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A9E4" w14:textId="340EBBEC" w:rsidR="00677B45" w:rsidRDefault="00445A87" w:rsidP="00493482">
      <w:pPr>
        <w:pStyle w:val="Heading1"/>
        <w:rPr>
          <w:rFonts w:ascii="Arial Nova" w:hAnsi="Arial Nova"/>
          <w:b/>
          <w:bCs/>
          <w:color w:val="auto"/>
          <w:sz w:val="32"/>
          <w:szCs w:val="32"/>
        </w:rPr>
      </w:pPr>
      <w:r w:rsidRPr="00FD28BB">
        <w:rPr>
          <w:rFonts w:ascii="Arial Nova" w:hAnsi="Arial Nova"/>
          <w:b/>
          <w:bCs/>
          <w:noProof/>
          <w:color w:val="0E2841" w:themeColor="text2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17E6EE" wp14:editId="33DD0B5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242268" cy="583142"/>
            <wp:effectExtent l="0" t="0" r="5715" b="7620"/>
            <wp:wrapNone/>
            <wp:docPr id="1" name="Picture 1" descr="UVA Facilities Management Fin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VA Facilities Management Finan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268" cy="58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B0" w:rsidRPr="00FD28BB">
        <w:rPr>
          <w:rFonts w:ascii="Arial Nova" w:hAnsi="Arial Nova"/>
          <w:b/>
          <w:bCs/>
          <w:color w:val="auto"/>
          <w:sz w:val="32"/>
          <w:szCs w:val="32"/>
        </w:rPr>
        <w:t>UVA Facilities Management Purchas</w:t>
      </w:r>
      <w:r w:rsidR="00922D43">
        <w:rPr>
          <w:rFonts w:ascii="Arial Nova" w:hAnsi="Arial Nova"/>
          <w:b/>
          <w:bCs/>
          <w:color w:val="auto"/>
          <w:sz w:val="32"/>
          <w:szCs w:val="32"/>
        </w:rPr>
        <w:t>e</w:t>
      </w:r>
      <w:r w:rsidR="009E00B0" w:rsidRPr="00FD28BB">
        <w:rPr>
          <w:rFonts w:ascii="Arial Nova" w:hAnsi="Arial Nova"/>
          <w:b/>
          <w:bCs/>
          <w:color w:val="auto"/>
          <w:sz w:val="32"/>
          <w:szCs w:val="32"/>
        </w:rPr>
        <w:t xml:space="preserve"> </w:t>
      </w:r>
      <w:r w:rsidR="00922D43">
        <w:rPr>
          <w:rFonts w:ascii="Arial Nova" w:hAnsi="Arial Nova"/>
          <w:b/>
          <w:bCs/>
          <w:color w:val="auto"/>
          <w:sz w:val="32"/>
          <w:szCs w:val="32"/>
        </w:rPr>
        <w:t xml:space="preserve">Worktag Funding </w:t>
      </w:r>
      <w:r w:rsidR="009E00B0" w:rsidRPr="00FD28BB">
        <w:rPr>
          <w:rFonts w:ascii="Arial Nova" w:hAnsi="Arial Nova"/>
          <w:b/>
          <w:bCs/>
          <w:color w:val="auto"/>
          <w:sz w:val="32"/>
          <w:szCs w:val="32"/>
        </w:rPr>
        <w:t>Guid</w:t>
      </w:r>
      <w:r w:rsidR="00922D43">
        <w:rPr>
          <w:rFonts w:ascii="Arial Nova" w:hAnsi="Arial Nova"/>
          <w:b/>
          <w:bCs/>
          <w:color w:val="auto"/>
          <w:sz w:val="32"/>
          <w:szCs w:val="32"/>
        </w:rPr>
        <w:t>e</w:t>
      </w:r>
    </w:p>
    <w:p w14:paraId="60A5717F" w14:textId="77777777" w:rsidR="00493482" w:rsidRPr="00493482" w:rsidRDefault="00493482" w:rsidP="00493482">
      <w:pPr>
        <w:spacing w:after="0"/>
      </w:pPr>
    </w:p>
    <w:p w14:paraId="723F1CDF" w14:textId="7BD3806C" w:rsidR="00632EE7" w:rsidRPr="00844CB0" w:rsidRDefault="007D1CD5" w:rsidP="00205682">
      <w:pPr>
        <w:pStyle w:val="Heading3"/>
        <w:spacing w:after="120"/>
        <w:rPr>
          <w:rFonts w:ascii="Arial Nova" w:hAnsi="Arial Nova"/>
          <w:b/>
          <w:bCs/>
          <w:i/>
          <w:iCs/>
          <w:color w:val="auto"/>
          <w:sz w:val="20"/>
          <w:szCs w:val="20"/>
          <w:u w:val="single"/>
        </w:rPr>
      </w:pPr>
      <w:r w:rsidRPr="00205682">
        <w:rPr>
          <w:rFonts w:ascii="Arial Nova" w:hAnsi="Arial Nova"/>
          <w:b/>
          <w:bCs/>
          <w:color w:val="auto"/>
          <w:sz w:val="22"/>
          <w:szCs w:val="22"/>
        </w:rPr>
        <w:t>FM Services</w:t>
      </w:r>
      <w:r w:rsidR="00844CB0">
        <w:rPr>
          <w:rFonts w:ascii="Arial Nova" w:hAnsi="Arial Nova"/>
          <w:b/>
          <w:bCs/>
          <w:color w:val="auto"/>
          <w:sz w:val="22"/>
          <w:szCs w:val="22"/>
        </w:rPr>
        <w:t>/</w:t>
      </w:r>
      <w:r w:rsidRPr="00205682">
        <w:rPr>
          <w:rFonts w:ascii="Arial Nova" w:hAnsi="Arial Nova"/>
          <w:b/>
          <w:bCs/>
          <w:color w:val="auto"/>
          <w:sz w:val="22"/>
          <w:szCs w:val="22"/>
        </w:rPr>
        <w:t>Work Order</w:t>
      </w:r>
      <w:r w:rsidR="00844CB0">
        <w:rPr>
          <w:rFonts w:ascii="Arial Nova" w:hAnsi="Arial Nova"/>
          <w:b/>
          <w:bCs/>
          <w:color w:val="auto"/>
          <w:sz w:val="22"/>
          <w:szCs w:val="22"/>
        </w:rPr>
        <w:t>s (Billable</w:t>
      </w:r>
      <w:r w:rsidRPr="00205682">
        <w:rPr>
          <w:rFonts w:ascii="Arial Nova" w:hAnsi="Arial Nova"/>
          <w:b/>
          <w:bCs/>
          <w:color w:val="auto"/>
          <w:sz w:val="22"/>
          <w:szCs w:val="22"/>
        </w:rPr>
        <w:t>):</w:t>
      </w:r>
      <w:r w:rsidRPr="00205682">
        <w:rPr>
          <w:rFonts w:ascii="Arial Nova" w:hAnsi="Arial Nova"/>
          <w:i/>
          <w:iCs/>
          <w:color w:val="auto"/>
          <w:sz w:val="22"/>
          <w:szCs w:val="22"/>
        </w:rPr>
        <w:t xml:space="preserve"> </w:t>
      </w:r>
      <w:r w:rsidRPr="00844CB0">
        <w:rPr>
          <w:rFonts w:ascii="Arial Nova" w:hAnsi="Arial Nova"/>
          <w:b/>
          <w:bCs/>
          <w:i/>
          <w:iCs/>
          <w:color w:val="auto"/>
          <w:sz w:val="20"/>
          <w:szCs w:val="20"/>
        </w:rPr>
        <w:t>Purchase that need</w:t>
      </w:r>
      <w:r w:rsidR="000A3961">
        <w:rPr>
          <w:rFonts w:ascii="Arial Nova" w:hAnsi="Arial Nova"/>
          <w:b/>
          <w:bCs/>
          <w:i/>
          <w:iCs/>
          <w:color w:val="auto"/>
          <w:sz w:val="20"/>
          <w:szCs w:val="20"/>
        </w:rPr>
        <w:t>s</w:t>
      </w:r>
      <w:r w:rsidRPr="00844CB0">
        <w:rPr>
          <w:rFonts w:ascii="Arial Nova" w:hAnsi="Arial Nova"/>
          <w:b/>
          <w:bCs/>
          <w:i/>
          <w:iCs/>
          <w:color w:val="auto"/>
          <w:sz w:val="20"/>
          <w:szCs w:val="20"/>
        </w:rPr>
        <w:t xml:space="preserve"> to be charged to a customer work order that is </w:t>
      </w:r>
      <w:r w:rsidRPr="00844CB0">
        <w:rPr>
          <w:rFonts w:ascii="Arial Nova" w:hAnsi="Arial Nova"/>
          <w:b/>
          <w:bCs/>
          <w:i/>
          <w:iCs/>
          <w:color w:val="auto"/>
          <w:sz w:val="20"/>
          <w:szCs w:val="20"/>
          <w:u w:val="single"/>
        </w:rPr>
        <w:t>not associated with an eBuilder Project</w:t>
      </w:r>
    </w:p>
    <w:tbl>
      <w:tblPr>
        <w:tblStyle w:val="TableGrid"/>
        <w:tblW w:w="14317" w:type="dxa"/>
        <w:jc w:val="center"/>
        <w:tblLook w:val="04A0" w:firstRow="1" w:lastRow="0" w:firstColumn="1" w:lastColumn="0" w:noHBand="0" w:noVBand="1"/>
      </w:tblPr>
      <w:tblGrid>
        <w:gridCol w:w="2875"/>
        <w:gridCol w:w="1980"/>
        <w:gridCol w:w="1334"/>
        <w:gridCol w:w="2446"/>
        <w:gridCol w:w="1471"/>
        <w:gridCol w:w="1822"/>
        <w:gridCol w:w="2389"/>
      </w:tblGrid>
      <w:tr w:rsidR="00090086" w:rsidRPr="00AB4531" w14:paraId="13F8D8EE" w14:textId="77777777" w:rsidTr="000905F2">
        <w:trPr>
          <w:trHeight w:val="384"/>
          <w:jc w:val="center"/>
        </w:trPr>
        <w:tc>
          <w:tcPr>
            <w:tcW w:w="2875" w:type="dxa"/>
            <w:shd w:val="clear" w:color="auto" w:fill="232D4B"/>
          </w:tcPr>
          <w:p w14:paraId="212E7799" w14:textId="0FD3F96A" w:rsidR="009E00B0" w:rsidRPr="002E3F19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1980" w:type="dxa"/>
            <w:shd w:val="clear" w:color="auto" w:fill="232D4B"/>
          </w:tcPr>
          <w:p w14:paraId="56DF697A" w14:textId="77777777" w:rsidR="00893CA5" w:rsidRDefault="009E00B0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Designated</w:t>
            </w:r>
            <w:r w:rsidR="00223D25"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0EAEED25" w14:textId="4CC00DEB" w:rsidR="009E00B0" w:rsidRPr="007A50A6" w:rsidRDefault="00223D25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1334" w:type="dxa"/>
            <w:shd w:val="clear" w:color="auto" w:fill="232D4B"/>
          </w:tcPr>
          <w:p w14:paraId="67CC5FA2" w14:textId="6740DF59" w:rsidR="009E00B0" w:rsidRPr="002E3F19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2446" w:type="dxa"/>
            <w:shd w:val="clear" w:color="auto" w:fill="232D4B"/>
          </w:tcPr>
          <w:p w14:paraId="1004E979" w14:textId="77777777" w:rsidR="002A1B95" w:rsidRDefault="009E00B0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Cost Center</w:t>
            </w:r>
            <w:r w:rsidR="000C7F1D"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267DB6B9" w14:textId="05563154" w:rsidR="009E00B0" w:rsidRPr="002E3F19" w:rsidRDefault="000C7F1D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</w:t>
            </w:r>
            <w:r w:rsidR="00CA4447">
              <w:rPr>
                <w:rFonts w:ascii="Arial Nova" w:hAnsi="Arial Nova" w:cs="Arial"/>
                <w:b/>
                <w:bCs/>
                <w:sz w:val="18"/>
                <w:szCs w:val="18"/>
              </w:rPr>
              <w:t>d</w:t>
            </w: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1" w:type="dxa"/>
            <w:shd w:val="clear" w:color="auto" w:fill="232D4B"/>
          </w:tcPr>
          <w:p w14:paraId="3FD7AE20" w14:textId="30935646" w:rsidR="009E00B0" w:rsidRPr="002E3F19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1822" w:type="dxa"/>
            <w:shd w:val="clear" w:color="auto" w:fill="232D4B"/>
          </w:tcPr>
          <w:p w14:paraId="16136BE0" w14:textId="77777777" w:rsidR="002A1B95" w:rsidRDefault="009E00B0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Program</w:t>
            </w:r>
            <w:r w:rsidR="000C7F1D"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503FD013" w14:textId="5B5CA5C9" w:rsidR="009E00B0" w:rsidRPr="00CA4447" w:rsidRDefault="000C7F1D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2A1B95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2389" w:type="dxa"/>
            <w:shd w:val="clear" w:color="auto" w:fill="232D4B"/>
          </w:tcPr>
          <w:p w14:paraId="3B1E498F" w14:textId="1A9568E6" w:rsidR="009E00B0" w:rsidRPr="002E3F19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2E3F19">
              <w:rPr>
                <w:rFonts w:ascii="Arial Nova" w:hAnsi="Arial Nova" w:cs="Arial"/>
                <w:b/>
                <w:bCs/>
                <w:sz w:val="18"/>
                <w:szCs w:val="18"/>
              </w:rPr>
              <w:t>Additional Worktags</w:t>
            </w:r>
          </w:p>
        </w:tc>
      </w:tr>
      <w:tr w:rsidR="002B4318" w:rsidRPr="00AB4531" w14:paraId="009DBAEB" w14:textId="77777777" w:rsidTr="0027321F">
        <w:trPr>
          <w:trHeight w:val="553"/>
          <w:jc w:val="center"/>
        </w:trPr>
        <w:tc>
          <w:tcPr>
            <w:tcW w:w="2875" w:type="dxa"/>
            <w:vMerge w:val="restart"/>
          </w:tcPr>
          <w:p w14:paraId="49C1512D" w14:textId="77777777" w:rsidR="002A1B95" w:rsidRPr="00423D70" w:rsidRDefault="002A1B95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2505AC4E" w14:textId="10C752D4" w:rsidR="009E00B0" w:rsidRPr="00423D7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UVA_207</w:t>
            </w:r>
          </w:p>
          <w:p w14:paraId="4CA6DE1A" w14:textId="19C3A7DC" w:rsidR="009E00B0" w:rsidRPr="00423D70" w:rsidRDefault="009E00B0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i/>
                <w:iCs/>
                <w:sz w:val="16"/>
                <w:szCs w:val="16"/>
              </w:rPr>
              <w:t>The Rector &amp; Visitors of the University of Virginia</w:t>
            </w:r>
          </w:p>
        </w:tc>
        <w:tc>
          <w:tcPr>
            <w:tcW w:w="1980" w:type="dxa"/>
            <w:vMerge w:val="restart"/>
            <w:shd w:val="clear" w:color="auto" w:fill="F9DCBF"/>
          </w:tcPr>
          <w:p w14:paraId="6C93DA5F" w14:textId="77777777" w:rsidR="002A1B95" w:rsidRPr="00423D70" w:rsidRDefault="002A1B95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4A3D9EA9" w14:textId="1854141A" w:rsidR="009E00B0" w:rsidRPr="00423D7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DN00</w:t>
            </w:r>
            <w:r w:rsidR="006012D6"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0</w:t>
            </w: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311</w:t>
            </w:r>
          </w:p>
          <w:p w14:paraId="38A37BC3" w14:textId="1498A9EE" w:rsidR="009E00B0" w:rsidRPr="00423D70" w:rsidRDefault="009E00B0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i/>
                <w:iCs/>
                <w:sz w:val="16"/>
                <w:szCs w:val="16"/>
              </w:rPr>
              <w:t>FM-Education and General</w:t>
            </w:r>
          </w:p>
        </w:tc>
        <w:tc>
          <w:tcPr>
            <w:tcW w:w="1334" w:type="dxa"/>
            <w:vMerge w:val="restart"/>
          </w:tcPr>
          <w:p w14:paraId="0AC12DE4" w14:textId="77777777" w:rsidR="002A1B95" w:rsidRPr="00423D70" w:rsidRDefault="002A1B95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1402FD17" w14:textId="7F2D5FCD" w:rsidR="009E00B0" w:rsidRPr="00423D7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FD001</w:t>
            </w:r>
          </w:p>
          <w:p w14:paraId="72CFCC64" w14:textId="54B42A63" w:rsidR="009E00B0" w:rsidRPr="00423D70" w:rsidRDefault="009E00B0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i/>
                <w:iCs/>
                <w:sz w:val="16"/>
                <w:szCs w:val="16"/>
              </w:rPr>
              <w:t>Unrestricted Operating Fund</w:t>
            </w:r>
          </w:p>
        </w:tc>
        <w:tc>
          <w:tcPr>
            <w:tcW w:w="2446" w:type="dxa"/>
            <w:vMerge w:val="restart"/>
            <w:shd w:val="clear" w:color="auto" w:fill="F9DCBF"/>
          </w:tcPr>
          <w:p w14:paraId="3C69450C" w14:textId="77777777" w:rsidR="00423D70" w:rsidRDefault="00423D7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28E10F64" w14:textId="206F44BE" w:rsidR="009E00B0" w:rsidRPr="00423D7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Requestor’s Cost Center</w:t>
            </w:r>
          </w:p>
        </w:tc>
        <w:tc>
          <w:tcPr>
            <w:tcW w:w="1471" w:type="dxa"/>
            <w:vMerge w:val="restart"/>
          </w:tcPr>
          <w:p w14:paraId="1AD5DE2C" w14:textId="77777777" w:rsidR="00A01F47" w:rsidRDefault="00A01F47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4600F15A" w14:textId="6E4CFEBF" w:rsidR="009E00B0" w:rsidRPr="00423D7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FN035</w:t>
            </w:r>
          </w:p>
          <w:p w14:paraId="5D183AEE" w14:textId="60AC176F" w:rsidR="009E00B0" w:rsidRPr="00423D70" w:rsidRDefault="009E00B0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i/>
                <w:iCs/>
                <w:sz w:val="16"/>
                <w:szCs w:val="16"/>
              </w:rPr>
              <w:t>Physical Plant Administration</w:t>
            </w:r>
          </w:p>
        </w:tc>
        <w:tc>
          <w:tcPr>
            <w:tcW w:w="1822" w:type="dxa"/>
            <w:vMerge w:val="restart"/>
            <w:shd w:val="clear" w:color="auto" w:fill="F9DCBF"/>
          </w:tcPr>
          <w:p w14:paraId="145B61E5" w14:textId="77777777" w:rsidR="002A1B95" w:rsidRPr="00423D70" w:rsidRDefault="002A1B95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45B35514" w14:textId="1B6888F8" w:rsidR="009E00B0" w:rsidRPr="00423D7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PG00216</w:t>
            </w:r>
          </w:p>
          <w:p w14:paraId="0599A0DE" w14:textId="7D3E0CE4" w:rsidR="009E00B0" w:rsidRPr="00423D70" w:rsidRDefault="009E00B0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i/>
                <w:iCs/>
                <w:sz w:val="16"/>
                <w:szCs w:val="16"/>
              </w:rPr>
              <w:t>FM-Services</w:t>
            </w:r>
          </w:p>
        </w:tc>
        <w:tc>
          <w:tcPr>
            <w:tcW w:w="2389" w:type="dxa"/>
          </w:tcPr>
          <w:p w14:paraId="15438F30" w14:textId="2216224E" w:rsidR="009E00B0" w:rsidRPr="00423D7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BU16</w:t>
            </w:r>
          </w:p>
          <w:p w14:paraId="71BD2768" w14:textId="538AD939" w:rsidR="009E00B0" w:rsidRPr="00423D70" w:rsidRDefault="009E00B0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i/>
                <w:iCs/>
                <w:sz w:val="16"/>
                <w:szCs w:val="16"/>
              </w:rPr>
              <w:t>CO-Operations Admin</w:t>
            </w:r>
          </w:p>
        </w:tc>
      </w:tr>
      <w:tr w:rsidR="002B4318" w:rsidRPr="00AB4531" w14:paraId="130AEAB9" w14:textId="77777777" w:rsidTr="00493482">
        <w:trPr>
          <w:trHeight w:val="647"/>
          <w:jc w:val="center"/>
        </w:trPr>
        <w:tc>
          <w:tcPr>
            <w:tcW w:w="2875" w:type="dxa"/>
            <w:vMerge/>
          </w:tcPr>
          <w:p w14:paraId="0B8343D5" w14:textId="77777777" w:rsidR="009E00B0" w:rsidRPr="00423D7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F9DCBF"/>
          </w:tcPr>
          <w:p w14:paraId="45CDEE10" w14:textId="77777777" w:rsidR="009E00B0" w:rsidRPr="00423D7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14:paraId="0832B1AF" w14:textId="77777777" w:rsidR="009E00B0" w:rsidRPr="00423D7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46" w:type="dxa"/>
            <w:vMerge/>
            <w:shd w:val="clear" w:color="auto" w:fill="F9DCBF"/>
          </w:tcPr>
          <w:p w14:paraId="1BD74032" w14:textId="77777777" w:rsidR="009E00B0" w:rsidRPr="00423D7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14:paraId="2BC68BCB" w14:textId="77777777" w:rsidR="009E00B0" w:rsidRPr="00423D7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clear" w:color="auto" w:fill="F9DCBF"/>
          </w:tcPr>
          <w:p w14:paraId="7AEDA51D" w14:textId="77777777" w:rsidR="009E00B0" w:rsidRPr="00423D7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F9DCBF"/>
          </w:tcPr>
          <w:p w14:paraId="27F21A2A" w14:textId="3EFAF056" w:rsidR="00A01F47" w:rsidRDefault="009E00B0" w:rsidP="00E604D1">
            <w:pPr>
              <w:spacing w:before="80"/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>FM Work Order-Phase</w:t>
            </w:r>
            <w:r w:rsidR="00A4518D" w:rsidRPr="00423D70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 </w:t>
            </w:r>
          </w:p>
          <w:p w14:paraId="09E4367C" w14:textId="39F34216" w:rsidR="00A01F47" w:rsidRPr="00423D70" w:rsidRDefault="00A4518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A01F47">
              <w:rPr>
                <w:rFonts w:ascii="Arial Nova" w:hAnsi="Arial Nova" w:cs="Arial"/>
                <w:b/>
                <w:bCs/>
                <w:sz w:val="16"/>
                <w:szCs w:val="16"/>
              </w:rPr>
              <w:t>(User entered)</w:t>
            </w:r>
          </w:p>
        </w:tc>
      </w:tr>
    </w:tbl>
    <w:p w14:paraId="2F65AC85" w14:textId="34FF698C" w:rsidR="009E00B0" w:rsidRPr="00810DBA" w:rsidRDefault="007D1CD5" w:rsidP="00810DBA">
      <w:pPr>
        <w:pStyle w:val="Heading3"/>
        <w:spacing w:before="160" w:after="120"/>
        <w:rPr>
          <w:rFonts w:ascii="Arial Nova" w:hAnsi="Arial Nova"/>
          <w:b/>
          <w:bCs/>
          <w:i/>
          <w:iCs/>
          <w:color w:val="auto"/>
          <w:sz w:val="22"/>
          <w:szCs w:val="22"/>
          <w:u w:val="single"/>
        </w:rPr>
      </w:pPr>
      <w:r w:rsidRPr="00810DBA">
        <w:rPr>
          <w:rFonts w:ascii="Arial Nova" w:hAnsi="Arial Nova"/>
          <w:b/>
          <w:bCs/>
          <w:color w:val="auto"/>
          <w:sz w:val="22"/>
          <w:szCs w:val="22"/>
        </w:rPr>
        <w:t>eBuilder Projects</w:t>
      </w:r>
      <w:r w:rsidR="00844CB0">
        <w:rPr>
          <w:rFonts w:ascii="Arial Nova" w:hAnsi="Arial Nova"/>
          <w:b/>
          <w:bCs/>
          <w:color w:val="auto"/>
          <w:sz w:val="22"/>
          <w:szCs w:val="22"/>
        </w:rPr>
        <w:t xml:space="preserve"> (Billable)</w:t>
      </w:r>
      <w:r w:rsidRPr="00810DBA">
        <w:rPr>
          <w:rFonts w:ascii="Arial Nova" w:hAnsi="Arial Nova"/>
          <w:b/>
          <w:bCs/>
          <w:color w:val="auto"/>
          <w:sz w:val="22"/>
          <w:szCs w:val="22"/>
        </w:rPr>
        <w:t>:</w:t>
      </w:r>
      <w:r w:rsidRPr="00810DBA">
        <w:rPr>
          <w:rFonts w:ascii="Arial Nova" w:hAnsi="Arial Nova"/>
          <w:i/>
          <w:iCs/>
          <w:color w:val="auto"/>
          <w:sz w:val="22"/>
          <w:szCs w:val="22"/>
        </w:rPr>
        <w:t xml:space="preserve"> </w:t>
      </w:r>
      <w:r w:rsidRPr="00A34463">
        <w:rPr>
          <w:rFonts w:ascii="Arial Nova" w:hAnsi="Arial Nova"/>
          <w:b/>
          <w:bCs/>
          <w:i/>
          <w:iCs/>
          <w:color w:val="auto"/>
          <w:sz w:val="20"/>
          <w:szCs w:val="20"/>
        </w:rPr>
        <w:t>Purchase that needs to be cha</w:t>
      </w:r>
      <w:r w:rsidR="000A3961">
        <w:rPr>
          <w:rFonts w:ascii="Arial Nova" w:hAnsi="Arial Nova"/>
          <w:b/>
          <w:bCs/>
          <w:i/>
          <w:iCs/>
          <w:color w:val="auto"/>
          <w:sz w:val="20"/>
          <w:szCs w:val="20"/>
        </w:rPr>
        <w:t>r</w:t>
      </w:r>
      <w:r w:rsidRPr="00A34463">
        <w:rPr>
          <w:rFonts w:ascii="Arial Nova" w:hAnsi="Arial Nova"/>
          <w:b/>
          <w:bCs/>
          <w:i/>
          <w:iCs/>
          <w:color w:val="auto"/>
          <w:sz w:val="20"/>
          <w:szCs w:val="20"/>
        </w:rPr>
        <w:t xml:space="preserve">ged to an </w:t>
      </w:r>
      <w:r w:rsidRPr="00A34463">
        <w:rPr>
          <w:rFonts w:ascii="Arial Nova" w:hAnsi="Arial Nova"/>
          <w:b/>
          <w:bCs/>
          <w:i/>
          <w:iCs/>
          <w:color w:val="auto"/>
          <w:sz w:val="20"/>
          <w:szCs w:val="20"/>
          <w:u w:val="single"/>
        </w:rPr>
        <w:t>eBuilder Project</w:t>
      </w:r>
    </w:p>
    <w:tbl>
      <w:tblPr>
        <w:tblStyle w:val="TableGrid"/>
        <w:tblW w:w="14316" w:type="dxa"/>
        <w:jc w:val="center"/>
        <w:tblLook w:val="04A0" w:firstRow="1" w:lastRow="0" w:firstColumn="1" w:lastColumn="0" w:noHBand="0" w:noVBand="1"/>
      </w:tblPr>
      <w:tblGrid>
        <w:gridCol w:w="2850"/>
        <w:gridCol w:w="2005"/>
        <w:gridCol w:w="1350"/>
        <w:gridCol w:w="2393"/>
        <w:gridCol w:w="1477"/>
        <w:gridCol w:w="1800"/>
        <w:gridCol w:w="2441"/>
      </w:tblGrid>
      <w:tr w:rsidR="00AB4531" w:rsidRPr="00AB4531" w14:paraId="41155609" w14:textId="77777777" w:rsidTr="00920517">
        <w:trPr>
          <w:trHeight w:val="353"/>
          <w:jc w:val="center"/>
        </w:trPr>
        <w:tc>
          <w:tcPr>
            <w:tcW w:w="2850" w:type="dxa"/>
            <w:shd w:val="clear" w:color="auto" w:fill="232D4B"/>
          </w:tcPr>
          <w:p w14:paraId="3A0C2C82" w14:textId="77777777" w:rsidR="0027321F" w:rsidRDefault="00893CA5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</w:rPr>
              <w:t>Company</w:t>
            </w:r>
            <w:r w:rsidR="00223D25"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6A982702" w14:textId="781D9F70" w:rsidR="009E00B0" w:rsidRPr="00F83023" w:rsidRDefault="00223D25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2005" w:type="dxa"/>
            <w:shd w:val="clear" w:color="auto" w:fill="232D4B"/>
          </w:tcPr>
          <w:p w14:paraId="24858139" w14:textId="77777777" w:rsidR="0027321F" w:rsidRDefault="00D10B5E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Project</w:t>
            </w:r>
            <w:r w:rsidR="005318E8"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6A1D5682" w14:textId="7C3FA4DB" w:rsidR="009E00B0" w:rsidRPr="00F83023" w:rsidRDefault="005318E8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1350" w:type="dxa"/>
            <w:shd w:val="clear" w:color="auto" w:fill="232D4B"/>
          </w:tcPr>
          <w:p w14:paraId="028CB0D1" w14:textId="77777777" w:rsidR="009E00B0" w:rsidRPr="00F83023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2393" w:type="dxa"/>
            <w:shd w:val="clear" w:color="auto" w:fill="232D4B"/>
          </w:tcPr>
          <w:p w14:paraId="6A67F181" w14:textId="397DE5E7" w:rsidR="009E00B0" w:rsidRPr="00F83023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Cost Center</w:t>
            </w:r>
            <w:r w:rsidR="005318E8"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shd w:val="clear" w:color="auto" w:fill="232D4B"/>
          </w:tcPr>
          <w:p w14:paraId="30A8C8D1" w14:textId="77777777" w:rsidR="009E00B0" w:rsidRPr="00F83023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1800" w:type="dxa"/>
            <w:shd w:val="clear" w:color="auto" w:fill="232D4B"/>
          </w:tcPr>
          <w:p w14:paraId="562CDA6F" w14:textId="77777777" w:rsidR="009E00B0" w:rsidRPr="00F83023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2441" w:type="dxa"/>
            <w:shd w:val="clear" w:color="auto" w:fill="232D4B"/>
          </w:tcPr>
          <w:p w14:paraId="11C4AC5E" w14:textId="77777777" w:rsidR="009E00B0" w:rsidRPr="00F83023" w:rsidRDefault="009E00B0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F83023">
              <w:rPr>
                <w:rFonts w:ascii="Arial Nova" w:hAnsi="Arial Nova" w:cs="Arial"/>
                <w:b/>
                <w:bCs/>
                <w:sz w:val="18"/>
                <w:szCs w:val="18"/>
              </w:rPr>
              <w:t>Additional Worktags</w:t>
            </w:r>
          </w:p>
        </w:tc>
      </w:tr>
      <w:tr w:rsidR="00AB4531" w:rsidRPr="00AB4531" w14:paraId="5D84B243" w14:textId="77777777" w:rsidTr="00920517">
        <w:trPr>
          <w:trHeight w:val="471"/>
          <w:jc w:val="center"/>
        </w:trPr>
        <w:tc>
          <w:tcPr>
            <w:tcW w:w="2850" w:type="dxa"/>
            <w:vMerge w:val="restart"/>
            <w:shd w:val="clear" w:color="auto" w:fill="F9DCBF"/>
          </w:tcPr>
          <w:p w14:paraId="3B3D72EA" w14:textId="0AC8CDA1" w:rsidR="009E00B0" w:rsidRPr="00B47580" w:rsidRDefault="0027064E" w:rsidP="004F2170">
            <w:pPr>
              <w:rPr>
                <w:rFonts w:ascii="Arial Nova" w:hAnsi="Arial Nova" w:cs="Arial"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sz w:val="16"/>
                <w:szCs w:val="16"/>
              </w:rPr>
              <w:t>Company associated with the eBuilder Project:</w:t>
            </w:r>
          </w:p>
          <w:p w14:paraId="3F13B593" w14:textId="77777777" w:rsidR="00A27FE3" w:rsidRDefault="0027064E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219E3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UVA_207 (Rector &amp; Visitors), MC_209 (Medical Center), WIS_246 (College at Wise), </w:t>
            </w:r>
            <w:r w:rsidRPr="001219E3">
              <w:rPr>
                <w:rFonts w:ascii="Arial Nova" w:hAnsi="Arial Nova" w:cs="Arial"/>
                <w:b/>
                <w:bCs/>
                <w:sz w:val="16"/>
                <w:szCs w:val="16"/>
                <w:u w:val="single"/>
              </w:rPr>
              <w:t xml:space="preserve">OR </w:t>
            </w:r>
            <w:r w:rsidRPr="001219E3">
              <w:rPr>
                <w:rFonts w:ascii="Arial Nova" w:hAnsi="Arial Nova" w:cs="Arial"/>
                <w:b/>
                <w:bCs/>
                <w:sz w:val="16"/>
                <w:szCs w:val="16"/>
              </w:rPr>
              <w:t>SWV_948 (South</w:t>
            </w:r>
            <w:r w:rsidR="003E254F" w:rsidRPr="001219E3">
              <w:rPr>
                <w:rFonts w:ascii="Arial Nova" w:hAnsi="Arial Nova" w:cs="Arial"/>
                <w:b/>
                <w:bCs/>
                <w:sz w:val="16"/>
                <w:szCs w:val="16"/>
              </w:rPr>
              <w:t>w</w:t>
            </w:r>
            <w:r w:rsidRPr="001219E3">
              <w:rPr>
                <w:rFonts w:ascii="Arial Nova" w:hAnsi="Arial Nova" w:cs="Arial"/>
                <w:b/>
                <w:bCs/>
                <w:sz w:val="16"/>
                <w:szCs w:val="16"/>
              </w:rPr>
              <w:t>est Virginia)</w:t>
            </w:r>
          </w:p>
          <w:p w14:paraId="0C8BED8F" w14:textId="58351427" w:rsidR="00E604D1" w:rsidRPr="00B47580" w:rsidRDefault="00E604D1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</w:tc>
        <w:tc>
          <w:tcPr>
            <w:tcW w:w="2005" w:type="dxa"/>
            <w:vMerge w:val="restart"/>
            <w:shd w:val="clear" w:color="auto" w:fill="F9DCBF"/>
          </w:tcPr>
          <w:p w14:paraId="29248996" w14:textId="77777777" w:rsidR="00A27FE3" w:rsidRDefault="00A27FE3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  <w:p w14:paraId="3344432A" w14:textId="77777777" w:rsidR="00A27FE3" w:rsidRDefault="00A27FE3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  <w:p w14:paraId="014DC423" w14:textId="79BF198E" w:rsidR="009E00B0" w:rsidRPr="00B47580" w:rsidRDefault="0027064E" w:rsidP="004F2170">
            <w:pPr>
              <w:rPr>
                <w:rFonts w:ascii="Arial Nova" w:hAnsi="Arial Nova" w:cs="Arial"/>
                <w:b/>
                <w:bCs/>
                <w:i/>
                <w:i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sz w:val="16"/>
                <w:szCs w:val="16"/>
              </w:rPr>
              <w:t xml:space="preserve">eBuilder Project number </w:t>
            </w: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(EX: PJ00003)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69A9F2BD" w14:textId="77777777" w:rsidR="00A27FE3" w:rsidRDefault="00A27FE3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1325ED9F" w14:textId="77777777" w:rsidR="00A27FE3" w:rsidRDefault="00A27FE3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30538305" w14:textId="37D22017" w:rsidR="009E00B0" w:rsidRPr="00B47580" w:rsidRDefault="0027064E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FD055</w:t>
            </w:r>
          </w:p>
          <w:p w14:paraId="465EF670" w14:textId="70282C6E" w:rsidR="0027064E" w:rsidRPr="00B47580" w:rsidRDefault="0027064E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i/>
                <w:iCs/>
                <w:sz w:val="16"/>
                <w:szCs w:val="16"/>
              </w:rPr>
              <w:t>Capital Project Default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</w:tcPr>
          <w:p w14:paraId="4083C60E" w14:textId="77777777" w:rsidR="00A27FE3" w:rsidRDefault="00A27FE3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  <w:p w14:paraId="51823D87" w14:textId="77777777" w:rsidR="00A27FE3" w:rsidRDefault="0027064E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sz w:val="16"/>
                <w:szCs w:val="16"/>
              </w:rPr>
              <w:t xml:space="preserve">Cost Center associated with eBuilder Project: </w:t>
            </w: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CC0514, </w:t>
            </w:r>
          </w:p>
          <w:p w14:paraId="0AF3FC11" w14:textId="77777777" w:rsidR="00A27FE3" w:rsidRDefault="0027064E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  <w:u w:val="single"/>
              </w:rPr>
            </w:pP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CC0515, </w:t>
            </w: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  <w:u w:val="single"/>
              </w:rPr>
              <w:t xml:space="preserve">OR </w:t>
            </w:r>
          </w:p>
          <w:p w14:paraId="442110F9" w14:textId="0C7F4E85" w:rsidR="009E00B0" w:rsidRPr="00B47580" w:rsidRDefault="0027064E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CC0550 </w:t>
            </w:r>
          </w:p>
        </w:tc>
        <w:tc>
          <w:tcPr>
            <w:tcW w:w="1477" w:type="dxa"/>
            <w:vMerge w:val="restart"/>
            <w:shd w:val="clear" w:color="auto" w:fill="FFFFFF" w:themeFill="background1"/>
          </w:tcPr>
          <w:p w14:paraId="72758E07" w14:textId="77777777" w:rsidR="00A27FE3" w:rsidRDefault="00A27FE3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1AE43C8A" w14:textId="77777777" w:rsidR="00A27FE3" w:rsidRDefault="00A27FE3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66A5417D" w14:textId="22D68620" w:rsidR="009E00B0" w:rsidRPr="00B47580" w:rsidRDefault="0027064E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FN059</w:t>
            </w:r>
          </w:p>
          <w:p w14:paraId="463BDCCE" w14:textId="0A98EA95" w:rsidR="0027064E" w:rsidRPr="00B47580" w:rsidRDefault="0027064E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i/>
                <w:iCs/>
                <w:sz w:val="16"/>
                <w:szCs w:val="16"/>
              </w:rPr>
              <w:t>Capital Projects – Unexpended Plant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736ADF81" w14:textId="77777777" w:rsidR="0027064E" w:rsidRPr="00B47580" w:rsidRDefault="0027064E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660D5FA2" w14:textId="799EAD09" w:rsidR="009E00B0" w:rsidRPr="00B47580" w:rsidRDefault="009E00B0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BU16</w:t>
            </w:r>
          </w:p>
          <w:p w14:paraId="2A1AB454" w14:textId="77777777" w:rsidR="009E00B0" w:rsidRPr="00B47580" w:rsidRDefault="009E00B0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i/>
                <w:iCs/>
                <w:sz w:val="16"/>
                <w:szCs w:val="16"/>
              </w:rPr>
              <w:t>CO-Operations Admin</w:t>
            </w:r>
          </w:p>
        </w:tc>
      </w:tr>
      <w:tr w:rsidR="00AB4531" w:rsidRPr="00AB4531" w14:paraId="5D47ABA4" w14:textId="77777777" w:rsidTr="00971F0E">
        <w:trPr>
          <w:trHeight w:val="227"/>
          <w:jc w:val="center"/>
        </w:trPr>
        <w:tc>
          <w:tcPr>
            <w:tcW w:w="2850" w:type="dxa"/>
            <w:vMerge/>
            <w:shd w:val="clear" w:color="auto" w:fill="F9DCBF"/>
          </w:tcPr>
          <w:p w14:paraId="46B79393" w14:textId="77777777" w:rsidR="009E00B0" w:rsidRPr="00B4758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005" w:type="dxa"/>
            <w:vMerge/>
            <w:shd w:val="clear" w:color="auto" w:fill="F9DCBF"/>
          </w:tcPr>
          <w:p w14:paraId="0BA54313" w14:textId="77777777" w:rsidR="009E00B0" w:rsidRPr="00B4758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14:paraId="5E0AED1E" w14:textId="77777777" w:rsidR="009E00B0" w:rsidRPr="00B4758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393" w:type="dxa"/>
            <w:vMerge/>
            <w:shd w:val="clear" w:color="auto" w:fill="FFFFFF" w:themeFill="background1"/>
          </w:tcPr>
          <w:p w14:paraId="64378119" w14:textId="77777777" w:rsidR="009E00B0" w:rsidRPr="00B4758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477" w:type="dxa"/>
            <w:vMerge/>
            <w:shd w:val="clear" w:color="auto" w:fill="FFFFFF" w:themeFill="background1"/>
          </w:tcPr>
          <w:p w14:paraId="406076D2" w14:textId="77777777" w:rsidR="009E00B0" w:rsidRPr="00B4758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4FBB2EDB" w14:textId="77777777" w:rsidR="009E00B0" w:rsidRPr="00B47580" w:rsidRDefault="009E00B0" w:rsidP="004F2170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F9DCBF"/>
          </w:tcPr>
          <w:p w14:paraId="5B0155DB" w14:textId="11598F59" w:rsidR="009E00B0" w:rsidRPr="00B47580" w:rsidRDefault="0027064E" w:rsidP="00E604D1">
            <w:pPr>
              <w:spacing w:before="80" w:after="40"/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eBuilder Chart of Accounts number</w:t>
            </w:r>
            <w:r w:rsidR="00EB731B" w:rsidRPr="0018278A">
              <w:rPr>
                <w:rFonts w:ascii="Arial Nova" w:hAnsi="Arial Nova"/>
                <w:b/>
                <w:bCs/>
                <w:color w:val="C00000"/>
                <w:sz w:val="16"/>
                <w:szCs w:val="16"/>
              </w:rPr>
              <w:t>*</w:t>
            </w:r>
            <w:r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 (EX: 91100)</w:t>
            </w:r>
            <w:r w:rsidR="00A4518D"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 </w:t>
            </w:r>
            <w:r w:rsidR="007746E2"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[</w:t>
            </w:r>
            <w:r w:rsidR="00A4518D"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 xml:space="preserve">User </w:t>
            </w:r>
            <w:r w:rsidR="007746E2"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E</w:t>
            </w:r>
            <w:r w:rsidR="00A4518D"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ntered</w:t>
            </w:r>
            <w:r w:rsidR="007746E2" w:rsidRPr="00B47580">
              <w:rPr>
                <w:rFonts w:ascii="Arial Nova" w:hAnsi="Arial Nova" w:cs="Arial"/>
                <w:b/>
                <w:bCs/>
                <w:sz w:val="16"/>
                <w:szCs w:val="16"/>
              </w:rPr>
              <w:t>]</w:t>
            </w:r>
          </w:p>
        </w:tc>
      </w:tr>
    </w:tbl>
    <w:p w14:paraId="48F9CC40" w14:textId="18283F98" w:rsidR="007D1CD5" w:rsidRPr="00090086" w:rsidRDefault="00EC056A" w:rsidP="00090086">
      <w:pPr>
        <w:pStyle w:val="Heading3"/>
        <w:spacing w:before="160" w:after="120"/>
        <w:rPr>
          <w:rFonts w:ascii="Arial Nova" w:hAnsi="Arial Nova"/>
          <w:i/>
          <w:iCs/>
          <w:color w:val="auto"/>
          <w:sz w:val="22"/>
          <w:szCs w:val="22"/>
          <w:u w:val="single"/>
        </w:rPr>
      </w:pPr>
      <w:r w:rsidRPr="00090086">
        <w:rPr>
          <w:rFonts w:ascii="Arial Nova" w:hAnsi="Arial Nova"/>
          <w:b/>
          <w:bCs/>
          <w:color w:val="auto"/>
          <w:sz w:val="22"/>
          <w:szCs w:val="22"/>
        </w:rPr>
        <w:t>Overhead</w:t>
      </w:r>
      <w:r w:rsidR="00A34463">
        <w:rPr>
          <w:rFonts w:ascii="Arial Nova" w:hAnsi="Arial Nova"/>
          <w:b/>
          <w:bCs/>
          <w:color w:val="auto"/>
          <w:sz w:val="22"/>
          <w:szCs w:val="22"/>
        </w:rPr>
        <w:t xml:space="preserve"> (Non-Billable)</w:t>
      </w:r>
      <w:r w:rsidRPr="00090086">
        <w:rPr>
          <w:rFonts w:ascii="Arial Nova" w:hAnsi="Arial Nova"/>
          <w:b/>
          <w:bCs/>
          <w:i/>
          <w:iCs/>
          <w:color w:val="auto"/>
          <w:sz w:val="22"/>
          <w:szCs w:val="22"/>
        </w:rPr>
        <w:t xml:space="preserve">: </w:t>
      </w:r>
      <w:r w:rsidRPr="00A34463">
        <w:rPr>
          <w:rFonts w:ascii="Arial Nova" w:hAnsi="Arial Nova"/>
          <w:b/>
          <w:bCs/>
          <w:i/>
          <w:iCs/>
          <w:color w:val="auto"/>
          <w:sz w:val="20"/>
          <w:szCs w:val="20"/>
        </w:rPr>
        <w:t>Goods or services purchased for organization use (EX: Uniforms, Office Supplies, Employee Training, etc.)</w:t>
      </w:r>
      <w:r w:rsidR="00BC605C" w:rsidRPr="00A34463">
        <w:rPr>
          <w:rFonts w:ascii="Arial Nova" w:hAnsi="Arial Nova"/>
          <w:b/>
          <w:bCs/>
          <w:i/>
          <w:iCs/>
          <w:color w:val="auto"/>
          <w:sz w:val="20"/>
          <w:szCs w:val="20"/>
        </w:rPr>
        <w:tab/>
      </w:r>
      <w:r w:rsidR="00BC605C" w:rsidRPr="00A34463">
        <w:rPr>
          <w:rFonts w:ascii="Arial Nova" w:hAnsi="Arial Nova"/>
          <w:i/>
          <w:iCs/>
          <w:color w:val="auto"/>
          <w:sz w:val="20"/>
          <w:szCs w:val="20"/>
        </w:rPr>
        <w:tab/>
      </w:r>
    </w:p>
    <w:tbl>
      <w:tblPr>
        <w:tblStyle w:val="TableGrid"/>
        <w:tblW w:w="14359" w:type="dxa"/>
        <w:jc w:val="center"/>
        <w:tblLook w:val="04A0" w:firstRow="1" w:lastRow="0" w:firstColumn="1" w:lastColumn="0" w:noHBand="0" w:noVBand="1"/>
      </w:tblPr>
      <w:tblGrid>
        <w:gridCol w:w="2875"/>
        <w:gridCol w:w="1980"/>
        <w:gridCol w:w="1350"/>
        <w:gridCol w:w="2430"/>
        <w:gridCol w:w="1440"/>
        <w:gridCol w:w="1800"/>
        <w:gridCol w:w="2484"/>
      </w:tblGrid>
      <w:tr w:rsidR="00AB4531" w:rsidRPr="00061980" w14:paraId="52F16FE8" w14:textId="77777777" w:rsidTr="00A742F2">
        <w:trPr>
          <w:trHeight w:val="359"/>
          <w:jc w:val="center"/>
        </w:trPr>
        <w:tc>
          <w:tcPr>
            <w:tcW w:w="2875" w:type="dxa"/>
            <w:shd w:val="clear" w:color="auto" w:fill="232D4B"/>
          </w:tcPr>
          <w:p w14:paraId="36076189" w14:textId="77777777" w:rsidR="0078587F" w:rsidRPr="00682D31" w:rsidRDefault="0078587F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1980" w:type="dxa"/>
            <w:shd w:val="clear" w:color="auto" w:fill="232D4B"/>
          </w:tcPr>
          <w:p w14:paraId="25D52945" w14:textId="77777777" w:rsidR="00AE53E0" w:rsidRDefault="00223D25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Designated </w:t>
            </w:r>
          </w:p>
          <w:p w14:paraId="543584AF" w14:textId="53586C40" w:rsidR="0078587F" w:rsidRPr="00682D31" w:rsidRDefault="00223D25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1350" w:type="dxa"/>
            <w:shd w:val="clear" w:color="auto" w:fill="232D4B"/>
          </w:tcPr>
          <w:p w14:paraId="24300518" w14:textId="77777777" w:rsidR="0078587F" w:rsidRPr="00682D31" w:rsidRDefault="0078587F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2430" w:type="dxa"/>
            <w:shd w:val="clear" w:color="auto" w:fill="232D4B"/>
          </w:tcPr>
          <w:p w14:paraId="1107B4A3" w14:textId="77777777" w:rsidR="00AE53E0" w:rsidRDefault="0078587F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Cost Center</w:t>
            </w:r>
          </w:p>
          <w:p w14:paraId="61402330" w14:textId="13A6D6A5" w:rsidR="0078587F" w:rsidRPr="00A34463" w:rsidRDefault="000C7F1D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1440" w:type="dxa"/>
            <w:shd w:val="clear" w:color="auto" w:fill="232D4B"/>
          </w:tcPr>
          <w:p w14:paraId="7492CE7D" w14:textId="77777777" w:rsidR="0078587F" w:rsidRPr="00682D31" w:rsidRDefault="0078587F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1800" w:type="dxa"/>
            <w:shd w:val="clear" w:color="auto" w:fill="232D4B"/>
          </w:tcPr>
          <w:p w14:paraId="5396C316" w14:textId="77777777" w:rsidR="00AE53E0" w:rsidRDefault="0078587F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Program</w:t>
            </w:r>
            <w:r w:rsidR="000C7F1D"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3F087A63" w14:textId="1A0D1DF8" w:rsidR="0078587F" w:rsidRPr="00A34463" w:rsidRDefault="000C7F1D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2484" w:type="dxa"/>
            <w:shd w:val="clear" w:color="auto" w:fill="232D4B"/>
          </w:tcPr>
          <w:p w14:paraId="434BEDE0" w14:textId="77777777" w:rsidR="0078587F" w:rsidRPr="00682D31" w:rsidRDefault="0078587F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Additional Worktags</w:t>
            </w:r>
          </w:p>
        </w:tc>
      </w:tr>
      <w:tr w:rsidR="00AB4531" w:rsidRPr="00AB4531" w14:paraId="63D88547" w14:textId="77777777" w:rsidTr="00A742F2">
        <w:trPr>
          <w:trHeight w:val="1178"/>
          <w:jc w:val="center"/>
        </w:trPr>
        <w:tc>
          <w:tcPr>
            <w:tcW w:w="2875" w:type="dxa"/>
          </w:tcPr>
          <w:p w14:paraId="28C66EBD" w14:textId="77777777" w:rsidR="001414C8" w:rsidRDefault="001414C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4448F1A3" w14:textId="4423B43D" w:rsidR="00C70DCD" w:rsidRPr="001414C8" w:rsidRDefault="00C70DC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UVA_207</w:t>
            </w:r>
          </w:p>
          <w:p w14:paraId="28B3D04A" w14:textId="77777777" w:rsidR="00C70DCD" w:rsidRDefault="00C70DCD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i/>
                <w:iCs/>
                <w:sz w:val="16"/>
                <w:szCs w:val="16"/>
              </w:rPr>
              <w:t>The Rector &amp; Visitors of the University of Virginia</w:t>
            </w:r>
          </w:p>
          <w:p w14:paraId="3F90DEB0" w14:textId="56560ECF" w:rsidR="001414C8" w:rsidRPr="001414C8" w:rsidRDefault="001414C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D8EED1"/>
          </w:tcPr>
          <w:p w14:paraId="6287556D" w14:textId="77777777" w:rsidR="001414C8" w:rsidRDefault="001414C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50C67A21" w14:textId="154A6813" w:rsidR="00C70DCD" w:rsidRPr="001414C8" w:rsidRDefault="00C70DC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DN000311</w:t>
            </w:r>
          </w:p>
          <w:p w14:paraId="33BBE1BA" w14:textId="1CF3C9A2" w:rsidR="00C70DCD" w:rsidRPr="001414C8" w:rsidRDefault="00C70DCD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i/>
                <w:iCs/>
                <w:sz w:val="16"/>
                <w:szCs w:val="16"/>
              </w:rPr>
              <w:t>FM-Education and General</w:t>
            </w:r>
          </w:p>
        </w:tc>
        <w:tc>
          <w:tcPr>
            <w:tcW w:w="1350" w:type="dxa"/>
            <w:shd w:val="clear" w:color="auto" w:fill="FFFFFF" w:themeFill="background1"/>
          </w:tcPr>
          <w:p w14:paraId="7C9A3480" w14:textId="77777777" w:rsidR="001414C8" w:rsidRDefault="001414C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31AB2E1F" w14:textId="7CE51D19" w:rsidR="00C70DCD" w:rsidRPr="001414C8" w:rsidRDefault="00C70DC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FD001</w:t>
            </w:r>
          </w:p>
          <w:p w14:paraId="342CEC47" w14:textId="4DFCC87B" w:rsidR="00C70DCD" w:rsidRPr="001414C8" w:rsidRDefault="00C70DCD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i/>
                <w:iCs/>
                <w:sz w:val="16"/>
                <w:szCs w:val="16"/>
              </w:rPr>
              <w:t>Unrestricted Operating Fund</w:t>
            </w:r>
          </w:p>
        </w:tc>
        <w:tc>
          <w:tcPr>
            <w:tcW w:w="2430" w:type="dxa"/>
            <w:shd w:val="clear" w:color="auto" w:fill="D8EED1"/>
          </w:tcPr>
          <w:p w14:paraId="3531E000" w14:textId="77777777" w:rsidR="001414C8" w:rsidRDefault="001414C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3A7137C2" w14:textId="42DD0C69" w:rsidR="00C70DCD" w:rsidRPr="001414C8" w:rsidRDefault="00C70DC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Requestor’s Cost Center</w:t>
            </w:r>
          </w:p>
        </w:tc>
        <w:tc>
          <w:tcPr>
            <w:tcW w:w="1440" w:type="dxa"/>
            <w:shd w:val="clear" w:color="auto" w:fill="FFFFFF" w:themeFill="background1"/>
          </w:tcPr>
          <w:p w14:paraId="0EB351FA" w14:textId="77777777" w:rsidR="001414C8" w:rsidRDefault="001414C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5C498252" w14:textId="556B4142" w:rsidR="00C70DCD" w:rsidRPr="001414C8" w:rsidRDefault="00C70DC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FN035</w:t>
            </w:r>
          </w:p>
          <w:p w14:paraId="35450FCE" w14:textId="4B194FA0" w:rsidR="00C70DCD" w:rsidRPr="001414C8" w:rsidRDefault="00C70DCD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i/>
                <w:iCs/>
                <w:sz w:val="16"/>
                <w:szCs w:val="16"/>
              </w:rPr>
              <w:t>Physical Plant Administration</w:t>
            </w:r>
          </w:p>
        </w:tc>
        <w:tc>
          <w:tcPr>
            <w:tcW w:w="1800" w:type="dxa"/>
            <w:shd w:val="clear" w:color="auto" w:fill="D8EED1"/>
          </w:tcPr>
          <w:p w14:paraId="4D2D58DF" w14:textId="77777777" w:rsidR="001414C8" w:rsidRDefault="001414C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18EAB48A" w14:textId="105CA4DC" w:rsidR="00C70DCD" w:rsidRPr="001414C8" w:rsidRDefault="00C70DC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PG0021</w:t>
            </w:r>
            <w:r w:rsidR="00605CA8"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5</w:t>
            </w:r>
          </w:p>
          <w:p w14:paraId="357C16B2" w14:textId="000DA22D" w:rsidR="00C70DCD" w:rsidRPr="001414C8" w:rsidRDefault="00C70DCD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i/>
                <w:iCs/>
                <w:sz w:val="16"/>
                <w:szCs w:val="16"/>
              </w:rPr>
              <w:t>FM-</w:t>
            </w:r>
            <w:r w:rsidR="003935C2" w:rsidRPr="001414C8">
              <w:rPr>
                <w:rFonts w:ascii="Arial Nova" w:hAnsi="Arial Nova" w:cs="Arial"/>
                <w:i/>
                <w:iCs/>
                <w:sz w:val="16"/>
                <w:szCs w:val="16"/>
              </w:rPr>
              <w:t>Overhead</w:t>
            </w:r>
          </w:p>
        </w:tc>
        <w:tc>
          <w:tcPr>
            <w:tcW w:w="2484" w:type="dxa"/>
            <w:shd w:val="clear" w:color="auto" w:fill="FFFFFF" w:themeFill="background1"/>
          </w:tcPr>
          <w:p w14:paraId="16C844CA" w14:textId="77777777" w:rsidR="001414C8" w:rsidRDefault="001414C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747F81BA" w14:textId="5FB751C1" w:rsidR="00C70DCD" w:rsidRPr="001414C8" w:rsidRDefault="00C70DCD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b/>
                <w:bCs/>
                <w:sz w:val="16"/>
                <w:szCs w:val="16"/>
              </w:rPr>
              <w:t>BU16</w:t>
            </w:r>
          </w:p>
          <w:p w14:paraId="62C851F4" w14:textId="77777777" w:rsidR="00C70DCD" w:rsidRPr="001414C8" w:rsidRDefault="00C70DCD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1414C8">
              <w:rPr>
                <w:rFonts w:ascii="Arial Nova" w:hAnsi="Arial Nova" w:cs="Arial"/>
                <w:i/>
                <w:iCs/>
                <w:sz w:val="16"/>
                <w:szCs w:val="16"/>
              </w:rPr>
              <w:t>CO-Operations Admin</w:t>
            </w:r>
          </w:p>
          <w:p w14:paraId="5AA0BF52" w14:textId="2813039B" w:rsidR="00C70DCD" w:rsidRPr="001414C8" w:rsidRDefault="00C70DCD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</w:p>
        </w:tc>
      </w:tr>
    </w:tbl>
    <w:p w14:paraId="78079AC0" w14:textId="415C51B7" w:rsidR="00605CA8" w:rsidRPr="007A50A6" w:rsidRDefault="00EC056A" w:rsidP="007A50A6">
      <w:pPr>
        <w:pStyle w:val="Heading3"/>
        <w:spacing w:before="160" w:after="120"/>
        <w:rPr>
          <w:rFonts w:ascii="Arial Nova" w:hAnsi="Arial Nova"/>
          <w:i/>
          <w:iCs/>
          <w:color w:val="auto"/>
          <w:sz w:val="22"/>
          <w:szCs w:val="22"/>
          <w:u w:val="single"/>
        </w:rPr>
      </w:pPr>
      <w:r w:rsidRPr="007A50A6">
        <w:rPr>
          <w:rFonts w:ascii="Arial Nova" w:hAnsi="Arial Nova"/>
          <w:b/>
          <w:bCs/>
          <w:color w:val="auto"/>
          <w:sz w:val="22"/>
          <w:szCs w:val="22"/>
        </w:rPr>
        <w:t>Inventory</w:t>
      </w:r>
      <w:r w:rsidR="00A34463">
        <w:rPr>
          <w:rFonts w:ascii="Arial Nova" w:hAnsi="Arial Nova"/>
          <w:b/>
          <w:bCs/>
          <w:color w:val="auto"/>
          <w:sz w:val="22"/>
          <w:szCs w:val="22"/>
        </w:rPr>
        <w:t xml:space="preserve"> (Non-Billable)</w:t>
      </w:r>
      <w:r w:rsidRPr="007A50A6">
        <w:rPr>
          <w:rFonts w:ascii="Arial Nova" w:hAnsi="Arial Nova"/>
          <w:color w:val="auto"/>
          <w:sz w:val="22"/>
          <w:szCs w:val="22"/>
        </w:rPr>
        <w:t>:</w:t>
      </w:r>
      <w:r w:rsidRPr="007A50A6">
        <w:rPr>
          <w:rFonts w:ascii="Arial Nova" w:hAnsi="Arial Nova"/>
          <w:i/>
          <w:iCs/>
          <w:color w:val="auto"/>
          <w:sz w:val="22"/>
          <w:szCs w:val="22"/>
        </w:rPr>
        <w:t xml:space="preserve"> </w:t>
      </w:r>
      <w:r w:rsidRPr="00A34463">
        <w:rPr>
          <w:rFonts w:ascii="Arial Nova" w:hAnsi="Arial Nova"/>
          <w:b/>
          <w:bCs/>
          <w:i/>
          <w:iCs/>
          <w:color w:val="auto"/>
          <w:sz w:val="20"/>
          <w:szCs w:val="20"/>
        </w:rPr>
        <w:t>Items purchased to manage via AiM system inventory</w:t>
      </w:r>
      <w:r w:rsidR="00CA4447">
        <w:rPr>
          <w:rFonts w:ascii="Arial Nova" w:hAnsi="Arial Nova"/>
          <w:b/>
          <w:bCs/>
          <w:i/>
          <w:iCs/>
          <w:color w:val="auto"/>
          <w:sz w:val="22"/>
          <w:szCs w:val="22"/>
        </w:rPr>
        <w:t xml:space="preserve"> </w:t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  <w:r w:rsidR="00BC605C" w:rsidRPr="007A50A6">
        <w:rPr>
          <w:rFonts w:ascii="Arial Nova" w:hAnsi="Arial Nova"/>
          <w:i/>
          <w:iCs/>
          <w:color w:val="auto"/>
          <w:sz w:val="22"/>
          <w:szCs w:val="22"/>
        </w:rPr>
        <w:tab/>
      </w:r>
    </w:p>
    <w:tbl>
      <w:tblPr>
        <w:tblStyle w:val="TableGrid"/>
        <w:tblW w:w="14359" w:type="dxa"/>
        <w:jc w:val="center"/>
        <w:tblLook w:val="04A0" w:firstRow="1" w:lastRow="0" w:firstColumn="1" w:lastColumn="0" w:noHBand="0" w:noVBand="1"/>
      </w:tblPr>
      <w:tblGrid>
        <w:gridCol w:w="2875"/>
        <w:gridCol w:w="1980"/>
        <w:gridCol w:w="1350"/>
        <w:gridCol w:w="2430"/>
        <w:gridCol w:w="1440"/>
        <w:gridCol w:w="1800"/>
        <w:gridCol w:w="2484"/>
      </w:tblGrid>
      <w:tr w:rsidR="00AB4531" w:rsidRPr="00AB4531" w14:paraId="299C1377" w14:textId="77777777" w:rsidTr="00A742F2">
        <w:trPr>
          <w:trHeight w:val="359"/>
          <w:jc w:val="center"/>
        </w:trPr>
        <w:tc>
          <w:tcPr>
            <w:tcW w:w="2875" w:type="dxa"/>
            <w:shd w:val="clear" w:color="auto" w:fill="232D4B"/>
          </w:tcPr>
          <w:p w14:paraId="56C8B0D5" w14:textId="77777777" w:rsidR="00605CA8" w:rsidRPr="00B77236" w:rsidRDefault="00605CA8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1980" w:type="dxa"/>
            <w:shd w:val="clear" w:color="auto" w:fill="232D4B"/>
          </w:tcPr>
          <w:p w14:paraId="6AEB9E9C" w14:textId="77777777" w:rsidR="005A3D5F" w:rsidRDefault="00223D25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Designated </w:t>
            </w:r>
          </w:p>
          <w:p w14:paraId="6C34C999" w14:textId="01358D4A" w:rsidR="00605CA8" w:rsidRPr="00B77236" w:rsidRDefault="00223D25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1350" w:type="dxa"/>
            <w:shd w:val="clear" w:color="auto" w:fill="232D4B"/>
          </w:tcPr>
          <w:p w14:paraId="4026D3D7" w14:textId="77777777" w:rsidR="00605CA8" w:rsidRPr="00B77236" w:rsidRDefault="00605CA8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2430" w:type="dxa"/>
            <w:shd w:val="clear" w:color="auto" w:fill="232D4B"/>
          </w:tcPr>
          <w:p w14:paraId="340BA241" w14:textId="77777777" w:rsidR="005A3D5F" w:rsidRDefault="00605CA8" w:rsidP="004F2170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>Cost Center</w:t>
            </w:r>
            <w:r w:rsidR="007D5781"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2C99B041" w14:textId="62B419F5" w:rsidR="00605CA8" w:rsidRPr="00A34463" w:rsidRDefault="005A3D5F" w:rsidP="005A3D5F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1440" w:type="dxa"/>
            <w:shd w:val="clear" w:color="auto" w:fill="232D4B"/>
          </w:tcPr>
          <w:p w14:paraId="1F0B7C97" w14:textId="77777777" w:rsidR="00605CA8" w:rsidRPr="00B77236" w:rsidRDefault="00605CA8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1800" w:type="dxa"/>
            <w:shd w:val="clear" w:color="auto" w:fill="232D4B"/>
          </w:tcPr>
          <w:p w14:paraId="40AA3FD7" w14:textId="77777777" w:rsidR="005A3D5F" w:rsidRDefault="00605CA8" w:rsidP="005A3D5F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>Program</w:t>
            </w:r>
            <w:r w:rsidR="007D5781"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</w:p>
          <w:p w14:paraId="16B77191" w14:textId="37568E5E" w:rsidR="00605CA8" w:rsidRPr="00A34463" w:rsidRDefault="005A3D5F" w:rsidP="005A3D5F">
            <w:pPr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682D31">
              <w:rPr>
                <w:rFonts w:ascii="Arial Nova" w:hAnsi="Arial Nova" w:cs="Arial"/>
                <w:b/>
                <w:bCs/>
                <w:sz w:val="18"/>
                <w:szCs w:val="18"/>
              </w:rPr>
              <w:t>(User entered)</w:t>
            </w:r>
          </w:p>
        </w:tc>
        <w:tc>
          <w:tcPr>
            <w:tcW w:w="2484" w:type="dxa"/>
            <w:shd w:val="clear" w:color="auto" w:fill="232D4B"/>
          </w:tcPr>
          <w:p w14:paraId="168C90CF" w14:textId="77777777" w:rsidR="00605CA8" w:rsidRPr="00B77236" w:rsidRDefault="00605CA8" w:rsidP="004F2170">
            <w:pPr>
              <w:rPr>
                <w:rFonts w:ascii="Arial Nova" w:hAnsi="Arial Nova" w:cs="Arial"/>
                <w:sz w:val="18"/>
                <w:szCs w:val="18"/>
              </w:rPr>
            </w:pPr>
            <w:r w:rsidRPr="00B77236">
              <w:rPr>
                <w:rFonts w:ascii="Arial Nova" w:hAnsi="Arial Nova" w:cs="Arial"/>
                <w:b/>
                <w:bCs/>
                <w:sz w:val="18"/>
                <w:szCs w:val="18"/>
              </w:rPr>
              <w:t>Additional Worktags</w:t>
            </w:r>
          </w:p>
        </w:tc>
      </w:tr>
      <w:tr w:rsidR="00AB4531" w:rsidRPr="00AB4531" w14:paraId="1F292B5D" w14:textId="77777777" w:rsidTr="00A742F2">
        <w:trPr>
          <w:trHeight w:val="1160"/>
          <w:jc w:val="center"/>
        </w:trPr>
        <w:tc>
          <w:tcPr>
            <w:tcW w:w="2875" w:type="dxa"/>
          </w:tcPr>
          <w:p w14:paraId="04EE412F" w14:textId="77777777" w:rsidR="005A3D5F" w:rsidRDefault="005A3D5F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63A393E5" w14:textId="7EB1C562" w:rsidR="00605CA8" w:rsidRPr="005A3D5F" w:rsidRDefault="00605CA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b/>
                <w:bCs/>
                <w:sz w:val="16"/>
                <w:szCs w:val="16"/>
              </w:rPr>
              <w:t>UVA_207</w:t>
            </w:r>
          </w:p>
          <w:p w14:paraId="156DA5F7" w14:textId="77777777" w:rsidR="00605CA8" w:rsidRPr="005A3D5F" w:rsidRDefault="00605CA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i/>
                <w:iCs/>
                <w:sz w:val="16"/>
                <w:szCs w:val="16"/>
              </w:rPr>
              <w:t>The Rector &amp; Visitors of the University of Virginia</w:t>
            </w:r>
          </w:p>
        </w:tc>
        <w:tc>
          <w:tcPr>
            <w:tcW w:w="1980" w:type="dxa"/>
            <w:shd w:val="clear" w:color="auto" w:fill="D8EED1"/>
          </w:tcPr>
          <w:p w14:paraId="21CF9612" w14:textId="77777777" w:rsidR="005A3D5F" w:rsidRDefault="005A3D5F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2A84AC2E" w14:textId="43474FDC" w:rsidR="00605CA8" w:rsidRPr="005A3D5F" w:rsidRDefault="00605CA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b/>
                <w:bCs/>
                <w:sz w:val="16"/>
                <w:szCs w:val="16"/>
              </w:rPr>
              <w:t>DN000311</w:t>
            </w:r>
          </w:p>
          <w:p w14:paraId="3ECE2412" w14:textId="77777777" w:rsidR="00605CA8" w:rsidRPr="005A3D5F" w:rsidRDefault="00605CA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i/>
                <w:iCs/>
                <w:sz w:val="16"/>
                <w:szCs w:val="16"/>
              </w:rPr>
              <w:t>FM-Education and General</w:t>
            </w:r>
          </w:p>
        </w:tc>
        <w:tc>
          <w:tcPr>
            <w:tcW w:w="1350" w:type="dxa"/>
            <w:shd w:val="clear" w:color="auto" w:fill="FFFFFF" w:themeFill="background1"/>
          </w:tcPr>
          <w:p w14:paraId="74CE4DB8" w14:textId="77777777" w:rsidR="005A3D5F" w:rsidRDefault="005A3D5F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054AABB2" w14:textId="33BD00A3" w:rsidR="00605CA8" w:rsidRPr="005A3D5F" w:rsidRDefault="00605CA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b/>
                <w:bCs/>
                <w:sz w:val="16"/>
                <w:szCs w:val="16"/>
              </w:rPr>
              <w:t>FD001</w:t>
            </w:r>
          </w:p>
          <w:p w14:paraId="1CA98762" w14:textId="77777777" w:rsidR="00605CA8" w:rsidRPr="005A3D5F" w:rsidRDefault="00605CA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i/>
                <w:iCs/>
                <w:sz w:val="16"/>
                <w:szCs w:val="16"/>
              </w:rPr>
              <w:t>Unrestricted Operating Fund</w:t>
            </w:r>
          </w:p>
        </w:tc>
        <w:tc>
          <w:tcPr>
            <w:tcW w:w="2430" w:type="dxa"/>
            <w:shd w:val="clear" w:color="auto" w:fill="D8EED1"/>
          </w:tcPr>
          <w:p w14:paraId="762C7D35" w14:textId="77777777" w:rsidR="005A3D5F" w:rsidRDefault="005A3D5F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2EBB8B87" w14:textId="29888A40" w:rsidR="00605CA8" w:rsidRPr="005A3D5F" w:rsidRDefault="00605CA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b/>
                <w:bCs/>
                <w:sz w:val="16"/>
                <w:szCs w:val="16"/>
              </w:rPr>
              <w:t>Requestor’s Cost Center</w:t>
            </w:r>
          </w:p>
        </w:tc>
        <w:tc>
          <w:tcPr>
            <w:tcW w:w="1440" w:type="dxa"/>
            <w:shd w:val="clear" w:color="auto" w:fill="FFFFFF" w:themeFill="background1"/>
          </w:tcPr>
          <w:p w14:paraId="70443D02" w14:textId="77777777" w:rsidR="005A3D5F" w:rsidRDefault="005A3D5F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6BE4741C" w14:textId="23CC50CB" w:rsidR="00605CA8" w:rsidRPr="005A3D5F" w:rsidRDefault="00605CA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b/>
                <w:bCs/>
                <w:sz w:val="16"/>
                <w:szCs w:val="16"/>
              </w:rPr>
              <w:t>FN035</w:t>
            </w:r>
          </w:p>
          <w:p w14:paraId="36474D9C" w14:textId="77777777" w:rsidR="00605CA8" w:rsidRPr="005A3D5F" w:rsidRDefault="00605CA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i/>
                <w:iCs/>
                <w:sz w:val="16"/>
                <w:szCs w:val="16"/>
              </w:rPr>
              <w:t>Physical Plant Administration</w:t>
            </w:r>
          </w:p>
        </w:tc>
        <w:tc>
          <w:tcPr>
            <w:tcW w:w="1800" w:type="dxa"/>
            <w:shd w:val="clear" w:color="auto" w:fill="D8EED1"/>
          </w:tcPr>
          <w:p w14:paraId="6D5DD1A8" w14:textId="77777777" w:rsidR="005A3D5F" w:rsidRDefault="005A3D5F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687921D3" w14:textId="04E55796" w:rsidR="00605CA8" w:rsidRPr="005A3D5F" w:rsidRDefault="00605CA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b/>
                <w:bCs/>
                <w:sz w:val="16"/>
                <w:szCs w:val="16"/>
              </w:rPr>
              <w:t>PG00214</w:t>
            </w:r>
          </w:p>
          <w:p w14:paraId="0A1398C9" w14:textId="77777777" w:rsidR="00605CA8" w:rsidRPr="005A3D5F" w:rsidRDefault="00605CA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i/>
                <w:iCs/>
                <w:sz w:val="16"/>
                <w:szCs w:val="16"/>
              </w:rPr>
              <w:t>FM-Inventory</w:t>
            </w:r>
          </w:p>
        </w:tc>
        <w:tc>
          <w:tcPr>
            <w:tcW w:w="2484" w:type="dxa"/>
            <w:shd w:val="clear" w:color="auto" w:fill="FFFFFF" w:themeFill="background1"/>
          </w:tcPr>
          <w:p w14:paraId="32C66B0F" w14:textId="77777777" w:rsidR="005A3D5F" w:rsidRDefault="005A3D5F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  <w:p w14:paraId="2CD91789" w14:textId="434114C4" w:rsidR="00605CA8" w:rsidRPr="005A3D5F" w:rsidRDefault="00605CA8" w:rsidP="004F2170">
            <w:pPr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b/>
                <w:bCs/>
                <w:sz w:val="16"/>
                <w:szCs w:val="16"/>
              </w:rPr>
              <w:t>BU16</w:t>
            </w:r>
          </w:p>
          <w:p w14:paraId="1F68A54F" w14:textId="77777777" w:rsidR="00605CA8" w:rsidRPr="005A3D5F" w:rsidRDefault="00605CA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5A3D5F">
              <w:rPr>
                <w:rFonts w:ascii="Arial Nova" w:hAnsi="Arial Nova" w:cs="Arial"/>
                <w:i/>
                <w:iCs/>
                <w:sz w:val="16"/>
                <w:szCs w:val="16"/>
              </w:rPr>
              <w:t>CO-Operations Admin</w:t>
            </w:r>
          </w:p>
          <w:p w14:paraId="0C9A8691" w14:textId="77777777" w:rsidR="00605CA8" w:rsidRPr="005A3D5F" w:rsidRDefault="00605CA8" w:rsidP="004F2170">
            <w:pPr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</w:p>
        </w:tc>
      </w:tr>
    </w:tbl>
    <w:p w14:paraId="785F303A" w14:textId="77777777" w:rsidR="00A34463" w:rsidRDefault="00A34463" w:rsidP="00B77236">
      <w:pPr>
        <w:spacing w:after="0"/>
        <w:rPr>
          <w:rFonts w:ascii="Arial Nova" w:hAnsi="Arial Nova"/>
          <w:b/>
          <w:bCs/>
          <w:color w:val="C00000"/>
          <w:sz w:val="16"/>
          <w:szCs w:val="16"/>
        </w:rPr>
      </w:pPr>
    </w:p>
    <w:p w14:paraId="5A86F005" w14:textId="7DA32F6C" w:rsidR="00B77236" w:rsidRPr="00125E47" w:rsidRDefault="00A34463" w:rsidP="00B77236">
      <w:pPr>
        <w:spacing w:after="0"/>
        <w:rPr>
          <w:rFonts w:ascii="Arial Nova" w:hAnsi="Arial Nova"/>
          <w:b/>
          <w:bCs/>
          <w:i/>
          <w:iCs/>
          <w:color w:val="C00000"/>
          <w:sz w:val="16"/>
          <w:szCs w:val="16"/>
        </w:rPr>
      </w:pPr>
      <w:r w:rsidRPr="00125E47">
        <w:rPr>
          <w:rFonts w:ascii="Arial Nova" w:hAnsi="Arial Nova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596E23E8" wp14:editId="2F88F39A">
                <wp:simplePos x="0" y="0"/>
                <wp:positionH relativeFrom="margin">
                  <wp:posOffset>1647190</wp:posOffset>
                </wp:positionH>
                <wp:positionV relativeFrom="paragraph">
                  <wp:posOffset>343535</wp:posOffset>
                </wp:positionV>
                <wp:extent cx="5498465" cy="27559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AEB1" w14:textId="1136D251" w:rsidR="00125E47" w:rsidRDefault="00125E47">
                            <w:r w:rsidRPr="00A33B74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Highlighted fields represent the worktags users must 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select</w:t>
                            </w:r>
                            <w:r w:rsidRPr="00A33B74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to classify the transaction correctly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E2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pt;margin-top:27.05pt;width:432.95pt;height:21.7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" stroked="f">
                <v:textbox>
                  <w:txbxContent>
                    <w:p w14:paraId="3824AEB1" w14:textId="1136D251" w:rsidR="00125E47" w:rsidRDefault="00125E47">
                      <w:r w:rsidRPr="00A33B74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Highlighted fields represent the </w:t>
                      </w:r>
                      <w:proofErr w:type="spellStart"/>
                      <w:r w:rsidRPr="00A33B74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worktags</w:t>
                      </w:r>
                      <w:proofErr w:type="spellEnd"/>
                      <w:r w:rsidRPr="00A33B74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users must </w:t>
                      </w:r>
                      <w:r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select</w:t>
                      </w:r>
                      <w:r w:rsidRPr="00A33B74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to classify the transaction correctly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ova" w:hAnsi="Arial Nova"/>
          <w:b/>
          <w:bCs/>
          <w:i/>
          <w:i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688BE65" wp14:editId="584FD3F9">
                <wp:simplePos x="0" y="0"/>
                <wp:positionH relativeFrom="margin">
                  <wp:posOffset>28575</wp:posOffset>
                </wp:positionH>
                <wp:positionV relativeFrom="paragraph">
                  <wp:posOffset>348052</wp:posOffset>
                </wp:positionV>
                <wp:extent cx="1581150" cy="243205"/>
                <wp:effectExtent l="0" t="0" r="28575" b="23495"/>
                <wp:wrapNone/>
                <wp:docPr id="1617040903" name="Group 2" descr="Legend describing that Billable items are orange-shaded and Non-Billable items are green-shad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243205"/>
                          <a:chOff x="0" y="0"/>
                          <a:chExt cx="795334" cy="243205"/>
                        </a:xfrm>
                      </wpg:grpSpPr>
                      <wps:wsp>
                        <wps:cNvPr id="2077376710" name="Rectangle 1"/>
                        <wps:cNvSpPr/>
                        <wps:spPr>
                          <a:xfrm>
                            <a:off x="0" y="0"/>
                            <a:ext cx="397510" cy="2432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097986" w14:textId="77777777" w:rsidR="00DE7CA9" w:rsidRPr="0082107B" w:rsidRDefault="00DE7CA9" w:rsidP="00DE7CA9">
                              <w:pPr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2107B">
                                <w:rPr>
                                  <w:rFonts w:ascii="Arial Nova" w:hAnsi="Arial Nov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Billable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031926" name="Rectangle 1"/>
                        <wps:cNvSpPr/>
                        <wps:spPr>
                          <a:xfrm>
                            <a:off x="397824" y="0"/>
                            <a:ext cx="397510" cy="243205"/>
                          </a:xfrm>
                          <a:prstGeom prst="rect">
                            <a:avLst/>
                          </a:prstGeom>
                          <a:solidFill>
                            <a:srgbClr val="D8EED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0E947" w14:textId="77777777" w:rsidR="00DE7CA9" w:rsidRPr="0082107B" w:rsidRDefault="00DE7CA9" w:rsidP="00DE7CA9">
                              <w:pPr>
                                <w:shd w:val="clear" w:color="auto" w:fill="D8EED1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2107B">
                                <w:rPr>
                                  <w:rFonts w:ascii="Arial Nova" w:hAnsi="Arial Nova"/>
                                  <w:b/>
                                  <w:bCs/>
                                  <w:sz w:val="16"/>
                                  <w:szCs w:val="16"/>
                                </w:rPr>
                                <w:t>Non-Billable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8BE65" id="Group 2" o:spid="_x0000_s1027" alt="Legend describing that Billable items are orange-shaded and Non-Billable items are green-shaded." style="position:absolute;margin-left:2.25pt;margin-top:27.4pt;width:124.5pt;height:19.15pt;z-index:251658241;mso-position-horizontal-relative:margin;mso-width-relative:margin;mso-height-relative:margin" coordsize="7953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">
                <v:rect id="Rectangle 1" o:spid="_x0000_s1028" style="position:absolute;width:3975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" fillcolor="#fae2d5 [661]" strokecolor="#030e13 [484]" strokeweight="1pt">
                  <v:textbox>
                    <w:txbxContent>
                      <w:p w14:paraId="47097986" w14:textId="77777777" w:rsidR="00DE7CA9" w:rsidRPr="0082107B" w:rsidRDefault="00DE7CA9" w:rsidP="00DE7CA9">
                        <w:pPr>
                          <w:jc w:val="center"/>
                          <w:rPr>
                            <w:rFonts w:ascii="Arial Nova" w:hAnsi="Arial Nov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82107B">
                          <w:rPr>
                            <w:rFonts w:ascii="Arial Nova" w:hAnsi="Arial Nov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Billable</w:t>
                        </w:r>
                      </w:p>
                    </w:txbxContent>
                  </v:textbox>
                </v:rect>
                <v:rect id="Rectangle 1" o:spid="_x0000_s1029" style="position:absolute;left:3978;width:3975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" fillcolor="#d8eed1" strokecolor="#030e13 [484]" strokeweight="1pt">
                  <v:textbox>
                    <w:txbxContent>
                      <w:p w14:paraId="6660E947" w14:textId="77777777" w:rsidR="00DE7CA9" w:rsidRPr="0082107B" w:rsidRDefault="00DE7CA9" w:rsidP="00DE7CA9">
                        <w:pPr>
                          <w:shd w:val="clear" w:color="auto" w:fill="D8EED1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107B">
                          <w:rPr>
                            <w:rFonts w:ascii="Arial Nova" w:hAnsi="Arial Nova"/>
                            <w:b/>
                            <w:bCs/>
                            <w:sz w:val="16"/>
                            <w:szCs w:val="16"/>
                          </w:rPr>
                          <w:t>Non-Billable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B731B" w:rsidRPr="0018278A">
        <w:rPr>
          <w:rFonts w:ascii="Arial Nova" w:hAnsi="Arial Nova"/>
          <w:b/>
          <w:bCs/>
          <w:color w:val="C00000"/>
          <w:sz w:val="16"/>
          <w:szCs w:val="16"/>
        </w:rPr>
        <w:t>*</w:t>
      </w:r>
      <w:r w:rsidR="00EB731B" w:rsidRPr="0018278A">
        <w:rPr>
          <w:rFonts w:ascii="Arial Nova" w:hAnsi="Arial Nova"/>
          <w:b/>
          <w:bCs/>
          <w:i/>
          <w:iCs/>
          <w:color w:val="C00000"/>
          <w:sz w:val="16"/>
          <w:szCs w:val="16"/>
        </w:rPr>
        <w:t>If you do not know the Project Chart of Accounts number (COA), reach out to the Project Manager (PM)</w:t>
      </w:r>
    </w:p>
    <w:sectPr w:rsidR="00B77236" w:rsidRPr="00125E47" w:rsidSect="003049CC">
      <w:pgSz w:w="15840" w:h="12240" w:orient="landscape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AA41" w14:textId="77777777" w:rsidR="00E120C8" w:rsidRDefault="00E120C8" w:rsidP="003935C2">
      <w:pPr>
        <w:spacing w:after="0" w:line="240" w:lineRule="auto"/>
      </w:pPr>
      <w:r>
        <w:separator/>
      </w:r>
    </w:p>
  </w:endnote>
  <w:endnote w:type="continuationSeparator" w:id="0">
    <w:p w14:paraId="460CF7AF" w14:textId="77777777" w:rsidR="00E120C8" w:rsidRDefault="00E120C8" w:rsidP="003935C2">
      <w:pPr>
        <w:spacing w:after="0" w:line="240" w:lineRule="auto"/>
      </w:pPr>
      <w:r>
        <w:continuationSeparator/>
      </w:r>
    </w:p>
  </w:endnote>
  <w:endnote w:type="continuationNotice" w:id="1">
    <w:p w14:paraId="22A0938D" w14:textId="77777777" w:rsidR="00E120C8" w:rsidRDefault="00E12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2481" w14:textId="77777777" w:rsidR="00E120C8" w:rsidRDefault="00E120C8" w:rsidP="003935C2">
      <w:pPr>
        <w:spacing w:after="0" w:line="240" w:lineRule="auto"/>
      </w:pPr>
      <w:r>
        <w:separator/>
      </w:r>
    </w:p>
  </w:footnote>
  <w:footnote w:type="continuationSeparator" w:id="0">
    <w:p w14:paraId="6FFA0669" w14:textId="77777777" w:rsidR="00E120C8" w:rsidRDefault="00E120C8" w:rsidP="003935C2">
      <w:pPr>
        <w:spacing w:after="0" w:line="240" w:lineRule="auto"/>
      </w:pPr>
      <w:r>
        <w:continuationSeparator/>
      </w:r>
    </w:p>
  </w:footnote>
  <w:footnote w:type="continuationNotice" w:id="1">
    <w:p w14:paraId="317A6953" w14:textId="77777777" w:rsidR="00E120C8" w:rsidRDefault="00E120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B0"/>
    <w:rsid w:val="00007908"/>
    <w:rsid w:val="00016ACD"/>
    <w:rsid w:val="00037CD6"/>
    <w:rsid w:val="000446EB"/>
    <w:rsid w:val="00061980"/>
    <w:rsid w:val="0006579D"/>
    <w:rsid w:val="00067D9E"/>
    <w:rsid w:val="00090086"/>
    <w:rsid w:val="000905F2"/>
    <w:rsid w:val="000A3961"/>
    <w:rsid w:val="000B0ACB"/>
    <w:rsid w:val="000C7F1D"/>
    <w:rsid w:val="000E422F"/>
    <w:rsid w:val="000E739C"/>
    <w:rsid w:val="00111496"/>
    <w:rsid w:val="001219E3"/>
    <w:rsid w:val="00124C41"/>
    <w:rsid w:val="00125E47"/>
    <w:rsid w:val="001414C8"/>
    <w:rsid w:val="0018330C"/>
    <w:rsid w:val="00190302"/>
    <w:rsid w:val="00191574"/>
    <w:rsid w:val="0019748D"/>
    <w:rsid w:val="001C6361"/>
    <w:rsid w:val="001E5C0A"/>
    <w:rsid w:val="001F31FA"/>
    <w:rsid w:val="001F733F"/>
    <w:rsid w:val="00205682"/>
    <w:rsid w:val="00213B6C"/>
    <w:rsid w:val="00223D25"/>
    <w:rsid w:val="002266D7"/>
    <w:rsid w:val="002364D1"/>
    <w:rsid w:val="0027064E"/>
    <w:rsid w:val="0027321F"/>
    <w:rsid w:val="002A1B95"/>
    <w:rsid w:val="002A3BC4"/>
    <w:rsid w:val="002B4318"/>
    <w:rsid w:val="002C5437"/>
    <w:rsid w:val="002E3F19"/>
    <w:rsid w:val="002F23D1"/>
    <w:rsid w:val="002F4527"/>
    <w:rsid w:val="002F4C61"/>
    <w:rsid w:val="003049CC"/>
    <w:rsid w:val="00353E8A"/>
    <w:rsid w:val="003730E9"/>
    <w:rsid w:val="003935C2"/>
    <w:rsid w:val="003947C8"/>
    <w:rsid w:val="003E254F"/>
    <w:rsid w:val="00404B9E"/>
    <w:rsid w:val="00411975"/>
    <w:rsid w:val="004149DB"/>
    <w:rsid w:val="00423D70"/>
    <w:rsid w:val="00445A87"/>
    <w:rsid w:val="0046007E"/>
    <w:rsid w:val="00465DE8"/>
    <w:rsid w:val="00493482"/>
    <w:rsid w:val="004B068C"/>
    <w:rsid w:val="004F2170"/>
    <w:rsid w:val="004F51C5"/>
    <w:rsid w:val="00512064"/>
    <w:rsid w:val="00526F71"/>
    <w:rsid w:val="005318E8"/>
    <w:rsid w:val="00582528"/>
    <w:rsid w:val="00597BAC"/>
    <w:rsid w:val="005A3D5F"/>
    <w:rsid w:val="006012D6"/>
    <w:rsid w:val="00605CA8"/>
    <w:rsid w:val="0061743A"/>
    <w:rsid w:val="006308B0"/>
    <w:rsid w:val="00632EE7"/>
    <w:rsid w:val="0066132E"/>
    <w:rsid w:val="00664666"/>
    <w:rsid w:val="00666AE7"/>
    <w:rsid w:val="00677B45"/>
    <w:rsid w:val="00682D31"/>
    <w:rsid w:val="00686C67"/>
    <w:rsid w:val="006B5F4C"/>
    <w:rsid w:val="006C2BF4"/>
    <w:rsid w:val="0072268A"/>
    <w:rsid w:val="007746E2"/>
    <w:rsid w:val="0078587F"/>
    <w:rsid w:val="007A50A6"/>
    <w:rsid w:val="007D1CD5"/>
    <w:rsid w:val="007D3889"/>
    <w:rsid w:val="007D5781"/>
    <w:rsid w:val="007D6F55"/>
    <w:rsid w:val="0080498C"/>
    <w:rsid w:val="00810DBA"/>
    <w:rsid w:val="00835891"/>
    <w:rsid w:val="00844CB0"/>
    <w:rsid w:val="00893CA5"/>
    <w:rsid w:val="00905AD7"/>
    <w:rsid w:val="0091441F"/>
    <w:rsid w:val="00914803"/>
    <w:rsid w:val="00920517"/>
    <w:rsid w:val="00922D43"/>
    <w:rsid w:val="009505DD"/>
    <w:rsid w:val="00971F0E"/>
    <w:rsid w:val="009B3F0B"/>
    <w:rsid w:val="009B5A2C"/>
    <w:rsid w:val="009E00B0"/>
    <w:rsid w:val="00A01F47"/>
    <w:rsid w:val="00A075FD"/>
    <w:rsid w:val="00A27FE3"/>
    <w:rsid w:val="00A33DF7"/>
    <w:rsid w:val="00A34463"/>
    <w:rsid w:val="00A35218"/>
    <w:rsid w:val="00A36590"/>
    <w:rsid w:val="00A4518D"/>
    <w:rsid w:val="00A742F2"/>
    <w:rsid w:val="00A901B3"/>
    <w:rsid w:val="00AB17D4"/>
    <w:rsid w:val="00AB4531"/>
    <w:rsid w:val="00AD55B0"/>
    <w:rsid w:val="00AE53E0"/>
    <w:rsid w:val="00AF2AC7"/>
    <w:rsid w:val="00B11909"/>
    <w:rsid w:val="00B122ED"/>
    <w:rsid w:val="00B47580"/>
    <w:rsid w:val="00B639DD"/>
    <w:rsid w:val="00B67E86"/>
    <w:rsid w:val="00B77236"/>
    <w:rsid w:val="00B90704"/>
    <w:rsid w:val="00BA0F4A"/>
    <w:rsid w:val="00BC605C"/>
    <w:rsid w:val="00BE6213"/>
    <w:rsid w:val="00C04F7C"/>
    <w:rsid w:val="00C45013"/>
    <w:rsid w:val="00C70DCD"/>
    <w:rsid w:val="00CA4447"/>
    <w:rsid w:val="00CE3DEB"/>
    <w:rsid w:val="00D06A2C"/>
    <w:rsid w:val="00D10B5E"/>
    <w:rsid w:val="00D162DC"/>
    <w:rsid w:val="00D16759"/>
    <w:rsid w:val="00D4610F"/>
    <w:rsid w:val="00D94CD6"/>
    <w:rsid w:val="00DE7CA9"/>
    <w:rsid w:val="00E120C8"/>
    <w:rsid w:val="00E14C2F"/>
    <w:rsid w:val="00E166B3"/>
    <w:rsid w:val="00E16AA8"/>
    <w:rsid w:val="00E604D1"/>
    <w:rsid w:val="00E76F56"/>
    <w:rsid w:val="00E815E7"/>
    <w:rsid w:val="00E81803"/>
    <w:rsid w:val="00E826D6"/>
    <w:rsid w:val="00E93157"/>
    <w:rsid w:val="00EB731B"/>
    <w:rsid w:val="00EC056A"/>
    <w:rsid w:val="00EC6A58"/>
    <w:rsid w:val="00EE2B1E"/>
    <w:rsid w:val="00F04D59"/>
    <w:rsid w:val="00F30D1E"/>
    <w:rsid w:val="00F83023"/>
    <w:rsid w:val="00FA6B69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9A54"/>
  <w15:chartTrackingRefBased/>
  <w15:docId w15:val="{D86040ED-3759-41FA-A4F3-96963A0D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41"/>
  </w:style>
  <w:style w:type="paragraph" w:styleId="Heading1">
    <w:name w:val="heading 1"/>
    <w:basedOn w:val="Normal"/>
    <w:next w:val="Normal"/>
    <w:link w:val="Heading1Char"/>
    <w:uiPriority w:val="9"/>
    <w:qFormat/>
    <w:rsid w:val="00124C4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C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C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C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C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C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C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C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C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C4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24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4C4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C4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C4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C4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C4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C4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C4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124C4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4C4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C4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C4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C4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4C41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9E0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C4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C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C4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24C41"/>
    <w:rPr>
      <w:b/>
      <w:bCs/>
      <w:smallCaps/>
      <w:color w:val="0E2841" w:themeColor="text2"/>
      <w:u w:val="single"/>
    </w:rPr>
  </w:style>
  <w:style w:type="table" w:styleId="TableGrid">
    <w:name w:val="Table Grid"/>
    <w:basedOn w:val="TableNormal"/>
    <w:uiPriority w:val="39"/>
    <w:rsid w:val="009E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0B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5C2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5C2"/>
    <w:rPr>
      <w:rFonts w:eastAsiaTheme="minorEastAsia"/>
      <w:kern w:val="0"/>
      <w14:ligatures w14:val="none"/>
    </w:rPr>
  </w:style>
  <w:style w:type="paragraph" w:customStyle="1" w:styleId="Style1">
    <w:name w:val="Style1"/>
    <w:basedOn w:val="Heading1"/>
    <w:link w:val="Style1Char"/>
    <w:rsid w:val="00124C41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124C41"/>
    <w:rPr>
      <w:rFonts w:ascii="Arial" w:eastAsiaTheme="majorEastAsia" w:hAnsi="Arial" w:cstheme="majorBidi"/>
      <w:color w:val="0A2F41" w:themeColor="accent1" w:themeShade="80"/>
      <w:sz w:val="36"/>
      <w:szCs w:val="3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4C41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124C41"/>
    <w:rPr>
      <w:b/>
      <w:bCs/>
    </w:rPr>
  </w:style>
  <w:style w:type="character" w:styleId="Emphasis">
    <w:name w:val="Emphasis"/>
    <w:basedOn w:val="DefaultParagraphFont"/>
    <w:uiPriority w:val="20"/>
    <w:qFormat/>
    <w:rsid w:val="00124C41"/>
    <w:rPr>
      <w:i/>
      <w:iCs/>
    </w:rPr>
  </w:style>
  <w:style w:type="paragraph" w:styleId="NoSpacing">
    <w:name w:val="No Spacing"/>
    <w:uiPriority w:val="1"/>
    <w:qFormat/>
    <w:rsid w:val="00124C4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24C4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124C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124C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C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9DAC25A21734A943E87A844243863" ma:contentTypeVersion="15" ma:contentTypeDescription="Create a new document." ma:contentTypeScope="" ma:versionID="8adcb847e4145c65566f1b1905b2d68d">
  <xsd:schema xmlns:xsd="http://www.w3.org/2001/XMLSchema" xmlns:xs="http://www.w3.org/2001/XMLSchema" xmlns:p="http://schemas.microsoft.com/office/2006/metadata/properties" xmlns:ns2="48e50882-fe67-4be7-8a2f-6da7731a2ffa" xmlns:ns3="c96c0b6d-ea30-4636-9e68-ebc1e2746bb9" targetNamespace="http://schemas.microsoft.com/office/2006/metadata/properties" ma:root="true" ma:fieldsID="3079700bb82e730ea59f430144754dcb" ns2:_="" ns3:_="">
    <xsd:import namespace="48e50882-fe67-4be7-8a2f-6da7731a2ffa"/>
    <xsd:import namespace="c96c0b6d-ea30-4636-9e68-ebc1e2746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0882-fe67-4be7-8a2f-6da7731a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0b6d-ea30-4636-9e68-ebc1e2746b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31d954-6ceb-460d-89f9-59c00a5b201e}" ma:internalName="TaxCatchAll" ma:showField="CatchAllData" ma:web="c96c0b6d-ea30-4636-9e68-ebc1e2746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c0b6d-ea30-4636-9e68-ebc1e2746bb9" xsi:nil="true"/>
    <lcf76f155ced4ddcb4097134ff3c332f xmlns="48e50882-fe67-4be7-8a2f-6da7731a2f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6F6F4-BFCA-483B-BC36-EBF3DF110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6A6F0-1AAE-40F9-9C93-FA0476AC5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50882-fe67-4be7-8a2f-6da7731a2ffa"/>
    <ds:schemaRef ds:uri="c96c0b6d-ea30-4636-9e68-ebc1e2746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2D664-CC9E-4D06-9F3B-4E88BBE20A80}">
  <ds:schemaRefs>
    <ds:schemaRef ds:uri="http://schemas.microsoft.com/office/2006/metadata/properties"/>
    <ds:schemaRef ds:uri="http://schemas.microsoft.com/office/infopath/2007/PartnerControls"/>
    <ds:schemaRef ds:uri="c96c0b6d-ea30-4636-9e68-ebc1e2746bb9"/>
    <ds:schemaRef ds:uri="48e50882-fe67-4be7-8a2f-6da7731a2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Paracha, Afia T (hcx2td)</dc:creator>
  <cp:keywords/>
  <dc:description/>
  <cp:lastModifiedBy>Davis, Jason Andrew (jad7w)</cp:lastModifiedBy>
  <cp:revision>3</cp:revision>
  <dcterms:created xsi:type="dcterms:W3CDTF">2025-03-04T14:37:00Z</dcterms:created>
  <dcterms:modified xsi:type="dcterms:W3CDTF">2025-03-04T14:37:00Z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0x0101000C39DAC25A21734A943E87A844243863</vt:lpwstr>
  </property>
  <property fmtid="{D5CDD505-2E9C-101B-9397-08002B2CF9AE}" pid="3" name="MediaServiceImageTags">
    <vt:lpwstr/>
  </property>
</Properties>
</file>