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27" w:rsidRDefault="008B580A" w:rsidP="00E62B65">
      <w:pPr>
        <w:jc w:val="center"/>
        <w:rPr>
          <w:sz w:val="40"/>
          <w:szCs w:val="40"/>
        </w:rPr>
      </w:pPr>
      <w:r>
        <w:rPr>
          <w:rFonts w:ascii="CG Times" w:hAnsi="CG Times"/>
          <w:noProof/>
        </w:rPr>
        <w:drawing>
          <wp:inline distT="0" distB="0" distL="0" distR="0">
            <wp:extent cx="1457325" cy="1457325"/>
            <wp:effectExtent l="19050" t="0" r="9525" b="0"/>
            <wp:docPr id="1"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9" cstate="print"/>
                    <a:srcRect/>
                    <a:stretch>
                      <a:fillRect/>
                    </a:stretch>
                  </pic:blipFill>
                  <pic:spPr bwMode="auto">
                    <a:xfrm>
                      <a:off x="0" y="0"/>
                      <a:ext cx="1457325" cy="1457325"/>
                    </a:xfrm>
                    <a:prstGeom prst="rect">
                      <a:avLst/>
                    </a:prstGeom>
                    <a:noFill/>
                    <a:ln w="9525">
                      <a:noFill/>
                      <a:miter lim="800000"/>
                      <a:headEnd/>
                      <a:tailEnd/>
                    </a:ln>
                  </pic:spPr>
                </pic:pic>
              </a:graphicData>
            </a:graphic>
          </wp:inline>
        </w:drawing>
      </w:r>
    </w:p>
    <w:p w:rsidR="00024827" w:rsidRPr="000D684E" w:rsidRDefault="00024827" w:rsidP="00E62B65">
      <w:pPr>
        <w:jc w:val="center"/>
        <w:rPr>
          <w:sz w:val="28"/>
          <w:szCs w:val="28"/>
        </w:rPr>
      </w:pPr>
    </w:p>
    <w:p w:rsidR="0087012B" w:rsidRPr="000D684E" w:rsidRDefault="00411858" w:rsidP="00E62B65">
      <w:pPr>
        <w:jc w:val="center"/>
        <w:rPr>
          <w:b/>
          <w:sz w:val="28"/>
          <w:szCs w:val="28"/>
        </w:rPr>
      </w:pPr>
      <w:r w:rsidRPr="000D684E">
        <w:rPr>
          <w:b/>
          <w:sz w:val="28"/>
          <w:szCs w:val="28"/>
        </w:rPr>
        <w:t>HE</w:t>
      </w:r>
      <w:r w:rsidR="003E5A08" w:rsidRPr="000D684E">
        <w:rPr>
          <w:b/>
          <w:sz w:val="28"/>
          <w:szCs w:val="28"/>
        </w:rPr>
        <w:t>CO-7CM</w:t>
      </w:r>
    </w:p>
    <w:p w:rsidR="00653F23" w:rsidRPr="000D684E" w:rsidRDefault="00653F23">
      <w:pPr>
        <w:jc w:val="center"/>
        <w:rPr>
          <w:b/>
          <w:sz w:val="28"/>
          <w:szCs w:val="28"/>
        </w:rPr>
      </w:pPr>
    </w:p>
    <w:p w:rsidR="00653F23" w:rsidRDefault="00653F23">
      <w:pPr>
        <w:jc w:val="center"/>
        <w:rPr>
          <w:b/>
          <w:sz w:val="28"/>
        </w:rPr>
      </w:pPr>
      <w:r>
        <w:rPr>
          <w:b/>
          <w:sz w:val="28"/>
        </w:rPr>
        <w:t>GENERAL CONDITIONS OF THE CONSTRUCTION CONTRACT</w:t>
      </w:r>
    </w:p>
    <w:p w:rsidR="00653F23" w:rsidRDefault="00653F23">
      <w:pPr>
        <w:jc w:val="center"/>
        <w:rPr>
          <w:b/>
          <w:sz w:val="28"/>
        </w:rPr>
      </w:pPr>
      <w:r>
        <w:rPr>
          <w:b/>
          <w:sz w:val="28"/>
        </w:rPr>
        <w:t>WITH A CONSTRUCTION MANAGER</w:t>
      </w:r>
    </w:p>
    <w:sdt>
      <w:sdtPr>
        <w:rPr>
          <w:rFonts w:ascii="Times New Roman" w:eastAsia="Times New Roman" w:hAnsi="Times New Roman" w:cs="Times New Roman"/>
          <w:b w:val="0"/>
          <w:bCs w:val="0"/>
          <w:color w:val="auto"/>
          <w:sz w:val="24"/>
          <w:szCs w:val="20"/>
        </w:rPr>
        <w:id w:val="414782"/>
        <w:docPartObj>
          <w:docPartGallery w:val="Table of Contents"/>
          <w:docPartUnique/>
        </w:docPartObj>
      </w:sdtPr>
      <w:sdtContent>
        <w:p w:rsidR="00E62B65" w:rsidRDefault="00E62B65">
          <w:pPr>
            <w:pStyle w:val="TOCHeading"/>
          </w:pPr>
          <w:r>
            <w:t>Table of Contents</w:t>
          </w:r>
        </w:p>
        <w:p w:rsidR="00FF1C31" w:rsidRDefault="00C145A1">
          <w:pPr>
            <w:pStyle w:val="TOC2"/>
            <w:tabs>
              <w:tab w:val="right" w:leader="dot" w:pos="9350"/>
            </w:tabs>
            <w:rPr>
              <w:rFonts w:asciiTheme="minorHAnsi" w:eastAsiaTheme="minorEastAsia" w:hAnsiTheme="minorHAnsi" w:cstheme="minorBidi"/>
              <w:noProof/>
              <w:sz w:val="22"/>
              <w:szCs w:val="22"/>
            </w:rPr>
          </w:pPr>
          <w:r>
            <w:fldChar w:fldCharType="begin"/>
          </w:r>
          <w:r w:rsidR="00E62B65">
            <w:instrText xml:space="preserve"> TOC \o "1-3" \h \z \u </w:instrText>
          </w:r>
          <w:r>
            <w:fldChar w:fldCharType="separate"/>
          </w:r>
          <w:hyperlink w:anchor="_Toc257617393" w:history="1">
            <w:r w:rsidR="00FF1C31" w:rsidRPr="002B1B2E">
              <w:rPr>
                <w:rStyle w:val="Hyperlink"/>
                <w:noProof/>
              </w:rPr>
              <w:t>SECTION 1   DEFINITIONS</w:t>
            </w:r>
            <w:r w:rsidR="00FF1C31">
              <w:rPr>
                <w:noProof/>
                <w:webHidden/>
              </w:rPr>
              <w:tab/>
            </w:r>
            <w:r>
              <w:rPr>
                <w:noProof/>
                <w:webHidden/>
              </w:rPr>
              <w:fldChar w:fldCharType="begin"/>
            </w:r>
            <w:r w:rsidR="00FF1C31">
              <w:rPr>
                <w:noProof/>
                <w:webHidden/>
              </w:rPr>
              <w:instrText xml:space="preserve"> PAGEREF _Toc257617393 \h </w:instrText>
            </w:r>
            <w:r>
              <w:rPr>
                <w:noProof/>
                <w:webHidden/>
              </w:rPr>
            </w:r>
            <w:r>
              <w:rPr>
                <w:noProof/>
                <w:webHidden/>
              </w:rPr>
              <w:fldChar w:fldCharType="separate"/>
            </w:r>
            <w:r w:rsidR="00FF1C31">
              <w:rPr>
                <w:noProof/>
                <w:webHidden/>
              </w:rPr>
              <w:t>3</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394" w:history="1">
            <w:r w:rsidR="00FF1C31" w:rsidRPr="002B1B2E">
              <w:rPr>
                <w:rStyle w:val="Hyperlink"/>
                <w:noProof/>
              </w:rPr>
              <w:t>SECTION 2   CONTRACT DOCUMENTS</w:t>
            </w:r>
            <w:r w:rsidR="00FF1C31">
              <w:rPr>
                <w:noProof/>
                <w:webHidden/>
              </w:rPr>
              <w:tab/>
            </w:r>
            <w:r>
              <w:rPr>
                <w:noProof/>
                <w:webHidden/>
              </w:rPr>
              <w:fldChar w:fldCharType="begin"/>
            </w:r>
            <w:r w:rsidR="00FF1C31">
              <w:rPr>
                <w:noProof/>
                <w:webHidden/>
              </w:rPr>
              <w:instrText xml:space="preserve"> PAGEREF _Toc257617394 \h </w:instrText>
            </w:r>
            <w:r>
              <w:rPr>
                <w:noProof/>
                <w:webHidden/>
              </w:rPr>
            </w:r>
            <w:r>
              <w:rPr>
                <w:noProof/>
                <w:webHidden/>
              </w:rPr>
              <w:fldChar w:fldCharType="separate"/>
            </w:r>
            <w:r w:rsidR="00FF1C31">
              <w:rPr>
                <w:noProof/>
                <w:webHidden/>
              </w:rPr>
              <w:t>8</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395" w:history="1">
            <w:r w:rsidR="00FF1C31" w:rsidRPr="002B1B2E">
              <w:rPr>
                <w:rStyle w:val="Hyperlink"/>
                <w:noProof/>
              </w:rPr>
              <w:t>SECTION 3   LAWS AND REGULATIONS</w:t>
            </w:r>
            <w:r w:rsidR="00FF1C31">
              <w:rPr>
                <w:noProof/>
                <w:webHidden/>
              </w:rPr>
              <w:tab/>
            </w:r>
            <w:r>
              <w:rPr>
                <w:noProof/>
                <w:webHidden/>
              </w:rPr>
              <w:fldChar w:fldCharType="begin"/>
            </w:r>
            <w:r w:rsidR="00FF1C31">
              <w:rPr>
                <w:noProof/>
                <w:webHidden/>
              </w:rPr>
              <w:instrText xml:space="preserve"> PAGEREF _Toc257617395 \h </w:instrText>
            </w:r>
            <w:r>
              <w:rPr>
                <w:noProof/>
                <w:webHidden/>
              </w:rPr>
            </w:r>
            <w:r>
              <w:rPr>
                <w:noProof/>
                <w:webHidden/>
              </w:rPr>
              <w:fldChar w:fldCharType="separate"/>
            </w:r>
            <w:r w:rsidR="00FF1C31">
              <w:rPr>
                <w:noProof/>
                <w:webHidden/>
              </w:rPr>
              <w:t>9</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396" w:history="1">
            <w:r w:rsidR="00FF1C31" w:rsidRPr="002B1B2E">
              <w:rPr>
                <w:rStyle w:val="Hyperlink"/>
                <w:noProof/>
              </w:rPr>
              <w:t>SECTION 4   NONDISCRIMINATION</w:t>
            </w:r>
            <w:r w:rsidR="00FF1C31">
              <w:rPr>
                <w:noProof/>
                <w:webHidden/>
              </w:rPr>
              <w:tab/>
            </w:r>
            <w:r>
              <w:rPr>
                <w:noProof/>
                <w:webHidden/>
              </w:rPr>
              <w:fldChar w:fldCharType="begin"/>
            </w:r>
            <w:r w:rsidR="00FF1C31">
              <w:rPr>
                <w:noProof/>
                <w:webHidden/>
              </w:rPr>
              <w:instrText xml:space="preserve"> PAGEREF _Toc257617396 \h </w:instrText>
            </w:r>
            <w:r>
              <w:rPr>
                <w:noProof/>
                <w:webHidden/>
              </w:rPr>
            </w:r>
            <w:r>
              <w:rPr>
                <w:noProof/>
                <w:webHidden/>
              </w:rPr>
              <w:fldChar w:fldCharType="separate"/>
            </w:r>
            <w:r w:rsidR="00FF1C31">
              <w:rPr>
                <w:noProof/>
                <w:webHidden/>
              </w:rPr>
              <w:t>10</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397" w:history="1">
            <w:r w:rsidR="00FF1C31" w:rsidRPr="002B1B2E">
              <w:rPr>
                <w:rStyle w:val="Hyperlink"/>
                <w:noProof/>
              </w:rPr>
              <w:t>SECTION 5   PROHIBITION OF ALCOHOL AND OTHER DRUGS</w:t>
            </w:r>
            <w:r w:rsidR="00FF1C31">
              <w:rPr>
                <w:noProof/>
                <w:webHidden/>
              </w:rPr>
              <w:tab/>
            </w:r>
            <w:r>
              <w:rPr>
                <w:noProof/>
                <w:webHidden/>
              </w:rPr>
              <w:fldChar w:fldCharType="begin"/>
            </w:r>
            <w:r w:rsidR="00FF1C31">
              <w:rPr>
                <w:noProof/>
                <w:webHidden/>
              </w:rPr>
              <w:instrText xml:space="preserve"> PAGEREF _Toc257617397 \h </w:instrText>
            </w:r>
            <w:r>
              <w:rPr>
                <w:noProof/>
                <w:webHidden/>
              </w:rPr>
            </w:r>
            <w:r>
              <w:rPr>
                <w:noProof/>
                <w:webHidden/>
              </w:rPr>
              <w:fldChar w:fldCharType="separate"/>
            </w:r>
            <w:r w:rsidR="00FF1C31">
              <w:rPr>
                <w:noProof/>
                <w:webHidden/>
              </w:rPr>
              <w:t>11</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398" w:history="1">
            <w:r w:rsidR="00FF1C31" w:rsidRPr="002B1B2E">
              <w:rPr>
                <w:rStyle w:val="Hyperlink"/>
                <w:noProof/>
              </w:rPr>
              <w:t>SECTION 6   TIME FOR COMPLETION</w:t>
            </w:r>
            <w:r w:rsidR="00FF1C31">
              <w:rPr>
                <w:noProof/>
                <w:webHidden/>
              </w:rPr>
              <w:tab/>
            </w:r>
            <w:r>
              <w:rPr>
                <w:noProof/>
                <w:webHidden/>
              </w:rPr>
              <w:fldChar w:fldCharType="begin"/>
            </w:r>
            <w:r w:rsidR="00FF1C31">
              <w:rPr>
                <w:noProof/>
                <w:webHidden/>
              </w:rPr>
              <w:instrText xml:space="preserve"> PAGEREF _Toc257617398 \h </w:instrText>
            </w:r>
            <w:r>
              <w:rPr>
                <w:noProof/>
                <w:webHidden/>
              </w:rPr>
            </w:r>
            <w:r>
              <w:rPr>
                <w:noProof/>
                <w:webHidden/>
              </w:rPr>
              <w:fldChar w:fldCharType="separate"/>
            </w:r>
            <w:r w:rsidR="00FF1C31">
              <w:rPr>
                <w:noProof/>
                <w:webHidden/>
              </w:rPr>
              <w:t>12</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399" w:history="1">
            <w:r w:rsidR="00FF1C31" w:rsidRPr="002B1B2E">
              <w:rPr>
                <w:rStyle w:val="Hyperlink"/>
                <w:noProof/>
              </w:rPr>
              <w:t>SECTION 7   CONDITIONS AT SITE</w:t>
            </w:r>
            <w:r w:rsidR="00FF1C31">
              <w:rPr>
                <w:noProof/>
                <w:webHidden/>
              </w:rPr>
              <w:tab/>
            </w:r>
            <w:r>
              <w:rPr>
                <w:noProof/>
                <w:webHidden/>
              </w:rPr>
              <w:fldChar w:fldCharType="begin"/>
            </w:r>
            <w:r w:rsidR="00FF1C31">
              <w:rPr>
                <w:noProof/>
                <w:webHidden/>
              </w:rPr>
              <w:instrText xml:space="preserve"> PAGEREF _Toc257617399 \h </w:instrText>
            </w:r>
            <w:r>
              <w:rPr>
                <w:noProof/>
                <w:webHidden/>
              </w:rPr>
            </w:r>
            <w:r>
              <w:rPr>
                <w:noProof/>
                <w:webHidden/>
              </w:rPr>
              <w:fldChar w:fldCharType="separate"/>
            </w:r>
            <w:r w:rsidR="00FF1C31">
              <w:rPr>
                <w:noProof/>
                <w:webHidden/>
              </w:rPr>
              <w:t>13</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00" w:history="1">
            <w:r w:rsidR="00FF1C31" w:rsidRPr="002B1B2E">
              <w:rPr>
                <w:rStyle w:val="Hyperlink"/>
                <w:noProof/>
              </w:rPr>
              <w:t>SECTION 8   CONTRACT SECURITY</w:t>
            </w:r>
            <w:r w:rsidR="00FF1C31">
              <w:rPr>
                <w:noProof/>
                <w:webHidden/>
              </w:rPr>
              <w:tab/>
            </w:r>
            <w:r>
              <w:rPr>
                <w:noProof/>
                <w:webHidden/>
              </w:rPr>
              <w:fldChar w:fldCharType="begin"/>
            </w:r>
            <w:r w:rsidR="00FF1C31">
              <w:rPr>
                <w:noProof/>
                <w:webHidden/>
              </w:rPr>
              <w:instrText xml:space="preserve"> PAGEREF _Toc257617400 \h </w:instrText>
            </w:r>
            <w:r>
              <w:rPr>
                <w:noProof/>
                <w:webHidden/>
              </w:rPr>
            </w:r>
            <w:r>
              <w:rPr>
                <w:noProof/>
                <w:webHidden/>
              </w:rPr>
              <w:fldChar w:fldCharType="separate"/>
            </w:r>
            <w:r w:rsidR="00FF1C31">
              <w:rPr>
                <w:noProof/>
                <w:webHidden/>
              </w:rPr>
              <w:t>14</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01" w:history="1">
            <w:r w:rsidR="00FF1C31" w:rsidRPr="002B1B2E">
              <w:rPr>
                <w:rStyle w:val="Hyperlink"/>
                <w:noProof/>
              </w:rPr>
              <w:t>SECTION 9   SUBCONTRACTS</w:t>
            </w:r>
            <w:r w:rsidR="00FF1C31">
              <w:rPr>
                <w:noProof/>
                <w:webHidden/>
              </w:rPr>
              <w:tab/>
            </w:r>
            <w:r>
              <w:rPr>
                <w:noProof/>
                <w:webHidden/>
              </w:rPr>
              <w:fldChar w:fldCharType="begin"/>
            </w:r>
            <w:r w:rsidR="00FF1C31">
              <w:rPr>
                <w:noProof/>
                <w:webHidden/>
              </w:rPr>
              <w:instrText xml:space="preserve"> PAGEREF _Toc257617401 \h </w:instrText>
            </w:r>
            <w:r>
              <w:rPr>
                <w:noProof/>
                <w:webHidden/>
              </w:rPr>
            </w:r>
            <w:r>
              <w:rPr>
                <w:noProof/>
                <w:webHidden/>
              </w:rPr>
              <w:fldChar w:fldCharType="separate"/>
            </w:r>
            <w:r w:rsidR="00FF1C31">
              <w:rPr>
                <w:noProof/>
                <w:webHidden/>
              </w:rPr>
              <w:t>14</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02" w:history="1">
            <w:r w:rsidR="00FF1C31" w:rsidRPr="002B1B2E">
              <w:rPr>
                <w:rStyle w:val="Hyperlink"/>
                <w:noProof/>
              </w:rPr>
              <w:t>SECTION 10   SEPARATE CONTRACTS AND TRADE CONTRACTS</w:t>
            </w:r>
            <w:r w:rsidR="00FF1C31">
              <w:rPr>
                <w:noProof/>
                <w:webHidden/>
              </w:rPr>
              <w:tab/>
            </w:r>
            <w:r>
              <w:rPr>
                <w:noProof/>
                <w:webHidden/>
              </w:rPr>
              <w:fldChar w:fldCharType="begin"/>
            </w:r>
            <w:r w:rsidR="00FF1C31">
              <w:rPr>
                <w:noProof/>
                <w:webHidden/>
              </w:rPr>
              <w:instrText xml:space="preserve"> PAGEREF _Toc257617402 \h </w:instrText>
            </w:r>
            <w:r>
              <w:rPr>
                <w:noProof/>
                <w:webHidden/>
              </w:rPr>
            </w:r>
            <w:r>
              <w:rPr>
                <w:noProof/>
                <w:webHidden/>
              </w:rPr>
              <w:fldChar w:fldCharType="separate"/>
            </w:r>
            <w:r w:rsidR="00FF1C31">
              <w:rPr>
                <w:noProof/>
                <w:webHidden/>
              </w:rPr>
              <w:t>15</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03" w:history="1">
            <w:r w:rsidR="00FF1C31" w:rsidRPr="002B1B2E">
              <w:rPr>
                <w:rStyle w:val="Hyperlink"/>
                <w:noProof/>
              </w:rPr>
              <w:t>SECTION 11   CONTRACTOR'S AND SUBCONTRACTOR'S INSURANCE</w:t>
            </w:r>
            <w:r w:rsidR="00FF1C31">
              <w:rPr>
                <w:noProof/>
                <w:webHidden/>
              </w:rPr>
              <w:tab/>
            </w:r>
            <w:r>
              <w:rPr>
                <w:noProof/>
                <w:webHidden/>
              </w:rPr>
              <w:fldChar w:fldCharType="begin"/>
            </w:r>
            <w:r w:rsidR="00FF1C31">
              <w:rPr>
                <w:noProof/>
                <w:webHidden/>
              </w:rPr>
              <w:instrText xml:space="preserve"> PAGEREF _Toc257617403 \h </w:instrText>
            </w:r>
            <w:r>
              <w:rPr>
                <w:noProof/>
                <w:webHidden/>
              </w:rPr>
            </w:r>
            <w:r>
              <w:rPr>
                <w:noProof/>
                <w:webHidden/>
              </w:rPr>
              <w:fldChar w:fldCharType="separate"/>
            </w:r>
            <w:r w:rsidR="00FF1C31">
              <w:rPr>
                <w:noProof/>
                <w:webHidden/>
              </w:rPr>
              <w:t>16</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04" w:history="1">
            <w:r w:rsidR="00FF1C31" w:rsidRPr="002B1B2E">
              <w:rPr>
                <w:rStyle w:val="Hyperlink"/>
                <w:noProof/>
              </w:rPr>
              <w:t>SECTION 12   INSURANCE FOR OWNER AND CONTRACTORS</w:t>
            </w:r>
            <w:r w:rsidR="00FF1C31">
              <w:rPr>
                <w:noProof/>
                <w:webHidden/>
              </w:rPr>
              <w:tab/>
            </w:r>
            <w:r>
              <w:rPr>
                <w:noProof/>
                <w:webHidden/>
              </w:rPr>
              <w:fldChar w:fldCharType="begin"/>
            </w:r>
            <w:r w:rsidR="00FF1C31">
              <w:rPr>
                <w:noProof/>
                <w:webHidden/>
              </w:rPr>
              <w:instrText xml:space="preserve"> PAGEREF _Toc257617404 \h </w:instrText>
            </w:r>
            <w:r>
              <w:rPr>
                <w:noProof/>
                <w:webHidden/>
              </w:rPr>
            </w:r>
            <w:r>
              <w:rPr>
                <w:noProof/>
                <w:webHidden/>
              </w:rPr>
              <w:fldChar w:fldCharType="separate"/>
            </w:r>
            <w:r w:rsidR="00FF1C31">
              <w:rPr>
                <w:noProof/>
                <w:webHidden/>
              </w:rPr>
              <w:t>17</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05" w:history="1">
            <w:r w:rsidR="00FF1C31" w:rsidRPr="002B1B2E">
              <w:rPr>
                <w:rStyle w:val="Hyperlink"/>
                <w:noProof/>
              </w:rPr>
              <w:t>SECTION 13   TAXES, FEES AND ASSESSMENTS</w:t>
            </w:r>
            <w:r w:rsidR="00FF1C31">
              <w:rPr>
                <w:noProof/>
                <w:webHidden/>
              </w:rPr>
              <w:tab/>
            </w:r>
            <w:r>
              <w:rPr>
                <w:noProof/>
                <w:webHidden/>
              </w:rPr>
              <w:fldChar w:fldCharType="begin"/>
            </w:r>
            <w:r w:rsidR="00FF1C31">
              <w:rPr>
                <w:noProof/>
                <w:webHidden/>
              </w:rPr>
              <w:instrText xml:space="preserve"> PAGEREF _Toc257617405 \h </w:instrText>
            </w:r>
            <w:r>
              <w:rPr>
                <w:noProof/>
                <w:webHidden/>
              </w:rPr>
            </w:r>
            <w:r>
              <w:rPr>
                <w:noProof/>
                <w:webHidden/>
              </w:rPr>
              <w:fldChar w:fldCharType="separate"/>
            </w:r>
            <w:r w:rsidR="00FF1C31">
              <w:rPr>
                <w:noProof/>
                <w:webHidden/>
              </w:rPr>
              <w:t>18</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06" w:history="1">
            <w:r w:rsidR="00FF1C31" w:rsidRPr="002B1B2E">
              <w:rPr>
                <w:rStyle w:val="Hyperlink"/>
                <w:noProof/>
              </w:rPr>
              <w:t>SECTION 14   PATENTS</w:t>
            </w:r>
            <w:r w:rsidR="00FF1C31">
              <w:rPr>
                <w:noProof/>
                <w:webHidden/>
              </w:rPr>
              <w:tab/>
            </w:r>
            <w:r>
              <w:rPr>
                <w:noProof/>
                <w:webHidden/>
              </w:rPr>
              <w:fldChar w:fldCharType="begin"/>
            </w:r>
            <w:r w:rsidR="00FF1C31">
              <w:rPr>
                <w:noProof/>
                <w:webHidden/>
              </w:rPr>
              <w:instrText xml:space="preserve"> PAGEREF _Toc257617406 \h </w:instrText>
            </w:r>
            <w:r>
              <w:rPr>
                <w:noProof/>
                <w:webHidden/>
              </w:rPr>
            </w:r>
            <w:r>
              <w:rPr>
                <w:noProof/>
                <w:webHidden/>
              </w:rPr>
              <w:fldChar w:fldCharType="separate"/>
            </w:r>
            <w:r w:rsidR="00FF1C31">
              <w:rPr>
                <w:noProof/>
                <w:webHidden/>
              </w:rPr>
              <w:t>18</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07" w:history="1">
            <w:r w:rsidR="00FF1C31" w:rsidRPr="002B1B2E">
              <w:rPr>
                <w:rStyle w:val="Hyperlink"/>
                <w:noProof/>
              </w:rPr>
              <w:t>SECTION 15   A/E'S AND CONSTRUCTION MANAGER STATUS</w:t>
            </w:r>
            <w:r w:rsidR="00FF1C31">
              <w:rPr>
                <w:noProof/>
                <w:webHidden/>
              </w:rPr>
              <w:tab/>
            </w:r>
            <w:r>
              <w:rPr>
                <w:noProof/>
                <w:webHidden/>
              </w:rPr>
              <w:fldChar w:fldCharType="begin"/>
            </w:r>
            <w:r w:rsidR="00FF1C31">
              <w:rPr>
                <w:noProof/>
                <w:webHidden/>
              </w:rPr>
              <w:instrText xml:space="preserve"> PAGEREF _Toc257617407 \h </w:instrText>
            </w:r>
            <w:r>
              <w:rPr>
                <w:noProof/>
                <w:webHidden/>
              </w:rPr>
            </w:r>
            <w:r>
              <w:rPr>
                <w:noProof/>
                <w:webHidden/>
              </w:rPr>
              <w:fldChar w:fldCharType="separate"/>
            </w:r>
            <w:r w:rsidR="00FF1C31">
              <w:rPr>
                <w:noProof/>
                <w:webHidden/>
              </w:rPr>
              <w:t>18</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08" w:history="1">
            <w:r w:rsidR="00FF1C31" w:rsidRPr="002B1B2E">
              <w:rPr>
                <w:rStyle w:val="Hyperlink"/>
                <w:noProof/>
              </w:rPr>
              <w:t>SECTION 16   INSPECTION</w:t>
            </w:r>
            <w:r w:rsidR="00FF1C31">
              <w:rPr>
                <w:noProof/>
                <w:webHidden/>
              </w:rPr>
              <w:tab/>
            </w:r>
            <w:r>
              <w:rPr>
                <w:noProof/>
                <w:webHidden/>
              </w:rPr>
              <w:fldChar w:fldCharType="begin"/>
            </w:r>
            <w:r w:rsidR="00FF1C31">
              <w:rPr>
                <w:noProof/>
                <w:webHidden/>
              </w:rPr>
              <w:instrText xml:space="preserve"> PAGEREF _Toc257617408 \h </w:instrText>
            </w:r>
            <w:r>
              <w:rPr>
                <w:noProof/>
                <w:webHidden/>
              </w:rPr>
            </w:r>
            <w:r>
              <w:rPr>
                <w:noProof/>
                <w:webHidden/>
              </w:rPr>
              <w:fldChar w:fldCharType="separate"/>
            </w:r>
            <w:r w:rsidR="00FF1C31">
              <w:rPr>
                <w:noProof/>
                <w:webHidden/>
              </w:rPr>
              <w:t>20</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09" w:history="1">
            <w:r w:rsidR="00FF1C31" w:rsidRPr="002B1B2E">
              <w:rPr>
                <w:rStyle w:val="Hyperlink"/>
                <w:noProof/>
              </w:rPr>
              <w:t>SECTION 17   SUPERINTENDENCE BY CONTRACTOR</w:t>
            </w:r>
            <w:r w:rsidR="00FF1C31">
              <w:rPr>
                <w:noProof/>
                <w:webHidden/>
              </w:rPr>
              <w:tab/>
            </w:r>
            <w:r>
              <w:rPr>
                <w:noProof/>
                <w:webHidden/>
              </w:rPr>
              <w:fldChar w:fldCharType="begin"/>
            </w:r>
            <w:r w:rsidR="00FF1C31">
              <w:rPr>
                <w:noProof/>
                <w:webHidden/>
              </w:rPr>
              <w:instrText xml:space="preserve"> PAGEREF _Toc257617409 \h </w:instrText>
            </w:r>
            <w:r>
              <w:rPr>
                <w:noProof/>
                <w:webHidden/>
              </w:rPr>
            </w:r>
            <w:r>
              <w:rPr>
                <w:noProof/>
                <w:webHidden/>
              </w:rPr>
              <w:fldChar w:fldCharType="separate"/>
            </w:r>
            <w:r w:rsidR="00FF1C31">
              <w:rPr>
                <w:noProof/>
                <w:webHidden/>
              </w:rPr>
              <w:t>22</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10" w:history="1">
            <w:r w:rsidR="00FF1C31" w:rsidRPr="002B1B2E">
              <w:rPr>
                <w:rStyle w:val="Hyperlink"/>
                <w:noProof/>
              </w:rPr>
              <w:t>SECTION 18   CONSTRUCTION SUPERVISION, METHODS AND PROCEDURES</w:t>
            </w:r>
            <w:r w:rsidR="00FF1C31">
              <w:rPr>
                <w:noProof/>
                <w:webHidden/>
              </w:rPr>
              <w:tab/>
            </w:r>
            <w:r>
              <w:rPr>
                <w:noProof/>
                <w:webHidden/>
              </w:rPr>
              <w:fldChar w:fldCharType="begin"/>
            </w:r>
            <w:r w:rsidR="00FF1C31">
              <w:rPr>
                <w:noProof/>
                <w:webHidden/>
              </w:rPr>
              <w:instrText xml:space="preserve"> PAGEREF _Toc257617410 \h </w:instrText>
            </w:r>
            <w:r>
              <w:rPr>
                <w:noProof/>
                <w:webHidden/>
              </w:rPr>
            </w:r>
            <w:r>
              <w:rPr>
                <w:noProof/>
                <w:webHidden/>
              </w:rPr>
              <w:fldChar w:fldCharType="separate"/>
            </w:r>
            <w:r w:rsidR="00FF1C31">
              <w:rPr>
                <w:noProof/>
                <w:webHidden/>
              </w:rPr>
              <w:t>23</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11" w:history="1">
            <w:r w:rsidR="00FF1C31" w:rsidRPr="002B1B2E">
              <w:rPr>
                <w:rStyle w:val="Hyperlink"/>
                <w:noProof/>
              </w:rPr>
              <w:t>SECTION 20   SCHEDULE OF VALUES AND CERTIFICATE FOR PAYMENT (HECO-12)</w:t>
            </w:r>
            <w:r w:rsidR="00FF1C31">
              <w:rPr>
                <w:noProof/>
                <w:webHidden/>
              </w:rPr>
              <w:tab/>
            </w:r>
            <w:r>
              <w:rPr>
                <w:noProof/>
                <w:webHidden/>
              </w:rPr>
              <w:fldChar w:fldCharType="begin"/>
            </w:r>
            <w:r w:rsidR="00FF1C31">
              <w:rPr>
                <w:noProof/>
                <w:webHidden/>
              </w:rPr>
              <w:instrText xml:space="preserve"> PAGEREF _Toc257617411 \h </w:instrText>
            </w:r>
            <w:r>
              <w:rPr>
                <w:noProof/>
                <w:webHidden/>
              </w:rPr>
            </w:r>
            <w:r>
              <w:rPr>
                <w:noProof/>
                <w:webHidden/>
              </w:rPr>
              <w:fldChar w:fldCharType="separate"/>
            </w:r>
            <w:r w:rsidR="00FF1C31">
              <w:rPr>
                <w:noProof/>
                <w:webHidden/>
              </w:rPr>
              <w:t>28</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12" w:history="1">
            <w:r w:rsidR="00FF1C31" w:rsidRPr="002B1B2E">
              <w:rPr>
                <w:rStyle w:val="Hyperlink"/>
                <w:noProof/>
              </w:rPr>
              <w:t>SECTION 21   ACCESS TO WORK</w:t>
            </w:r>
            <w:r w:rsidR="00FF1C31">
              <w:rPr>
                <w:noProof/>
                <w:webHidden/>
              </w:rPr>
              <w:tab/>
            </w:r>
            <w:r>
              <w:rPr>
                <w:noProof/>
                <w:webHidden/>
              </w:rPr>
              <w:fldChar w:fldCharType="begin"/>
            </w:r>
            <w:r w:rsidR="00FF1C31">
              <w:rPr>
                <w:noProof/>
                <w:webHidden/>
              </w:rPr>
              <w:instrText xml:space="preserve"> PAGEREF _Toc257617412 \h </w:instrText>
            </w:r>
            <w:r>
              <w:rPr>
                <w:noProof/>
                <w:webHidden/>
              </w:rPr>
            </w:r>
            <w:r>
              <w:rPr>
                <w:noProof/>
                <w:webHidden/>
              </w:rPr>
              <w:fldChar w:fldCharType="separate"/>
            </w:r>
            <w:r w:rsidR="00FF1C31">
              <w:rPr>
                <w:noProof/>
                <w:webHidden/>
              </w:rPr>
              <w:t>29</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13" w:history="1">
            <w:r w:rsidR="00FF1C31" w:rsidRPr="002B1B2E">
              <w:rPr>
                <w:rStyle w:val="Hyperlink"/>
                <w:noProof/>
              </w:rPr>
              <w:t>SECTION 22   SURVEYS AND LAYOUT</w:t>
            </w:r>
            <w:r w:rsidR="00FF1C31">
              <w:rPr>
                <w:noProof/>
                <w:webHidden/>
              </w:rPr>
              <w:tab/>
            </w:r>
            <w:r>
              <w:rPr>
                <w:noProof/>
                <w:webHidden/>
              </w:rPr>
              <w:fldChar w:fldCharType="begin"/>
            </w:r>
            <w:r w:rsidR="00FF1C31">
              <w:rPr>
                <w:noProof/>
                <w:webHidden/>
              </w:rPr>
              <w:instrText xml:space="preserve"> PAGEREF _Toc257617413 \h </w:instrText>
            </w:r>
            <w:r>
              <w:rPr>
                <w:noProof/>
                <w:webHidden/>
              </w:rPr>
            </w:r>
            <w:r>
              <w:rPr>
                <w:noProof/>
                <w:webHidden/>
              </w:rPr>
              <w:fldChar w:fldCharType="separate"/>
            </w:r>
            <w:r w:rsidR="00FF1C31">
              <w:rPr>
                <w:noProof/>
                <w:webHidden/>
              </w:rPr>
              <w:t>30</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14" w:history="1">
            <w:r w:rsidR="00FF1C31" w:rsidRPr="002B1B2E">
              <w:rPr>
                <w:rStyle w:val="Hyperlink"/>
                <w:noProof/>
              </w:rPr>
              <w:t>SECTION 23   PLANS AND SPECIFICATIONS</w:t>
            </w:r>
            <w:r w:rsidR="00FF1C31">
              <w:rPr>
                <w:noProof/>
                <w:webHidden/>
              </w:rPr>
              <w:tab/>
            </w:r>
            <w:r>
              <w:rPr>
                <w:noProof/>
                <w:webHidden/>
              </w:rPr>
              <w:fldChar w:fldCharType="begin"/>
            </w:r>
            <w:r w:rsidR="00FF1C31">
              <w:rPr>
                <w:noProof/>
                <w:webHidden/>
              </w:rPr>
              <w:instrText xml:space="preserve"> PAGEREF _Toc257617414 \h </w:instrText>
            </w:r>
            <w:r>
              <w:rPr>
                <w:noProof/>
                <w:webHidden/>
              </w:rPr>
            </w:r>
            <w:r>
              <w:rPr>
                <w:noProof/>
                <w:webHidden/>
              </w:rPr>
              <w:fldChar w:fldCharType="separate"/>
            </w:r>
            <w:r w:rsidR="00FF1C31">
              <w:rPr>
                <w:noProof/>
                <w:webHidden/>
              </w:rPr>
              <w:t>30</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15" w:history="1">
            <w:r w:rsidR="00FF1C31" w:rsidRPr="002B1B2E">
              <w:rPr>
                <w:rStyle w:val="Hyperlink"/>
                <w:noProof/>
              </w:rPr>
              <w:t>SECTION 24   SUBMITTALS</w:t>
            </w:r>
            <w:r w:rsidR="00FF1C31">
              <w:rPr>
                <w:noProof/>
                <w:webHidden/>
              </w:rPr>
              <w:tab/>
            </w:r>
            <w:r>
              <w:rPr>
                <w:noProof/>
                <w:webHidden/>
              </w:rPr>
              <w:fldChar w:fldCharType="begin"/>
            </w:r>
            <w:r w:rsidR="00FF1C31">
              <w:rPr>
                <w:noProof/>
                <w:webHidden/>
              </w:rPr>
              <w:instrText xml:space="preserve"> PAGEREF _Toc257617415 \h </w:instrText>
            </w:r>
            <w:r>
              <w:rPr>
                <w:noProof/>
                <w:webHidden/>
              </w:rPr>
            </w:r>
            <w:r>
              <w:rPr>
                <w:noProof/>
                <w:webHidden/>
              </w:rPr>
              <w:fldChar w:fldCharType="separate"/>
            </w:r>
            <w:r w:rsidR="00FF1C31">
              <w:rPr>
                <w:noProof/>
                <w:webHidden/>
              </w:rPr>
              <w:t>31</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16" w:history="1">
            <w:r w:rsidR="00FF1C31" w:rsidRPr="002B1B2E">
              <w:rPr>
                <w:rStyle w:val="Hyperlink"/>
                <w:noProof/>
              </w:rPr>
              <w:t>SECTION 25   FEES, SERVICES AND FACILITIES</w:t>
            </w:r>
            <w:r w:rsidR="00FF1C31">
              <w:rPr>
                <w:noProof/>
                <w:webHidden/>
              </w:rPr>
              <w:tab/>
            </w:r>
            <w:r>
              <w:rPr>
                <w:noProof/>
                <w:webHidden/>
              </w:rPr>
              <w:fldChar w:fldCharType="begin"/>
            </w:r>
            <w:r w:rsidR="00FF1C31">
              <w:rPr>
                <w:noProof/>
                <w:webHidden/>
              </w:rPr>
              <w:instrText xml:space="preserve"> PAGEREF _Toc257617416 \h </w:instrText>
            </w:r>
            <w:r>
              <w:rPr>
                <w:noProof/>
                <w:webHidden/>
              </w:rPr>
            </w:r>
            <w:r>
              <w:rPr>
                <w:noProof/>
                <w:webHidden/>
              </w:rPr>
              <w:fldChar w:fldCharType="separate"/>
            </w:r>
            <w:r w:rsidR="00FF1C31">
              <w:rPr>
                <w:noProof/>
                <w:webHidden/>
              </w:rPr>
              <w:t>33</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17" w:history="1">
            <w:r w:rsidR="00FF1C31" w:rsidRPr="002B1B2E">
              <w:rPr>
                <w:rStyle w:val="Hyperlink"/>
                <w:noProof/>
              </w:rPr>
              <w:t>SECTION 26   EQUALS</w:t>
            </w:r>
            <w:r w:rsidR="00FF1C31">
              <w:rPr>
                <w:noProof/>
                <w:webHidden/>
              </w:rPr>
              <w:tab/>
            </w:r>
            <w:r>
              <w:rPr>
                <w:noProof/>
                <w:webHidden/>
              </w:rPr>
              <w:fldChar w:fldCharType="begin"/>
            </w:r>
            <w:r w:rsidR="00FF1C31">
              <w:rPr>
                <w:noProof/>
                <w:webHidden/>
              </w:rPr>
              <w:instrText xml:space="preserve"> PAGEREF _Toc257617417 \h </w:instrText>
            </w:r>
            <w:r>
              <w:rPr>
                <w:noProof/>
                <w:webHidden/>
              </w:rPr>
            </w:r>
            <w:r>
              <w:rPr>
                <w:noProof/>
                <w:webHidden/>
              </w:rPr>
              <w:fldChar w:fldCharType="separate"/>
            </w:r>
            <w:r w:rsidR="00FF1C31">
              <w:rPr>
                <w:noProof/>
                <w:webHidden/>
              </w:rPr>
              <w:t>34</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18" w:history="1">
            <w:r w:rsidR="00FF1C31" w:rsidRPr="002B1B2E">
              <w:rPr>
                <w:rStyle w:val="Hyperlink"/>
                <w:noProof/>
              </w:rPr>
              <w:t>SECTION 27   AVAILABILITY OF MATERIALS</w:t>
            </w:r>
            <w:r w:rsidR="00FF1C31">
              <w:rPr>
                <w:noProof/>
                <w:webHidden/>
              </w:rPr>
              <w:tab/>
            </w:r>
            <w:r>
              <w:rPr>
                <w:noProof/>
                <w:webHidden/>
              </w:rPr>
              <w:fldChar w:fldCharType="begin"/>
            </w:r>
            <w:r w:rsidR="00FF1C31">
              <w:rPr>
                <w:noProof/>
                <w:webHidden/>
              </w:rPr>
              <w:instrText xml:space="preserve"> PAGEREF _Toc257617418 \h </w:instrText>
            </w:r>
            <w:r>
              <w:rPr>
                <w:noProof/>
                <w:webHidden/>
              </w:rPr>
            </w:r>
            <w:r>
              <w:rPr>
                <w:noProof/>
                <w:webHidden/>
              </w:rPr>
              <w:fldChar w:fldCharType="separate"/>
            </w:r>
            <w:r w:rsidR="00FF1C31">
              <w:rPr>
                <w:noProof/>
                <w:webHidden/>
              </w:rPr>
              <w:t>35</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19" w:history="1">
            <w:r w:rsidR="00FF1C31" w:rsidRPr="002B1B2E">
              <w:rPr>
                <w:rStyle w:val="Hyperlink"/>
                <w:noProof/>
              </w:rPr>
              <w:t>SECTION 28   CONTRACTOR'S TITLE TO MATERIALS</w:t>
            </w:r>
            <w:r w:rsidR="00FF1C31">
              <w:rPr>
                <w:noProof/>
                <w:webHidden/>
              </w:rPr>
              <w:tab/>
            </w:r>
            <w:r>
              <w:rPr>
                <w:noProof/>
                <w:webHidden/>
              </w:rPr>
              <w:fldChar w:fldCharType="begin"/>
            </w:r>
            <w:r w:rsidR="00FF1C31">
              <w:rPr>
                <w:noProof/>
                <w:webHidden/>
              </w:rPr>
              <w:instrText xml:space="preserve"> PAGEREF _Toc257617419 \h </w:instrText>
            </w:r>
            <w:r>
              <w:rPr>
                <w:noProof/>
                <w:webHidden/>
              </w:rPr>
            </w:r>
            <w:r>
              <w:rPr>
                <w:noProof/>
                <w:webHidden/>
              </w:rPr>
              <w:fldChar w:fldCharType="separate"/>
            </w:r>
            <w:r w:rsidR="00FF1C31">
              <w:rPr>
                <w:noProof/>
                <w:webHidden/>
              </w:rPr>
              <w:t>35</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20" w:history="1">
            <w:r w:rsidR="00FF1C31" w:rsidRPr="002B1B2E">
              <w:rPr>
                <w:rStyle w:val="Hyperlink"/>
                <w:noProof/>
              </w:rPr>
              <w:t>SECTION 29   STANDARDS FOR MATERIALS INSTALLATION &amp; WORKMANSHIP</w:t>
            </w:r>
            <w:r w:rsidR="00FF1C31">
              <w:rPr>
                <w:noProof/>
                <w:webHidden/>
              </w:rPr>
              <w:tab/>
            </w:r>
            <w:r>
              <w:rPr>
                <w:noProof/>
                <w:webHidden/>
              </w:rPr>
              <w:fldChar w:fldCharType="begin"/>
            </w:r>
            <w:r w:rsidR="00FF1C31">
              <w:rPr>
                <w:noProof/>
                <w:webHidden/>
              </w:rPr>
              <w:instrText xml:space="preserve"> PAGEREF _Toc257617420 \h </w:instrText>
            </w:r>
            <w:r>
              <w:rPr>
                <w:noProof/>
                <w:webHidden/>
              </w:rPr>
            </w:r>
            <w:r>
              <w:rPr>
                <w:noProof/>
                <w:webHidden/>
              </w:rPr>
              <w:fldChar w:fldCharType="separate"/>
            </w:r>
            <w:r w:rsidR="00FF1C31">
              <w:rPr>
                <w:noProof/>
                <w:webHidden/>
              </w:rPr>
              <w:t>35</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21" w:history="1">
            <w:r w:rsidR="00FF1C31" w:rsidRPr="002B1B2E">
              <w:rPr>
                <w:rStyle w:val="Hyperlink"/>
                <w:noProof/>
              </w:rPr>
              <w:t>SECTION 30   WARRANTY OF MATERIALS AND WORKMANSHIP</w:t>
            </w:r>
            <w:r w:rsidR="00FF1C31">
              <w:rPr>
                <w:noProof/>
                <w:webHidden/>
              </w:rPr>
              <w:tab/>
            </w:r>
            <w:r>
              <w:rPr>
                <w:noProof/>
                <w:webHidden/>
              </w:rPr>
              <w:fldChar w:fldCharType="begin"/>
            </w:r>
            <w:r w:rsidR="00FF1C31">
              <w:rPr>
                <w:noProof/>
                <w:webHidden/>
              </w:rPr>
              <w:instrText xml:space="preserve"> PAGEREF _Toc257617421 \h </w:instrText>
            </w:r>
            <w:r>
              <w:rPr>
                <w:noProof/>
                <w:webHidden/>
              </w:rPr>
            </w:r>
            <w:r>
              <w:rPr>
                <w:noProof/>
                <w:webHidden/>
              </w:rPr>
              <w:fldChar w:fldCharType="separate"/>
            </w:r>
            <w:r w:rsidR="00FF1C31">
              <w:rPr>
                <w:noProof/>
                <w:webHidden/>
              </w:rPr>
              <w:t>37</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22" w:history="1">
            <w:r w:rsidR="00FF1C31" w:rsidRPr="002B1B2E">
              <w:rPr>
                <w:rStyle w:val="Hyperlink"/>
                <w:noProof/>
              </w:rPr>
              <w:t>SECTION 31   USE OF SITE AND REMOVAL OF DEBRIS</w:t>
            </w:r>
            <w:r w:rsidR="00FF1C31">
              <w:rPr>
                <w:noProof/>
                <w:webHidden/>
              </w:rPr>
              <w:tab/>
            </w:r>
            <w:r>
              <w:rPr>
                <w:noProof/>
                <w:webHidden/>
              </w:rPr>
              <w:fldChar w:fldCharType="begin"/>
            </w:r>
            <w:r w:rsidR="00FF1C31">
              <w:rPr>
                <w:noProof/>
                <w:webHidden/>
              </w:rPr>
              <w:instrText xml:space="preserve"> PAGEREF _Toc257617422 \h </w:instrText>
            </w:r>
            <w:r>
              <w:rPr>
                <w:noProof/>
                <w:webHidden/>
              </w:rPr>
            </w:r>
            <w:r>
              <w:rPr>
                <w:noProof/>
                <w:webHidden/>
              </w:rPr>
              <w:fldChar w:fldCharType="separate"/>
            </w:r>
            <w:r w:rsidR="00FF1C31">
              <w:rPr>
                <w:noProof/>
                <w:webHidden/>
              </w:rPr>
              <w:t>37</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23" w:history="1">
            <w:r w:rsidR="00FF1C31" w:rsidRPr="002B1B2E">
              <w:rPr>
                <w:rStyle w:val="Hyperlink"/>
                <w:noProof/>
              </w:rPr>
              <w:t>SECTION 32   TEMPORARY ROADS</w:t>
            </w:r>
            <w:r w:rsidR="00FF1C31">
              <w:rPr>
                <w:noProof/>
                <w:webHidden/>
              </w:rPr>
              <w:tab/>
            </w:r>
            <w:r>
              <w:rPr>
                <w:noProof/>
                <w:webHidden/>
              </w:rPr>
              <w:fldChar w:fldCharType="begin"/>
            </w:r>
            <w:r w:rsidR="00FF1C31">
              <w:rPr>
                <w:noProof/>
                <w:webHidden/>
              </w:rPr>
              <w:instrText xml:space="preserve"> PAGEREF _Toc257617423 \h </w:instrText>
            </w:r>
            <w:r>
              <w:rPr>
                <w:noProof/>
                <w:webHidden/>
              </w:rPr>
            </w:r>
            <w:r>
              <w:rPr>
                <w:noProof/>
                <w:webHidden/>
              </w:rPr>
              <w:fldChar w:fldCharType="separate"/>
            </w:r>
            <w:r w:rsidR="00FF1C31">
              <w:rPr>
                <w:noProof/>
                <w:webHidden/>
              </w:rPr>
              <w:t>38</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24" w:history="1">
            <w:r w:rsidR="00FF1C31" w:rsidRPr="002B1B2E">
              <w:rPr>
                <w:rStyle w:val="Hyperlink"/>
                <w:noProof/>
              </w:rPr>
              <w:t>SECTION 33   SIGNS</w:t>
            </w:r>
            <w:r w:rsidR="00FF1C31">
              <w:rPr>
                <w:noProof/>
                <w:webHidden/>
              </w:rPr>
              <w:tab/>
            </w:r>
            <w:r>
              <w:rPr>
                <w:noProof/>
                <w:webHidden/>
              </w:rPr>
              <w:fldChar w:fldCharType="begin"/>
            </w:r>
            <w:r w:rsidR="00FF1C31">
              <w:rPr>
                <w:noProof/>
                <w:webHidden/>
              </w:rPr>
              <w:instrText xml:space="preserve"> PAGEREF _Toc257617424 \h </w:instrText>
            </w:r>
            <w:r>
              <w:rPr>
                <w:noProof/>
                <w:webHidden/>
              </w:rPr>
            </w:r>
            <w:r>
              <w:rPr>
                <w:noProof/>
                <w:webHidden/>
              </w:rPr>
              <w:fldChar w:fldCharType="separate"/>
            </w:r>
            <w:r w:rsidR="00FF1C31">
              <w:rPr>
                <w:noProof/>
                <w:webHidden/>
              </w:rPr>
              <w:t>38</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25" w:history="1">
            <w:r w:rsidR="00FF1C31" w:rsidRPr="002B1B2E">
              <w:rPr>
                <w:rStyle w:val="Hyperlink"/>
                <w:noProof/>
              </w:rPr>
              <w:t>SECTION 34   PROTECTION OF PERSONS AND PROPERTY</w:t>
            </w:r>
            <w:r w:rsidR="00FF1C31">
              <w:rPr>
                <w:noProof/>
                <w:webHidden/>
              </w:rPr>
              <w:tab/>
            </w:r>
            <w:r>
              <w:rPr>
                <w:noProof/>
                <w:webHidden/>
              </w:rPr>
              <w:fldChar w:fldCharType="begin"/>
            </w:r>
            <w:r w:rsidR="00FF1C31">
              <w:rPr>
                <w:noProof/>
                <w:webHidden/>
              </w:rPr>
              <w:instrText xml:space="preserve"> PAGEREF _Toc257617425 \h </w:instrText>
            </w:r>
            <w:r>
              <w:rPr>
                <w:noProof/>
                <w:webHidden/>
              </w:rPr>
            </w:r>
            <w:r>
              <w:rPr>
                <w:noProof/>
                <w:webHidden/>
              </w:rPr>
              <w:fldChar w:fldCharType="separate"/>
            </w:r>
            <w:r w:rsidR="00FF1C31">
              <w:rPr>
                <w:noProof/>
                <w:webHidden/>
              </w:rPr>
              <w:t>38</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26" w:history="1">
            <w:r w:rsidR="00FF1C31" w:rsidRPr="002B1B2E">
              <w:rPr>
                <w:rStyle w:val="Hyperlink"/>
                <w:noProof/>
              </w:rPr>
              <w:t>SECTION 35   CLIMATIC CONDITIONS</w:t>
            </w:r>
            <w:r w:rsidR="00FF1C31">
              <w:rPr>
                <w:noProof/>
                <w:webHidden/>
              </w:rPr>
              <w:tab/>
            </w:r>
            <w:r>
              <w:rPr>
                <w:noProof/>
                <w:webHidden/>
              </w:rPr>
              <w:fldChar w:fldCharType="begin"/>
            </w:r>
            <w:r w:rsidR="00FF1C31">
              <w:rPr>
                <w:noProof/>
                <w:webHidden/>
              </w:rPr>
              <w:instrText xml:space="preserve"> PAGEREF _Toc257617426 \h </w:instrText>
            </w:r>
            <w:r>
              <w:rPr>
                <w:noProof/>
                <w:webHidden/>
              </w:rPr>
            </w:r>
            <w:r>
              <w:rPr>
                <w:noProof/>
                <w:webHidden/>
              </w:rPr>
              <w:fldChar w:fldCharType="separate"/>
            </w:r>
            <w:r w:rsidR="00FF1C31">
              <w:rPr>
                <w:noProof/>
                <w:webHidden/>
              </w:rPr>
              <w:t>39</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27" w:history="1">
            <w:r w:rsidR="00FF1C31" w:rsidRPr="002B1B2E">
              <w:rPr>
                <w:rStyle w:val="Hyperlink"/>
                <w:noProof/>
              </w:rPr>
              <w:t>SECTION 36   PAYMENTS TO CONTRACTOR</w:t>
            </w:r>
            <w:r w:rsidR="00FF1C31">
              <w:rPr>
                <w:noProof/>
                <w:webHidden/>
              </w:rPr>
              <w:tab/>
            </w:r>
            <w:r>
              <w:rPr>
                <w:noProof/>
                <w:webHidden/>
              </w:rPr>
              <w:fldChar w:fldCharType="begin"/>
            </w:r>
            <w:r w:rsidR="00FF1C31">
              <w:rPr>
                <w:noProof/>
                <w:webHidden/>
              </w:rPr>
              <w:instrText xml:space="preserve"> PAGEREF _Toc257617427 \h </w:instrText>
            </w:r>
            <w:r>
              <w:rPr>
                <w:noProof/>
                <w:webHidden/>
              </w:rPr>
            </w:r>
            <w:r>
              <w:rPr>
                <w:noProof/>
                <w:webHidden/>
              </w:rPr>
              <w:fldChar w:fldCharType="separate"/>
            </w:r>
            <w:r w:rsidR="00FF1C31">
              <w:rPr>
                <w:noProof/>
                <w:webHidden/>
              </w:rPr>
              <w:t>39</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28" w:history="1">
            <w:r w:rsidR="00FF1C31" w:rsidRPr="002B1B2E">
              <w:rPr>
                <w:rStyle w:val="Hyperlink"/>
                <w:noProof/>
              </w:rPr>
              <w:t>SECTION 37   PAYMENTS BY CONTRACTOR (§45 of the Rules)</w:t>
            </w:r>
            <w:r w:rsidR="00FF1C31">
              <w:rPr>
                <w:noProof/>
                <w:webHidden/>
              </w:rPr>
              <w:tab/>
            </w:r>
            <w:r>
              <w:rPr>
                <w:noProof/>
                <w:webHidden/>
              </w:rPr>
              <w:fldChar w:fldCharType="begin"/>
            </w:r>
            <w:r w:rsidR="00FF1C31">
              <w:rPr>
                <w:noProof/>
                <w:webHidden/>
              </w:rPr>
              <w:instrText xml:space="preserve"> PAGEREF _Toc257617428 \h </w:instrText>
            </w:r>
            <w:r>
              <w:rPr>
                <w:noProof/>
                <w:webHidden/>
              </w:rPr>
            </w:r>
            <w:r>
              <w:rPr>
                <w:noProof/>
                <w:webHidden/>
              </w:rPr>
              <w:fldChar w:fldCharType="separate"/>
            </w:r>
            <w:r w:rsidR="00FF1C31">
              <w:rPr>
                <w:noProof/>
                <w:webHidden/>
              </w:rPr>
              <w:t>45</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29" w:history="1">
            <w:r w:rsidR="00FF1C31" w:rsidRPr="002B1B2E">
              <w:rPr>
                <w:rStyle w:val="Hyperlink"/>
                <w:noProof/>
              </w:rPr>
              <w:t>SECTION 38   CHANGES IN THE WORK</w:t>
            </w:r>
            <w:r w:rsidR="00FF1C31">
              <w:rPr>
                <w:noProof/>
                <w:webHidden/>
              </w:rPr>
              <w:tab/>
            </w:r>
            <w:r>
              <w:rPr>
                <w:noProof/>
                <w:webHidden/>
              </w:rPr>
              <w:fldChar w:fldCharType="begin"/>
            </w:r>
            <w:r w:rsidR="00FF1C31">
              <w:rPr>
                <w:noProof/>
                <w:webHidden/>
              </w:rPr>
              <w:instrText xml:space="preserve"> PAGEREF _Toc257617429 \h </w:instrText>
            </w:r>
            <w:r>
              <w:rPr>
                <w:noProof/>
                <w:webHidden/>
              </w:rPr>
            </w:r>
            <w:r>
              <w:rPr>
                <w:noProof/>
                <w:webHidden/>
              </w:rPr>
              <w:fldChar w:fldCharType="separate"/>
            </w:r>
            <w:r w:rsidR="00FF1C31">
              <w:rPr>
                <w:noProof/>
                <w:webHidden/>
              </w:rPr>
              <w:t>45</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30" w:history="1">
            <w:r w:rsidR="00FF1C31" w:rsidRPr="002B1B2E">
              <w:rPr>
                <w:rStyle w:val="Hyperlink"/>
                <w:noProof/>
              </w:rPr>
              <w:t>SECTION 39    EXTRAS</w:t>
            </w:r>
            <w:r w:rsidR="00FF1C31">
              <w:rPr>
                <w:noProof/>
                <w:webHidden/>
              </w:rPr>
              <w:tab/>
            </w:r>
            <w:r>
              <w:rPr>
                <w:noProof/>
                <w:webHidden/>
              </w:rPr>
              <w:fldChar w:fldCharType="begin"/>
            </w:r>
            <w:r w:rsidR="00FF1C31">
              <w:rPr>
                <w:noProof/>
                <w:webHidden/>
              </w:rPr>
              <w:instrText xml:space="preserve"> PAGEREF _Toc257617430 \h </w:instrText>
            </w:r>
            <w:r>
              <w:rPr>
                <w:noProof/>
                <w:webHidden/>
              </w:rPr>
            </w:r>
            <w:r>
              <w:rPr>
                <w:noProof/>
                <w:webHidden/>
              </w:rPr>
              <w:fldChar w:fldCharType="separate"/>
            </w:r>
            <w:r w:rsidR="00FF1C31">
              <w:rPr>
                <w:noProof/>
                <w:webHidden/>
              </w:rPr>
              <w:t>51</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31" w:history="1">
            <w:r w:rsidR="00FF1C31" w:rsidRPr="002B1B2E">
              <w:rPr>
                <w:rStyle w:val="Hyperlink"/>
                <w:noProof/>
              </w:rPr>
              <w:t>SECTION 40   CONTRACTOR'S RIGHT TO STOP WORK OR TERMINATE THE CONTRACT</w:t>
            </w:r>
            <w:r w:rsidR="00FF1C31">
              <w:rPr>
                <w:noProof/>
                <w:webHidden/>
              </w:rPr>
              <w:tab/>
            </w:r>
            <w:r>
              <w:rPr>
                <w:noProof/>
                <w:webHidden/>
              </w:rPr>
              <w:fldChar w:fldCharType="begin"/>
            </w:r>
            <w:r w:rsidR="00FF1C31">
              <w:rPr>
                <w:noProof/>
                <w:webHidden/>
              </w:rPr>
              <w:instrText xml:space="preserve"> PAGEREF _Toc257617431 \h </w:instrText>
            </w:r>
            <w:r>
              <w:rPr>
                <w:noProof/>
                <w:webHidden/>
              </w:rPr>
            </w:r>
            <w:r>
              <w:rPr>
                <w:noProof/>
                <w:webHidden/>
              </w:rPr>
              <w:fldChar w:fldCharType="separate"/>
            </w:r>
            <w:r w:rsidR="00FF1C31">
              <w:rPr>
                <w:noProof/>
                <w:webHidden/>
              </w:rPr>
              <w:t>52</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32" w:history="1">
            <w:r w:rsidR="00FF1C31" w:rsidRPr="002B1B2E">
              <w:rPr>
                <w:rStyle w:val="Hyperlink"/>
                <w:noProof/>
              </w:rPr>
              <w:t>SECTION 41   OWNER'S RIGHT TO TERMINATE THE CONTRACT FOR CAUSE</w:t>
            </w:r>
            <w:r w:rsidR="00FF1C31">
              <w:rPr>
                <w:noProof/>
                <w:webHidden/>
              </w:rPr>
              <w:tab/>
            </w:r>
            <w:r>
              <w:rPr>
                <w:noProof/>
                <w:webHidden/>
              </w:rPr>
              <w:fldChar w:fldCharType="begin"/>
            </w:r>
            <w:r w:rsidR="00FF1C31">
              <w:rPr>
                <w:noProof/>
                <w:webHidden/>
              </w:rPr>
              <w:instrText xml:space="preserve"> PAGEREF _Toc257617432 \h </w:instrText>
            </w:r>
            <w:r>
              <w:rPr>
                <w:noProof/>
                <w:webHidden/>
              </w:rPr>
            </w:r>
            <w:r>
              <w:rPr>
                <w:noProof/>
                <w:webHidden/>
              </w:rPr>
              <w:fldChar w:fldCharType="separate"/>
            </w:r>
            <w:r w:rsidR="00FF1C31">
              <w:rPr>
                <w:noProof/>
                <w:webHidden/>
              </w:rPr>
              <w:t>52</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33" w:history="1">
            <w:r w:rsidR="00FF1C31" w:rsidRPr="002B1B2E">
              <w:rPr>
                <w:rStyle w:val="Hyperlink"/>
                <w:noProof/>
              </w:rPr>
              <w:t>SECTION 42   TERMINATION BY OWNER FOR CONVENIENCE</w:t>
            </w:r>
            <w:r w:rsidR="00FF1C31">
              <w:rPr>
                <w:noProof/>
                <w:webHidden/>
              </w:rPr>
              <w:tab/>
            </w:r>
            <w:r>
              <w:rPr>
                <w:noProof/>
                <w:webHidden/>
              </w:rPr>
              <w:fldChar w:fldCharType="begin"/>
            </w:r>
            <w:r w:rsidR="00FF1C31">
              <w:rPr>
                <w:noProof/>
                <w:webHidden/>
              </w:rPr>
              <w:instrText xml:space="preserve"> PAGEREF _Toc257617433 \h </w:instrText>
            </w:r>
            <w:r>
              <w:rPr>
                <w:noProof/>
                <w:webHidden/>
              </w:rPr>
            </w:r>
            <w:r>
              <w:rPr>
                <w:noProof/>
                <w:webHidden/>
              </w:rPr>
              <w:fldChar w:fldCharType="separate"/>
            </w:r>
            <w:r w:rsidR="00FF1C31">
              <w:rPr>
                <w:noProof/>
                <w:webHidden/>
              </w:rPr>
              <w:t>53</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34" w:history="1">
            <w:r w:rsidR="00FF1C31" w:rsidRPr="002B1B2E">
              <w:rPr>
                <w:rStyle w:val="Hyperlink"/>
                <w:noProof/>
              </w:rPr>
              <w:t>SECTION 44   INSPECTION FOR SUBSTANTIAL COMPLETION &amp; FINAL COMPLETION</w:t>
            </w:r>
            <w:r w:rsidR="00FF1C31">
              <w:rPr>
                <w:noProof/>
                <w:webHidden/>
              </w:rPr>
              <w:tab/>
            </w:r>
            <w:r>
              <w:rPr>
                <w:noProof/>
                <w:webHidden/>
              </w:rPr>
              <w:fldChar w:fldCharType="begin"/>
            </w:r>
            <w:r w:rsidR="00FF1C31">
              <w:rPr>
                <w:noProof/>
                <w:webHidden/>
              </w:rPr>
              <w:instrText xml:space="preserve"> PAGEREF _Toc257617434 \h </w:instrText>
            </w:r>
            <w:r>
              <w:rPr>
                <w:noProof/>
                <w:webHidden/>
              </w:rPr>
            </w:r>
            <w:r>
              <w:rPr>
                <w:noProof/>
                <w:webHidden/>
              </w:rPr>
              <w:fldChar w:fldCharType="separate"/>
            </w:r>
            <w:r w:rsidR="00FF1C31">
              <w:rPr>
                <w:noProof/>
                <w:webHidden/>
              </w:rPr>
              <w:t>56</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35" w:history="1">
            <w:r w:rsidR="00FF1C31" w:rsidRPr="002B1B2E">
              <w:rPr>
                <w:rStyle w:val="Hyperlink"/>
                <w:noProof/>
              </w:rPr>
              <w:t>SECTION 45   GUARANTEE OF WORK</w:t>
            </w:r>
            <w:r w:rsidR="00FF1C31">
              <w:rPr>
                <w:noProof/>
                <w:webHidden/>
              </w:rPr>
              <w:tab/>
            </w:r>
            <w:r>
              <w:rPr>
                <w:noProof/>
                <w:webHidden/>
              </w:rPr>
              <w:fldChar w:fldCharType="begin"/>
            </w:r>
            <w:r w:rsidR="00FF1C31">
              <w:rPr>
                <w:noProof/>
                <w:webHidden/>
              </w:rPr>
              <w:instrText xml:space="preserve"> PAGEREF _Toc257617435 \h </w:instrText>
            </w:r>
            <w:r>
              <w:rPr>
                <w:noProof/>
                <w:webHidden/>
              </w:rPr>
            </w:r>
            <w:r>
              <w:rPr>
                <w:noProof/>
                <w:webHidden/>
              </w:rPr>
              <w:fldChar w:fldCharType="separate"/>
            </w:r>
            <w:r w:rsidR="00FF1C31">
              <w:rPr>
                <w:noProof/>
                <w:webHidden/>
              </w:rPr>
              <w:t>58</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36" w:history="1">
            <w:r w:rsidR="00FF1C31" w:rsidRPr="002B1B2E">
              <w:rPr>
                <w:rStyle w:val="Hyperlink"/>
                <w:noProof/>
              </w:rPr>
              <w:t>SECTION 46   ASSIGNMENTS</w:t>
            </w:r>
            <w:r w:rsidR="00FF1C31">
              <w:rPr>
                <w:noProof/>
                <w:webHidden/>
              </w:rPr>
              <w:tab/>
            </w:r>
            <w:r>
              <w:rPr>
                <w:noProof/>
                <w:webHidden/>
              </w:rPr>
              <w:fldChar w:fldCharType="begin"/>
            </w:r>
            <w:r w:rsidR="00FF1C31">
              <w:rPr>
                <w:noProof/>
                <w:webHidden/>
              </w:rPr>
              <w:instrText xml:space="preserve"> PAGEREF _Toc257617436 \h </w:instrText>
            </w:r>
            <w:r>
              <w:rPr>
                <w:noProof/>
                <w:webHidden/>
              </w:rPr>
            </w:r>
            <w:r>
              <w:rPr>
                <w:noProof/>
                <w:webHidden/>
              </w:rPr>
              <w:fldChar w:fldCharType="separate"/>
            </w:r>
            <w:r w:rsidR="00FF1C31">
              <w:rPr>
                <w:noProof/>
                <w:webHidden/>
              </w:rPr>
              <w:t>60</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37" w:history="1">
            <w:r w:rsidR="00FF1C31" w:rsidRPr="002B1B2E">
              <w:rPr>
                <w:rStyle w:val="Hyperlink"/>
                <w:noProof/>
              </w:rPr>
              <w:t>SECTION 47   CONTRACTUAL DISPUTES ( §53 of the Rules)</w:t>
            </w:r>
            <w:r w:rsidR="00FF1C31">
              <w:rPr>
                <w:noProof/>
                <w:webHidden/>
              </w:rPr>
              <w:tab/>
            </w:r>
            <w:r>
              <w:rPr>
                <w:noProof/>
                <w:webHidden/>
              </w:rPr>
              <w:fldChar w:fldCharType="begin"/>
            </w:r>
            <w:r w:rsidR="00FF1C31">
              <w:rPr>
                <w:noProof/>
                <w:webHidden/>
              </w:rPr>
              <w:instrText xml:space="preserve"> PAGEREF _Toc257617437 \h </w:instrText>
            </w:r>
            <w:r>
              <w:rPr>
                <w:noProof/>
                <w:webHidden/>
              </w:rPr>
            </w:r>
            <w:r>
              <w:rPr>
                <w:noProof/>
                <w:webHidden/>
              </w:rPr>
              <w:fldChar w:fldCharType="separate"/>
            </w:r>
            <w:r w:rsidR="00FF1C31">
              <w:rPr>
                <w:noProof/>
                <w:webHidden/>
              </w:rPr>
              <w:t>60</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38" w:history="1">
            <w:r w:rsidR="00FF1C31" w:rsidRPr="002B1B2E">
              <w:rPr>
                <w:rStyle w:val="Hyperlink"/>
                <w:noProof/>
              </w:rPr>
              <w:t>SECTION 48   ASBESTOS</w:t>
            </w:r>
            <w:r w:rsidR="00FF1C31">
              <w:rPr>
                <w:noProof/>
                <w:webHidden/>
              </w:rPr>
              <w:tab/>
            </w:r>
            <w:r>
              <w:rPr>
                <w:noProof/>
                <w:webHidden/>
              </w:rPr>
              <w:fldChar w:fldCharType="begin"/>
            </w:r>
            <w:r w:rsidR="00FF1C31">
              <w:rPr>
                <w:noProof/>
                <w:webHidden/>
              </w:rPr>
              <w:instrText xml:space="preserve"> PAGEREF _Toc257617438 \h </w:instrText>
            </w:r>
            <w:r>
              <w:rPr>
                <w:noProof/>
                <w:webHidden/>
              </w:rPr>
            </w:r>
            <w:r>
              <w:rPr>
                <w:noProof/>
                <w:webHidden/>
              </w:rPr>
              <w:fldChar w:fldCharType="separate"/>
            </w:r>
            <w:r w:rsidR="00FF1C31">
              <w:rPr>
                <w:noProof/>
                <w:webHidden/>
              </w:rPr>
              <w:t>61</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39" w:history="1">
            <w:r w:rsidR="00FF1C31" w:rsidRPr="002B1B2E">
              <w:rPr>
                <w:rStyle w:val="Hyperlink"/>
                <w:noProof/>
              </w:rPr>
              <w:t>SECTION 49   TRAINING AND OPERATION AND MAINTENANCE OF EQUIPMENT</w:t>
            </w:r>
            <w:r w:rsidR="00FF1C31">
              <w:rPr>
                <w:noProof/>
                <w:webHidden/>
              </w:rPr>
              <w:tab/>
            </w:r>
            <w:r>
              <w:rPr>
                <w:noProof/>
                <w:webHidden/>
              </w:rPr>
              <w:fldChar w:fldCharType="begin"/>
            </w:r>
            <w:r w:rsidR="00FF1C31">
              <w:rPr>
                <w:noProof/>
                <w:webHidden/>
              </w:rPr>
              <w:instrText xml:space="preserve"> PAGEREF _Toc257617439 \h </w:instrText>
            </w:r>
            <w:r>
              <w:rPr>
                <w:noProof/>
                <w:webHidden/>
              </w:rPr>
            </w:r>
            <w:r>
              <w:rPr>
                <w:noProof/>
                <w:webHidden/>
              </w:rPr>
              <w:fldChar w:fldCharType="separate"/>
            </w:r>
            <w:r w:rsidR="00FF1C31">
              <w:rPr>
                <w:noProof/>
                <w:webHidden/>
              </w:rPr>
              <w:t>61</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40" w:history="1">
            <w:r w:rsidR="00FF1C31" w:rsidRPr="002B1B2E">
              <w:rPr>
                <w:rStyle w:val="Hyperlink"/>
                <w:noProof/>
              </w:rPr>
              <w:t>SECTION 50   PROJECT MEETINGS</w:t>
            </w:r>
            <w:r w:rsidR="00FF1C31">
              <w:rPr>
                <w:noProof/>
                <w:webHidden/>
              </w:rPr>
              <w:tab/>
            </w:r>
            <w:r>
              <w:rPr>
                <w:noProof/>
                <w:webHidden/>
              </w:rPr>
              <w:fldChar w:fldCharType="begin"/>
            </w:r>
            <w:r w:rsidR="00FF1C31">
              <w:rPr>
                <w:noProof/>
                <w:webHidden/>
              </w:rPr>
              <w:instrText xml:space="preserve"> PAGEREF _Toc257617440 \h </w:instrText>
            </w:r>
            <w:r>
              <w:rPr>
                <w:noProof/>
                <w:webHidden/>
              </w:rPr>
            </w:r>
            <w:r>
              <w:rPr>
                <w:noProof/>
                <w:webHidden/>
              </w:rPr>
              <w:fldChar w:fldCharType="separate"/>
            </w:r>
            <w:r w:rsidR="00FF1C31">
              <w:rPr>
                <w:noProof/>
                <w:webHidden/>
              </w:rPr>
              <w:t>62</w:t>
            </w:r>
            <w:r>
              <w:rPr>
                <w:noProof/>
                <w:webHidden/>
              </w:rPr>
              <w:fldChar w:fldCharType="end"/>
            </w:r>
          </w:hyperlink>
        </w:p>
        <w:p w:rsidR="00FF1C31" w:rsidRDefault="00C145A1">
          <w:pPr>
            <w:pStyle w:val="TOC2"/>
            <w:tabs>
              <w:tab w:val="right" w:leader="dot" w:pos="9350"/>
            </w:tabs>
            <w:rPr>
              <w:rFonts w:asciiTheme="minorHAnsi" w:eastAsiaTheme="minorEastAsia" w:hAnsiTheme="minorHAnsi" w:cstheme="minorBidi"/>
              <w:noProof/>
              <w:sz w:val="22"/>
              <w:szCs w:val="22"/>
            </w:rPr>
          </w:pPr>
          <w:hyperlink w:anchor="_Toc257617441" w:history="1">
            <w:r w:rsidR="00FF1C31" w:rsidRPr="002B1B2E">
              <w:rPr>
                <w:rStyle w:val="Hyperlink"/>
                <w:noProof/>
              </w:rPr>
              <w:t>SECTION 51   SMALL BUSINESSES AND WOMEN-OWNED AND MINORITY-OWNED (</w:t>
            </w:r>
            <w:r w:rsidR="00FF1C31" w:rsidRPr="002B1B2E">
              <w:rPr>
                <w:rStyle w:val="Hyperlink"/>
                <w:bCs/>
                <w:noProof/>
              </w:rPr>
              <w:t>SWaM) BUSINESS PROCUREMENT PLAN</w:t>
            </w:r>
            <w:r w:rsidR="00FF1C31">
              <w:rPr>
                <w:noProof/>
                <w:webHidden/>
              </w:rPr>
              <w:tab/>
            </w:r>
            <w:r>
              <w:rPr>
                <w:noProof/>
                <w:webHidden/>
              </w:rPr>
              <w:fldChar w:fldCharType="begin"/>
            </w:r>
            <w:r w:rsidR="00FF1C31">
              <w:rPr>
                <w:noProof/>
                <w:webHidden/>
              </w:rPr>
              <w:instrText xml:space="preserve"> PAGEREF _Toc257617441 \h </w:instrText>
            </w:r>
            <w:r>
              <w:rPr>
                <w:noProof/>
                <w:webHidden/>
              </w:rPr>
            </w:r>
            <w:r>
              <w:rPr>
                <w:noProof/>
                <w:webHidden/>
              </w:rPr>
              <w:fldChar w:fldCharType="separate"/>
            </w:r>
            <w:r w:rsidR="00FF1C31">
              <w:rPr>
                <w:noProof/>
                <w:webHidden/>
              </w:rPr>
              <w:t>64</w:t>
            </w:r>
            <w:r>
              <w:rPr>
                <w:noProof/>
                <w:webHidden/>
              </w:rPr>
              <w:fldChar w:fldCharType="end"/>
            </w:r>
          </w:hyperlink>
        </w:p>
        <w:p w:rsidR="00E62B65" w:rsidRDefault="00C145A1">
          <w:r>
            <w:fldChar w:fldCharType="end"/>
          </w:r>
        </w:p>
      </w:sdtContent>
    </w:sdt>
    <w:p w:rsidR="00653F23" w:rsidRDefault="00653F23">
      <w:r>
        <w:tab/>
      </w:r>
      <w:r>
        <w:tab/>
      </w:r>
      <w:r>
        <w:tab/>
      </w:r>
      <w:r>
        <w:tab/>
      </w:r>
      <w:r>
        <w:tab/>
      </w:r>
      <w:r>
        <w:tab/>
      </w:r>
    </w:p>
    <w:p w:rsidR="008B580A" w:rsidRDefault="00653F23">
      <w:pPr>
        <w:jc w:val="both"/>
      </w:pPr>
      <w:r>
        <w:t xml:space="preserve">PLEASE NOTE:  These General Conditions of the Construction Contract with a Construction Manager have been created specifically for the use of </w:t>
      </w:r>
      <w:r w:rsidR="000D684E">
        <w:t xml:space="preserve">the University </w:t>
      </w:r>
      <w:r>
        <w:t>of Virginia</w:t>
      </w:r>
      <w:r w:rsidR="000D684E">
        <w:t xml:space="preserve"> and its provisions may not be altered </w:t>
      </w:r>
      <w:r>
        <w:t>without the express written approval of the</w:t>
      </w:r>
      <w:r w:rsidR="00A47C46">
        <w:t xml:space="preserve"> </w:t>
      </w:r>
      <w:r w:rsidR="000D684E">
        <w:t>University’s Chief Facilities Officer (CFO)</w:t>
      </w:r>
      <w:r w:rsidR="005228A6">
        <w:t>.</w:t>
      </w:r>
      <w:r>
        <w:t xml:space="preserve">  Nothing in the General Conditions of the Construction Contract with a Construction Manager shall be amended or deleted or its intent changed, except by an approved and properly issued Supplemental General Condition.  The </w:t>
      </w:r>
      <w:r w:rsidR="00024827">
        <w:t xml:space="preserve">University </w:t>
      </w:r>
      <w:r>
        <w:t xml:space="preserve">makes no representation as to their suitability for any other purpose.  </w:t>
      </w:r>
    </w:p>
    <w:p w:rsidR="00653F23" w:rsidRDefault="00653F23"/>
    <w:p w:rsidR="00024827" w:rsidRDefault="00024827"/>
    <w:p w:rsidR="008B580A" w:rsidRDefault="00411858">
      <w:pPr>
        <w:pStyle w:val="Heading2"/>
      </w:pPr>
      <w:bookmarkStart w:id="0" w:name="_Toc257617393"/>
      <w:r>
        <w:t xml:space="preserve">SECTION 1   </w:t>
      </w:r>
      <w:r w:rsidR="00653F23">
        <w:t>DEFINITIONS</w:t>
      </w:r>
      <w:bookmarkEnd w:id="0"/>
    </w:p>
    <w:p w:rsidR="001F37C7" w:rsidRDefault="001F37C7">
      <w:pPr>
        <w:jc w:val="both"/>
      </w:pPr>
    </w:p>
    <w:p w:rsidR="00653F23" w:rsidRDefault="00653F23" w:rsidP="00411858">
      <w:pPr>
        <w:jc w:val="both"/>
      </w:pPr>
      <w:r>
        <w:t>Whenever used in these General Conditions of the Construction Contract ("General Conditions") or in the Contract Documents, the following terms have the meanings indicated, which are applicable to both the singular and plural and the male and female gender thereof:</w:t>
      </w:r>
    </w:p>
    <w:p w:rsidR="00653F23" w:rsidRDefault="00653F23">
      <w:pPr>
        <w:ind w:left="720"/>
        <w:jc w:val="both"/>
      </w:pPr>
    </w:p>
    <w:p w:rsidR="00653F23" w:rsidRDefault="00653F23" w:rsidP="00411858">
      <w:pPr>
        <w:jc w:val="both"/>
      </w:pPr>
      <w:r>
        <w:rPr>
          <w:b/>
        </w:rPr>
        <w:t>Agency:</w:t>
      </w:r>
      <w:r w:rsidR="00411858">
        <w:rPr>
          <w:b/>
        </w:rPr>
        <w:t xml:space="preserve"> </w:t>
      </w:r>
      <w:r>
        <w:t>The Agency, institution or department which is a party to the Contract.  For purposes of the Contract, the term Owner shall include such Agency, whether or not the Agency owns the site or the building.</w:t>
      </w:r>
    </w:p>
    <w:p w:rsidR="00653F23" w:rsidRDefault="00653F23">
      <w:pPr>
        <w:ind w:left="720"/>
        <w:jc w:val="both"/>
      </w:pPr>
    </w:p>
    <w:p w:rsidR="00653F23" w:rsidRDefault="00653F23" w:rsidP="00411858">
      <w:pPr>
        <w:jc w:val="both"/>
      </w:pPr>
      <w:r>
        <w:rPr>
          <w:b/>
        </w:rPr>
        <w:t>Architect, Engineer, Architect/Engineer or A/E:</w:t>
      </w:r>
      <w:r>
        <w:t xml:space="preserve"> The term used to designate the Architect and/or the Engineer that contracts with the Owner to provide the Architectural and Engineering services for the Project. The A/E is a separate contractor and not an agent of the Owner.  The term includes any associates or consultants employed by the A/E to assist in providing the A/E services.</w:t>
      </w:r>
    </w:p>
    <w:p w:rsidR="00653F23" w:rsidRDefault="00653F23">
      <w:pPr>
        <w:ind w:left="720"/>
        <w:jc w:val="both"/>
      </w:pPr>
    </w:p>
    <w:p w:rsidR="00653F23" w:rsidRDefault="00653F23" w:rsidP="00411858">
      <w:pPr>
        <w:jc w:val="both"/>
      </w:pPr>
      <w:r>
        <w:rPr>
          <w:b/>
        </w:rPr>
        <w:t>Beneficial Occupancy:</w:t>
      </w:r>
      <w:r w:rsidR="00411858">
        <w:rPr>
          <w:b/>
        </w:rPr>
        <w:t xml:space="preserve"> </w:t>
      </w:r>
      <w:r>
        <w:t>The condition after Substantial Completion but prior to Final Completion of the Project at which time the Project, or portion thereof, is sufficiently complete and systems operational such that the Owner could, after obtaining necessary approvals and certificates, occupy and utilize the space for its intended use. Guarantees and warranties applicable to that portion of the Work begin on the date the Owner accepts the Project, or a portion thereof, for such Beneficial Occupancy, unless otherwise specified in the Supplemental General Conditions or by separate agreement.</w:t>
      </w:r>
    </w:p>
    <w:p w:rsidR="00653F23" w:rsidRDefault="00653F23">
      <w:pPr>
        <w:ind w:left="720" w:hanging="720"/>
        <w:jc w:val="both"/>
      </w:pPr>
    </w:p>
    <w:p w:rsidR="00653F23" w:rsidRDefault="00653F23" w:rsidP="00411858">
      <w:pPr>
        <w:jc w:val="both"/>
      </w:pPr>
      <w:r>
        <w:rPr>
          <w:b/>
        </w:rPr>
        <w:t>Change Order:</w:t>
      </w:r>
      <w:r>
        <w:t xml:space="preserve">  A document (</w:t>
      </w:r>
      <w:r w:rsidR="002244BE">
        <w:t>HECO</w:t>
      </w:r>
      <w:r>
        <w:noBreakHyphen/>
        <w:t>11) issued by the owner on or after the effective date of the Contract Between Owner and Contractor (</w:t>
      </w:r>
      <w:r w:rsidR="00B62C45">
        <w:t>HE</w:t>
      </w:r>
      <w:r>
        <w:t>CO</w:t>
      </w:r>
      <w:r>
        <w:noBreakHyphen/>
        <w:t>9) which is agreed to by the Contractor and approved by the Owner, and which authorizes an addition, deletion or revision in the Work, including any adjustment in the Contract Price and/or the Contract Completion Date. The term Change Order shall also include written orders to pr</w:t>
      </w:r>
      <w:r w:rsidR="00D56230">
        <w:t xml:space="preserve">oceed issued pursuant to </w:t>
      </w:r>
      <w:r w:rsidR="00D56230" w:rsidRPr="00D56230">
        <w:t>§</w:t>
      </w:r>
      <w:r>
        <w:t>38(a)</w:t>
      </w:r>
      <w:r w:rsidR="00D56230">
        <w:t xml:space="preserve"> </w:t>
      </w:r>
      <w:r>
        <w:t>(3). A Change Order, once signed by all parties, is incorporated into and becomes a part of the Contract.</w:t>
      </w:r>
    </w:p>
    <w:p w:rsidR="00653F23" w:rsidRDefault="00653F23">
      <w:pPr>
        <w:ind w:left="720"/>
        <w:jc w:val="both"/>
      </w:pPr>
    </w:p>
    <w:p w:rsidR="00653F23" w:rsidRDefault="00653F23" w:rsidP="00411858">
      <w:pPr>
        <w:jc w:val="both"/>
      </w:pPr>
      <w:r>
        <w:rPr>
          <w:b/>
        </w:rPr>
        <w:lastRenderedPageBreak/>
        <w:t>Code of Virginia:</w:t>
      </w:r>
      <w:r>
        <w:t xml:space="preserve">  1950 Code of Virginia as amended. Sections of the Code referred to herein are noted by (§xx</w:t>
      </w:r>
      <w:r>
        <w:noBreakHyphen/>
        <w:t>xx).</w:t>
      </w:r>
    </w:p>
    <w:p w:rsidR="00653F23" w:rsidRDefault="00653F23">
      <w:pPr>
        <w:ind w:left="720"/>
        <w:jc w:val="both"/>
      </w:pPr>
    </w:p>
    <w:p w:rsidR="00653F23" w:rsidRDefault="00653F23" w:rsidP="00411858">
      <w:pPr>
        <w:jc w:val="both"/>
      </w:pPr>
      <w:r>
        <w:rPr>
          <w:b/>
        </w:rPr>
        <w:t>Construction:</w:t>
      </w:r>
      <w:r>
        <w:t xml:space="preserve"> The term used to include new construction, reconstruction, renovation, restoration, major repair, demolition and all similar work upon buildings and ancillary facilities,  including any draining, dredging, excavation, grading or similar work upon real property.</w:t>
      </w:r>
    </w:p>
    <w:p w:rsidR="00653F23" w:rsidRDefault="00653F23">
      <w:pPr>
        <w:ind w:left="720"/>
        <w:jc w:val="both"/>
      </w:pPr>
    </w:p>
    <w:p w:rsidR="00653F23" w:rsidRDefault="00653F23" w:rsidP="00411858">
      <w:pPr>
        <w:jc w:val="both"/>
      </w:pPr>
      <w:r>
        <w:rPr>
          <w:b/>
          <w:bCs/>
        </w:rPr>
        <w:t xml:space="preserve">Construction Manager or CM:  </w:t>
      </w:r>
      <w:r>
        <w:t>The term used to designate a firm with whom the Owner has entered into a contractual agreement to provide construction management services.  The CM shall coordinate superintend, inspect and manage the work to be performed by all of the Contractors through the project completion and final acceptance including punch list work, ensuring that the Contractors furnish materials and perform work according to their Contracts.  The CM is responsible for integrating the sequencing and scheduling of all the Contracts, and keeping the project on schedule.  The CM is responsible for overall safety at the construction site.</w:t>
      </w:r>
    </w:p>
    <w:p w:rsidR="00653F23" w:rsidRDefault="00653F23">
      <w:pPr>
        <w:ind w:left="720"/>
        <w:jc w:val="both"/>
      </w:pPr>
    </w:p>
    <w:p w:rsidR="00653F23" w:rsidRDefault="00653F23" w:rsidP="00411858">
      <w:pPr>
        <w:jc w:val="both"/>
      </w:pPr>
      <w:r>
        <w:rPr>
          <w:b/>
        </w:rPr>
        <w:t>Contract:</w:t>
      </w:r>
      <w:r>
        <w:t xml:space="preserve"> The Contract Between Owner and Contractor, </w:t>
      </w:r>
      <w:r w:rsidR="00371ABE">
        <w:t>HE</w:t>
      </w:r>
      <w:r>
        <w:t>CO</w:t>
      </w:r>
      <w:r>
        <w:noBreakHyphen/>
        <w:t>9, hereinafter referred to as the Contract.</w:t>
      </w:r>
    </w:p>
    <w:p w:rsidR="00653F23" w:rsidRDefault="00653F23">
      <w:pPr>
        <w:ind w:left="720"/>
        <w:jc w:val="both"/>
      </w:pPr>
    </w:p>
    <w:p w:rsidR="00653F23" w:rsidRDefault="00653F23" w:rsidP="00411858">
      <w:pPr>
        <w:jc w:val="both"/>
      </w:pPr>
      <w:r>
        <w:rPr>
          <w:b/>
        </w:rPr>
        <w:t>Contract Completion Date:</w:t>
      </w:r>
      <w:r>
        <w:t xml:space="preserve"> The date by which the Work must be substantially complete.   The Contract Completion Date is customarily established in the Notice To Proceed, based on the Time for Completion. In some instances, however, the Contract contains a mandatory Contract Completion Date, which shall be stated in the Invitation for Bid.</w:t>
      </w:r>
    </w:p>
    <w:p w:rsidR="00653F23" w:rsidRDefault="00653F23">
      <w:pPr>
        <w:ind w:left="720"/>
        <w:jc w:val="both"/>
      </w:pPr>
    </w:p>
    <w:p w:rsidR="00653F23" w:rsidRDefault="00653F23" w:rsidP="00411858">
      <w:pPr>
        <w:jc w:val="both"/>
      </w:pPr>
      <w:r>
        <w:rPr>
          <w:b/>
        </w:rPr>
        <w:t>Contract Documents:</w:t>
      </w:r>
      <w:r>
        <w:t xml:space="preserve"> The Contract Between Owner and Contractor (</w:t>
      </w:r>
      <w:r w:rsidR="00371ABE">
        <w:t>HE</w:t>
      </w:r>
      <w:r>
        <w:t>CO</w:t>
      </w:r>
      <w:r>
        <w:noBreakHyphen/>
        <w:t>9) signed by the Owner and the Contractor and any documents expressly incorporated therein. Such incorporated documents customarily include the bid submitted by the Contractor, these General Conditions, any Supplemental General Conditions, any Special Conditions, the plans and the specifications, and all modifications, including addenda and subsequent Change Orders.</w:t>
      </w:r>
    </w:p>
    <w:p w:rsidR="00653F23" w:rsidRDefault="00653F23">
      <w:pPr>
        <w:ind w:left="720"/>
        <w:jc w:val="both"/>
      </w:pPr>
    </w:p>
    <w:p w:rsidR="00653F23" w:rsidRDefault="00653F23" w:rsidP="00411858">
      <w:pPr>
        <w:jc w:val="both"/>
      </w:pPr>
      <w:r>
        <w:rPr>
          <w:b/>
        </w:rPr>
        <w:t>Contract Price:</w:t>
      </w:r>
      <w:r>
        <w:t xml:space="preserve"> The total compensation payable to the Contractor for performing </w:t>
      </w:r>
      <w:r w:rsidR="00F02774">
        <w:t>the Work</w:t>
      </w:r>
      <w:r>
        <w:t>, subject to modification by Change Order.</w:t>
      </w:r>
    </w:p>
    <w:p w:rsidR="00653F23" w:rsidRDefault="00653F23">
      <w:pPr>
        <w:ind w:left="720"/>
        <w:jc w:val="both"/>
      </w:pPr>
    </w:p>
    <w:p w:rsidR="00653F23" w:rsidRDefault="00653F23" w:rsidP="00411858">
      <w:pPr>
        <w:jc w:val="both"/>
      </w:pPr>
      <w:r>
        <w:rPr>
          <w:b/>
        </w:rPr>
        <w:t>Contractor:</w:t>
      </w:r>
      <w:r>
        <w:t xml:space="preserve"> The person with whom the Owner has entered into a contractual agreement to do the Work.</w:t>
      </w:r>
    </w:p>
    <w:p w:rsidR="00653F23" w:rsidRDefault="00653F23">
      <w:pPr>
        <w:jc w:val="both"/>
      </w:pPr>
    </w:p>
    <w:p w:rsidR="00653F23" w:rsidRDefault="00653F23" w:rsidP="00635877">
      <w:pPr>
        <w:jc w:val="both"/>
      </w:pPr>
      <w:r>
        <w:rPr>
          <w:b/>
        </w:rPr>
        <w:t>Day(s):</w:t>
      </w:r>
      <w:r>
        <w:t xml:space="preserve"> Calendar day(s) unless otherwise noted.</w:t>
      </w:r>
    </w:p>
    <w:p w:rsidR="00653F23" w:rsidRDefault="00653F23">
      <w:pPr>
        <w:ind w:left="720"/>
        <w:jc w:val="both"/>
      </w:pPr>
    </w:p>
    <w:p w:rsidR="00653F23" w:rsidRDefault="00653F23" w:rsidP="00635877">
      <w:pPr>
        <w:jc w:val="both"/>
      </w:pPr>
      <w:r>
        <w:rPr>
          <w:b/>
        </w:rPr>
        <w:t>Defective:</w:t>
      </w:r>
      <w:r>
        <w:t xml:space="preserve"> An adjective which, when modifying the word Work, refers to Work that is unsatisfactory, faulty, deficient, does not conform to the Contract Documents or does not meet the requirements of inspections, standards, tests or approvals required by the Contract Documents, or Work that has been damaged prior to the CM's recommendation of final payment (unless responsibility for the protection thereof has been assumed by Owner at Substantial Completion or Beneficial Occupancy).</w:t>
      </w:r>
    </w:p>
    <w:p w:rsidR="00653F23" w:rsidRDefault="00653F23">
      <w:pPr>
        <w:ind w:left="720"/>
        <w:jc w:val="both"/>
      </w:pPr>
    </w:p>
    <w:p w:rsidR="00653F23" w:rsidRDefault="00653F23" w:rsidP="00635877">
      <w:pPr>
        <w:jc w:val="both"/>
      </w:pPr>
      <w:r>
        <w:rPr>
          <w:b/>
        </w:rPr>
        <w:lastRenderedPageBreak/>
        <w:t>Drawing:</w:t>
      </w:r>
      <w:r>
        <w:t xml:space="preserve"> A page or sheet of the Plans which presents a graphic representation, usually drawn to scale, showing the technical information, design, location, and dimensions of various elements of the Work. The graphic representations include, but are not limited to, plan views, elevations, transverse and longitudinal sections, large and small scale sections and details, isometrics, diagrams, schedules, tables and/or pictures.</w:t>
      </w:r>
    </w:p>
    <w:p w:rsidR="00653F23" w:rsidRDefault="00653F23">
      <w:pPr>
        <w:ind w:left="720"/>
        <w:jc w:val="both"/>
      </w:pPr>
    </w:p>
    <w:p w:rsidR="00653F23" w:rsidRDefault="00653F23" w:rsidP="00635877">
      <w:pPr>
        <w:jc w:val="both"/>
      </w:pPr>
      <w:r>
        <w:rPr>
          <w:b/>
        </w:rPr>
        <w:t xml:space="preserve">Emergency: </w:t>
      </w:r>
      <w:r>
        <w:t>Any unforeseen situation, combination of circumstances, or a resulting state that poses imminent danger to health, life or property.</w:t>
      </w:r>
    </w:p>
    <w:p w:rsidR="00653F23" w:rsidRDefault="00653F23">
      <w:pPr>
        <w:ind w:left="720"/>
        <w:jc w:val="both"/>
      </w:pPr>
    </w:p>
    <w:p w:rsidR="002F06BC" w:rsidRDefault="002F06BC" w:rsidP="002F06BC">
      <w:pPr>
        <w:jc w:val="both"/>
      </w:pPr>
      <w:r>
        <w:rPr>
          <w:b/>
        </w:rPr>
        <w:t>Field Order:</w:t>
      </w:r>
      <w:r>
        <w:t xml:space="preserve"> A written order issued by the A/E through the CM which clarifies or explains the plans or specifications, or any portion or detail thereof, without changing the design, the Contract Price, the Time for Completion or the Contract Completion Date.</w:t>
      </w:r>
    </w:p>
    <w:p w:rsidR="002F06BC" w:rsidRDefault="002F06BC" w:rsidP="00635877">
      <w:pPr>
        <w:jc w:val="both"/>
        <w:rPr>
          <w:b/>
        </w:rPr>
      </w:pPr>
    </w:p>
    <w:p w:rsidR="00653F23" w:rsidRDefault="00653F23" w:rsidP="00635877">
      <w:pPr>
        <w:jc w:val="both"/>
      </w:pPr>
      <w:r>
        <w:rPr>
          <w:b/>
        </w:rPr>
        <w:t>Final Completion Date:</w:t>
      </w:r>
      <w:r>
        <w:t xml:space="preserve"> The date of the Owner's acceptance of the Work from the Contractor upon confirmation from the A/E, the CM and the Contractor that the Work is totally com</w:t>
      </w:r>
      <w:r w:rsidR="00D56230">
        <w:t xml:space="preserve">plete in accordance with </w:t>
      </w:r>
      <w:r w:rsidR="00D56230" w:rsidRPr="00D56230">
        <w:t>§</w:t>
      </w:r>
      <w:r>
        <w:t>44(b).</w:t>
      </w:r>
    </w:p>
    <w:p w:rsidR="00653F23" w:rsidRDefault="00653F23">
      <w:pPr>
        <w:ind w:left="720"/>
        <w:jc w:val="both"/>
      </w:pPr>
    </w:p>
    <w:p w:rsidR="00653F23" w:rsidRDefault="00653F23" w:rsidP="00635877">
      <w:pPr>
        <w:jc w:val="both"/>
      </w:pPr>
      <w:r>
        <w:rPr>
          <w:b/>
        </w:rPr>
        <w:t>Float:</w:t>
      </w:r>
      <w:r>
        <w:t xml:space="preserve"> The excess time included in a construction schedule to accommodate such items as inclement weather and associated delays, equipment failures, and other such unscheduled events. It is the contingency time associated with a path or chain of activities and represents the amount of time by which the early finish date of an activity may be delayed without impacting the critical path and delaying the overall completion of the Project. Any difference in time between the Contractor's approved early completion date and the Contract Completion Date shall be considered a part of the Project float.</w:t>
      </w:r>
    </w:p>
    <w:p w:rsidR="00653F23" w:rsidRDefault="00653F23">
      <w:pPr>
        <w:ind w:left="720"/>
        <w:jc w:val="both"/>
      </w:pPr>
    </w:p>
    <w:p w:rsidR="00653F23" w:rsidRDefault="00653F23" w:rsidP="00635877">
      <w:pPr>
        <w:jc w:val="both"/>
      </w:pPr>
      <w:r>
        <w:rPr>
          <w:b/>
        </w:rPr>
        <w:t>Float, Free:</w:t>
      </w:r>
      <w:r>
        <w:t xml:space="preserve"> The time (in days) by which an activity may be delayed or lengthened without impacting upon the start day of any activity following in the chain.</w:t>
      </w:r>
    </w:p>
    <w:p w:rsidR="00653F23" w:rsidRDefault="00653F23">
      <w:pPr>
        <w:ind w:left="720"/>
        <w:jc w:val="both"/>
      </w:pPr>
    </w:p>
    <w:p w:rsidR="00653F23" w:rsidRDefault="00653F23" w:rsidP="00635877">
      <w:pPr>
        <w:jc w:val="both"/>
      </w:pPr>
      <w:r>
        <w:rPr>
          <w:b/>
        </w:rPr>
        <w:t>Float, Total:</w:t>
      </w:r>
      <w:r>
        <w:t xml:space="preserve"> The difference (in days) between the maximum time available within which to perform an activity and the duration of an activity. It represents the time by which an activity may be delayed or lengthened without impacting the Time for Completion or the Contract Completion Date.</w:t>
      </w:r>
    </w:p>
    <w:p w:rsidR="00653F23" w:rsidRDefault="00653F23">
      <w:pPr>
        <w:ind w:left="720"/>
        <w:jc w:val="both"/>
      </w:pPr>
    </w:p>
    <w:p w:rsidR="00653F23" w:rsidRDefault="00653F23" w:rsidP="00635877">
      <w:pPr>
        <w:jc w:val="both"/>
      </w:pPr>
      <w:r>
        <w:rPr>
          <w:b/>
        </w:rPr>
        <w:t xml:space="preserve">Notice: </w:t>
      </w:r>
      <w:r>
        <w:t>All written notices, including demands, instructions, claims, approvals and disapprovals, required or authorized under the Contract Documents. Any written notice by either party to the Contract shall be sufficiently given by any one or combination of the following, whichever shall first occur: (1) delivered by hand to the last known business address of the person to whom the notice is due; (2) delivered by hand to the person's authorized agent, representative or officer wherever they may be found; or (3) enclosed in a postage prepaid envelope addressed to such last known business address and delivered to a United States Postal Service official or mailbox. Notice is effective upon such delivery. All notices to the Owner should be directed to the Project Manager, with a copy to the CM.</w:t>
      </w:r>
    </w:p>
    <w:p w:rsidR="00653F23" w:rsidRDefault="00653F23">
      <w:pPr>
        <w:ind w:left="720"/>
        <w:jc w:val="both"/>
      </w:pPr>
    </w:p>
    <w:p w:rsidR="00653F23" w:rsidRDefault="00653F23" w:rsidP="00635877">
      <w:pPr>
        <w:jc w:val="both"/>
      </w:pPr>
      <w:r>
        <w:t xml:space="preserve">If the Owner and the Contractor agree in writing that Notices transmitted by Facsimile (Fax) are acceptable for the Project, such Notice shall be transmitted to the Fax number listed in the agreement with a copy to them and shall have a designated space for the Fax Notice recipient to </w:t>
      </w:r>
      <w:r>
        <w:lastRenderedPageBreak/>
        <w:t xml:space="preserve">acknowledge his receipt by authorized signature and date. The Fax Notice with authorized signature acknowledging receipt shall be </w:t>
      </w:r>
      <w:r w:rsidR="00A47C46">
        <w:t>f</w:t>
      </w:r>
      <w:r>
        <w:t xml:space="preserve">axed back to the sender with a copy to the CM. The </w:t>
      </w:r>
      <w:r w:rsidR="00A47C46">
        <w:t>f</w:t>
      </w:r>
      <w:r>
        <w:t>axed Notice shall be effective on the date it is acknowledged by authorized signature. All Faxed Notices shall also be sent by hard copy, with a copy to the CM, which shall be effective upon delivery, as provided herein. Notice shall be effective upon the date of acknowledgment of the Faxed Notice or the date of delivery, whichever occurs first.</w:t>
      </w:r>
    </w:p>
    <w:p w:rsidR="00653F23" w:rsidRDefault="00653F23">
      <w:pPr>
        <w:ind w:left="720" w:hanging="720"/>
        <w:jc w:val="both"/>
      </w:pPr>
    </w:p>
    <w:p w:rsidR="00653F23" w:rsidRDefault="00653F23" w:rsidP="00635877">
      <w:pPr>
        <w:jc w:val="both"/>
      </w:pPr>
      <w:r>
        <w:rPr>
          <w:b/>
        </w:rPr>
        <w:t>Notice to Proceed:</w:t>
      </w:r>
      <w:r>
        <w:t xml:space="preserve"> A written notice given by the Owner to the Contractor (with a copy to A/E and CM) fixing the date on which the Contract time will commence for the Contractor to begin the prosecution of the Work in accordance with the requirements of the Contract Documents. The Notice to Proceed will customarily identify a Contract Completion Date.</w:t>
      </w:r>
    </w:p>
    <w:p w:rsidR="00653F23" w:rsidRDefault="00653F23">
      <w:pPr>
        <w:ind w:left="720" w:hanging="720"/>
        <w:jc w:val="both"/>
      </w:pPr>
    </w:p>
    <w:p w:rsidR="00653F23" w:rsidRDefault="00653F23" w:rsidP="00635877">
      <w:pPr>
        <w:jc w:val="both"/>
      </w:pPr>
      <w:r>
        <w:rPr>
          <w:b/>
        </w:rPr>
        <w:t>Owner:</w:t>
      </w:r>
      <w:r>
        <w:t xml:space="preserve"> The public body with whom the Contractor has entered into a contractual agreement and for whom the Work or services is to be provided. The term "Owner", as used herein, shall also mean the Agency.</w:t>
      </w:r>
    </w:p>
    <w:p w:rsidR="00653F23" w:rsidRDefault="00653F23">
      <w:pPr>
        <w:ind w:left="720" w:hanging="720"/>
        <w:jc w:val="both"/>
      </w:pPr>
      <w:r>
        <w:tab/>
      </w:r>
    </w:p>
    <w:p w:rsidR="00653F23" w:rsidRDefault="00653F23" w:rsidP="00635877">
      <w:pPr>
        <w:jc w:val="both"/>
      </w:pPr>
      <w:r>
        <w:rPr>
          <w:b/>
        </w:rPr>
        <w:t>Person:</w:t>
      </w:r>
      <w:r>
        <w:t xml:space="preserve"> This term includes any individual, corporation, partnership, association, company, business, trust, joint venture, or other legal entity.</w:t>
      </w:r>
    </w:p>
    <w:p w:rsidR="00653F23" w:rsidRDefault="00653F23">
      <w:pPr>
        <w:ind w:left="720" w:hanging="720"/>
        <w:jc w:val="both"/>
      </w:pPr>
    </w:p>
    <w:p w:rsidR="00653F23" w:rsidRDefault="00653F23" w:rsidP="00635877">
      <w:pPr>
        <w:jc w:val="both"/>
      </w:pPr>
      <w:r>
        <w:rPr>
          <w:b/>
        </w:rPr>
        <w:t>Plans:</w:t>
      </w:r>
      <w:r>
        <w:t xml:space="preserve"> The term used to describe the group or set of </w:t>
      </w:r>
      <w:r w:rsidR="00F02774">
        <w:t>project specific</w:t>
      </w:r>
      <w:r>
        <w:t xml:space="preserve"> drawings which are included in the Contract Documents.</w:t>
      </w:r>
    </w:p>
    <w:p w:rsidR="00653F23" w:rsidRDefault="00653F23">
      <w:pPr>
        <w:ind w:left="720" w:hanging="720"/>
        <w:jc w:val="both"/>
      </w:pPr>
    </w:p>
    <w:p w:rsidR="00653F23" w:rsidRDefault="00653F23" w:rsidP="00635877">
      <w:pPr>
        <w:jc w:val="both"/>
      </w:pPr>
      <w:r>
        <w:rPr>
          <w:b/>
        </w:rPr>
        <w:t>Project:</w:t>
      </w:r>
      <w:r>
        <w:t xml:space="preserve"> The term used instead of the specific or proper assigned title of the entire undertaking which includes, but is not limited to, the "Work" described by the Contract Documents.</w:t>
      </w:r>
    </w:p>
    <w:p w:rsidR="00653F23" w:rsidRDefault="00653F23">
      <w:pPr>
        <w:ind w:left="720" w:hanging="720"/>
        <w:jc w:val="both"/>
      </w:pPr>
    </w:p>
    <w:p w:rsidR="00653F23" w:rsidRDefault="00653F23" w:rsidP="00635877">
      <w:pPr>
        <w:jc w:val="both"/>
      </w:pPr>
      <w:r>
        <w:rPr>
          <w:b/>
        </w:rPr>
        <w:t>Project Inspector:</w:t>
      </w:r>
      <w:r>
        <w:t xml:space="preserve"> One or more persons employed by the CM to inspect the Work for the Owner and/or to document and maintain records of activities at the Site to the extent required by the Owner. The Owner shall notify the Contractor in writing of the appointment of such Project Inspector(s). The scope of the Project Inspector's authority with respect to the Contractor is limit</w:t>
      </w:r>
      <w:r w:rsidR="00D56230">
        <w:t xml:space="preserve">ed to that indicated in </w:t>
      </w:r>
      <w:r w:rsidR="00D56230" w:rsidRPr="00D56230">
        <w:t>§</w:t>
      </w:r>
      <w:r>
        <w:t>16 (e) and (f) and as supplemented by the Owner in writing to the CM, Project Inspector</w:t>
      </w:r>
      <w:r w:rsidR="00D56230">
        <w:t>,</w:t>
      </w:r>
      <w:r>
        <w:t xml:space="preserve"> and Contractor.</w:t>
      </w:r>
    </w:p>
    <w:p w:rsidR="00653F23" w:rsidRDefault="00653F23">
      <w:pPr>
        <w:ind w:left="720" w:hanging="720"/>
        <w:jc w:val="both"/>
      </w:pPr>
    </w:p>
    <w:p w:rsidR="00653F23" w:rsidRDefault="00653F23" w:rsidP="00635877">
      <w:pPr>
        <w:jc w:val="both"/>
      </w:pPr>
      <w:r>
        <w:rPr>
          <w:b/>
        </w:rPr>
        <w:t>Project Manager:</w:t>
      </w:r>
      <w:r>
        <w:t xml:space="preserve"> The Project Manager as used herein shall be the Owner's designated representative on the Project. The Project Manager shall be the person through whom the Owner generally conveys written decisions and notices. All notices due the Owner and all information required to be conveyed to the Owner shall be conveyed to the Project Manager. The scope of the Project Manager's authority is limited to that authorized by the Owner, who shall provide written information to the Contractor at the Preconstruction meeting defining those limits. Upon receipt of such information, the Contractor shall be on notice that it cannot rely on any decisions of the Project Manager outside the scope of his authority. Nothing herein shall be construed to prevent the Owner from issuing any notice directly to the Contractor. The Owner may change the Project Manager from time to time and may, in the event that the Project Manager is absent, disabled or otherwise temporarily unable to fulfill his duties, appoint an interim Project Manager.</w:t>
      </w:r>
    </w:p>
    <w:p w:rsidR="00653F23" w:rsidRDefault="00653F23" w:rsidP="00635877">
      <w:pPr>
        <w:jc w:val="both"/>
      </w:pPr>
      <w:r>
        <w:rPr>
          <w:b/>
        </w:rPr>
        <w:t>Provide:</w:t>
      </w:r>
      <w:r>
        <w:t xml:space="preserve"> Shall mean furnish and install ready for its intended use.</w:t>
      </w:r>
    </w:p>
    <w:p w:rsidR="00653F23" w:rsidRDefault="00653F23">
      <w:pPr>
        <w:ind w:left="720" w:hanging="720"/>
        <w:jc w:val="both"/>
      </w:pPr>
    </w:p>
    <w:p w:rsidR="008B580A" w:rsidRDefault="00B77B26">
      <w:pPr>
        <w:autoSpaceDE w:val="0"/>
        <w:autoSpaceDN w:val="0"/>
        <w:adjustRightInd w:val="0"/>
        <w:jc w:val="both"/>
      </w:pPr>
      <w:r w:rsidRPr="006976D8">
        <w:rPr>
          <w:b/>
        </w:rPr>
        <w:lastRenderedPageBreak/>
        <w:t>Rules</w:t>
      </w:r>
      <w:r>
        <w:t>: T</w:t>
      </w:r>
      <w:r w:rsidRPr="006976D8">
        <w:t>he Rules Governing Procurement of Goods, Services, Insurance, and Construction</w:t>
      </w:r>
      <w:r>
        <w:t xml:space="preserve">, </w:t>
      </w:r>
      <w:r w:rsidRPr="006976D8">
        <w:t>attached as Attachment 1 to th</w:t>
      </w:r>
      <w:r>
        <w:t xml:space="preserve">at certain </w:t>
      </w:r>
      <w:r w:rsidRPr="006976D8">
        <w:t>Policy Governing the Procurement of Goods, Services, Insurance, and Construction, and the Disposition of Surplus Materials adopted by the Board of Visitors of the University of Virginia</w:t>
      </w:r>
      <w:r>
        <w:t xml:space="preserve">, </w:t>
      </w:r>
      <w:r w:rsidRPr="006976D8">
        <w:t>attached as Exhibit P to that certain Management Agreement dated November 15, 2005, by and between the Commonwealth of Virginia and The Rector and Visitors of the University of Virginia, as amended (Chapter 3 of Chapter 9</w:t>
      </w:r>
      <w:r>
        <w:t>4</w:t>
      </w:r>
      <w:r w:rsidRPr="006976D8">
        <w:t>3 of the</w:t>
      </w:r>
      <w:r>
        <w:t xml:space="preserve"> 2006 Virginia Acts of Assembly).</w:t>
      </w:r>
    </w:p>
    <w:p w:rsidR="008B580A" w:rsidRDefault="008B580A">
      <w:pPr>
        <w:pStyle w:val="ListParagraph"/>
        <w:jc w:val="both"/>
      </w:pPr>
    </w:p>
    <w:p w:rsidR="00653F23" w:rsidRDefault="00653F23" w:rsidP="00635877">
      <w:pPr>
        <w:jc w:val="both"/>
      </w:pPr>
      <w:r>
        <w:rPr>
          <w:b/>
        </w:rPr>
        <w:t>Site:</w:t>
      </w:r>
      <w:r>
        <w:t xml:space="preserve"> Shall mean the location at which the Work is performed or is to be performed.</w:t>
      </w:r>
    </w:p>
    <w:p w:rsidR="00653F23" w:rsidRDefault="00653F23">
      <w:pPr>
        <w:ind w:left="720" w:hanging="720"/>
        <w:jc w:val="both"/>
      </w:pPr>
    </w:p>
    <w:p w:rsidR="00653F23" w:rsidRDefault="00653F23" w:rsidP="00635877">
      <w:pPr>
        <w:jc w:val="both"/>
      </w:pPr>
      <w:r>
        <w:rPr>
          <w:b/>
        </w:rPr>
        <w:t>Specifications:</w:t>
      </w:r>
      <w:r>
        <w:t xml:space="preserve"> That part of the Contract Documents containing the written administrative requirements and the technical descriptions of materials, equipment, construction systems, standards, and workmanship which describe the proposed Work in sufficient detail and provide sufficient information for the Building Official to determine code compliance and for the Contractor to perform the Work.  (The General Conditions, any Supplemental General Conditions, various bidding information and instructions, and blank copies of various forms to be used during the execution of the Work are usually bound with the Specifications.)</w:t>
      </w:r>
    </w:p>
    <w:p w:rsidR="00653F23" w:rsidRDefault="00653F23">
      <w:pPr>
        <w:ind w:left="720" w:hanging="720"/>
        <w:jc w:val="both"/>
      </w:pPr>
    </w:p>
    <w:p w:rsidR="00653F23" w:rsidRDefault="00653F23" w:rsidP="00635877">
      <w:pPr>
        <w:jc w:val="both"/>
      </w:pPr>
      <w:r>
        <w:rPr>
          <w:b/>
        </w:rPr>
        <w:t>Subcontractor:</w:t>
      </w:r>
      <w:r>
        <w:t xml:space="preserve"> A person having a direct contract with Contractor or with any other Subcontractor for the performance of the Work. Subcontractor includes any person who provides on</w:t>
      </w:r>
      <w:r>
        <w:noBreakHyphen/>
        <w:t>site labor but does not include any person who only furnishes or supplies materials for the Project.</w:t>
      </w:r>
    </w:p>
    <w:p w:rsidR="00653F23" w:rsidRDefault="00653F23">
      <w:pPr>
        <w:ind w:left="720" w:hanging="720"/>
        <w:jc w:val="both"/>
      </w:pPr>
    </w:p>
    <w:p w:rsidR="00653F23" w:rsidRDefault="00653F23" w:rsidP="00635877">
      <w:pPr>
        <w:jc w:val="both"/>
      </w:pPr>
      <w:r>
        <w:rPr>
          <w:b/>
        </w:rPr>
        <w:t>Submittals:</w:t>
      </w:r>
      <w:r>
        <w:t xml:space="preserve"> All shop, fabrication, setting and installation drawings, diagrams, illustrations, schedules, samples, and other data required by the Contract Documents which are specifically prepared by or for the Contractor to illustrate some portion of the Work and all illustrations, brochures, standard schedules, performance charts, instructions, diagrams and other information prepared by a Supplier and submitted by the Contractor to illustrate material or equipment conformance of some portion of the Work with the requirements of the Contract Documents.</w:t>
      </w:r>
    </w:p>
    <w:p w:rsidR="00653F23" w:rsidRDefault="00653F23">
      <w:pPr>
        <w:ind w:left="720"/>
        <w:jc w:val="both"/>
      </w:pPr>
    </w:p>
    <w:p w:rsidR="00653F23" w:rsidRDefault="00653F23" w:rsidP="00635877">
      <w:pPr>
        <w:jc w:val="both"/>
      </w:pPr>
      <w:r>
        <w:rPr>
          <w:b/>
        </w:rPr>
        <w:t>Substantial Completion:</w:t>
      </w:r>
      <w:r>
        <w:t xml:space="preserve"> The condition when the Owner agrees that the Work, or a specific portion thereof, is sufficiently complete, in accordance with the Contract Documents, so that it can be utilized by the Owner for the purposes for which it was intended. The Owner at its sole discretion may, after obtaining the necessary approvals and certificates, take Beneficial Occupancy at this time or choose to wait to occupy until after Final Completion is achieved.</w:t>
      </w:r>
    </w:p>
    <w:p w:rsidR="00653F23" w:rsidRDefault="00653F23">
      <w:pPr>
        <w:ind w:left="720"/>
        <w:jc w:val="both"/>
      </w:pPr>
    </w:p>
    <w:p w:rsidR="00653F23" w:rsidRDefault="00653F23" w:rsidP="00635877">
      <w:pPr>
        <w:jc w:val="both"/>
      </w:pPr>
      <w:r>
        <w:rPr>
          <w:b/>
        </w:rPr>
        <w:t>Supplemental General Conditions:</w:t>
      </w:r>
      <w:r>
        <w:t xml:space="preserve">  That part of the Contract Documents which amends or supplements the General Conditions.</w:t>
      </w:r>
    </w:p>
    <w:p w:rsidR="00653F23" w:rsidRDefault="00653F23">
      <w:pPr>
        <w:ind w:left="720"/>
        <w:jc w:val="both"/>
      </w:pPr>
    </w:p>
    <w:p w:rsidR="00653F23" w:rsidRDefault="00653F23" w:rsidP="00635877">
      <w:pPr>
        <w:jc w:val="both"/>
      </w:pPr>
      <w:r>
        <w:rPr>
          <w:b/>
        </w:rPr>
        <w:t>Supplier:</w:t>
      </w:r>
      <w:r>
        <w:t xml:space="preserve"> A manufacturer, fabricator, distributor, material man or vendor who provides material for the Project but does not provide on</w:t>
      </w:r>
      <w:r>
        <w:noBreakHyphen/>
        <w:t>site labor.</w:t>
      </w:r>
    </w:p>
    <w:p w:rsidR="00653F23" w:rsidRDefault="00653F23">
      <w:pPr>
        <w:ind w:left="720"/>
        <w:jc w:val="both"/>
      </w:pPr>
    </w:p>
    <w:p w:rsidR="00653F23" w:rsidRDefault="00653F23" w:rsidP="00635877">
      <w:pPr>
        <w:jc w:val="both"/>
      </w:pPr>
      <w:r>
        <w:rPr>
          <w:b/>
        </w:rPr>
        <w:t>Time for Completion:</w:t>
      </w:r>
      <w:r>
        <w:t xml:space="preserve"> The number of consecutive calendar days following the issuance of the Notice to Proceed which the Contractor has to substantially complete all Work required by the Contract. When the Notice to Proceed is issued, it states a Contract Completion Date, which has been set by the Owner based on the Time for Completion.</w:t>
      </w:r>
    </w:p>
    <w:p w:rsidR="00653F23" w:rsidRDefault="00653F23">
      <w:pPr>
        <w:ind w:left="720"/>
        <w:jc w:val="both"/>
      </w:pPr>
    </w:p>
    <w:p w:rsidR="00653F23" w:rsidRDefault="00653F23" w:rsidP="00635877">
      <w:pPr>
        <w:jc w:val="both"/>
      </w:pPr>
      <w:r>
        <w:rPr>
          <w:b/>
        </w:rPr>
        <w:t>Underground Facilities:</w:t>
      </w:r>
      <w:r>
        <w:t xml:space="preserve"> All pipelines, conduits, ducts, cables, wires, manholes, vaults, tanks, tunnels or other such facilities or attachments, and any encasements containing such facilities which are or have been installed underground to furnish any of the following services or materials: electricity, gases, stem, liquid petroleum products, telephone or other communications, cable television, sewage and drainage removal, traffic or other control systems or water.</w:t>
      </w:r>
    </w:p>
    <w:p w:rsidR="00653F23" w:rsidRDefault="00653F23">
      <w:pPr>
        <w:ind w:left="720"/>
        <w:jc w:val="both"/>
      </w:pPr>
    </w:p>
    <w:p w:rsidR="00653F23" w:rsidRDefault="00653F23" w:rsidP="00635877">
      <w:pPr>
        <w:jc w:val="both"/>
      </w:pPr>
      <w:r>
        <w:rPr>
          <w:b/>
        </w:rPr>
        <w:t>Work:</w:t>
      </w:r>
      <w:r>
        <w:t xml:space="preserve"> The services performed under this Contract including, but not limited to, furnishing labor, and furnishing and incorporating materials and equipment into the construction. The Work also includes the entire completed construction, or the various separately identifiable parts thereof, required to be furnished under the Contract Documents.</w:t>
      </w:r>
    </w:p>
    <w:p w:rsidR="00653F23" w:rsidRDefault="00653F23">
      <w:pPr>
        <w:ind w:left="720"/>
        <w:jc w:val="both"/>
      </w:pPr>
    </w:p>
    <w:p w:rsidR="00653F23" w:rsidRDefault="00635877" w:rsidP="00635877">
      <w:pPr>
        <w:pStyle w:val="Heading2"/>
      </w:pPr>
      <w:bookmarkStart w:id="1" w:name="_Toc257617394"/>
      <w:r>
        <w:t xml:space="preserve">SECTION 2   </w:t>
      </w:r>
      <w:r w:rsidR="00653F23">
        <w:t>CONTRACT DOCUMENTS</w:t>
      </w:r>
      <w:bookmarkEnd w:id="1"/>
    </w:p>
    <w:p w:rsidR="00653F23" w:rsidRDefault="00653F23">
      <w:pPr>
        <w:ind w:left="720"/>
        <w:jc w:val="both"/>
      </w:pPr>
    </w:p>
    <w:p w:rsidR="00653F23" w:rsidRDefault="00653F23" w:rsidP="001F37C7">
      <w:pPr>
        <w:ind w:left="720" w:hanging="720"/>
        <w:jc w:val="both"/>
      </w:pPr>
      <w:r>
        <w:t xml:space="preserve">(a) </w:t>
      </w:r>
      <w:r>
        <w:tab/>
        <w:t>The Contract Between Owner and Contractor (</w:t>
      </w:r>
      <w:r w:rsidR="00B62C45">
        <w:t>HE</w:t>
      </w:r>
      <w:r>
        <w:t>CO</w:t>
      </w:r>
      <w:r>
        <w:noBreakHyphen/>
        <w:t xml:space="preserve">9), the Workers' Compensation Certificate of Coverage </w:t>
      </w:r>
      <w:r w:rsidR="00B62C45">
        <w:t>(</w:t>
      </w:r>
      <w:r>
        <w:t>CO</w:t>
      </w:r>
      <w:r>
        <w:noBreakHyphen/>
        <w:t>9a), the Standard Performance Bond (</w:t>
      </w:r>
      <w:r w:rsidR="00024827">
        <w:t>HE</w:t>
      </w:r>
      <w:r>
        <w:t>CO</w:t>
      </w:r>
      <w:r>
        <w:noBreakHyphen/>
        <w:t>10), the Standard Labor and Material Payment Bond (</w:t>
      </w:r>
      <w:r w:rsidR="00A3554F">
        <w:t>HE</w:t>
      </w:r>
      <w:r>
        <w:t>CO</w:t>
      </w:r>
      <w:r>
        <w:noBreakHyphen/>
        <w:t>10.1), the Schedule of Values and Certificate for Payment (</w:t>
      </w:r>
      <w:r w:rsidR="005B5F27">
        <w:t>HE</w:t>
      </w:r>
      <w:r>
        <w:t>CO</w:t>
      </w:r>
      <w:r>
        <w:noBreakHyphen/>
        <w:t>12), the Affidavit of Payments of Claims (CO</w:t>
      </w:r>
      <w:r>
        <w:noBreakHyphen/>
        <w:t xml:space="preserve">13), Certificate of </w:t>
      </w:r>
      <w:r w:rsidR="00451D97">
        <w:t xml:space="preserve">Partial or </w:t>
      </w:r>
      <w:r>
        <w:t>Substantial Completion</w:t>
      </w:r>
      <w:r w:rsidR="00451D97">
        <w:t xml:space="preserve"> by Contractor</w:t>
      </w:r>
      <w:r>
        <w:t xml:space="preserve"> (</w:t>
      </w:r>
      <w:r w:rsidR="00451D97">
        <w:t>HE</w:t>
      </w:r>
      <w:r>
        <w:t>CO</w:t>
      </w:r>
      <w:r>
        <w:noBreakHyphen/>
        <w:t>13.2a),  and the  Certificate of Completion</w:t>
      </w:r>
      <w:r w:rsidR="00451D97">
        <w:t xml:space="preserve"> by Contractor</w:t>
      </w:r>
      <w:r>
        <w:t xml:space="preserve"> (</w:t>
      </w:r>
      <w:r w:rsidR="00371ABE">
        <w:t>HE</w:t>
      </w:r>
      <w:r>
        <w:t>CO</w:t>
      </w:r>
      <w:r>
        <w:noBreakHyphen/>
        <w:t xml:space="preserve">13.2) issued by the </w:t>
      </w:r>
      <w:r w:rsidR="00975D69">
        <w:t xml:space="preserve">University of Virginia in its Higher Education Capital Outlay Manual </w:t>
      </w:r>
      <w:r>
        <w:t>are forms incorporated in these General Conditions by reference and are made a part hereof to the same extent as though fully set forth herein. They must be used by the Contractor for their respective purposes.</w:t>
      </w:r>
    </w:p>
    <w:p w:rsidR="00653F23" w:rsidRDefault="00653F23">
      <w:pPr>
        <w:ind w:left="1440"/>
        <w:jc w:val="both"/>
      </w:pPr>
    </w:p>
    <w:p w:rsidR="00653F23" w:rsidRDefault="00653F23" w:rsidP="001F37C7">
      <w:pPr>
        <w:ind w:left="720" w:hanging="720"/>
        <w:jc w:val="both"/>
      </w:pPr>
      <w:r>
        <w:t xml:space="preserve">(b) </w:t>
      </w:r>
      <w:r>
        <w:tab/>
        <w:t>All time limits stated in the Contract Documents, including but not limited to the Time for Completion of the Work, are of the essence of the Contract.</w:t>
      </w:r>
    </w:p>
    <w:p w:rsidR="00653F23" w:rsidRDefault="00653F23">
      <w:pPr>
        <w:ind w:left="720" w:hanging="720"/>
        <w:jc w:val="both"/>
      </w:pPr>
    </w:p>
    <w:p w:rsidR="00653F23" w:rsidRDefault="00653F23" w:rsidP="001F37C7">
      <w:pPr>
        <w:numPr>
          <w:ilvl w:val="0"/>
          <w:numId w:val="3"/>
        </w:numPr>
        <w:tabs>
          <w:tab w:val="clear" w:pos="1440"/>
          <w:tab w:val="num" w:pos="720"/>
        </w:tabs>
        <w:ind w:left="720"/>
        <w:jc w:val="both"/>
      </w:pPr>
      <w:r>
        <w:t>The Contract Between Owner and Contractor shall be signed by the Owner and the Contractor in as many original counterparts as may be mutually agreed upon, each of which shall be considered an original.</w:t>
      </w:r>
    </w:p>
    <w:p w:rsidR="00653F23" w:rsidRDefault="00653F23">
      <w:pPr>
        <w:ind w:left="720"/>
        <w:jc w:val="both"/>
      </w:pPr>
    </w:p>
    <w:p w:rsidR="00653F23" w:rsidRDefault="00653F23" w:rsidP="001F37C7">
      <w:pPr>
        <w:numPr>
          <w:ilvl w:val="0"/>
          <w:numId w:val="3"/>
        </w:numPr>
        <w:tabs>
          <w:tab w:val="clear" w:pos="1440"/>
          <w:tab w:val="num" w:pos="720"/>
        </w:tabs>
        <w:ind w:left="720"/>
        <w:jc w:val="both"/>
      </w:pPr>
      <w:r>
        <w:t>Anything called for by one of the Contract Documents and not called for by the others shall be of  like effect as if required or called for by all, except that a provision clearly designed to negate or  alter a provision contained in one or more of the other Contract Documents shall have the intended  effect.   In the event of conflicts among the Contract Documents, the Contract Documents shall take precedence in the following order: the Contract Between Owner and Contractor; the Supplemental General Conditions; the General Conditions; the Special Conditions; the specifications with attachments; and the plans.</w:t>
      </w:r>
    </w:p>
    <w:p w:rsidR="00653F23" w:rsidRDefault="00653F23">
      <w:pPr>
        <w:jc w:val="both"/>
      </w:pPr>
    </w:p>
    <w:p w:rsidR="00653F23" w:rsidRDefault="00653F23" w:rsidP="001F37C7">
      <w:pPr>
        <w:numPr>
          <w:ilvl w:val="0"/>
          <w:numId w:val="3"/>
        </w:numPr>
        <w:tabs>
          <w:tab w:val="clear" w:pos="1440"/>
          <w:tab w:val="num" w:pos="720"/>
        </w:tabs>
        <w:ind w:left="720"/>
        <w:jc w:val="both"/>
      </w:pPr>
      <w:r>
        <w:t xml:space="preserve">If any provision of this Contract shall be held invalid by any court of competent jurisdiction, such holding shall not invalidate any other provision. </w:t>
      </w:r>
    </w:p>
    <w:p w:rsidR="00653F23" w:rsidRDefault="00653F23">
      <w:pPr>
        <w:jc w:val="both"/>
      </w:pPr>
    </w:p>
    <w:p w:rsidR="00653F23" w:rsidRDefault="00653F23" w:rsidP="001F37C7">
      <w:pPr>
        <w:numPr>
          <w:ilvl w:val="0"/>
          <w:numId w:val="3"/>
        </w:numPr>
        <w:tabs>
          <w:tab w:val="clear" w:pos="1440"/>
          <w:tab w:val="num" w:pos="720"/>
        </w:tabs>
        <w:ind w:left="720"/>
        <w:jc w:val="both"/>
      </w:pPr>
      <w:r>
        <w:t xml:space="preserve">All correspondence, invoices, memoranda, submittals and other documents related to this Project  whether generated by the Owner, the A/E, the CM,  the Contractor or others should be identified at the  beginning of the document with the eight digit </w:t>
      </w:r>
      <w:r>
        <w:lastRenderedPageBreak/>
        <w:t>(XXX</w:t>
      </w:r>
      <w:r>
        <w:noBreakHyphen/>
        <w:t>XXXXX) Project Code Number. Additional identification such as a job number, purchase order number or such may also be shown at the generator's option.</w:t>
      </w:r>
    </w:p>
    <w:p w:rsidR="00653F23" w:rsidRDefault="00653F23">
      <w:pPr>
        <w:jc w:val="both"/>
      </w:pPr>
    </w:p>
    <w:p w:rsidR="00653F23" w:rsidRDefault="00E416A0" w:rsidP="00E416A0">
      <w:pPr>
        <w:pStyle w:val="Heading2"/>
      </w:pPr>
      <w:bookmarkStart w:id="2" w:name="_Toc257617395"/>
      <w:r>
        <w:t xml:space="preserve">SECTION 3   </w:t>
      </w:r>
      <w:r w:rsidR="00653F23">
        <w:t>LAWS AND REGULATIONS</w:t>
      </w:r>
      <w:bookmarkEnd w:id="2"/>
    </w:p>
    <w:p w:rsidR="00653F23" w:rsidRDefault="00653F23">
      <w:pPr>
        <w:jc w:val="both"/>
        <w:rPr>
          <w:b/>
        </w:rPr>
      </w:pPr>
    </w:p>
    <w:p w:rsidR="00653F23" w:rsidRDefault="00653F23" w:rsidP="001F37C7">
      <w:pPr>
        <w:numPr>
          <w:ilvl w:val="0"/>
          <w:numId w:val="5"/>
        </w:numPr>
        <w:tabs>
          <w:tab w:val="clear" w:pos="1080"/>
          <w:tab w:val="left" w:pos="1440"/>
        </w:tabs>
        <w:ind w:left="720" w:hanging="720"/>
        <w:jc w:val="both"/>
      </w:pPr>
      <w:r>
        <w:t xml:space="preserve">The Contractor shall comply with all laws, ordinances, rules, regulations and lawful orders of any public authority bearing on the performance of the Work and shall give all notices required thereby.  The Contractor shall assure that all Subcontractors and tradesmen who perform Work on the project are properly licensed by the Department of Professional and Occupational Regulation as required by Title 54.1, Chapter 11, Articles 1 and 3 and by applicable regulations. </w:t>
      </w:r>
    </w:p>
    <w:p w:rsidR="00653F23" w:rsidRDefault="00653F23">
      <w:pPr>
        <w:ind w:left="720"/>
        <w:jc w:val="both"/>
      </w:pPr>
    </w:p>
    <w:p w:rsidR="00653F23" w:rsidRDefault="00653F23" w:rsidP="001F37C7">
      <w:pPr>
        <w:numPr>
          <w:ilvl w:val="0"/>
          <w:numId w:val="5"/>
        </w:numPr>
        <w:tabs>
          <w:tab w:val="clear" w:pos="1080"/>
        </w:tabs>
        <w:ind w:left="720" w:hanging="720"/>
        <w:jc w:val="both"/>
      </w:pPr>
      <w:r>
        <w:t xml:space="preserve">This Contract and all other contracts and subcontracts are subject to the provisions of Articles 3 and 5, Chapter 4, Title 40.1, Code of Virginia, relating to labor unions and the "right to work."  The Contractor and its Subcontractors, whether residents or nonresidents of the Commonwealth, who perform any Work related to the Project shall comply with all of the said provisions. </w:t>
      </w:r>
    </w:p>
    <w:p w:rsidR="00653F23" w:rsidRDefault="00653F23">
      <w:pPr>
        <w:jc w:val="both"/>
      </w:pPr>
    </w:p>
    <w:p w:rsidR="00653F23" w:rsidRDefault="00F02774" w:rsidP="001F37C7">
      <w:pPr>
        <w:numPr>
          <w:ilvl w:val="0"/>
          <w:numId w:val="5"/>
        </w:numPr>
        <w:tabs>
          <w:tab w:val="clear" w:pos="1080"/>
          <w:tab w:val="num" w:pos="720"/>
        </w:tabs>
        <w:ind w:left="720" w:hanging="720"/>
        <w:jc w:val="both"/>
      </w:pPr>
      <w:r w:rsidRPr="00F728CE">
        <w:t>IMMIGRATION REFORM AND CONTROL ACT OF 1986:</w:t>
      </w:r>
      <w:r>
        <w:t xml:space="preserve">   By signing this Contract, the Contractor certifies that it does not and will not during the performance of this Contract violate the provisions of the Federal Immigration Reform and Control Act of 1986, which prohibits employment of illegal aliens.  </w:t>
      </w:r>
    </w:p>
    <w:p w:rsidR="00653F23" w:rsidRDefault="00653F23">
      <w:pPr>
        <w:jc w:val="both"/>
      </w:pPr>
    </w:p>
    <w:p w:rsidR="00653F23" w:rsidRDefault="00653F23" w:rsidP="001F37C7">
      <w:pPr>
        <w:numPr>
          <w:ilvl w:val="0"/>
          <w:numId w:val="5"/>
        </w:numPr>
        <w:tabs>
          <w:tab w:val="clear" w:pos="1080"/>
          <w:tab w:val="num" w:pos="720"/>
        </w:tabs>
        <w:ind w:left="720" w:hanging="720"/>
        <w:jc w:val="both"/>
      </w:pPr>
      <w:r>
        <w:t xml:space="preserve">The provisions of all rules and regulations governing safety as adopted by the Safety Codes Commission of the Commonwealth of Virginia and as issued by the Department of Labor and Industry under Title 40.1 of the Code of Virginia shall apply to all Work under this Contract.  Inspectors from the Department of Labor and Industry shall be granted access to the Work for inspection without first obtaining a search or administrative warrant. </w:t>
      </w:r>
    </w:p>
    <w:p w:rsidR="00653F23" w:rsidRDefault="00653F23">
      <w:pPr>
        <w:jc w:val="both"/>
      </w:pPr>
    </w:p>
    <w:p w:rsidR="00653F23" w:rsidRDefault="00653F23" w:rsidP="001F37C7">
      <w:pPr>
        <w:numPr>
          <w:ilvl w:val="0"/>
          <w:numId w:val="5"/>
        </w:numPr>
        <w:tabs>
          <w:tab w:val="clear" w:pos="1080"/>
          <w:tab w:val="num" w:pos="720"/>
        </w:tabs>
        <w:ind w:left="720" w:hanging="720"/>
        <w:jc w:val="both"/>
      </w:pPr>
      <w:r>
        <w:t xml:space="preserve">Building Permit: Because this Project is on Commonwealth of Virginia property, codes or zoning ordinances of local political subdivisions do not apply to Work on the property. The Virginia Uniform Statewide Building Code applies to the Work and is administered by the Building Official for </w:t>
      </w:r>
      <w:r w:rsidR="00510CB3">
        <w:t>the University</w:t>
      </w:r>
      <w:r>
        <w:t xml:space="preserve">. </w:t>
      </w:r>
      <w:r w:rsidR="00510CB3">
        <w:t>Th</w:t>
      </w:r>
      <w:r>
        <w:t>e Building Permit will be obtained and paid for by the Owner. All other permits, local license fees, business fees, taxes, or similar assessments imposed by the appropriate political subdivision shall be obtained and paid fo</w:t>
      </w:r>
      <w:r w:rsidR="00D56230">
        <w:t xml:space="preserve">r by the Contractor. See </w:t>
      </w:r>
      <w:r w:rsidR="00D56230" w:rsidRPr="00D56230">
        <w:t>§</w:t>
      </w:r>
      <w:r>
        <w:t xml:space="preserve">25 for utility connection fees and services. </w:t>
      </w:r>
    </w:p>
    <w:p w:rsidR="00653F23" w:rsidRDefault="00653F23">
      <w:pPr>
        <w:jc w:val="both"/>
      </w:pPr>
    </w:p>
    <w:p w:rsidR="00653F23" w:rsidRDefault="00653F23" w:rsidP="00231276">
      <w:pPr>
        <w:numPr>
          <w:ilvl w:val="0"/>
          <w:numId w:val="5"/>
        </w:numPr>
        <w:tabs>
          <w:tab w:val="clear" w:pos="1080"/>
          <w:tab w:val="num" w:pos="720"/>
        </w:tabs>
        <w:ind w:left="720" w:hanging="720"/>
        <w:jc w:val="both"/>
      </w:pPr>
      <w:r>
        <w:t xml:space="preserve">The Contractor shall include in each of its subcontracts a provision requiring each Subcontractor to include or otherwise be subject to the same payment and interest requirements in </w:t>
      </w:r>
      <w:r w:rsidR="00FF1C31">
        <w:t>s</w:t>
      </w:r>
      <w:r>
        <w:t>ubsections (a),</w:t>
      </w:r>
      <w:r w:rsidR="00231276">
        <w:t xml:space="preserve"> </w:t>
      </w:r>
      <w:r w:rsidR="00D56230">
        <w:t xml:space="preserve">(b), and (c) of </w:t>
      </w:r>
      <w:r w:rsidR="00D56230" w:rsidRPr="00D56230">
        <w:t>§</w:t>
      </w:r>
      <w:r>
        <w:t xml:space="preserve">37 of these General Conditions with respect to each </w:t>
      </w:r>
      <w:r w:rsidR="00F02774">
        <w:t>lower tier</w:t>
      </w:r>
      <w:r>
        <w:t xml:space="preserve"> Subcontractor and Supplier.</w:t>
      </w:r>
    </w:p>
    <w:p w:rsidR="00653F23" w:rsidRDefault="00653F23">
      <w:pPr>
        <w:tabs>
          <w:tab w:val="left" w:pos="1440"/>
        </w:tabs>
        <w:ind w:left="1440" w:hanging="1440"/>
        <w:jc w:val="both"/>
      </w:pPr>
    </w:p>
    <w:p w:rsidR="00653F23" w:rsidRDefault="00653F23" w:rsidP="00231276">
      <w:pPr>
        <w:ind w:left="720" w:hanging="720"/>
        <w:jc w:val="both"/>
      </w:pPr>
      <w:r>
        <w:t xml:space="preserve">(g) </w:t>
      </w:r>
      <w:r>
        <w:tab/>
        <w:t>The Contractor, if not licensed as an asbestos abatement contractor in accordance with §54.1-514, Code of Virginia, shall have all asbestos-related Work performed by subcontractors who are duly licensed as asbestos contractors for the Work required.</w:t>
      </w:r>
    </w:p>
    <w:p w:rsidR="00653F23" w:rsidRDefault="00653F23" w:rsidP="00231276">
      <w:pPr>
        <w:ind w:left="720" w:hanging="720"/>
        <w:jc w:val="both"/>
      </w:pPr>
      <w:r>
        <w:lastRenderedPageBreak/>
        <w:t xml:space="preserve">(h) </w:t>
      </w:r>
      <w:r>
        <w:tab/>
        <w:t>Lead Based Paint Activities: If the Contract Documents indicate that lead based paint is present on existing materials, components, or surfaces, the Contractor shall conform to the following:</w:t>
      </w:r>
    </w:p>
    <w:p w:rsidR="00653F23" w:rsidRDefault="00653F23">
      <w:pPr>
        <w:ind w:left="720" w:firstLine="720"/>
        <w:jc w:val="both"/>
      </w:pPr>
    </w:p>
    <w:p w:rsidR="00653F23" w:rsidRDefault="00653F23" w:rsidP="00231276">
      <w:pPr>
        <w:ind w:left="1440"/>
        <w:jc w:val="both"/>
      </w:pPr>
      <w:r>
        <w:t xml:space="preserve">(1) The requirements set forth in 59 Federal Register 45,872 (September 2, 1994) Proposed Rule) </w:t>
      </w:r>
      <w:r>
        <w:rPr>
          <w:i/>
        </w:rPr>
        <w:t>Lead; Requirements for Lead based Paint Activities (Proposed Rules)</w:t>
      </w:r>
      <w:r>
        <w:t xml:space="preserve"> in selecting and performing the means, methods and procedures for performing the Work. This includes, but is not limited to, training of personnel, lead abatement, encapsulation of lead containing materials, removal and handling of lead containing materials, and methods of disposal.   When the Final Rule, to be codified at 40 CFR 745, supersedes the Proposed Rule, the Contractor shall be responsible for conforming to the Final Rule, as of the effective date set forth therein.</w:t>
      </w:r>
    </w:p>
    <w:p w:rsidR="00653F23" w:rsidRDefault="00653F23">
      <w:pPr>
        <w:ind w:left="720" w:firstLine="720"/>
        <w:jc w:val="both"/>
      </w:pPr>
    </w:p>
    <w:p w:rsidR="00653F23" w:rsidRDefault="00653F23" w:rsidP="00231276">
      <w:pPr>
        <w:ind w:left="1440"/>
        <w:jc w:val="both"/>
      </w:pPr>
      <w:r>
        <w:t>(2) The requirements for employee protection contained in 29 CFR Part 1926, Subpart D, and the requirements for record</w:t>
      </w:r>
      <w:r>
        <w:noBreakHyphen/>
        <w:t>keeping contained 29 CFR Part 1910.</w:t>
      </w:r>
    </w:p>
    <w:p w:rsidR="00653F23" w:rsidRDefault="00653F23">
      <w:pPr>
        <w:ind w:left="1440"/>
        <w:jc w:val="both"/>
      </w:pPr>
    </w:p>
    <w:p w:rsidR="00653F23" w:rsidRDefault="00653F23" w:rsidP="00231276">
      <w:pPr>
        <w:ind w:left="1440"/>
        <w:jc w:val="both"/>
      </w:pPr>
      <w:r>
        <w:t>(3) The Virginia Department of Labor and Industry's (DLI) Emergency Regulation published in the May 27, 1996 Virginia Register, requiring, among other things, that a permit be issued to the lead abatement contractor, or any subsequent regulation issued by DLI.</w:t>
      </w:r>
    </w:p>
    <w:p w:rsidR="00653F23" w:rsidRDefault="00653F23">
      <w:pPr>
        <w:ind w:left="1440"/>
        <w:jc w:val="both"/>
      </w:pPr>
    </w:p>
    <w:p w:rsidR="00653F23" w:rsidRDefault="00653F23" w:rsidP="00231276">
      <w:pPr>
        <w:ind w:left="720" w:hanging="720"/>
        <w:jc w:val="both"/>
      </w:pPr>
      <w:r>
        <w:t xml:space="preserve">(i) </w:t>
      </w:r>
      <w:r>
        <w:tab/>
        <w:t xml:space="preserve">If the Contractor violates laws or regulations that govern the Project, the Contractor shall indemnify and hold the Owner harmless against any fines and/or penalties that result from such violation.    To the extent that such violation is the result of negligence or other actionable conduct of the Contractor, the Contractor shall indemnify and hold the Owner harmless against any third party claims, suits, awards, actions, causes of action or judgments, including but not limited to attorney's fees and costs incurred </w:t>
      </w:r>
      <w:r w:rsidR="00F02774">
        <w:t>there under</w:t>
      </w:r>
      <w:r>
        <w:t>, that result from such violation.</w:t>
      </w:r>
    </w:p>
    <w:p w:rsidR="00653F23" w:rsidRDefault="00653F23">
      <w:pPr>
        <w:ind w:left="1440" w:hanging="720"/>
        <w:jc w:val="both"/>
      </w:pPr>
    </w:p>
    <w:p w:rsidR="00653F23" w:rsidRDefault="00653F23" w:rsidP="00231276">
      <w:pPr>
        <w:ind w:left="720" w:hanging="720"/>
        <w:jc w:val="both"/>
      </w:pPr>
      <w:r>
        <w:t>(j)</w:t>
      </w:r>
      <w:r>
        <w:tab/>
        <w:t xml:space="preserve">If the work includes any land disturbing activities, the Contractor shall have on-site an individual certified by the Department of Conservation and Recreation as a Responsible Land Disturber in accordance with </w:t>
      </w:r>
      <w:r>
        <w:rPr>
          <w:rFonts w:cs="Arial"/>
        </w:rPr>
        <w:t>§</w:t>
      </w:r>
      <w:r>
        <w:t>10.1-563, Code of Virginia.</w:t>
      </w:r>
    </w:p>
    <w:p w:rsidR="00653F23" w:rsidRDefault="00653F23">
      <w:pPr>
        <w:ind w:left="1440"/>
        <w:jc w:val="both"/>
      </w:pPr>
    </w:p>
    <w:p w:rsidR="00653F23" w:rsidRDefault="00E416A0" w:rsidP="00E416A0">
      <w:pPr>
        <w:pStyle w:val="Heading2"/>
      </w:pPr>
      <w:bookmarkStart w:id="3" w:name="_Toc257617396"/>
      <w:r>
        <w:t xml:space="preserve">SECTION 4   </w:t>
      </w:r>
      <w:r w:rsidR="00653F23">
        <w:t>NONDISCRIMINATION</w:t>
      </w:r>
      <w:bookmarkEnd w:id="3"/>
    </w:p>
    <w:p w:rsidR="008B580A" w:rsidRDefault="007A3ECA">
      <w:pPr>
        <w:pStyle w:val="NormalWeb"/>
        <w:jc w:val="both"/>
        <w:rPr>
          <w:iCs/>
        </w:rPr>
      </w:pPr>
      <w:r>
        <w:rPr>
          <w:iCs/>
        </w:rPr>
        <w:t>(a)</w:t>
      </w:r>
      <w:r w:rsidR="0099454B">
        <w:rPr>
          <w:iCs/>
        </w:rPr>
        <w:tab/>
      </w:r>
      <w:r>
        <w:rPr>
          <w:iCs/>
        </w:rPr>
        <w:t xml:space="preserve"> §10 of the Rules shall be applicable.  It provides as follows:</w:t>
      </w:r>
    </w:p>
    <w:p w:rsidR="008B580A" w:rsidRDefault="007A3ECA">
      <w:pPr>
        <w:pStyle w:val="NormalWeb"/>
        <w:ind w:firstLine="720"/>
        <w:jc w:val="both"/>
      </w:pPr>
      <w:r w:rsidRPr="00E57929">
        <w:rPr>
          <w:iCs/>
        </w:rPr>
        <w:t>1.</w:t>
      </w:r>
      <w:r w:rsidR="00217B54">
        <w:rPr>
          <w:iCs/>
        </w:rPr>
        <w:tab/>
      </w:r>
      <w:r w:rsidRPr="00E57929">
        <w:rPr>
          <w:iCs/>
        </w:rPr>
        <w:t xml:space="preserve">During the performance of this contract, the contractor agrees as follows: </w:t>
      </w:r>
    </w:p>
    <w:p w:rsidR="008B580A" w:rsidRDefault="007A3ECA">
      <w:pPr>
        <w:pStyle w:val="NormalWeb"/>
        <w:ind w:left="2160" w:hanging="720"/>
        <w:jc w:val="both"/>
      </w:pPr>
      <w:r w:rsidRPr="00E57929">
        <w:rPr>
          <w:iCs/>
        </w:rPr>
        <w:t>a.</w:t>
      </w:r>
      <w:r w:rsidR="00217B54">
        <w:rPr>
          <w:iCs/>
        </w:rPr>
        <w:tab/>
      </w:r>
      <w:r>
        <w:rPr>
          <w:iCs/>
        </w:rPr>
        <w:t xml:space="preserve"> </w:t>
      </w:r>
      <w:r w:rsidRPr="00E57929">
        <w:rPr>
          <w:iCs/>
        </w:rPr>
        <w:t xml:space="preserve">The contractor will not discriminate against any employee or applicant for employment because of race, religion, color, sex, national origin, age, disability, or other basis prohibited by state law relating to discrimination in employment, except where there is a bona fide occupational qualification reasonably necessary to the normal operation of the contractor.  The contractor agrees to post in conspicuous places, available </w:t>
      </w:r>
      <w:r w:rsidRPr="00E57929">
        <w:rPr>
          <w:iCs/>
        </w:rPr>
        <w:lastRenderedPageBreak/>
        <w:t xml:space="preserve">to employees and applicants for employment, notices setting forth the provisions of this nondiscrimination clause. </w:t>
      </w:r>
    </w:p>
    <w:p w:rsidR="008B580A" w:rsidRDefault="007A3ECA">
      <w:pPr>
        <w:pStyle w:val="NormalWeb"/>
        <w:ind w:left="2160" w:hanging="720"/>
        <w:jc w:val="both"/>
      </w:pPr>
      <w:r w:rsidRPr="00E57929">
        <w:rPr>
          <w:iCs/>
        </w:rPr>
        <w:t>b.</w:t>
      </w:r>
      <w:r w:rsidR="0099454B">
        <w:rPr>
          <w:iCs/>
        </w:rPr>
        <w:t xml:space="preserve">  </w:t>
      </w:r>
      <w:r w:rsidR="00217B54">
        <w:rPr>
          <w:iCs/>
        </w:rPr>
        <w:tab/>
      </w:r>
      <w:r w:rsidRPr="00E57929">
        <w:rPr>
          <w:iCs/>
        </w:rPr>
        <w:t xml:space="preserve">The contractor, in all solicitations or advertisements for employees placed by or on behalf of the contractor, will state that such contractor is an equal opportunity employer. </w:t>
      </w:r>
    </w:p>
    <w:p w:rsidR="008B580A" w:rsidRDefault="007A3ECA">
      <w:pPr>
        <w:pStyle w:val="NormalWeb"/>
        <w:ind w:left="2160" w:hanging="720"/>
        <w:jc w:val="both"/>
      </w:pPr>
      <w:r w:rsidRPr="00E57929">
        <w:rPr>
          <w:iCs/>
        </w:rPr>
        <w:t>c.</w:t>
      </w:r>
      <w:r w:rsidR="0099454B">
        <w:rPr>
          <w:iCs/>
        </w:rPr>
        <w:t xml:space="preserve">  </w:t>
      </w:r>
      <w:r w:rsidR="00217B54">
        <w:rPr>
          <w:iCs/>
        </w:rPr>
        <w:tab/>
      </w:r>
      <w:r w:rsidRPr="00E57929">
        <w:rPr>
          <w:iCs/>
        </w:rPr>
        <w:t xml:space="preserve">Notices, advertisements and solicitations placed in accordance with federal law, rule or regulation shall be deemed sufficient for the purpose of meeting the requirements of this section. </w:t>
      </w:r>
    </w:p>
    <w:p w:rsidR="008B580A" w:rsidRDefault="0099454B">
      <w:pPr>
        <w:pStyle w:val="NormalWeb"/>
        <w:ind w:left="1440" w:hanging="720"/>
        <w:jc w:val="both"/>
      </w:pPr>
      <w:r>
        <w:rPr>
          <w:iCs/>
        </w:rPr>
        <w:t xml:space="preserve">2. </w:t>
      </w:r>
      <w:r w:rsidR="00217B54">
        <w:rPr>
          <w:iCs/>
        </w:rPr>
        <w:tab/>
      </w:r>
      <w:r w:rsidR="007A3ECA" w:rsidRPr="00E57929">
        <w:rPr>
          <w:iCs/>
        </w:rPr>
        <w:t>The contractor will include the provisions of the foregoing paragraphs a, b and c in every subcontract or purchase order of over $10,000, so that the provisions will be binding upon each subcontractor or vendor.</w:t>
      </w:r>
    </w:p>
    <w:p w:rsidR="00653F23" w:rsidRDefault="00653F23" w:rsidP="00BD43E0">
      <w:pPr>
        <w:ind w:left="720" w:hanging="720"/>
        <w:jc w:val="both"/>
      </w:pPr>
      <w:r>
        <w:t xml:space="preserve">(b) </w:t>
      </w:r>
      <w:r>
        <w:tab/>
        <w:t>Where applicable, the Virginians with Disabilities Act and the federal Americans with Disabilities Act shall apply to the Contractor and all Subcontractors.</w:t>
      </w:r>
    </w:p>
    <w:p w:rsidR="00653F23" w:rsidRDefault="00653F23">
      <w:pPr>
        <w:ind w:left="720" w:firstLine="720"/>
        <w:jc w:val="both"/>
      </w:pPr>
    </w:p>
    <w:p w:rsidR="00653F23" w:rsidRPr="00E416A0" w:rsidRDefault="00E416A0" w:rsidP="00E416A0">
      <w:pPr>
        <w:pStyle w:val="Heading2"/>
      </w:pPr>
      <w:bookmarkStart w:id="4" w:name="_Toc257617397"/>
      <w:r>
        <w:t xml:space="preserve">SECTION 5   </w:t>
      </w:r>
      <w:r w:rsidR="00653F23" w:rsidRPr="00E416A0">
        <w:t>PROHIBITION OF ALCOHOL AND OTHER DRUGS</w:t>
      </w:r>
      <w:bookmarkEnd w:id="4"/>
    </w:p>
    <w:p w:rsidR="00653F23" w:rsidRDefault="00653F23">
      <w:pPr>
        <w:ind w:left="1440"/>
        <w:jc w:val="both"/>
      </w:pPr>
    </w:p>
    <w:p w:rsidR="008B580A" w:rsidRDefault="00D56230">
      <w:pPr>
        <w:pStyle w:val="ListParagraph"/>
        <w:autoSpaceDE w:val="0"/>
        <w:autoSpaceDN w:val="0"/>
        <w:adjustRightInd w:val="0"/>
        <w:ind w:left="0"/>
      </w:pPr>
      <w:r>
        <w:t>(a)</w:t>
      </w:r>
      <w:r>
        <w:tab/>
        <w:t>§</w:t>
      </w:r>
      <w:r w:rsidR="00C36D1A">
        <w:t>11 of the Rules shall be applicable.  It provides as follows:</w:t>
      </w:r>
    </w:p>
    <w:p w:rsidR="008B580A" w:rsidRDefault="008B580A">
      <w:pPr>
        <w:autoSpaceDE w:val="0"/>
        <w:autoSpaceDN w:val="0"/>
        <w:adjustRightInd w:val="0"/>
      </w:pPr>
    </w:p>
    <w:p w:rsidR="008B580A" w:rsidRDefault="00C36D1A" w:rsidP="00A47C46">
      <w:pPr>
        <w:autoSpaceDE w:val="0"/>
        <w:autoSpaceDN w:val="0"/>
        <w:adjustRightInd w:val="0"/>
        <w:ind w:left="720"/>
        <w:jc w:val="both"/>
      </w:pPr>
      <w:r>
        <w:t>“During the performance of this contract, the contractor agrees to (i) provide a drug-free workplace for the contractor’s employees; (ii)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(iii) state in all solicitations or advertisements for employees placed by or on behalf of the contractor that the contractor maintains a drug-free workplace; and (iv) include the provisions of the foregoing clauses in every subcontract or purchase order of over $10,000, so that the provisions will be binding upon each subcontractor or vendor.</w:t>
      </w:r>
    </w:p>
    <w:p w:rsidR="008B580A" w:rsidRDefault="00C36D1A" w:rsidP="00A47C46">
      <w:pPr>
        <w:autoSpaceDE w:val="0"/>
        <w:autoSpaceDN w:val="0"/>
        <w:adjustRightInd w:val="0"/>
        <w:jc w:val="both"/>
      </w:pPr>
      <w:r>
        <w:t xml:space="preserve"> </w:t>
      </w:r>
    </w:p>
    <w:p w:rsidR="008B580A" w:rsidRDefault="00C36D1A" w:rsidP="00A47C46">
      <w:pPr>
        <w:autoSpaceDE w:val="0"/>
        <w:autoSpaceDN w:val="0"/>
        <w:adjustRightInd w:val="0"/>
        <w:ind w:left="720"/>
        <w:jc w:val="both"/>
      </w:pPr>
      <w:r>
        <w:t>For the purposes of this section, ‘drug-free workplace’ means a site for the performance of work done in connection with a specific contract awarded to a contractor in accordance with these Rules, the employees of whom are prohibited from engaging in the unlawful manufacture, sale, distribution, dispensation, possession or use of any controlled substance or marijuana during the performance of the contract.”</w:t>
      </w:r>
    </w:p>
    <w:p w:rsidR="00C36D1A" w:rsidRDefault="00C36D1A" w:rsidP="003C735B">
      <w:pPr>
        <w:ind w:left="720" w:hanging="720"/>
        <w:jc w:val="both"/>
      </w:pPr>
    </w:p>
    <w:p w:rsidR="00653F23" w:rsidRDefault="00653F23" w:rsidP="003C735B">
      <w:pPr>
        <w:ind w:left="720" w:hanging="720"/>
        <w:jc w:val="both"/>
      </w:pPr>
      <w:r>
        <w:t xml:space="preserve">(b) </w:t>
      </w:r>
      <w:r>
        <w:tab/>
        <w:t>The Contractor shall also establish, maintain and enforce policies which prohibit the following acts by all Contractor, Subcontractor and Supplier personnel at the Site:</w:t>
      </w:r>
    </w:p>
    <w:p w:rsidR="003C735B" w:rsidRDefault="003C735B" w:rsidP="003C735B">
      <w:pPr>
        <w:ind w:left="2160"/>
        <w:jc w:val="both"/>
      </w:pPr>
    </w:p>
    <w:p w:rsidR="00653F23" w:rsidRDefault="00653F23" w:rsidP="003C735B">
      <w:pPr>
        <w:numPr>
          <w:ilvl w:val="0"/>
          <w:numId w:val="9"/>
        </w:numPr>
        <w:ind w:left="1440"/>
        <w:jc w:val="both"/>
      </w:pPr>
      <w:r>
        <w:t>the manufacture, distribution, dispensation, possession, or use of alcohol, marijuana or other drugs, except possession and medically prescribed use of prescription drugs; and</w:t>
      </w:r>
    </w:p>
    <w:p w:rsidR="003C735B" w:rsidRDefault="003C735B" w:rsidP="003C735B">
      <w:pPr>
        <w:ind w:left="2160"/>
        <w:jc w:val="both"/>
      </w:pPr>
    </w:p>
    <w:p w:rsidR="00653F23" w:rsidRDefault="00653F23" w:rsidP="003C735B">
      <w:pPr>
        <w:numPr>
          <w:ilvl w:val="0"/>
          <w:numId w:val="9"/>
        </w:numPr>
        <w:ind w:left="1440"/>
        <w:jc w:val="both"/>
      </w:pPr>
      <w:r>
        <w:lastRenderedPageBreak/>
        <w:t>the impairment of judgment or physical abilities due to the use of alcohol, marijuana or other drugs, including impairment from prescription drugs.</w:t>
      </w:r>
    </w:p>
    <w:p w:rsidR="00653F23" w:rsidRDefault="00653F23">
      <w:pPr>
        <w:ind w:left="1440"/>
        <w:jc w:val="both"/>
      </w:pPr>
    </w:p>
    <w:p w:rsidR="00653F23" w:rsidRDefault="00E416A0" w:rsidP="00E416A0">
      <w:pPr>
        <w:pStyle w:val="Heading2"/>
      </w:pPr>
      <w:bookmarkStart w:id="5" w:name="_Toc257617398"/>
      <w:r>
        <w:t xml:space="preserve">SECTION 6   </w:t>
      </w:r>
      <w:r w:rsidR="00653F23">
        <w:t>TIME FOR COMPLETION</w:t>
      </w:r>
      <w:bookmarkEnd w:id="5"/>
    </w:p>
    <w:p w:rsidR="00653F23" w:rsidRDefault="00653F23">
      <w:pPr>
        <w:jc w:val="both"/>
        <w:rPr>
          <w:b/>
        </w:rPr>
      </w:pPr>
    </w:p>
    <w:p w:rsidR="00653F23" w:rsidRDefault="00653F23" w:rsidP="003C735B">
      <w:pPr>
        <w:ind w:left="720" w:hanging="720"/>
        <w:jc w:val="both"/>
      </w:pPr>
      <w:r>
        <w:t xml:space="preserve">(a) </w:t>
      </w:r>
      <w:r>
        <w:tab/>
        <w:t>The Time for Completion shall be designated by the Owner on the Invitation for Bids or other pre</w:t>
      </w:r>
      <w:r w:rsidR="00B62C45">
        <w:t>-</w:t>
      </w:r>
      <w:r>
        <w:t>bid documents.    In some instances, the Time for Completion may be stated on the Invitation for Bids or other pre</w:t>
      </w:r>
      <w:r w:rsidR="00B62C45">
        <w:t>-</w:t>
      </w:r>
      <w:r>
        <w:t>bid document in the form of a Contract Completion Date. The Work must be substantially completed by the Time for Completion or the Contract Completion Date. Unless otherwise specified, the Contractor shall achieve Final Completion within thirty (30) days after the date of Substantial Completion.</w:t>
      </w:r>
    </w:p>
    <w:p w:rsidR="00653F23" w:rsidRDefault="00653F23">
      <w:pPr>
        <w:jc w:val="both"/>
      </w:pPr>
    </w:p>
    <w:p w:rsidR="00653F23" w:rsidRDefault="00653F23" w:rsidP="003C735B">
      <w:pPr>
        <w:ind w:left="720" w:hanging="720"/>
        <w:jc w:val="both"/>
      </w:pPr>
      <w:r>
        <w:t xml:space="preserve">(b) </w:t>
      </w:r>
      <w:r>
        <w:tab/>
        <w:t>The Time for Completion shall be stated in the Contract Between Owner and Contractor and shall become a binding part of the Contract upon which the Owner may rely in planning the use of the facilities to be constructed and for all other purposes.  If the Contractor fails to substantially complete the Work within the Time for Completion or Contract Completion Date, as set forth in the Contract, he shall be subject to payment of actual damages incurred by the Owner or liquidated damages, if provided for in the Contract.</w:t>
      </w:r>
    </w:p>
    <w:p w:rsidR="00653F23" w:rsidRDefault="00653F23">
      <w:pPr>
        <w:jc w:val="both"/>
      </w:pPr>
    </w:p>
    <w:p w:rsidR="00653F23" w:rsidRDefault="00653F23" w:rsidP="003C735B">
      <w:pPr>
        <w:ind w:left="720" w:hanging="720"/>
        <w:jc w:val="both"/>
      </w:pPr>
      <w:r>
        <w:t xml:space="preserve">(c) </w:t>
      </w:r>
      <w:r>
        <w:tab/>
        <w:t>The Contractor, in submitting his bid, acknowledges that he has taken into consideration normal weather conditions. Normal weather does not mean statistically average weather, but rather means a range of weather patterns which might be anticipated based on weather data for the past ten (10) years, (i.e., conditions which are not extremely unusual). Normal weather conditions shall be determined from the public historical records available, including the U.S. Department of Commerce, Local Climatological Data Sheets, National Oceanic and Atmospheric Administration / Environmental Data and Information Service, National Climatic Center and National Weather Service. The data sheets to be used shall be those for the locality or localities closest to the site of the work. No additional compensation will be paid to the Contractor because of adverse weather conditions; however, an extension of time for abnormal weather will be considered by the Owner under the following conditions:</w:t>
      </w:r>
    </w:p>
    <w:p w:rsidR="00653F23" w:rsidRDefault="00653F23">
      <w:pPr>
        <w:jc w:val="both"/>
      </w:pPr>
    </w:p>
    <w:p w:rsidR="00653F23" w:rsidRDefault="00653F23" w:rsidP="003C735B">
      <w:pPr>
        <w:ind w:left="1440" w:hanging="720"/>
        <w:jc w:val="both"/>
      </w:pPr>
      <w:r>
        <w:t xml:space="preserve">(1) </w:t>
      </w:r>
      <w:r>
        <w:tab/>
        <w:t>The request for additional time shall be further substantiated by weather data collected during the period of delay at the Site. Said data must demonstrate that an actual departure from normal weather occurred at the Site during the dates in question.</w:t>
      </w:r>
    </w:p>
    <w:p w:rsidR="00653F23" w:rsidRDefault="00653F23">
      <w:pPr>
        <w:ind w:left="720" w:firstLine="720"/>
        <w:jc w:val="both"/>
      </w:pPr>
    </w:p>
    <w:p w:rsidR="00653F23" w:rsidRDefault="00653F23" w:rsidP="003C735B">
      <w:pPr>
        <w:ind w:left="1440" w:hanging="720"/>
        <w:jc w:val="both"/>
      </w:pPr>
      <w:r>
        <w:t xml:space="preserve">(2) </w:t>
      </w:r>
      <w:r>
        <w:tab/>
        <w:t>The extension requested must be supported by a delay in completion of the entire Project shown on the critical path of the accepted CPM Schedule or the approved bar graph schedule required for the Project.     Extensions will be granted only for delays in completion of the Project, not for that portion of any delay which consumes only "float" time.</w:t>
      </w:r>
    </w:p>
    <w:p w:rsidR="00653F23" w:rsidRDefault="00653F23">
      <w:pPr>
        <w:jc w:val="both"/>
      </w:pPr>
    </w:p>
    <w:p w:rsidR="00653F23" w:rsidRDefault="00653F23" w:rsidP="003C735B">
      <w:pPr>
        <w:ind w:left="1440" w:hanging="720"/>
        <w:jc w:val="both"/>
      </w:pPr>
      <w:r>
        <w:lastRenderedPageBreak/>
        <w:t xml:space="preserve">(3) </w:t>
      </w:r>
      <w:r>
        <w:tab/>
        <w:t>A request for extension of time based on abnormal weather must be made in writing within five (5) calendar days of the completion of the calendar month during which abnormal weather is claimed at the Site.</w:t>
      </w:r>
    </w:p>
    <w:p w:rsidR="00653F23" w:rsidRDefault="00653F23">
      <w:pPr>
        <w:ind w:left="720" w:hanging="720"/>
        <w:jc w:val="both"/>
      </w:pPr>
      <w:r>
        <w:tab/>
      </w:r>
    </w:p>
    <w:p w:rsidR="00653F23" w:rsidRDefault="00653F23" w:rsidP="003C735B">
      <w:pPr>
        <w:ind w:left="1440" w:hanging="720"/>
        <w:jc w:val="both"/>
      </w:pPr>
      <w:r>
        <w:t xml:space="preserve">(4) </w:t>
      </w:r>
      <w:r>
        <w:tab/>
        <w:t>All of the evidence and data supporting the request (including both historical data and the recordings at the Site during the time of delay) must be furnished to the Owner before any consideration will be given to the request. That supporting data shall be submitted by the end of the calendar month following the month for which the request is made.</w:t>
      </w:r>
    </w:p>
    <w:p w:rsidR="00653F23" w:rsidRDefault="00653F23">
      <w:pPr>
        <w:jc w:val="both"/>
      </w:pPr>
    </w:p>
    <w:p w:rsidR="00653F23" w:rsidRDefault="00653F23" w:rsidP="003C735B">
      <w:pPr>
        <w:ind w:left="720" w:hanging="720"/>
        <w:jc w:val="both"/>
      </w:pPr>
      <w:r>
        <w:t>(d)</w:t>
      </w:r>
      <w:r>
        <w:tab/>
        <w:t>The Contractor represents and agrees that he has taken into account in his bid the requirements of the bid documents, local conditions, availability of materials, equipment, and labor, and any other factors which may affect the performance of the Work. The Contractor agrees and warrants that he will achieve Substantial Completion of the Work to allow the Owner to have Beneficial Occupancy not later than the Time for Completion or Contract Completion Date. The Contractor agrees and wa</w:t>
      </w:r>
      <w:r w:rsidR="00F90A11">
        <w:t>rr</w:t>
      </w:r>
      <w:r>
        <w:t>ants that he will achieve Final Completion of the Work (the entire completion of all Work, including "punch list" items), not later than thirty (30) days after achieving Substantial Completion.</w:t>
      </w:r>
    </w:p>
    <w:p w:rsidR="00653F23" w:rsidRDefault="00653F23">
      <w:pPr>
        <w:jc w:val="both"/>
      </w:pPr>
    </w:p>
    <w:p w:rsidR="00653F23" w:rsidRDefault="00E416A0" w:rsidP="00E416A0">
      <w:pPr>
        <w:pStyle w:val="Heading2"/>
      </w:pPr>
      <w:bookmarkStart w:id="6" w:name="_Toc257617399"/>
      <w:r>
        <w:t xml:space="preserve">SECTION 7   </w:t>
      </w:r>
      <w:r w:rsidR="00653F23">
        <w:t>CONDITIONS AT SITE</w:t>
      </w:r>
      <w:bookmarkEnd w:id="6"/>
    </w:p>
    <w:p w:rsidR="00653F23" w:rsidRDefault="00653F23">
      <w:pPr>
        <w:jc w:val="both"/>
        <w:rPr>
          <w:b/>
        </w:rPr>
      </w:pPr>
    </w:p>
    <w:p w:rsidR="00653F23" w:rsidRDefault="00653F23" w:rsidP="003C735B">
      <w:pPr>
        <w:ind w:left="720" w:hanging="720"/>
        <w:jc w:val="both"/>
      </w:pPr>
      <w:r>
        <w:t>(a)</w:t>
      </w:r>
      <w:r>
        <w:tab/>
        <w:t>The Contractor shall have visited the Site prior to bidding and is totally responsible for having ascertained pertinent local conditions such as location, accessibility and general character of the Site,   and the character and extent of existing improvements and work within or adjacent to the Site. Claims, which result from the Contractor's failure to do so, will be deemed waived.</w:t>
      </w:r>
    </w:p>
    <w:p w:rsidR="00653F23" w:rsidRDefault="00653F23">
      <w:pPr>
        <w:jc w:val="both"/>
      </w:pPr>
    </w:p>
    <w:p w:rsidR="00653F23" w:rsidRDefault="00653F23" w:rsidP="003C735B">
      <w:pPr>
        <w:ind w:left="720" w:hanging="720"/>
        <w:jc w:val="both"/>
      </w:pPr>
      <w:r>
        <w:t xml:space="preserve">(b) </w:t>
      </w:r>
      <w:r>
        <w:tab/>
        <w:t>If, in the performance of the Contract, hidden physical conditions of a building being modified are exposed revealing unusual or materially different conditions from those ordinarily encountered or inherent in work of this nature, or if subsurface or latent conditions at the Site are found which are materially different from those frequently present in the locality or from those indicated in the Contract Documents, the Contractor must report such conditions to the Owner, the CM and to the A/E before the conditions are disturbed. Upon such notice, or upon his own observation of such conditions, the A/E shall promptly propose such changes in the Contract Documents as he finds necessary to conform to the different conditions.  Any change in the cost of the Work or additional time needed for completion must b</w:t>
      </w:r>
      <w:r w:rsidR="00D56230">
        <w:t xml:space="preserve">e requested pursuant to </w:t>
      </w:r>
      <w:r w:rsidR="00D56230" w:rsidRPr="00D56230">
        <w:t>§§</w:t>
      </w:r>
      <w:r>
        <w:t>38, 39</w:t>
      </w:r>
      <w:r w:rsidR="00D56230">
        <w:t>,</w:t>
      </w:r>
      <w:r>
        <w:t xml:space="preserve"> and/or 43 of these General Conditions.</w:t>
      </w:r>
    </w:p>
    <w:p w:rsidR="00653F23" w:rsidRDefault="00653F23">
      <w:pPr>
        <w:jc w:val="both"/>
      </w:pPr>
    </w:p>
    <w:p w:rsidR="00653F23" w:rsidRDefault="00653F23" w:rsidP="003C735B">
      <w:pPr>
        <w:ind w:left="720" w:hanging="720"/>
        <w:jc w:val="both"/>
      </w:pPr>
      <w:r>
        <w:t xml:space="preserve">(c) </w:t>
      </w:r>
      <w:r>
        <w:tab/>
        <w:t>If the Contractor, during the course of the Work, observes the existence of any material which he knows, should know, or has reason to believe is hazardous to human health, the Contractor shall promptly notify the Owner through the CM.  The CM with the Owner’s approval will provide the Contractor with instructions regarding the disposition of the material.    The Contractor shall not perform any Work involving the material or any Work causing the material to be less accessible prior to receipt of special instructions from the CM.</w:t>
      </w:r>
    </w:p>
    <w:p w:rsidR="00EF6E24" w:rsidRDefault="00EF6E24" w:rsidP="003C735B">
      <w:pPr>
        <w:ind w:left="720" w:hanging="720"/>
        <w:jc w:val="both"/>
      </w:pPr>
    </w:p>
    <w:p w:rsidR="00653F23" w:rsidRDefault="003C735B" w:rsidP="003C735B">
      <w:pPr>
        <w:pStyle w:val="Heading2"/>
      </w:pPr>
      <w:bookmarkStart w:id="7" w:name="_Toc257617400"/>
      <w:r>
        <w:t xml:space="preserve">SECTION </w:t>
      </w:r>
      <w:r w:rsidR="00653F23">
        <w:t>8</w:t>
      </w:r>
      <w:r>
        <w:t xml:space="preserve">   </w:t>
      </w:r>
      <w:r w:rsidR="00653F23">
        <w:t>CONTRACT SECURITY</w:t>
      </w:r>
      <w:bookmarkEnd w:id="7"/>
    </w:p>
    <w:p w:rsidR="00653F23" w:rsidRDefault="00653F23">
      <w:pPr>
        <w:jc w:val="both"/>
      </w:pPr>
    </w:p>
    <w:p w:rsidR="008B580A" w:rsidRDefault="00C36D1A" w:rsidP="00A47C46">
      <w:pPr>
        <w:autoSpaceDE w:val="0"/>
        <w:autoSpaceDN w:val="0"/>
        <w:adjustRightInd w:val="0"/>
        <w:ind w:left="720" w:hanging="720"/>
        <w:jc w:val="both"/>
      </w:pPr>
      <w:r>
        <w:t>(a)</w:t>
      </w:r>
      <w:r>
        <w:tab/>
      </w:r>
      <w:r w:rsidR="002C69EB">
        <w:t>For contracts with a value exceeding one million dollars ($1,000,000), the Contractor shall deliver to the Owner or its designated representative, a Standard Performance Bond, (</w:t>
      </w:r>
      <w:r w:rsidR="006B0AD1">
        <w:t>HE</w:t>
      </w:r>
      <w:r w:rsidR="002C69EB">
        <w:t>CO-10) and a Standard Labor and Material Payment Bond (</w:t>
      </w:r>
      <w:r w:rsidR="00A3554F">
        <w:t>HE</w:t>
      </w:r>
      <w:r w:rsidR="002C69EB">
        <w:t>CO-10.1) each fully executed by the Contractor and one or more surety companies legally licensed to do business in Virginia and each in an amount equal to one hundred percent (100%) of the accepted bid.  If more than one Surety executes a bond, each shall be jointly and severally liable to the Owner for the entire amount of the bond.  Sureties shall be selected by the Contractor, subject to approval by the Owner.  No payment on the Contract shall be due and payable to the Contractor until the bonds have been approved by the Owner and the Office of the Attorney General of Virginia.  In order to facilitate review of the bonds by the Office of the Attorney General, the power of attorney from the surety company to its agent who executes the bond shall be attached to the bond.</w:t>
      </w:r>
    </w:p>
    <w:p w:rsidR="00C36D1A" w:rsidRDefault="00C36D1A" w:rsidP="002A7695">
      <w:pPr>
        <w:ind w:left="720" w:hanging="720"/>
        <w:jc w:val="both"/>
      </w:pPr>
    </w:p>
    <w:p w:rsidR="00653F23" w:rsidRDefault="00653F23" w:rsidP="002A7695">
      <w:pPr>
        <w:ind w:left="720" w:hanging="720"/>
        <w:jc w:val="both"/>
      </w:pPr>
      <w:r>
        <w:t xml:space="preserve">(b) </w:t>
      </w:r>
      <w:r>
        <w:tab/>
        <w:t>For the purposes of all Standard Labor and Material Payment Bonds entered into, the term "subcontractors" as used in §</w:t>
      </w:r>
      <w:r w:rsidR="002C69EB">
        <w:t>29(A)(2) of the Rules</w:t>
      </w:r>
      <w:r>
        <w:t xml:space="preserve"> is interpreted to mean any contractors who participated in the prosecution of the Work undertaken by the Contractor (referred to in §</w:t>
      </w:r>
      <w:r w:rsidR="002C69EB">
        <w:t>29(A)(2) of the Rules</w:t>
      </w:r>
      <w:r>
        <w:t xml:space="preserve"> as the "prime contractor"), whether such contractor had a direct contract with the Contractor (prime contractor) or whether there were one or more other intervening Subcontractors contractually positioned between it and the Contractor (prime contractor).</w:t>
      </w:r>
    </w:p>
    <w:p w:rsidR="00653F23" w:rsidRDefault="00653F23">
      <w:pPr>
        <w:ind w:left="1440"/>
        <w:jc w:val="both"/>
      </w:pPr>
    </w:p>
    <w:p w:rsidR="00653F23" w:rsidRDefault="00653F23" w:rsidP="002A7695">
      <w:pPr>
        <w:ind w:left="720" w:hanging="720"/>
        <w:jc w:val="both"/>
      </w:pPr>
      <w:r>
        <w:t xml:space="preserve">(c) </w:t>
      </w:r>
      <w:r>
        <w:tab/>
        <w:t>See §</w:t>
      </w:r>
      <w:r w:rsidR="002C69EB">
        <w:t>30 of the Rules</w:t>
      </w:r>
      <w:r>
        <w:t>, for alternative forms of security for payment and/or performance bonds.</w:t>
      </w:r>
    </w:p>
    <w:p w:rsidR="00653F23" w:rsidRDefault="00653F23">
      <w:pPr>
        <w:jc w:val="both"/>
      </w:pPr>
    </w:p>
    <w:p w:rsidR="00653F23" w:rsidRDefault="00653F23" w:rsidP="002A7695">
      <w:pPr>
        <w:ind w:left="720" w:hanging="720"/>
        <w:jc w:val="both"/>
      </w:pPr>
      <w:r>
        <w:t>(d)</w:t>
      </w:r>
      <w:r>
        <w:tab/>
        <w:t xml:space="preserve">For contracts with a value of less than one </w:t>
      </w:r>
      <w:r w:rsidR="002C69EB">
        <w:t>million</w:t>
      </w:r>
      <w:r>
        <w:t xml:space="preserve"> dollars ($1</w:t>
      </w:r>
      <w:r w:rsidR="002C69EB">
        <w:t>,0</w:t>
      </w:r>
      <w:r>
        <w:t xml:space="preserve">00,000), the Contractor will not be required to provide a Standard Performance Bond and a Standard Labor and Material Payment Bond as described above </w:t>
      </w:r>
      <w:r>
        <w:rPr>
          <w:b/>
        </w:rPr>
        <w:t>unless</w:t>
      </w:r>
      <w:r>
        <w:t xml:space="preserve"> the Invitation for Bid states that such bonds will be required.</w:t>
      </w:r>
    </w:p>
    <w:p w:rsidR="00653F23" w:rsidRDefault="00653F23">
      <w:pPr>
        <w:jc w:val="both"/>
      </w:pPr>
    </w:p>
    <w:p w:rsidR="00653F23" w:rsidRDefault="002A7695" w:rsidP="002A7695">
      <w:pPr>
        <w:pStyle w:val="Heading2"/>
      </w:pPr>
      <w:bookmarkStart w:id="8" w:name="_Toc257617401"/>
      <w:r>
        <w:t xml:space="preserve">SECTION </w:t>
      </w:r>
      <w:r w:rsidR="00653F23">
        <w:t>9</w:t>
      </w:r>
      <w:r>
        <w:t xml:space="preserve">   </w:t>
      </w:r>
      <w:r w:rsidR="00653F23">
        <w:t>SUBCONTRACTS</w:t>
      </w:r>
      <w:bookmarkEnd w:id="8"/>
    </w:p>
    <w:p w:rsidR="00653F23" w:rsidRDefault="00653F23">
      <w:pPr>
        <w:ind w:left="720"/>
        <w:jc w:val="both"/>
      </w:pPr>
    </w:p>
    <w:p w:rsidR="00653F23" w:rsidRDefault="00653F23" w:rsidP="002A7695">
      <w:pPr>
        <w:ind w:left="720" w:hanging="720"/>
        <w:jc w:val="both"/>
      </w:pPr>
      <w:r>
        <w:t xml:space="preserve">(a) </w:t>
      </w:r>
      <w:r>
        <w:tab/>
        <w:t>The Contractor shall, as soon as practicable after the signing of the Contract, notify the Owner, the CM and A/E in writing of the names of all Subcontractors proposed for the principal parts of the Work and of such others as the A/E may direct. Where the specifications establish qualifications or criteria for Subcontractors, manufacturers, or individuals performing Work on the Project, the Contractor shall be responsible for ascertaining that those proposed meet the criteria or qualifications. The Contractor shall not employ any Subcontractor that the Owner may, within a reasonable time, object to as unsuitable.</w:t>
      </w:r>
      <w:r w:rsidR="00C8018A">
        <w:t xml:space="preserve"> </w:t>
      </w:r>
      <w:r>
        <w:t xml:space="preserve"> </w:t>
      </w:r>
      <w:r w:rsidR="00C8018A">
        <w:t>T</w:t>
      </w:r>
      <w:r>
        <w:t>he Owner,</w:t>
      </w:r>
      <w:r w:rsidR="00A47C46">
        <w:t xml:space="preserve"> </w:t>
      </w:r>
      <w:r>
        <w:t>CM</w:t>
      </w:r>
      <w:r w:rsidR="00CC489C">
        <w:t>,</w:t>
      </w:r>
      <w:r>
        <w:t xml:space="preserve"> </w:t>
      </w:r>
      <w:r w:rsidR="00C8018A">
        <w:t xml:space="preserve">and </w:t>
      </w:r>
      <w:r>
        <w:t xml:space="preserve">the A/E shall </w:t>
      </w:r>
      <w:r w:rsidR="00C8018A">
        <w:t xml:space="preserve">not </w:t>
      </w:r>
      <w:r>
        <w:t>direct the Contractor to contract with any particular Subcontractor unless provided in the specifications or Invitation for Bids.</w:t>
      </w:r>
    </w:p>
    <w:p w:rsidR="00653F23" w:rsidRDefault="00653F23">
      <w:pPr>
        <w:ind w:left="720"/>
        <w:jc w:val="both"/>
      </w:pPr>
    </w:p>
    <w:p w:rsidR="00653F23" w:rsidRDefault="00653F23" w:rsidP="00526E59">
      <w:pPr>
        <w:ind w:left="720" w:hanging="720"/>
        <w:jc w:val="both"/>
      </w:pPr>
      <w:r>
        <w:t>(b)</w:t>
      </w:r>
      <w:r>
        <w:tab/>
        <w:t xml:space="preserve">The Owner may select a particular Subcontractor for a certain part of the Work and designate on the Invitation for Bids that the Subcontractor shall be used for the part of the </w:t>
      </w:r>
      <w:r>
        <w:lastRenderedPageBreak/>
        <w:t xml:space="preserve">Work indicated and that the Subcontractor has agreed to perform the Work for the subcontract amount stipulated on the bid form. The Contractor shall include the stipulated amount plus his Contractor markups in the bid.  In such case, the Contractor shall be responsible for that Subcontractor and its work and the Subcontractor shall be responsible to the Contractor for its work just as if the Contractor had selected the Subcontractor. </w:t>
      </w:r>
    </w:p>
    <w:p w:rsidR="00653F23" w:rsidRDefault="00653F23">
      <w:pPr>
        <w:ind w:left="2160"/>
        <w:jc w:val="both"/>
      </w:pPr>
    </w:p>
    <w:p w:rsidR="00653F23" w:rsidRDefault="00653F23" w:rsidP="00526E59">
      <w:pPr>
        <w:ind w:left="720" w:hanging="720"/>
        <w:jc w:val="both"/>
      </w:pPr>
      <w:r>
        <w:t>(c)</w:t>
      </w:r>
      <w:r>
        <w:tab/>
        <w:t xml:space="preserve">The Owner shall, on request, furnish to any Subcontractor, if practicable, the amounts of payments made to the Contractor, the Schedule of Values and Requests for Payment submitted by the Contractor and any other documentation submitted by the Contractor which would tend to show what amounts are due and payable by the Contractor to the Subcontractor. </w:t>
      </w:r>
    </w:p>
    <w:p w:rsidR="00653F23" w:rsidRDefault="00653F23">
      <w:pPr>
        <w:ind w:left="1440" w:hanging="720"/>
        <w:jc w:val="both"/>
      </w:pPr>
    </w:p>
    <w:p w:rsidR="00653F23" w:rsidRDefault="00653F23" w:rsidP="00526E59">
      <w:pPr>
        <w:ind w:left="720" w:hanging="720"/>
        <w:jc w:val="both"/>
      </w:pPr>
      <w:r>
        <w:t xml:space="preserve">(d) </w:t>
      </w:r>
      <w:r>
        <w:tab/>
        <w:t xml:space="preserve">The Contractor shall be fully responsible to the Owner for all acts and omissions of his agents and employees and all succeeding tiers of Subcontractors and Suppliers performing or furnishing any of the Work. Nothing in the Contract Documents shall create any contractual relationship between Owner, CM or A/E and any such Subcontractor, Supplier or other person or organization, nor shall it create any obligation on the part of Owner, CM or A/E to pay for or to see to the payment of any moneys due any such Subcontractor, Supplier or other person or organization, except as may otherwise be required by law. </w:t>
      </w:r>
    </w:p>
    <w:p w:rsidR="00653F23" w:rsidRDefault="00653F23">
      <w:pPr>
        <w:ind w:left="1440" w:hanging="720"/>
        <w:jc w:val="both"/>
      </w:pPr>
    </w:p>
    <w:p w:rsidR="00653F23" w:rsidRDefault="00653F23" w:rsidP="00526E59">
      <w:pPr>
        <w:ind w:left="720" w:hanging="720"/>
        <w:jc w:val="both"/>
      </w:pPr>
      <w:r>
        <w:t xml:space="preserve">(e) </w:t>
      </w:r>
      <w:r>
        <w:tab/>
        <w:t xml:space="preserve">The Contractor shall be fully responsible for his invitees at the Site and for those of his Subcontractors, Suppliers, and their employees, including any acts or omissions of such invitees. </w:t>
      </w:r>
    </w:p>
    <w:p w:rsidR="00653F23" w:rsidRDefault="00653F23">
      <w:pPr>
        <w:ind w:left="1440" w:hanging="720"/>
        <w:jc w:val="both"/>
      </w:pPr>
    </w:p>
    <w:p w:rsidR="00653F23" w:rsidRDefault="00653F23" w:rsidP="00526E59">
      <w:pPr>
        <w:ind w:left="720" w:hanging="720"/>
        <w:jc w:val="both"/>
      </w:pPr>
      <w:r>
        <w:t>(f)</w:t>
      </w:r>
      <w:r>
        <w:tab/>
        <w:t>The Contractor agrees that he alone is responsible for all dealings with his Subcontractors and  Suppliers, and their subcontractors, employees and invitees, including, but not limited to, the  Subcontractors' or Suppliers' claims, demands, actions, disputes and similar matters unless  specifically provided otherwise by the Contract or by statute.</w:t>
      </w:r>
    </w:p>
    <w:p w:rsidR="00653F23" w:rsidRDefault="00653F23">
      <w:pPr>
        <w:jc w:val="both"/>
      </w:pPr>
    </w:p>
    <w:p w:rsidR="00653F23" w:rsidRDefault="00526E59" w:rsidP="00526E59">
      <w:pPr>
        <w:pStyle w:val="Heading2"/>
      </w:pPr>
      <w:bookmarkStart w:id="9" w:name="_Toc257617402"/>
      <w:r>
        <w:t xml:space="preserve">SECTION </w:t>
      </w:r>
      <w:r w:rsidR="00653F23">
        <w:t>10</w:t>
      </w:r>
      <w:r>
        <w:t xml:space="preserve">   </w:t>
      </w:r>
      <w:r w:rsidR="00653F23">
        <w:t>SEPARATE CONTRACTS AND TRADE CONTRACTS</w:t>
      </w:r>
      <w:bookmarkEnd w:id="9"/>
    </w:p>
    <w:p w:rsidR="00653F23" w:rsidRDefault="00653F23">
      <w:pPr>
        <w:jc w:val="both"/>
      </w:pPr>
    </w:p>
    <w:p w:rsidR="00653F23" w:rsidRDefault="00653F23" w:rsidP="00526E59">
      <w:pPr>
        <w:ind w:left="720" w:hanging="720"/>
        <w:jc w:val="both"/>
      </w:pPr>
      <w:r>
        <w:t xml:space="preserve">(a) </w:t>
      </w:r>
      <w:r>
        <w:tab/>
        <w:t>The Owner reserves the right to let other contracts in connection with the Project, the Work under which may proceed simultaneously with the execution of this Contract.  The Contractor shall afford other separate contractors reasonable opportunity for the introduction and storage of their materials and the execution of their work. The Contractor shall cooperate with them and shall take all reasonable action to coordinate his Work with theirs. If the Owner has listed other separate contracts in the Invitation for Bids which it expects to proceed simultaneously with the Work of the Contractor, and has included the estimated timing of such other Contracts in the Invitation for Bids, the Contractor shall integrate the schedule of those separate contracts into his scheduling.  The Contractor shall make every reasonable effort to assist the Owner in maintaining the schedule for all separate contracts.</w:t>
      </w:r>
      <w:r w:rsidR="00526E59">
        <w:t xml:space="preserve">  </w:t>
      </w:r>
      <w:r>
        <w:t xml:space="preserve">If the work performed by the separate contractor is defective or performed so as to prevent or threaten to prevent the Contractor from carrying out his Work according to the Contract, the Contractor shall immediately notify the Owner, the CM and the A/E upon discovering such conditions.  </w:t>
      </w:r>
    </w:p>
    <w:p w:rsidR="00653F23" w:rsidRDefault="00653F23">
      <w:pPr>
        <w:ind w:left="1440" w:hanging="720"/>
        <w:jc w:val="both"/>
      </w:pPr>
    </w:p>
    <w:p w:rsidR="00653F23" w:rsidRDefault="00653F23" w:rsidP="00526E59">
      <w:pPr>
        <w:ind w:left="720" w:hanging="720"/>
        <w:jc w:val="both"/>
      </w:pPr>
      <w:r>
        <w:t>(b)</w:t>
      </w:r>
      <w:r>
        <w:tab/>
        <w:t>If a dispute arises between the Contractor and any separate contractor(s) as to their responsibility for cle</w:t>
      </w:r>
      <w:r w:rsidR="00D56230">
        <w:t xml:space="preserve">aning up as required by </w:t>
      </w:r>
      <w:r w:rsidR="00D56230" w:rsidRPr="00D56230">
        <w:t>§§</w:t>
      </w:r>
      <w:r>
        <w:t>31(c) and 31(d) of these General Conditions, the Owner may clean up and charge the cost thereof to the respective contractors in proportion to their responsibility.  If a Contractor disputes the Owner's apportionment of clean</w:t>
      </w:r>
      <w:r>
        <w:noBreakHyphen/>
        <w:t>up costs, it shall be that contractor's burden to demonstrate and prove the correct apportionment.</w:t>
      </w:r>
    </w:p>
    <w:p w:rsidR="00E24E95" w:rsidRDefault="00E24E95" w:rsidP="00E24E95"/>
    <w:p w:rsidR="00653F23" w:rsidRPr="00E24E95" w:rsidRDefault="008C4489" w:rsidP="00DC1479">
      <w:pPr>
        <w:pStyle w:val="Heading2"/>
      </w:pPr>
      <w:bookmarkStart w:id="10" w:name="_Toc257617403"/>
      <w:r w:rsidRPr="00E24E95">
        <w:t xml:space="preserve">SECTION 11   </w:t>
      </w:r>
      <w:r w:rsidR="00653F23" w:rsidRPr="00E24E95">
        <w:t>CONTRACTOR'S AND SUBCONTRACTOR'S INSURANCE</w:t>
      </w:r>
      <w:bookmarkEnd w:id="10"/>
    </w:p>
    <w:p w:rsidR="00653F23" w:rsidRDefault="00653F23">
      <w:pPr>
        <w:jc w:val="both"/>
        <w:rPr>
          <w:b/>
        </w:rPr>
      </w:pPr>
    </w:p>
    <w:p w:rsidR="00653F23" w:rsidRDefault="00653F23" w:rsidP="008C4489">
      <w:pPr>
        <w:ind w:left="720" w:hanging="720"/>
        <w:jc w:val="both"/>
      </w:pPr>
      <w:r>
        <w:t>(a)</w:t>
      </w:r>
      <w:r>
        <w:tab/>
        <w:t>The Contractor shall not commence Work under this Contract until he has obtained all the insurance required hereunder from an insurer authorized to do business in Virginia and such insurance has been approved by the Owner; nor shall the Contractor allow any Subcontractor to commence Work on his subcontract until the same types of insurance in an appropriate amount have been obtained by the Subcontractor and approved by the Contractor. Approval of insurance by the Owner shall not relieve or decrease the liability of the Contractor hereunder.</w:t>
      </w:r>
    </w:p>
    <w:p w:rsidR="00653F23" w:rsidRDefault="00653F23">
      <w:pPr>
        <w:jc w:val="both"/>
      </w:pPr>
    </w:p>
    <w:p w:rsidR="00653F23" w:rsidRDefault="00653F23" w:rsidP="008C4489">
      <w:pPr>
        <w:ind w:left="720" w:hanging="720"/>
        <w:jc w:val="both"/>
      </w:pPr>
      <w:r>
        <w:t xml:space="preserve">(b) </w:t>
      </w:r>
      <w:r>
        <w:tab/>
        <w:t>The Contractor shall take out and shall maintain at all times during the performance of the Work Workers' Compensation and Employers' Liability Insurance for all of his employees engaged in the Work in an amount not less than the minimum required by  §</w:t>
      </w:r>
      <w:r w:rsidR="002C69EB">
        <w:t xml:space="preserve">25 of the Rules </w:t>
      </w:r>
      <w:r>
        <w:t xml:space="preserve"> and  §65.2</w:t>
      </w:r>
      <w:r>
        <w:noBreakHyphen/>
        <w:t>100 et seq.  of  the Code of Virginia, and, in case any of the Work is sublet, the Contractor shall require each Subcontractor similarly to provide Workers'  Compensation and Employers' Liability Insurance for all of the latter's employees to be engaged in the Work. The Contractor shall submit on the form provided by the Owner a Certificate of Coverage verifying Workers' Compensation coverage prior to award of the Contract.  The Contractor shall likewise obtain a Certificate of Coverage for Workers' Compensation coverage from each subcontractor prior to awarding the subcontract and shall provide a copy to the Owner.</w:t>
      </w:r>
    </w:p>
    <w:p w:rsidR="00653F23" w:rsidRDefault="00653F23">
      <w:pPr>
        <w:jc w:val="both"/>
      </w:pPr>
    </w:p>
    <w:p w:rsidR="006B0AD1" w:rsidRDefault="00653F23" w:rsidP="008C4489">
      <w:pPr>
        <w:ind w:left="720" w:hanging="720"/>
        <w:jc w:val="both"/>
      </w:pPr>
      <w:r>
        <w:t xml:space="preserve">(c) </w:t>
      </w:r>
      <w:r>
        <w:tab/>
      </w:r>
      <w:r w:rsidR="006B0AD1" w:rsidRPr="00C95351">
        <w:t>During the performance of the Work under this Contract, the Contractor shall maintain commercial general liability insurance to include Premises / Operations Liability, Products and Completed Operations Coverage, Independent Contractor's Liability, Owner's and Contractor's Protective Liability, and Personal Injury Liability, which shall insure him against claims of personal injury, including death, as well as against claims for property damage, which may arise from operations under this Contract, whether such operations be by himself or by any Subcontractor, or by anyone directly or indirectly employed by either of them.</w:t>
      </w:r>
      <w:r w:rsidR="006B0AD1">
        <w:t xml:space="preserve">  </w:t>
      </w:r>
      <w:r w:rsidR="006B0AD1" w:rsidRPr="00C95351">
        <w:t>The amounts of general liability insurance shall be not less than $1,000,000 per occurrence and $2,000,000 aggregate combined limit.</w:t>
      </w:r>
      <w:r w:rsidR="006B0AD1">
        <w:t xml:space="preserve">  </w:t>
      </w:r>
      <w:r w:rsidR="006B0AD1" w:rsidRPr="00C95351">
        <w:t xml:space="preserve">The Commonwealth of Virginia, </w:t>
      </w:r>
      <w:r w:rsidR="006B0AD1">
        <w:t xml:space="preserve">The Rector and Visitors of the University of Virginia, and their respective </w:t>
      </w:r>
      <w:r w:rsidR="006B0AD1" w:rsidRPr="00C95351">
        <w:t>officers, employees and agents, shall be named as additional insured</w:t>
      </w:r>
      <w:r w:rsidR="006B0AD1">
        <w:t>s</w:t>
      </w:r>
      <w:r w:rsidR="006B0AD1" w:rsidRPr="00C95351">
        <w:t xml:space="preserve"> with respect to the Work being procured.</w:t>
      </w:r>
      <w:r w:rsidR="006B0AD1">
        <w:t xml:space="preserve">  </w:t>
      </w:r>
      <w:r w:rsidR="006B0AD1" w:rsidRPr="00C95351">
        <w:t>The Supplemental General Conditions may require the Contractor to provide an Umbrella insurance policy in a specified amount for the Project.</w:t>
      </w:r>
    </w:p>
    <w:p w:rsidR="00653F23" w:rsidRDefault="00653F23" w:rsidP="008C4489">
      <w:pPr>
        <w:ind w:left="720" w:hanging="720"/>
        <w:jc w:val="both"/>
      </w:pPr>
      <w:r>
        <w:t>(d)</w:t>
      </w:r>
      <w:r>
        <w:tab/>
        <w:t xml:space="preserve">During the performance of the Work under this Contract, the Contractor shall maintain automobile liability insurance which shall insure him against claims of personal injury,   </w:t>
      </w:r>
      <w:r>
        <w:lastRenderedPageBreak/>
        <w:t xml:space="preserve">including death, as well as against claims for property damage, which may arise from operations under this Contract, whether such operations be by himself or by any Subcontractor, or by anyone directly or indirectly employed by either of them. The amounts of automobile insurance shall be not less than </w:t>
      </w:r>
      <w:r>
        <w:rPr>
          <w:b/>
        </w:rPr>
        <w:t>$1,000,000</w:t>
      </w:r>
      <w:r>
        <w:t xml:space="preserve"> combined limit for bodily injury and property damage per occurrence.</w:t>
      </w:r>
    </w:p>
    <w:p w:rsidR="00653F23" w:rsidRDefault="00653F23">
      <w:pPr>
        <w:jc w:val="both"/>
      </w:pPr>
    </w:p>
    <w:p w:rsidR="006B0AD1" w:rsidRDefault="00653F23" w:rsidP="008C4489">
      <w:pPr>
        <w:ind w:left="720" w:hanging="720"/>
        <w:jc w:val="both"/>
      </w:pPr>
      <w:r>
        <w:t xml:space="preserve">(e) </w:t>
      </w:r>
      <w:r>
        <w:tab/>
      </w:r>
      <w:r w:rsidR="006B0AD1" w:rsidRPr="00C95351">
        <w:t>The Asbestos Contractor or Subcontractor, as the case may be, shall provide occurrence-based liability i</w:t>
      </w:r>
      <w:r w:rsidR="00C50E36">
        <w:t>nsurance with asbestos coverage</w:t>
      </w:r>
      <w:r w:rsidR="006B0AD1" w:rsidRPr="00C95351">
        <w:t xml:space="preserve"> in an amount not less than $1,000,000 and shall name the following as additional insureds: The Commonwealth of Virginia, </w:t>
      </w:r>
      <w:r w:rsidR="006B0AD1">
        <w:t>The Rector and Visitors of the University of Virginia, their respective</w:t>
      </w:r>
      <w:r w:rsidR="006B0AD1" w:rsidRPr="00C95351">
        <w:t xml:space="preserve"> officers, employees and agents; the A/E (if not the Asbestos Project Designer); and the Contractor (where the asbestos work is being performed by the Asbestos Subcontractor).</w:t>
      </w:r>
    </w:p>
    <w:p w:rsidR="00653F23" w:rsidRDefault="00653F23">
      <w:pPr>
        <w:ind w:left="720" w:hanging="720"/>
        <w:jc w:val="both"/>
      </w:pPr>
    </w:p>
    <w:p w:rsidR="00653F23" w:rsidRDefault="008C4489" w:rsidP="008C4489">
      <w:pPr>
        <w:pStyle w:val="Heading2"/>
      </w:pPr>
      <w:bookmarkStart w:id="11" w:name="_Toc257617404"/>
      <w:r>
        <w:t xml:space="preserve">SECTION 12   </w:t>
      </w:r>
      <w:r w:rsidR="00653F23">
        <w:t>INSURANCE</w:t>
      </w:r>
      <w:r w:rsidR="00C72A83">
        <w:t xml:space="preserve"> FOR OWNER AND CONTRACTORS</w:t>
      </w:r>
      <w:bookmarkEnd w:id="11"/>
    </w:p>
    <w:p w:rsidR="00653F23" w:rsidRDefault="00653F23">
      <w:pPr>
        <w:jc w:val="both"/>
        <w:rPr>
          <w:b/>
        </w:rPr>
      </w:pPr>
    </w:p>
    <w:p w:rsidR="00653F23" w:rsidRPr="006A6402" w:rsidRDefault="00653F23" w:rsidP="00F962EF">
      <w:pPr>
        <w:ind w:left="720" w:hanging="720"/>
        <w:jc w:val="both"/>
        <w:rPr>
          <w:b/>
          <w:szCs w:val="24"/>
        </w:rPr>
      </w:pPr>
      <w:r>
        <w:t>(a)</w:t>
      </w:r>
      <w:r w:rsidR="007133B8">
        <w:tab/>
      </w:r>
      <w:r w:rsidR="000E70A1" w:rsidRPr="006A6402">
        <w:rPr>
          <w:szCs w:val="24"/>
        </w:rPr>
        <w:t xml:space="preserve">For renovation projects, the Owner maintains insurance on the existing building (including fire, vandalism and extended coverage). </w:t>
      </w:r>
      <w:r w:rsidR="00E24E95">
        <w:rPr>
          <w:szCs w:val="24"/>
        </w:rPr>
        <w:t xml:space="preserve"> For both renovation and new construction projects </w:t>
      </w:r>
      <w:r w:rsidR="00E24E95" w:rsidRPr="00E24E95">
        <w:rPr>
          <w:b/>
          <w:szCs w:val="24"/>
        </w:rPr>
        <w:t>t</w:t>
      </w:r>
      <w:r w:rsidR="00D576F8" w:rsidRPr="006A6402">
        <w:rPr>
          <w:b/>
          <w:szCs w:val="24"/>
        </w:rPr>
        <w:t xml:space="preserve">he CM shall provide </w:t>
      </w:r>
      <w:r w:rsidR="00FF1C31">
        <w:rPr>
          <w:b/>
          <w:szCs w:val="24"/>
        </w:rPr>
        <w:t>B</w:t>
      </w:r>
      <w:r w:rsidR="00D576F8" w:rsidRPr="006A6402">
        <w:rPr>
          <w:b/>
          <w:szCs w:val="24"/>
        </w:rPr>
        <w:t xml:space="preserve">uilder’s </w:t>
      </w:r>
      <w:r w:rsidR="00FF1C31">
        <w:rPr>
          <w:b/>
          <w:szCs w:val="24"/>
        </w:rPr>
        <w:t>R</w:t>
      </w:r>
      <w:r w:rsidR="00D576F8" w:rsidRPr="006A6402">
        <w:rPr>
          <w:b/>
          <w:szCs w:val="24"/>
        </w:rPr>
        <w:t xml:space="preserve">isk </w:t>
      </w:r>
      <w:r w:rsidR="00FF1C31">
        <w:rPr>
          <w:b/>
          <w:szCs w:val="24"/>
        </w:rPr>
        <w:t>I</w:t>
      </w:r>
      <w:r w:rsidR="00D576F8" w:rsidRPr="006A6402">
        <w:rPr>
          <w:b/>
          <w:szCs w:val="24"/>
        </w:rPr>
        <w:t>nsurance for the Work in an amount initially equal to one hundred percent (100%) of the expected construction value of the project, and adjusted to the Contract Price for all the trade contract work, once all costs are finalized.</w:t>
      </w:r>
      <w:r w:rsidR="00D576F8" w:rsidRPr="006A6402">
        <w:rPr>
          <w:szCs w:val="24"/>
        </w:rPr>
        <w:t xml:space="preserve"> The loss</w:t>
      </w:r>
      <w:r w:rsidR="00C72A83" w:rsidRPr="006A6402">
        <w:rPr>
          <w:szCs w:val="24"/>
        </w:rPr>
        <w:t xml:space="preserve">, if any, is to be made adjustable with and payable to the Owner, in accordance with its interests, as they may appear.  The Owner, its officers, employees and its agents, shall be named as an additional insured in any policy of insurance issued.  Written evidence of the insurance shall be filed with the Owner no later than thirty (30) days following the award of the Construction Management Services Contract for the Construction Phase.  In the event of cancellation of this insurance, not less than thirty (30) days prior written notice must be sent to the Owner.  A copy of the policy of insurance shall be given to the Owner upon demand.  </w:t>
      </w:r>
      <w:r w:rsidR="00C72A83" w:rsidRPr="006A6402">
        <w:rPr>
          <w:b/>
          <w:szCs w:val="24"/>
        </w:rPr>
        <w:t xml:space="preserve">Trade </w:t>
      </w:r>
      <w:r w:rsidR="005A6DEF" w:rsidRPr="006A6402">
        <w:rPr>
          <w:b/>
          <w:szCs w:val="24"/>
        </w:rPr>
        <w:t>C</w:t>
      </w:r>
      <w:r w:rsidR="00C72A83" w:rsidRPr="006A6402">
        <w:rPr>
          <w:b/>
          <w:szCs w:val="24"/>
        </w:rPr>
        <w:t xml:space="preserve">ontractors need not provide </w:t>
      </w:r>
      <w:r w:rsidR="009017A6">
        <w:rPr>
          <w:b/>
          <w:szCs w:val="24"/>
        </w:rPr>
        <w:t>B</w:t>
      </w:r>
      <w:r w:rsidR="00C72A83" w:rsidRPr="006A6402">
        <w:rPr>
          <w:b/>
          <w:szCs w:val="24"/>
        </w:rPr>
        <w:t xml:space="preserve">uilder’s </w:t>
      </w:r>
      <w:r w:rsidR="009017A6">
        <w:rPr>
          <w:b/>
          <w:szCs w:val="24"/>
        </w:rPr>
        <w:t>R</w:t>
      </w:r>
      <w:r w:rsidR="00C72A83" w:rsidRPr="006A6402">
        <w:rPr>
          <w:b/>
          <w:szCs w:val="24"/>
        </w:rPr>
        <w:t xml:space="preserve">isk </w:t>
      </w:r>
      <w:r w:rsidR="009017A6">
        <w:rPr>
          <w:b/>
          <w:szCs w:val="24"/>
        </w:rPr>
        <w:t>I</w:t>
      </w:r>
      <w:r w:rsidR="00C72A83" w:rsidRPr="006A6402">
        <w:rPr>
          <w:b/>
          <w:szCs w:val="24"/>
        </w:rPr>
        <w:t>nsurance for the value of the trade packages.</w:t>
      </w:r>
    </w:p>
    <w:p w:rsidR="007133B8" w:rsidRPr="006A6402" w:rsidRDefault="007133B8" w:rsidP="00F962EF">
      <w:pPr>
        <w:ind w:left="720" w:hanging="720"/>
        <w:jc w:val="both"/>
        <w:rPr>
          <w:b/>
          <w:szCs w:val="24"/>
        </w:rPr>
      </w:pPr>
    </w:p>
    <w:p w:rsidR="00653F23" w:rsidRPr="006A6402" w:rsidRDefault="00653F23" w:rsidP="00F962EF">
      <w:pPr>
        <w:ind w:left="720" w:hanging="720"/>
        <w:jc w:val="both"/>
        <w:rPr>
          <w:szCs w:val="24"/>
        </w:rPr>
      </w:pPr>
      <w:r w:rsidRPr="006A6402">
        <w:rPr>
          <w:szCs w:val="24"/>
        </w:rPr>
        <w:t xml:space="preserve">(b) </w:t>
      </w:r>
      <w:r w:rsidRPr="006A6402">
        <w:rPr>
          <w:szCs w:val="24"/>
        </w:rPr>
        <w:tab/>
        <w:t xml:space="preserve">The value of the builder's risk insurance shall </w:t>
      </w:r>
      <w:r w:rsidR="000C5DF6" w:rsidRPr="006A6402">
        <w:rPr>
          <w:b/>
          <w:szCs w:val="24"/>
        </w:rPr>
        <w:t>include</w:t>
      </w:r>
      <w:r w:rsidR="00C72A83" w:rsidRPr="006A6402">
        <w:rPr>
          <w:szCs w:val="24"/>
        </w:rPr>
        <w:t xml:space="preserve"> </w:t>
      </w:r>
      <w:r w:rsidRPr="006A6402">
        <w:rPr>
          <w:szCs w:val="24"/>
        </w:rPr>
        <w:t xml:space="preserve">the costs of excavations, backfills, foundations, underground utilities and </w:t>
      </w:r>
      <w:r w:rsidR="00F02774" w:rsidRPr="006A6402">
        <w:rPr>
          <w:szCs w:val="24"/>
        </w:rPr>
        <w:t>Site work</w:t>
      </w:r>
      <w:r w:rsidRPr="006A6402">
        <w:rPr>
          <w:szCs w:val="24"/>
        </w:rPr>
        <w:t>.</w:t>
      </w:r>
    </w:p>
    <w:p w:rsidR="00653F23" w:rsidRPr="006A6402" w:rsidRDefault="00653F23">
      <w:pPr>
        <w:jc w:val="both"/>
        <w:rPr>
          <w:szCs w:val="24"/>
        </w:rPr>
      </w:pPr>
    </w:p>
    <w:p w:rsidR="00C72A83" w:rsidRPr="006A6402" w:rsidRDefault="00653F23" w:rsidP="00F962EF">
      <w:pPr>
        <w:ind w:left="720" w:hanging="720"/>
        <w:jc w:val="both"/>
        <w:rPr>
          <w:szCs w:val="24"/>
        </w:rPr>
      </w:pPr>
      <w:r w:rsidRPr="006A6402">
        <w:rPr>
          <w:szCs w:val="24"/>
        </w:rPr>
        <w:t>(c)</w:t>
      </w:r>
      <w:r w:rsidRPr="006A6402">
        <w:rPr>
          <w:szCs w:val="24"/>
        </w:rPr>
        <w:tab/>
      </w:r>
      <w:r w:rsidR="00C72A83" w:rsidRPr="006A6402">
        <w:rPr>
          <w:szCs w:val="24"/>
        </w:rPr>
        <w:t xml:space="preserve">The CM and the individual </w:t>
      </w:r>
      <w:r w:rsidR="005A6DEF" w:rsidRPr="006A6402">
        <w:rPr>
          <w:szCs w:val="24"/>
        </w:rPr>
        <w:t>T</w:t>
      </w:r>
      <w:r w:rsidR="00C72A83" w:rsidRPr="006A6402">
        <w:rPr>
          <w:szCs w:val="24"/>
        </w:rPr>
        <w:t xml:space="preserve">rade </w:t>
      </w:r>
      <w:r w:rsidR="005A6DEF" w:rsidRPr="006A6402">
        <w:rPr>
          <w:szCs w:val="24"/>
        </w:rPr>
        <w:t>C</w:t>
      </w:r>
      <w:r w:rsidR="00C72A83" w:rsidRPr="006A6402">
        <w:rPr>
          <w:szCs w:val="24"/>
        </w:rPr>
        <w:t>ontractors are responsible for providing any desired coverage for their respective buildings, equipment, materials, tools, or supplies that are on-site</w:t>
      </w:r>
      <w:r w:rsidR="005A6DEF" w:rsidRPr="006A6402">
        <w:rPr>
          <w:szCs w:val="24"/>
        </w:rPr>
        <w:t>.</w:t>
      </w:r>
    </w:p>
    <w:p w:rsidR="00653F23" w:rsidRPr="006A6402" w:rsidRDefault="00653F23">
      <w:pPr>
        <w:jc w:val="both"/>
        <w:rPr>
          <w:szCs w:val="24"/>
        </w:rPr>
      </w:pPr>
    </w:p>
    <w:p w:rsidR="00653F23" w:rsidRPr="006A6402" w:rsidRDefault="00653F23" w:rsidP="00F962EF">
      <w:pPr>
        <w:ind w:left="720" w:hanging="720"/>
        <w:jc w:val="both"/>
        <w:rPr>
          <w:szCs w:val="24"/>
        </w:rPr>
      </w:pPr>
      <w:r w:rsidRPr="006A6402">
        <w:rPr>
          <w:szCs w:val="24"/>
        </w:rPr>
        <w:t>(d)</w:t>
      </w:r>
      <w:r w:rsidRPr="006A6402">
        <w:rPr>
          <w:szCs w:val="24"/>
        </w:rPr>
        <w:tab/>
        <w:t xml:space="preserve">Any insurance provided through the Department of Treasury, Division of Risk Management, for construction, additions or renovations will not extend to Contractor’s nor </w:t>
      </w:r>
      <w:r w:rsidR="005A6DEF" w:rsidRPr="006A6402">
        <w:rPr>
          <w:szCs w:val="24"/>
        </w:rPr>
        <w:t>Trade C</w:t>
      </w:r>
      <w:r w:rsidRPr="006A6402">
        <w:rPr>
          <w:szCs w:val="24"/>
        </w:rPr>
        <w:t>ontractor’s buildings, equipment, materials, tools or supplies unless these items are to become property of the Owner upon completion of the Project and the Owner has assumed responsibility for such items at the time of the loss.</w:t>
      </w:r>
    </w:p>
    <w:p w:rsidR="006A6402" w:rsidRDefault="006A6402" w:rsidP="00F962EF">
      <w:pPr>
        <w:pStyle w:val="Heading2"/>
      </w:pPr>
    </w:p>
    <w:p w:rsidR="00653F23" w:rsidRDefault="00F962EF" w:rsidP="00F962EF">
      <w:pPr>
        <w:pStyle w:val="Heading2"/>
      </w:pPr>
      <w:bookmarkStart w:id="12" w:name="_Toc257617405"/>
      <w:r>
        <w:t xml:space="preserve">SECTION </w:t>
      </w:r>
      <w:r w:rsidR="00653F23">
        <w:t>13</w:t>
      </w:r>
      <w:r>
        <w:t xml:space="preserve">   </w:t>
      </w:r>
      <w:r w:rsidR="00653F23">
        <w:t>TAXES, FEES AND ASSESSMENTS</w:t>
      </w:r>
      <w:bookmarkEnd w:id="12"/>
    </w:p>
    <w:p w:rsidR="00653F23" w:rsidRDefault="00653F23">
      <w:pPr>
        <w:jc w:val="both"/>
      </w:pPr>
    </w:p>
    <w:p w:rsidR="00653F23" w:rsidRDefault="00653F23">
      <w:pPr>
        <w:ind w:left="720"/>
        <w:jc w:val="both"/>
      </w:pPr>
      <w:r>
        <w:lastRenderedPageBreak/>
        <w:t xml:space="preserve">The Contractor shall, without additional expense to the Owner, pay all applicable federal, state, and local taxes, fees, and assessments except the taxes, fees and assessments on the real property comprising the Site of the project. </w:t>
      </w:r>
    </w:p>
    <w:p w:rsidR="00653F23" w:rsidRDefault="00653F23">
      <w:pPr>
        <w:jc w:val="both"/>
      </w:pPr>
    </w:p>
    <w:p w:rsidR="00653F23" w:rsidRDefault="00F962EF" w:rsidP="00F962EF">
      <w:pPr>
        <w:pStyle w:val="Heading2"/>
      </w:pPr>
      <w:bookmarkStart w:id="13" w:name="_Toc257617406"/>
      <w:r>
        <w:t xml:space="preserve">SECTION </w:t>
      </w:r>
      <w:r w:rsidR="00653F23">
        <w:t>14</w:t>
      </w:r>
      <w:r>
        <w:t xml:space="preserve">   </w:t>
      </w:r>
      <w:r w:rsidR="00653F23">
        <w:t>PATENTS</w:t>
      </w:r>
      <w:bookmarkEnd w:id="13"/>
    </w:p>
    <w:p w:rsidR="00653F23" w:rsidRDefault="00653F23">
      <w:pPr>
        <w:jc w:val="both"/>
      </w:pPr>
    </w:p>
    <w:p w:rsidR="00653F23" w:rsidRDefault="00653F23">
      <w:pPr>
        <w:ind w:left="720"/>
        <w:jc w:val="both"/>
      </w:pPr>
      <w:r>
        <w:t>The Contractor shall obtain all licenses necessary to use any invention, article, appliance, process or technique of whatever kind and shall pay all royalties and license fees.  The Contractor shall hold the Owner, its officers, agents and employees, harmless against any loss or liability for or on account of the infringement of any patent rights in connection with any invention, process, technique, article or appliance manufactured or used in the performance of the Contract, including its use by the Owner, unless such invention, process, technique, article or appliance is specifically named in the specifications or plans as acceptable for use in carrying out the Work. If, before using any invention, process, technique, article or appliance specifically named in the specifications or plans as acceptable for use in carrying out the Work, the Contractor has or acquires information that the same is covered by letters of patent making it necessary to secure the permission of the patentee, or other, for the use of the same, he shall promptly advise the Owner, CM and the A/E. The Owner may direct that some other invention, process, technique, article or appliance be used. Should the Contractor have reason to believe that the invention, process, technique, article or appliance so specified is an infringement of a patent, and fail to inform the Owner, CM and the A/E, he shall be responsible for any loss or liability due to the infringement.</w:t>
      </w:r>
    </w:p>
    <w:p w:rsidR="00653F23" w:rsidRDefault="00653F23"/>
    <w:p w:rsidR="00653F23" w:rsidRDefault="00F962EF" w:rsidP="00F962EF">
      <w:pPr>
        <w:pStyle w:val="Heading2"/>
      </w:pPr>
      <w:bookmarkStart w:id="14" w:name="_Toc257617407"/>
      <w:r>
        <w:t xml:space="preserve">SECTION </w:t>
      </w:r>
      <w:r w:rsidR="00653F23">
        <w:t>15</w:t>
      </w:r>
      <w:r>
        <w:t xml:space="preserve">   </w:t>
      </w:r>
      <w:r w:rsidR="00653F23">
        <w:t>A/E'S AND CONSTRUCTION MANAGER STATUS</w:t>
      </w:r>
      <w:bookmarkEnd w:id="14"/>
    </w:p>
    <w:p w:rsidR="00653F23" w:rsidRDefault="00653F23">
      <w:pPr>
        <w:jc w:val="both"/>
      </w:pPr>
    </w:p>
    <w:p w:rsidR="00653F23" w:rsidRDefault="00653F23" w:rsidP="00F962EF">
      <w:pPr>
        <w:ind w:left="720" w:hanging="720"/>
        <w:jc w:val="both"/>
      </w:pPr>
      <w:r>
        <w:t xml:space="preserve">(a) </w:t>
      </w:r>
      <w:r>
        <w:tab/>
        <w:t>The A/E and CM shall have authority to endeavor to secure the faithful performance by Owner and Contractor of the Work under the Contract.   They shall review the Contractor's Submittals for conformance to the requirements of the Contract Documents and return copies to the Contractor with appropriate notations. The A/E shall interpret the requirements of the plans and specifications and issue Field Orders to the Contractor as may be required. They shall recommend to the Owner suspension of the Work (in whole or in part) whenever such suspension may be necessary to ensure the proper execution of the Contract. They shall have authority to reject, in writing, Work, including material, installation or workmanship, which does not conform to the requirements of the plans and specifications. They shall determine the progress and quality of the Work, subject to the right of the Owner to make an overriding decision to the contrary.  Upon request by the Contractor, the A/E, and CM shall confirm, in writing within ten (10) days, any oral order or determination made by them.</w:t>
      </w:r>
    </w:p>
    <w:p w:rsidR="00653F23" w:rsidRDefault="00653F23">
      <w:pPr>
        <w:jc w:val="both"/>
      </w:pPr>
    </w:p>
    <w:p w:rsidR="00653F23" w:rsidRDefault="00653F23" w:rsidP="008F6430">
      <w:pPr>
        <w:ind w:left="720" w:hanging="720"/>
        <w:jc w:val="both"/>
      </w:pPr>
      <w:r>
        <w:t>(b)</w:t>
      </w:r>
      <w:r>
        <w:tab/>
        <w:t xml:space="preserve">The A/E and CM shall have no authority to approve or order changes in the Work which alter the design concept or which call for an extension of time or a change in the Contract Price.  </w:t>
      </w:r>
    </w:p>
    <w:p w:rsidR="00653F23" w:rsidRDefault="00653F23">
      <w:pPr>
        <w:ind w:left="1440" w:hanging="720"/>
        <w:jc w:val="both"/>
      </w:pPr>
    </w:p>
    <w:p w:rsidR="00653F23" w:rsidRDefault="00653F23" w:rsidP="008F6430">
      <w:pPr>
        <w:ind w:left="720" w:hanging="720"/>
        <w:jc w:val="both"/>
      </w:pPr>
      <w:r>
        <w:t>(c)</w:t>
      </w:r>
      <w:r>
        <w:tab/>
        <w:t xml:space="preserve">Although the Owner is bound by the terms of the Contract with the Contractor,   including the plans and specifications, the Owner shall have the right, but not the duty, to </w:t>
      </w:r>
      <w:r>
        <w:lastRenderedPageBreak/>
        <w:t>countermand any decision of the A/E and/or CM and to follow or reject the advice of the A/E and/or CM, including but not limited to acceptance of the Work, as it deems best. In those instances where the A/E and/or CM  has been given authority to act,  the  A/E and/or CM  shall promptly do so, but in the case of disagreement between the A/E, CM and the Contractor, the decision of the Owner shall be final. The Contractor shall not be bound by any determination, interpretation or decision of the A/E and/or CM, if it is later determined that the same is not in accord with the Contract Documents.  The party taking issue with the determination, interpretation or decision of the A/E and/or CM shall give the other party written notice of such fact within ten (10) days after the determination, interpretation or decision is communicated by the A/E and/or CM.  In the actual performance of the Work, however, the Contractor shall, in the first instance, proceed in accordance with instructions given by the A/E and/or CM unless the Owner and the Contractor mutually agree that the Contractor shall proceed otherwise.</w:t>
      </w:r>
    </w:p>
    <w:p w:rsidR="00653F23" w:rsidRDefault="00653F23">
      <w:pPr>
        <w:jc w:val="both"/>
      </w:pPr>
    </w:p>
    <w:p w:rsidR="00653F23" w:rsidRDefault="00653F23" w:rsidP="008F6430">
      <w:pPr>
        <w:ind w:left="720" w:hanging="720"/>
        <w:jc w:val="both"/>
      </w:pPr>
      <w:r>
        <w:t xml:space="preserve">(d) </w:t>
      </w:r>
      <w:r>
        <w:tab/>
        <w:t xml:space="preserve">All orders from the Owner to the Contractor shall either be transmitted through the CM or communicated directly to the Contractor and the CM by the Owner. </w:t>
      </w:r>
    </w:p>
    <w:p w:rsidR="00653F23" w:rsidRDefault="00653F23">
      <w:pPr>
        <w:ind w:left="1440" w:hanging="720"/>
        <w:jc w:val="both"/>
      </w:pPr>
    </w:p>
    <w:p w:rsidR="00653F23" w:rsidRDefault="00653F23" w:rsidP="008F6430">
      <w:pPr>
        <w:ind w:left="720" w:hanging="720"/>
        <w:jc w:val="both"/>
      </w:pPr>
      <w:r>
        <w:t xml:space="preserve">(e) </w:t>
      </w:r>
      <w:r>
        <w:tab/>
        <w:t xml:space="preserve">Should the Owner choose to employ another or different A/E or CM, the status of the  A/E or CM so employed shall be the same as that of the former A/E or CM. </w:t>
      </w:r>
    </w:p>
    <w:p w:rsidR="00653F23" w:rsidRDefault="00653F23">
      <w:pPr>
        <w:ind w:left="1440" w:hanging="720"/>
        <w:jc w:val="both"/>
      </w:pPr>
    </w:p>
    <w:p w:rsidR="00653F23" w:rsidRDefault="00653F23" w:rsidP="008F6430">
      <w:pPr>
        <w:ind w:left="720" w:hanging="720"/>
        <w:jc w:val="both"/>
      </w:pPr>
      <w:r>
        <w:t>(f)</w:t>
      </w:r>
      <w:r>
        <w:tab/>
        <w:t xml:space="preserve">The A/E will provide to the Owner, CM and the Contractor after each visit to the Site, a written report indicating the date, time of day, weather conditions and the names of the persons representing the A/E who participated in the visit. The report will advise the Owner and CM of any problems that were noted and shall compare the A/E's observations of the actual progress of the Work with that reported by the Contractor. On the basis of their </w:t>
      </w:r>
      <w:r w:rsidR="00F02774">
        <w:t>onsite</w:t>
      </w:r>
      <w:r>
        <w:t xml:space="preserve"> observations as A/E and CM, they will make every reasonable effort to guard the Owner against defects and deficiencies in the Work of the Contractor. They shall have the authority to inspect the Work, to note and report Defective Work and deviations from the Contract Documents to the Owner, to reject same, and to recommend to the Owner the suspension of the Work when necessary to prevent Defective Work from proceeding or being covered.  </w:t>
      </w:r>
    </w:p>
    <w:p w:rsidR="00653F23" w:rsidRDefault="00653F23">
      <w:pPr>
        <w:ind w:left="1440" w:hanging="720"/>
        <w:jc w:val="both"/>
      </w:pPr>
    </w:p>
    <w:p w:rsidR="00653F23" w:rsidRDefault="00653F23" w:rsidP="008F6430">
      <w:pPr>
        <w:ind w:left="720" w:hanging="720"/>
        <w:jc w:val="both"/>
      </w:pPr>
      <w:r>
        <w:t>(g)</w:t>
      </w:r>
      <w:r>
        <w:tab/>
        <w:t>The A/E and the CM shall not be responsible for construction means, methods, techniques,  sequences or procedures(other than those expressly specified in Contract Documents),or for safety  precautions and programs in connection with the Work, and they shall not be responsible for the  Contractor's failure to carry out the Contractor's own responsibilities.</w:t>
      </w:r>
    </w:p>
    <w:p w:rsidR="00653F23" w:rsidRDefault="00653F23"/>
    <w:p w:rsidR="00653F23" w:rsidRDefault="00653F23" w:rsidP="008F6430">
      <w:pPr>
        <w:ind w:left="720" w:hanging="720"/>
        <w:jc w:val="both"/>
      </w:pPr>
      <w:r>
        <w:t xml:space="preserve">(h) </w:t>
      </w:r>
      <w:r>
        <w:tab/>
        <w:t>The A/E generally conveys written decisions and notices to the Contractor through the Project Manager and CM and shall generally receive information and Notices from the Contractor through the Project Manager unless otherwise agreed. The Owner may delegate from the A/E to the Project Manager certain inspection, verification, acceptance, rejection, and administrative duties and authority, but any such delegation shall be in writing and a copy thereof provided to the Contractor.</w:t>
      </w:r>
    </w:p>
    <w:p w:rsidR="00653F23" w:rsidRDefault="00653F23">
      <w:pPr>
        <w:jc w:val="both"/>
      </w:pPr>
    </w:p>
    <w:p w:rsidR="00653F23" w:rsidRDefault="00653F23" w:rsidP="008F6430">
      <w:pPr>
        <w:ind w:left="720" w:hanging="720"/>
        <w:jc w:val="both"/>
      </w:pPr>
      <w:r>
        <w:lastRenderedPageBreak/>
        <w:t xml:space="preserve">(i) </w:t>
      </w:r>
      <w:r>
        <w:tab/>
        <w:t>The provisions of this section are included as information only to describe the relationship between the Owner, A/E, CM, and Contractor. No failure of the A/E or CM to act in accordance with this section shall relieve the Contractor from his obligations under the Contract or create any rights in favor of the Contractor.</w:t>
      </w:r>
    </w:p>
    <w:p w:rsidR="00653F23" w:rsidRDefault="00653F23">
      <w:pPr>
        <w:jc w:val="both"/>
      </w:pPr>
    </w:p>
    <w:p w:rsidR="00653F23" w:rsidRDefault="008F6430" w:rsidP="008F6430">
      <w:pPr>
        <w:pStyle w:val="Heading2"/>
      </w:pPr>
      <w:bookmarkStart w:id="15" w:name="_Toc257617408"/>
      <w:r>
        <w:t xml:space="preserve">SECTION </w:t>
      </w:r>
      <w:r w:rsidR="00653F23">
        <w:t>16</w:t>
      </w:r>
      <w:r>
        <w:t xml:space="preserve">  </w:t>
      </w:r>
      <w:r w:rsidR="00653F23">
        <w:t xml:space="preserve"> INSPECTION</w:t>
      </w:r>
      <w:bookmarkEnd w:id="15"/>
    </w:p>
    <w:p w:rsidR="00653F23" w:rsidRDefault="00653F23">
      <w:pPr>
        <w:jc w:val="both"/>
      </w:pPr>
    </w:p>
    <w:p w:rsidR="00653F23" w:rsidRDefault="00653F23" w:rsidP="008F6430">
      <w:pPr>
        <w:ind w:left="720" w:hanging="720"/>
        <w:jc w:val="both"/>
      </w:pPr>
      <w:r>
        <w:t>(a)</w:t>
      </w:r>
      <w:r>
        <w:tab/>
        <w:t>All material and workmanship shall be subject to inspection, examination and testing by the Owner, CM, the A/E, the Project Inspector, authorized inspectors and authorized independent testing entities at any and all times during manufacture and/or construction. The A/E, CM and the Owner shall have authority to reject defective material and workmanship and require its correction. Rejected workmanship shall be satisfactorily corrected and rejected material shall be satisfactorily replaced with proper material without charge therefor</w:t>
      </w:r>
      <w:r w:rsidR="00B734C9">
        <w:t>e</w:t>
      </w:r>
      <w:r>
        <w:t>, and the Contractor shall promptly segregate and remove the rejected material from the Site.  If the Contractor fails to proceed at once with replacement of rejected material and/or the correction of defective workmanship, the Owner may, by contract or otherwise, replace such material and/or correct such workmanship and charge the cost to the Contractor, or may terminate the right of the Contractor t</w:t>
      </w:r>
      <w:r w:rsidR="00D56230">
        <w:t xml:space="preserve">o proceed as provided in </w:t>
      </w:r>
      <w:r w:rsidR="00D56230" w:rsidRPr="00D56230">
        <w:t>§</w:t>
      </w:r>
      <w:r>
        <w:t>41 of these General Conditions, the Contractor and surety being liable for any damage to the sa</w:t>
      </w:r>
      <w:r w:rsidR="00D56230">
        <w:t xml:space="preserve">me extent as provided in </w:t>
      </w:r>
      <w:r w:rsidR="00D56230" w:rsidRPr="00D56230">
        <w:t>§</w:t>
      </w:r>
      <w:r>
        <w:t xml:space="preserve">41 for termination </w:t>
      </w:r>
      <w:r w:rsidR="00F02774">
        <w:t>there under</w:t>
      </w:r>
      <w:r>
        <w:t>.</w:t>
      </w:r>
    </w:p>
    <w:p w:rsidR="00653F23" w:rsidRDefault="00653F23">
      <w:pPr>
        <w:jc w:val="both"/>
      </w:pPr>
    </w:p>
    <w:p w:rsidR="00653F23" w:rsidRDefault="00653F23" w:rsidP="008F6430">
      <w:pPr>
        <w:ind w:left="720" w:hanging="720"/>
        <w:jc w:val="both"/>
      </w:pPr>
      <w:r>
        <w:t xml:space="preserve">(b) </w:t>
      </w:r>
      <w:r>
        <w:tab/>
        <w:t>Site inspections, tests conducted on Site or tests of materials gathered on Site, which the Contract requires to be performed by independent testing entities, shall be contracted and paid for by the Owner. Examples of such tests are the testing of cast</w:t>
      </w:r>
      <w:r>
        <w:noBreakHyphen/>
        <w:t>in</w:t>
      </w:r>
      <w:r>
        <w:noBreakHyphen/>
        <w:t>place concrete, foundation materials, soil compaction, pile installations, caisson bearings and steel framing connections.  The Contractor shall promptly furnish, without additional charge, all reasonable facilities, labor and materials necessary and convenient for making such tests. Except as provided in (d) below, whenever such examination and testing finds defective materials, equipment or workmanship, the Contractor shall reimburse the Owner for the cost of reexamination and retesting. Although conducted by independent testing entities, the Owner will not contract and pay for tests or certifications of materials, manufactured products or assemblies which the Contract, codes, standards, etc., require to be tested and/or certified for compliance with industry standards such as Underwriters Laboratories, Factory Mutual or ASTM. If fees are charged for such tests and certifications, they shall be paid by the Contractor. The Contractor shall also pay for all inspections, tests, and certifications which the Contract specifically requires him to perform or to pay, together with any inspections and tests which he chooses to perform for his own purposes, but are not required by the Contract.</w:t>
      </w:r>
    </w:p>
    <w:p w:rsidR="00653F23" w:rsidRDefault="00653F23">
      <w:pPr>
        <w:jc w:val="both"/>
      </w:pPr>
    </w:p>
    <w:p w:rsidR="00653F23" w:rsidRDefault="00653F23" w:rsidP="008F6430">
      <w:pPr>
        <w:ind w:left="720" w:hanging="720"/>
        <w:jc w:val="both"/>
      </w:pPr>
      <w:r>
        <w:t xml:space="preserve">(c) </w:t>
      </w:r>
      <w:r>
        <w:tab/>
        <w:t>Where Work is related to or dependent on the Defective Work, the Contractor shall stop such related or dependent Work until the Defective Work or deficiency is corrected or an alternative solution is presented that is satisfactory to the Owner. Where Work is rejected because of defective material or workmanship, the Contractor shall stop like Work in other areas or locations on the Project until the matter is resolved and the Owner has approved corrective measures.</w:t>
      </w:r>
    </w:p>
    <w:p w:rsidR="00653F23" w:rsidRDefault="00653F23">
      <w:pPr>
        <w:jc w:val="both"/>
      </w:pPr>
    </w:p>
    <w:p w:rsidR="00653F23" w:rsidRDefault="00653F23" w:rsidP="008F6430">
      <w:pPr>
        <w:ind w:left="720" w:hanging="720"/>
        <w:jc w:val="both"/>
      </w:pPr>
      <w:r>
        <w:t xml:space="preserve">(d) </w:t>
      </w:r>
      <w:r>
        <w:tab/>
        <w:t>Should it be considered necessary or advisable by Owner, CM or the A/E at any time before final acceptance of the entire Work to make an examination of any part of the Work already completed, by removing or tearing out portions of the Work, the Contractor shall on request promptly furnish all necessary facilities, labor and material to expose the Work to be tested to the extent required. If such Work is found to be defective in any respect, due to the fault of the Contractor or his Subcontractors, the Contractor shall defray all the expenses of uncovering the Work, of examination and testing, and of satisfactory reconstruction. If, however, such Work is found to meet the requirements of the Contract, the actual cost of the Contractor's labor and material necessarily involved in uncovering the Work, the cost of examination and testing, and Contractor's cost of material and labor necessary for replacement including a markup of fifteen (15%) percent for overhead and profit shall be paid to the Contractor and he shall, in addition, if completion of the Work has been delayed thereby, be granted a suitable extension of time. Notwithstanding the foregoing, the Contractor shall be responsible for all costs and expenses in removing and replacing the Work if the Contractor had covered the Work prior to any inspection or test contrary to the instructions of the A/E, CM, Owner or Project Inspector.</w:t>
      </w:r>
    </w:p>
    <w:p w:rsidR="00653F23" w:rsidRDefault="00653F23">
      <w:pPr>
        <w:jc w:val="both"/>
      </w:pPr>
    </w:p>
    <w:p w:rsidR="00653F23" w:rsidRDefault="00653F23" w:rsidP="008F6430">
      <w:pPr>
        <w:ind w:left="720" w:hanging="720"/>
        <w:jc w:val="both"/>
      </w:pPr>
      <w:r>
        <w:t xml:space="preserve">(e) </w:t>
      </w:r>
      <w:r>
        <w:tab/>
        <w:t>The CM’s Project Inspector(s) has the authority to recommend through the CM to the Owner that the Work be suspended when in his judgment the Contract Documents are not being followed.   Any such suspension shall be continued only until the matter in question is resolved to the satisfaction of the Owner. The cost of any such Work stoppage shall be borne by the Contractor unless it is later determined that   no fault existed in the Contractor's Work.</w:t>
      </w:r>
    </w:p>
    <w:p w:rsidR="00653F23" w:rsidRDefault="00653F23">
      <w:pPr>
        <w:jc w:val="both"/>
      </w:pPr>
    </w:p>
    <w:p w:rsidR="00653F23" w:rsidRDefault="00653F23" w:rsidP="008F6430">
      <w:pPr>
        <w:ind w:left="-720" w:firstLine="720"/>
        <w:jc w:val="both"/>
      </w:pPr>
      <w:r>
        <w:t xml:space="preserve">(f)  </w:t>
      </w:r>
      <w:r>
        <w:tab/>
        <w:t>The Project Inspector(s) has the right and the authority to:</w:t>
      </w:r>
    </w:p>
    <w:p w:rsidR="00653F23" w:rsidRDefault="00653F23">
      <w:pPr>
        <w:jc w:val="both"/>
      </w:pPr>
    </w:p>
    <w:p w:rsidR="00653F23" w:rsidRDefault="00653F23" w:rsidP="008F6430">
      <w:pPr>
        <w:ind w:left="1440" w:hanging="720"/>
        <w:jc w:val="both"/>
      </w:pPr>
      <w:r>
        <w:t xml:space="preserve">(1) </w:t>
      </w:r>
      <w:r>
        <w:tab/>
        <w:t>Inspect all construction materials, equipment, and supplies for quality and for compliance with the Contract Documents and/or approved shop drawings and Submittals.</w:t>
      </w:r>
    </w:p>
    <w:p w:rsidR="00653F23" w:rsidRDefault="00653F23">
      <w:pPr>
        <w:jc w:val="both"/>
      </w:pPr>
    </w:p>
    <w:p w:rsidR="00653F23" w:rsidRDefault="00653F23" w:rsidP="008F6430">
      <w:pPr>
        <w:ind w:left="1440" w:hanging="720"/>
        <w:jc w:val="both"/>
      </w:pPr>
      <w:r>
        <w:t xml:space="preserve">(2) </w:t>
      </w:r>
      <w:r>
        <w:tab/>
        <w:t>Inspect workmanship for compliance with the standards described in the Contract Documents.</w:t>
      </w:r>
    </w:p>
    <w:p w:rsidR="00653F23" w:rsidRDefault="00653F23">
      <w:pPr>
        <w:jc w:val="both"/>
      </w:pPr>
    </w:p>
    <w:p w:rsidR="00653F23" w:rsidRDefault="00653F23" w:rsidP="008F6430">
      <w:pPr>
        <w:ind w:firstLine="720"/>
        <w:jc w:val="both"/>
      </w:pPr>
      <w:r>
        <w:t xml:space="preserve">(3) </w:t>
      </w:r>
      <w:r>
        <w:tab/>
        <w:t>Observe and report on all tests and inspections performed by the Contractor.</w:t>
      </w:r>
    </w:p>
    <w:p w:rsidR="00653F23" w:rsidRDefault="00653F23">
      <w:pPr>
        <w:jc w:val="both"/>
      </w:pPr>
    </w:p>
    <w:p w:rsidR="00653F23" w:rsidRDefault="00653F23" w:rsidP="008F6430">
      <w:pPr>
        <w:ind w:left="1440" w:hanging="720"/>
        <w:jc w:val="both"/>
      </w:pPr>
      <w:r>
        <w:t xml:space="preserve">(4) </w:t>
      </w:r>
      <w:r>
        <w:tab/>
        <w:t>Recommend rejection of Work which does not conform to requirements of the Contract Documents.</w:t>
      </w:r>
    </w:p>
    <w:p w:rsidR="00653F23" w:rsidRDefault="00653F23">
      <w:pPr>
        <w:jc w:val="both"/>
      </w:pPr>
    </w:p>
    <w:p w:rsidR="00653F23" w:rsidRDefault="00653F23" w:rsidP="008F6430">
      <w:pPr>
        <w:ind w:firstLine="720"/>
        <w:jc w:val="both"/>
      </w:pPr>
      <w:r>
        <w:t xml:space="preserve">(5) </w:t>
      </w:r>
      <w:r>
        <w:tab/>
        <w:t>Keep a record of construction activities, tests, inspections, and reports.</w:t>
      </w:r>
    </w:p>
    <w:p w:rsidR="00653F23" w:rsidRDefault="00653F23">
      <w:pPr>
        <w:jc w:val="both"/>
      </w:pPr>
    </w:p>
    <w:p w:rsidR="00653F23" w:rsidRDefault="00653F23" w:rsidP="008F6430">
      <w:pPr>
        <w:ind w:left="1440" w:hanging="720"/>
        <w:jc w:val="both"/>
      </w:pPr>
      <w:r>
        <w:t xml:space="preserve">(6) </w:t>
      </w:r>
      <w:r>
        <w:tab/>
        <w:t>Attend all joint Site construction meetings and inspections held by the Owner, CM and/or the A/E with the Contractor.</w:t>
      </w:r>
    </w:p>
    <w:p w:rsidR="00653F23" w:rsidRDefault="00653F23">
      <w:pPr>
        <w:jc w:val="both"/>
      </w:pPr>
    </w:p>
    <w:p w:rsidR="00653F23" w:rsidRDefault="00653F23" w:rsidP="008F6430">
      <w:pPr>
        <w:ind w:left="1440" w:hanging="720"/>
        <w:jc w:val="both"/>
      </w:pPr>
      <w:r>
        <w:lastRenderedPageBreak/>
        <w:t xml:space="preserve">(7) </w:t>
      </w:r>
      <w:r>
        <w:tab/>
        <w:t>Check materials and equipment, together with documentation related thereto, delivered for conformance with approved Submittals and the Contract.</w:t>
      </w:r>
    </w:p>
    <w:p w:rsidR="00653F23" w:rsidRDefault="00653F23">
      <w:pPr>
        <w:jc w:val="both"/>
      </w:pPr>
    </w:p>
    <w:p w:rsidR="00653F23" w:rsidRDefault="00653F23" w:rsidP="008F6430">
      <w:pPr>
        <w:ind w:left="1440" w:hanging="720"/>
        <w:jc w:val="both"/>
      </w:pPr>
      <w:r>
        <w:t xml:space="preserve">(8) </w:t>
      </w:r>
      <w:r>
        <w:tab/>
        <w:t>Check installations for proper workmanship and conformance with shop drawing and installation instructions.</w:t>
      </w:r>
    </w:p>
    <w:p w:rsidR="00653F23" w:rsidRDefault="00653F23">
      <w:pPr>
        <w:jc w:val="both"/>
      </w:pPr>
    </w:p>
    <w:p w:rsidR="00653F23" w:rsidRDefault="00653F23" w:rsidP="008F6430">
      <w:pPr>
        <w:numPr>
          <w:ilvl w:val="0"/>
          <w:numId w:val="22"/>
        </w:numPr>
        <w:ind w:left="1440"/>
        <w:jc w:val="both"/>
      </w:pPr>
      <w:r>
        <w:t xml:space="preserve">Assist in the review and verification of the </w:t>
      </w:r>
      <w:r w:rsidR="005B5F27">
        <w:t>HE</w:t>
      </w:r>
      <w:r>
        <w:t>CO</w:t>
      </w:r>
      <w:r>
        <w:noBreakHyphen/>
        <w:t>12, Schedule of Values &amp; Certificate for Payment, submitted by the Contractor each month.</w:t>
      </w:r>
    </w:p>
    <w:p w:rsidR="00653F23" w:rsidRDefault="00653F23">
      <w:pPr>
        <w:ind w:left="1440"/>
        <w:jc w:val="both"/>
      </w:pPr>
    </w:p>
    <w:p w:rsidR="00653F23" w:rsidRDefault="00653F23" w:rsidP="008F6430">
      <w:pPr>
        <w:ind w:left="1440" w:hanging="720"/>
        <w:jc w:val="both"/>
      </w:pPr>
      <w:r>
        <w:t xml:space="preserve">(10) </w:t>
      </w:r>
      <w:r>
        <w:tab/>
        <w:t>Do all things for or on behalf of the Owner as the Owner may subsequently direct in writing.</w:t>
      </w:r>
    </w:p>
    <w:p w:rsidR="00653F23" w:rsidRDefault="00653F23">
      <w:pPr>
        <w:ind w:firstLine="720"/>
        <w:jc w:val="both"/>
      </w:pPr>
    </w:p>
    <w:p w:rsidR="00653F23" w:rsidRDefault="00653F23" w:rsidP="008F6430">
      <w:pPr>
        <w:ind w:left="-720" w:firstLine="720"/>
        <w:jc w:val="both"/>
      </w:pPr>
      <w:r>
        <w:t xml:space="preserve">(g) </w:t>
      </w:r>
      <w:r>
        <w:tab/>
        <w:t>The Project Inspector has no authority to:</w:t>
      </w:r>
    </w:p>
    <w:p w:rsidR="00653F23" w:rsidRDefault="00653F23">
      <w:pPr>
        <w:jc w:val="both"/>
      </w:pPr>
    </w:p>
    <w:p w:rsidR="00653F23" w:rsidRDefault="00653F23" w:rsidP="008F6430">
      <w:pPr>
        <w:ind w:firstLine="720"/>
        <w:jc w:val="both"/>
      </w:pPr>
      <w:r>
        <w:t xml:space="preserve">(1) </w:t>
      </w:r>
      <w:r>
        <w:tab/>
        <w:t>Authorize deviations from the Contract Documents;</w:t>
      </w:r>
    </w:p>
    <w:p w:rsidR="00653F23" w:rsidRDefault="00653F23">
      <w:pPr>
        <w:ind w:left="720" w:firstLine="720"/>
        <w:jc w:val="both"/>
      </w:pPr>
    </w:p>
    <w:p w:rsidR="00653F23" w:rsidRDefault="00653F23" w:rsidP="008F6430">
      <w:pPr>
        <w:ind w:firstLine="720"/>
        <w:jc w:val="both"/>
      </w:pPr>
      <w:r>
        <w:t xml:space="preserve">(2) </w:t>
      </w:r>
      <w:r>
        <w:tab/>
        <w:t>Enter into the area of responsibility of the Contractor's superintendent;</w:t>
      </w:r>
    </w:p>
    <w:p w:rsidR="00653F23" w:rsidRDefault="00653F23">
      <w:pPr>
        <w:jc w:val="both"/>
      </w:pPr>
    </w:p>
    <w:p w:rsidR="00653F23" w:rsidRDefault="00653F23" w:rsidP="008F6430">
      <w:pPr>
        <w:ind w:left="1440" w:right="-216" w:hanging="720"/>
        <w:jc w:val="both"/>
      </w:pPr>
      <w:r>
        <w:t xml:space="preserve">(3) </w:t>
      </w:r>
      <w:r>
        <w:tab/>
        <w:t>Issue directions relative to any aspect of construction means,</w:t>
      </w:r>
      <w:r w:rsidR="00223A23">
        <w:t xml:space="preserve"> </w:t>
      </w:r>
      <w:r>
        <w:t>methods,</w:t>
      </w:r>
      <w:r w:rsidR="00223A23">
        <w:t xml:space="preserve"> </w:t>
      </w:r>
      <w:r>
        <w:t>techniques,</w:t>
      </w:r>
      <w:r w:rsidR="00223A23">
        <w:t xml:space="preserve"> </w:t>
      </w:r>
      <w:r>
        <w:t>sequences or procedures, or in regard to safety precautions and programs in connection with the Work(s) other than those expressly specified in Contract Documents;</w:t>
      </w:r>
    </w:p>
    <w:p w:rsidR="00653F23" w:rsidRDefault="00653F23">
      <w:pPr>
        <w:ind w:left="720" w:firstLine="720"/>
        <w:jc w:val="both"/>
      </w:pPr>
    </w:p>
    <w:p w:rsidR="00653F23" w:rsidRDefault="00653F23" w:rsidP="008F6430">
      <w:pPr>
        <w:ind w:left="1440" w:hanging="720"/>
        <w:jc w:val="both"/>
      </w:pPr>
      <w:r>
        <w:t xml:space="preserve">(4) </w:t>
      </w:r>
      <w:r>
        <w:tab/>
        <w:t>Authorize or suggest that the Owner occupy the Project, in whole or in part; or</w:t>
      </w:r>
    </w:p>
    <w:p w:rsidR="00653F23" w:rsidRDefault="00653F23">
      <w:pPr>
        <w:jc w:val="both"/>
      </w:pPr>
    </w:p>
    <w:p w:rsidR="00653F23" w:rsidRDefault="00653F23" w:rsidP="008F6430">
      <w:pPr>
        <w:ind w:firstLine="720"/>
        <w:jc w:val="both"/>
      </w:pPr>
      <w:r>
        <w:t xml:space="preserve">(5) </w:t>
      </w:r>
      <w:r>
        <w:tab/>
        <w:t>Issue a certificate for payment.</w:t>
      </w:r>
    </w:p>
    <w:p w:rsidR="00653F23" w:rsidRDefault="00653F23">
      <w:pPr>
        <w:jc w:val="both"/>
      </w:pPr>
    </w:p>
    <w:p w:rsidR="00653F23" w:rsidRDefault="00653F23" w:rsidP="008F6430">
      <w:pPr>
        <w:ind w:left="720" w:hanging="720"/>
        <w:jc w:val="both"/>
      </w:pPr>
      <w:r>
        <w:t xml:space="preserve">(h) </w:t>
      </w:r>
      <w:r>
        <w:tab/>
        <w:t>The duties of the Project Inspector(s) are for the benefit of the Owner only and not for the Contractor.  The Contractor may not rely upon any act, statement, or failure to act on the part of the Project Inspector(s), nor shall the failure of the Project Inspector(s) to properly perform his duties in any way excuse Defective Work or otherwise improper performance of the Contract by the Contractor.</w:t>
      </w:r>
    </w:p>
    <w:p w:rsidR="00653F23" w:rsidRDefault="00653F23">
      <w:pPr>
        <w:jc w:val="both"/>
      </w:pPr>
    </w:p>
    <w:p w:rsidR="00653F23" w:rsidRDefault="008F6430" w:rsidP="008F6430">
      <w:pPr>
        <w:pStyle w:val="Heading2"/>
      </w:pPr>
      <w:bookmarkStart w:id="16" w:name="_Toc257617409"/>
      <w:r>
        <w:t xml:space="preserve">SECTION </w:t>
      </w:r>
      <w:r w:rsidR="00653F23">
        <w:t>17</w:t>
      </w:r>
      <w:r>
        <w:t xml:space="preserve">   </w:t>
      </w:r>
      <w:r w:rsidR="00653F23">
        <w:t>SUPERINTENDENCE BY CONTRACTOR</w:t>
      </w:r>
      <w:bookmarkEnd w:id="16"/>
    </w:p>
    <w:p w:rsidR="00653F23" w:rsidRDefault="00653F23">
      <w:pPr>
        <w:jc w:val="both"/>
      </w:pPr>
    </w:p>
    <w:p w:rsidR="00653F23" w:rsidRDefault="00653F23" w:rsidP="00EF6E24">
      <w:pPr>
        <w:pStyle w:val="ListParagraph"/>
        <w:numPr>
          <w:ilvl w:val="0"/>
          <w:numId w:val="28"/>
        </w:numPr>
        <w:jc w:val="both"/>
      </w:pPr>
      <w:r>
        <w:t>The Contractor shall have a competent foreman or superintendent, satisfactory to the A/E, CM and the Owner, on the Site at all times during the progress of the Work. The superintendent or foreman shall be familiar with and be able to read and understand the plans and specifications, and be capable of communicating orally and in writing with the Owner's inspectors and the Contractor's workers. The Contractor shall be responsible for all construction means, methods,</w:t>
      </w:r>
      <w:r w:rsidR="00223A23">
        <w:t xml:space="preserve"> </w:t>
      </w:r>
      <w:r>
        <w:t xml:space="preserve">techniques, sequences and procedures, for coordinating all portions of the Work under the Contract except where otherwise specified in the Contract Documents, and for all safety and worker health programs and practices.  The Contractor shall notify the Owner, in writing, of any proposed change in superintendent, including the reason </w:t>
      </w:r>
      <w:r w:rsidR="00F02774">
        <w:t>therefore</w:t>
      </w:r>
      <w:r>
        <w:t>, prior to making such change.</w:t>
      </w:r>
    </w:p>
    <w:p w:rsidR="00EF6E24" w:rsidRDefault="00EF6E24" w:rsidP="00EF6E24">
      <w:pPr>
        <w:pStyle w:val="ListParagraph"/>
        <w:jc w:val="both"/>
      </w:pPr>
    </w:p>
    <w:p w:rsidR="00653F23" w:rsidRDefault="00653F23" w:rsidP="008F6430">
      <w:pPr>
        <w:ind w:left="720" w:hanging="720"/>
        <w:jc w:val="both"/>
      </w:pPr>
      <w:r>
        <w:lastRenderedPageBreak/>
        <w:t xml:space="preserve">(b) </w:t>
      </w:r>
      <w:r>
        <w:tab/>
        <w:t>The Contractor shall, at all times, enforce strict discipline and good order among the workers on the Project, and shall not employ on the Work, or contract with, any unfit person, anyone not skilled in the Work assigned to him, or anyone who will not work in harmony with those employed by the Contractor,</w:t>
      </w:r>
      <w:r w:rsidR="00223A23">
        <w:t xml:space="preserve"> </w:t>
      </w:r>
      <w:r>
        <w:t>the Subcontractors,</w:t>
      </w:r>
      <w:r w:rsidR="00223A23">
        <w:t xml:space="preserve"> </w:t>
      </w:r>
      <w:r>
        <w:t>the Owner or the Owner's separate contractors and their subcontractors.</w:t>
      </w:r>
    </w:p>
    <w:p w:rsidR="00653F23" w:rsidRDefault="00653F23">
      <w:pPr>
        <w:jc w:val="both"/>
      </w:pPr>
    </w:p>
    <w:p w:rsidR="00653F23" w:rsidRDefault="00653F23" w:rsidP="008F6430">
      <w:pPr>
        <w:ind w:left="720" w:hanging="720"/>
        <w:jc w:val="both"/>
      </w:pPr>
      <w:r>
        <w:t xml:space="preserve">(c) </w:t>
      </w:r>
      <w:r>
        <w:tab/>
        <w:t>The Owner may, in writing, require the Contractor to remove from the Site any employee or Subcontractor's employee the Owner deems to be incompetent, careless, not working in harmony with others on the Site,  or otherwise objectionable,  but the Owner shall have no obligation to do so.</w:t>
      </w:r>
    </w:p>
    <w:p w:rsidR="00653F23" w:rsidRDefault="00653F23">
      <w:pPr>
        <w:jc w:val="both"/>
      </w:pPr>
    </w:p>
    <w:p w:rsidR="00653F23" w:rsidRDefault="008F6430" w:rsidP="008F6430">
      <w:pPr>
        <w:pStyle w:val="Heading2"/>
      </w:pPr>
      <w:bookmarkStart w:id="17" w:name="_Toc257617410"/>
      <w:r>
        <w:t xml:space="preserve">SECTION </w:t>
      </w:r>
      <w:r w:rsidR="00653F23">
        <w:t>18</w:t>
      </w:r>
      <w:r>
        <w:t xml:space="preserve">   </w:t>
      </w:r>
      <w:r w:rsidR="00653F23">
        <w:t>CONSTRUCTION SUPERVISION, METHODS AND PROCEDURES</w:t>
      </w:r>
      <w:bookmarkEnd w:id="17"/>
    </w:p>
    <w:p w:rsidR="00653F23" w:rsidRDefault="00653F23">
      <w:pPr>
        <w:jc w:val="both"/>
      </w:pPr>
    </w:p>
    <w:p w:rsidR="00653F23" w:rsidRDefault="00653F23" w:rsidP="00FA14A5">
      <w:pPr>
        <w:ind w:left="720" w:hanging="720"/>
        <w:jc w:val="both"/>
      </w:pPr>
      <w:r>
        <w:t xml:space="preserve">(a) </w:t>
      </w:r>
      <w:r>
        <w:tab/>
        <w:t>The Contractor shall be solely responsible for supervising and directing the Work competently and efficiently, devoting such attention thereto and applying such skills and expertise as may be necessary to perform the Work in accordance with the Contract. The Contractor shall be solely responsible for the means, methods, techniques, sequences and procedures of construction and for coordinating all portions of the Work under the Contract, except where otherwise specified in the Contract Documents.   However, the Contractor shall not be responsible for the negligence of others in the design or selection of a specific means, method, technique, sequence or procedure of construction which is indicated in and required by the Contract.  The Contractor is solely responsible to the Owner that the finished Work complies with the Contract Documents.</w:t>
      </w:r>
    </w:p>
    <w:p w:rsidR="00653F23" w:rsidRDefault="00653F23">
      <w:pPr>
        <w:jc w:val="both"/>
      </w:pPr>
    </w:p>
    <w:p w:rsidR="00653F23" w:rsidRDefault="00653F23" w:rsidP="00FA14A5">
      <w:pPr>
        <w:ind w:left="720"/>
        <w:jc w:val="both"/>
      </w:pPr>
      <w:r>
        <w:t>The Contractor shall be solely responsible for health and safety precautions and programs for workers and others in connection with the Work. No inspection by, knowledge on the part of, or acquiescence by the A</w:t>
      </w:r>
      <w:r w:rsidR="00AF778C">
        <w:t>/</w:t>
      </w:r>
      <w:r>
        <w:t>E, CM, the Project Inspector, the Owner, the Owner's employees and agents, or any other entity whatever shall relieve the Contractor from its sole responsibility for compliance with the requirements of the Contract or its sole responsibility for health and safety programs and precautions.</w:t>
      </w:r>
    </w:p>
    <w:p w:rsidR="00653F23" w:rsidRDefault="00653F23">
      <w:pPr>
        <w:jc w:val="both"/>
      </w:pPr>
    </w:p>
    <w:p w:rsidR="00653F23" w:rsidRDefault="00653F23" w:rsidP="00FA14A5">
      <w:pPr>
        <w:ind w:left="720" w:hanging="720"/>
        <w:jc w:val="both"/>
      </w:pPr>
      <w:r>
        <w:t xml:space="preserve">(b) </w:t>
      </w:r>
      <w:r>
        <w:tab/>
        <w:t>If a specific means, method, technique, sequence or procedure of construction is indicated in or required by the Contract Documents, the Contractor may furnish or utilize a substitute means, method, sequence, technique or procedure of construction acceptable to A/E, CM, subject to the Owner's right to disapprove. The Contractor must submit its written request for the substitution to the A/E, and CM with sufficient information to allow the A/E and CM to determine that the substitute proposed is equivalent to that indicated or required by the Contract.</w:t>
      </w:r>
    </w:p>
    <w:p w:rsidR="00653F23" w:rsidRDefault="00653F23">
      <w:pPr>
        <w:jc w:val="both"/>
      </w:pPr>
    </w:p>
    <w:p w:rsidR="00653F23" w:rsidRDefault="00653F23" w:rsidP="00FA14A5">
      <w:pPr>
        <w:ind w:left="720" w:hanging="720"/>
        <w:jc w:val="both"/>
      </w:pPr>
      <w:r>
        <w:t xml:space="preserve">(c) </w:t>
      </w:r>
      <w:r>
        <w:tab/>
        <w:t>The divisions and sections of the Specifications and the identification of any drawings shall not control the Contractor in dividing the Work among Subcontractors or Suppliers or delineating the Work to be performed by any specific trade.</w:t>
      </w:r>
    </w:p>
    <w:p w:rsidR="005228A6" w:rsidRDefault="005228A6">
      <w:r>
        <w:br w:type="page"/>
      </w:r>
    </w:p>
    <w:p w:rsidR="00653F23" w:rsidRPr="00D56230" w:rsidRDefault="00FA14A5" w:rsidP="00EF6E24">
      <w:pPr>
        <w:rPr>
          <w:b/>
        </w:rPr>
      </w:pPr>
      <w:r w:rsidRPr="00D56230">
        <w:rPr>
          <w:b/>
        </w:rPr>
        <w:lastRenderedPageBreak/>
        <w:t xml:space="preserve">SECTION </w:t>
      </w:r>
      <w:r w:rsidR="00653F23" w:rsidRPr="00D56230">
        <w:rPr>
          <w:b/>
        </w:rPr>
        <w:t>19</w:t>
      </w:r>
      <w:r w:rsidRPr="00D56230">
        <w:rPr>
          <w:b/>
        </w:rPr>
        <w:t xml:space="preserve">   </w:t>
      </w:r>
      <w:r w:rsidR="00653F23" w:rsidRPr="00D56230">
        <w:rPr>
          <w:b/>
        </w:rPr>
        <w:t>SCHEDULE OF THE WORK</w:t>
      </w:r>
    </w:p>
    <w:p w:rsidR="00653F23" w:rsidRDefault="00653F23">
      <w:pPr>
        <w:jc w:val="both"/>
      </w:pPr>
    </w:p>
    <w:p w:rsidR="00653F23" w:rsidRDefault="00653F23" w:rsidP="00FA14A5">
      <w:pPr>
        <w:ind w:left="720" w:hanging="720"/>
        <w:jc w:val="both"/>
      </w:pPr>
      <w:r>
        <w:t>(a)</w:t>
      </w:r>
      <w:r>
        <w:tab/>
      </w:r>
      <w:r>
        <w:rPr>
          <w:b/>
        </w:rPr>
        <w:t>General:</w:t>
      </w:r>
      <w:r>
        <w:t xml:space="preserve"> The Contractor is responsible for the scheduling and sequencing of the Work, for coordinating the Work, for monitoring the progress of the Work, and for taking appropriate action to keep the Work on schedule. The Contractor may attempt to achieve Substantial Completion on or before the Time for Completion or the Contract Completion Date established by the Contract and receive pa</w:t>
      </w:r>
      <w:r w:rsidR="00D56230">
        <w:t xml:space="preserve">yment in accordance with </w:t>
      </w:r>
      <w:r w:rsidR="00D56230" w:rsidRPr="00D56230">
        <w:t>§</w:t>
      </w:r>
      <w:r>
        <w:t xml:space="preserve">36 for the Work completed each period. However, the date established by the Contract Documents as the deadline for achieving Substantial Completion must be used in all schedules as the date on which Substantial Completion will be achieved. The time (in days) between the Contractor's planned early completion and the contracted Time for Completion is part of the Project "Total Float" time and will be used as such.     Extensions of </w:t>
      </w:r>
      <w:r w:rsidR="00D56230">
        <w:t xml:space="preserve">time pursuant to </w:t>
      </w:r>
      <w:r w:rsidR="00D56230" w:rsidRPr="00D56230">
        <w:t>§§</w:t>
      </w:r>
      <w:r>
        <w:t>38, 39, and 43, damages for delay, and all other matters between the Owner and the Contractor will be determined using the contractually required Substantial Completion date, not an early Substantial Completion date planned by the Contractor.</w:t>
      </w:r>
    </w:p>
    <w:p w:rsidR="00653F23" w:rsidRDefault="00653F23">
      <w:pPr>
        <w:jc w:val="both"/>
      </w:pPr>
    </w:p>
    <w:p w:rsidR="00653F23" w:rsidRDefault="00653F23" w:rsidP="00FA14A5">
      <w:pPr>
        <w:ind w:left="720"/>
        <w:jc w:val="both"/>
      </w:pPr>
      <w:r>
        <w:t>Within two (2) weeks after the Contractor signs the Contract Between Owner and Contractor, unless otherwise extended by the Owner at the time of the signing, the Contractor shall prepare and submit to the Owner through the CM, with a copy to the A/E, a preliminary bar graph schedule for accomplishing the Work based upon the Time for Completion stated in the Contract. The preliminary bar graph schedule shall be in sufficient detail to show the sequencing of the various trades for each floor level, wing or work area.  The Owner will notify the Contractor of its acceptance of or objections to the preliminary schedule within fifteen</w:t>
      </w:r>
      <w:r w:rsidR="00223A23">
        <w:t xml:space="preserve"> </w:t>
      </w:r>
      <w:r>
        <w:t>(15) days of receipt by the Owner. A fully complete Project schedule for accomplishing the Work must be submitted in like manner no later than sixty (60) days after the Contract is signed by the Owner.</w:t>
      </w:r>
    </w:p>
    <w:p w:rsidR="00653F23" w:rsidRDefault="00653F23">
      <w:pPr>
        <w:ind w:left="1440"/>
        <w:jc w:val="both"/>
      </w:pPr>
    </w:p>
    <w:p w:rsidR="00653F23" w:rsidRDefault="00653F23" w:rsidP="00FA14A5">
      <w:pPr>
        <w:ind w:left="720"/>
        <w:jc w:val="both"/>
      </w:pPr>
      <w:r>
        <w:t>The Owner's failure to reject or its acceptance of any schedule, graph, chart, recovery schedule, updated schedule, plan of action, etc. shall not constitute a representation or warranty by the Owner, including but not limited to a representation or warranty that the schedule is feasible or practical nor shall any such acceptance or failure to reject relieve the Contractor from sole responsibility for completing the Work within the time allowed.</w:t>
      </w:r>
    </w:p>
    <w:p w:rsidR="00653F23" w:rsidRDefault="00653F23">
      <w:pPr>
        <w:jc w:val="both"/>
      </w:pPr>
    </w:p>
    <w:p w:rsidR="00653F23" w:rsidRDefault="00653F23" w:rsidP="00FA14A5">
      <w:pPr>
        <w:ind w:left="720"/>
        <w:jc w:val="both"/>
      </w:pPr>
      <w:r>
        <w:t>No progress payments will be payable to the Contractor until after it has submitted a preliminary schedule which is acceptable to the Owner. Neither the second progress payment nor any subsequent payment shall be payable to the Contractor until it has submitted a fully complete Project schedule accepted by the Owner. Nor shall subsequent progress payments be payable to the Contractor unless and until he maintains the monthly bar graphs or st</w:t>
      </w:r>
      <w:r w:rsidR="00D56230">
        <w:t xml:space="preserve">atus reports required by </w:t>
      </w:r>
      <w:r w:rsidR="00D56230" w:rsidRPr="00D56230">
        <w:t>§</w:t>
      </w:r>
      <w:r>
        <w:t>19(d) herein or unless and until he provides any recov</w:t>
      </w:r>
      <w:r w:rsidR="00D56230">
        <w:t xml:space="preserve">ery schedule pursuant to </w:t>
      </w:r>
      <w:r w:rsidR="00D56230" w:rsidRPr="00D56230">
        <w:t>§</w:t>
      </w:r>
      <w:r>
        <w:t>19(e) herein.</w:t>
      </w:r>
    </w:p>
    <w:p w:rsidR="00653F23" w:rsidRDefault="00653F23">
      <w:pPr>
        <w:jc w:val="both"/>
      </w:pPr>
    </w:p>
    <w:p w:rsidR="00653F23" w:rsidRDefault="00653F23" w:rsidP="00FA14A5">
      <w:pPr>
        <w:ind w:left="720"/>
        <w:jc w:val="both"/>
      </w:pPr>
      <w:r>
        <w:t>Failure to provide a satisfactory preliminary or fully complete Project schedule within the time limits stated above shall be a breach of contract for which the Owner may terminate the Contract i</w:t>
      </w:r>
      <w:r w:rsidR="00D56230">
        <w:t xml:space="preserve">n the manner provided in </w:t>
      </w:r>
      <w:r w:rsidR="00D56230" w:rsidRPr="00D56230">
        <w:t>§</w:t>
      </w:r>
      <w:r>
        <w:t>41 of these General Conditions.</w:t>
      </w:r>
    </w:p>
    <w:p w:rsidR="00653F23" w:rsidRDefault="00653F23">
      <w:pPr>
        <w:jc w:val="both"/>
      </w:pPr>
    </w:p>
    <w:p w:rsidR="00653F23" w:rsidRDefault="00653F23" w:rsidP="00FA14A5">
      <w:pPr>
        <w:ind w:left="720"/>
        <w:jc w:val="both"/>
      </w:pPr>
      <w:r>
        <w:lastRenderedPageBreak/>
        <w:t>The fully complete Project schedule for accomplishing the Work shall be of the type set forth in subparagraph (1) or (2) below, as appropriate:</w:t>
      </w:r>
    </w:p>
    <w:p w:rsidR="00653F23" w:rsidRDefault="00653F23">
      <w:pPr>
        <w:jc w:val="both"/>
      </w:pPr>
    </w:p>
    <w:p w:rsidR="00653F23" w:rsidRDefault="00653F23" w:rsidP="00FA14A5">
      <w:pPr>
        <w:ind w:left="1440" w:hanging="720"/>
        <w:jc w:val="both"/>
      </w:pPr>
      <w:r>
        <w:t xml:space="preserve">(1) </w:t>
      </w:r>
      <w:r>
        <w:tab/>
        <w:t xml:space="preserve">For Contracts with a price of $1,500,000 or less, a bar graph schedule will satisfy the above requirement. The schedule shall indicate the estimated starting and completion dates for each major element of the work </w:t>
      </w:r>
      <w:r w:rsidR="008510C1">
        <w:t>(s</w:t>
      </w:r>
      <w:r>
        <w:t>ee (b) below</w:t>
      </w:r>
      <w:r w:rsidR="008510C1">
        <w:t>)</w:t>
      </w:r>
      <w:r>
        <w:t>.</w:t>
      </w:r>
    </w:p>
    <w:p w:rsidR="00653F23" w:rsidRDefault="00653F23">
      <w:pPr>
        <w:jc w:val="both"/>
      </w:pPr>
    </w:p>
    <w:p w:rsidR="00653F23" w:rsidRDefault="00653F23" w:rsidP="00FA14A5">
      <w:pPr>
        <w:ind w:left="1440" w:hanging="720"/>
        <w:jc w:val="both"/>
      </w:pPr>
      <w:r>
        <w:t xml:space="preserve">(2) </w:t>
      </w:r>
      <w:r>
        <w:tab/>
        <w:t xml:space="preserve">For Contracts with a price over $1,500,000, a Critical Path Method (CPM) schedule shall be utilized to control the planning and scheduling of the Work.    The CPM schedule shall be the responsibility of the Contractor and shall be paid for by the Contractor </w:t>
      </w:r>
      <w:r w:rsidR="008510C1">
        <w:t>(s</w:t>
      </w:r>
      <w:r>
        <w:t>ee (c) below</w:t>
      </w:r>
      <w:r w:rsidR="008510C1">
        <w:t>)</w:t>
      </w:r>
      <w:r>
        <w:t>.</w:t>
      </w:r>
    </w:p>
    <w:p w:rsidR="00653F23" w:rsidRDefault="00653F23">
      <w:pPr>
        <w:jc w:val="both"/>
      </w:pPr>
    </w:p>
    <w:p w:rsidR="00653F23" w:rsidRDefault="00653F23" w:rsidP="00FA14A5">
      <w:pPr>
        <w:ind w:left="720" w:hanging="720"/>
        <w:jc w:val="both"/>
      </w:pPr>
      <w:r>
        <w:t xml:space="preserve">(b) </w:t>
      </w:r>
      <w:r>
        <w:tab/>
      </w:r>
      <w:r>
        <w:rPr>
          <w:b/>
        </w:rPr>
        <w:t>Bar Graph Schedule:</w:t>
      </w:r>
      <w:r>
        <w:t xml:space="preserve"> Where a bar graph schedule is required, it shall be </w:t>
      </w:r>
      <w:r w:rsidR="00F02774">
        <w:t>time scaled</w:t>
      </w:r>
      <w:r>
        <w:t xml:space="preserve"> in weekly increments, shall indicate the estimated starting and completion dates for each major element of the Work by trade and by area, level, or zone, and shall schedule dates for all salient features, including but not limited to the placing of orders for materials, submission of shop drawings and other Submittals for approval, approval of shop drawings by A/E and CM, the manufacture and delivery of material, the testing and the installation of materials, supplies and equipment, and all Work activities to be performed by the Contractor.</w:t>
      </w:r>
    </w:p>
    <w:p w:rsidR="00653F23" w:rsidRDefault="00653F23">
      <w:pPr>
        <w:jc w:val="both"/>
      </w:pPr>
    </w:p>
    <w:p w:rsidR="00653F23" w:rsidRDefault="00653F23" w:rsidP="00FA14A5">
      <w:pPr>
        <w:ind w:left="720"/>
        <w:jc w:val="both"/>
      </w:pPr>
      <w:r>
        <w:t>The Contractor shall allow sufficient time in his schedule for the  A/E and CM to conduct whatever associated reviews or inspections as may be required under the A/E's and CM’s contract with the Owner. If the A/E and the Contractor are unable to agree as to what constitutes sufficient time, the Owner shall determine the appropriate duration for such A/E activities. Each Work activity will be assigned a time estimate by the Contractor. One day shall be the smallest time unit used.</w:t>
      </w:r>
    </w:p>
    <w:p w:rsidR="00653F23" w:rsidRDefault="00653F23">
      <w:pPr>
        <w:jc w:val="both"/>
      </w:pPr>
    </w:p>
    <w:p w:rsidR="00653F23" w:rsidRDefault="00653F23" w:rsidP="00FA14A5">
      <w:pPr>
        <w:ind w:left="720"/>
        <w:jc w:val="both"/>
      </w:pPr>
      <w:r>
        <w:t>It is the Contractor's responsibility to submit a schedule that shows Substantial Completion of the Work by the Contract Time for Completion or the Contract Completion Date and any interim deadlines established by the Contract.</w:t>
      </w:r>
    </w:p>
    <w:p w:rsidR="00653F23" w:rsidRDefault="00653F23">
      <w:pPr>
        <w:jc w:val="both"/>
      </w:pPr>
    </w:p>
    <w:p w:rsidR="00653F23" w:rsidRDefault="00653F23" w:rsidP="00FA14A5">
      <w:pPr>
        <w:ind w:left="720" w:hanging="720"/>
        <w:jc w:val="both"/>
      </w:pPr>
      <w:r>
        <w:t xml:space="preserve">(c) </w:t>
      </w:r>
      <w:r>
        <w:tab/>
      </w:r>
      <w:r>
        <w:rPr>
          <w:b/>
        </w:rPr>
        <w:t>CPM Schedule:</w:t>
      </w:r>
      <w:r>
        <w:t xml:space="preserve"> Where a CPM schedule is required, it shall be in the </w:t>
      </w:r>
      <w:r w:rsidR="00F02774">
        <w:t>time scaled</w:t>
      </w:r>
      <w:r>
        <w:t xml:space="preserve"> precedence format using the Contractor's logic and time estimates.  The CPM schedule shall be drawn or plotted with activities grouped or zoned by Work area or subcontract as opposed to a random (or scattered) format.</w:t>
      </w:r>
    </w:p>
    <w:p w:rsidR="00653F23" w:rsidRDefault="00653F23">
      <w:pPr>
        <w:jc w:val="both"/>
      </w:pPr>
    </w:p>
    <w:p w:rsidR="00653F23" w:rsidRDefault="00653F23" w:rsidP="00FA14A5">
      <w:pPr>
        <w:ind w:left="720"/>
        <w:jc w:val="both"/>
      </w:pPr>
      <w:r>
        <w:t xml:space="preserve">The CPM schedule shall be </w:t>
      </w:r>
      <w:r w:rsidR="00F02774">
        <w:t>time scaled</w:t>
      </w:r>
      <w:r>
        <w:t xml:space="preserve"> on a weekly basis and shall be drawn or plotted at a level of detail and logic which will  schedule all salient features of the  Work,   including not only the actual construction Work for each trade, but also the submission of shop drawings and other Submittals for approval, approval of shop drawings by A/E and CM, placing of orders for materials, the manufacture and delivery of materials, the testing and installation of materials and equipment, and all Work activities to be performed by the Contractor.  Failure to include any element of Work required for the performance of this Contract shall not excuse the Contractor from completing all Work required within </w:t>
      </w:r>
      <w:r>
        <w:lastRenderedPageBreak/>
        <w:t>the Time for Completion, Contract Completion Date and any interim deadlines established by the Contract.</w:t>
      </w:r>
    </w:p>
    <w:p w:rsidR="00653F23" w:rsidRDefault="00653F23">
      <w:pPr>
        <w:ind w:left="720" w:firstLine="720"/>
        <w:jc w:val="both"/>
      </w:pPr>
    </w:p>
    <w:p w:rsidR="00653F23" w:rsidRDefault="00653F23" w:rsidP="00FA14A5">
      <w:pPr>
        <w:ind w:left="720"/>
        <w:jc w:val="both"/>
      </w:pPr>
      <w:r>
        <w:t>The Contractor shall allow sufficient time in his schedule for the A/E and CM  to conduct whatever associated reviews or inspections as may be required under the A/E's and CM’s contract with the Owner. If the A/E and/or CM and the Contractor are unable to agree as to what constitutes sufficient time, the Owner shall determine the appropriate duration for such A/E activities. Each Work activity will be assigned a time estimate by the Contractor. One day shall be the smallest time unit used.</w:t>
      </w:r>
    </w:p>
    <w:p w:rsidR="00653F23" w:rsidRDefault="00653F23">
      <w:pPr>
        <w:jc w:val="both"/>
      </w:pPr>
    </w:p>
    <w:p w:rsidR="00653F23" w:rsidRDefault="00653F23" w:rsidP="00FA14A5">
      <w:pPr>
        <w:ind w:left="720"/>
        <w:jc w:val="both"/>
      </w:pPr>
      <w:r>
        <w:t>It is the Contractor's responsibility to submit a schedule that shows Substantial Completion of the Work by the Contract Time for Completion or the Contract Completion Date and any interim deadlines established by the Contract.</w:t>
      </w:r>
    </w:p>
    <w:p w:rsidR="00653F23" w:rsidRDefault="00653F23">
      <w:pPr>
        <w:jc w:val="both"/>
      </w:pPr>
    </w:p>
    <w:p w:rsidR="00653F23" w:rsidRDefault="00653F23" w:rsidP="00FA14A5">
      <w:pPr>
        <w:ind w:left="720"/>
        <w:jc w:val="both"/>
      </w:pPr>
      <w:r>
        <w:t>When completed, the CPM schedule shall be submitted to the CM and the Owner for review. The CPM schedule will identify and describe each activity, state the duration of each activity, the calendar dates for the early and late start and the early and late finish of each activity, and clearly highlight all activities on the critical path.   "Total float" and "free float" shall be indicated for all activities.  Float time, whether "free float" or "to</w:t>
      </w:r>
      <w:r w:rsidR="00D56230">
        <w:t xml:space="preserve">tal float" as defined in </w:t>
      </w:r>
      <w:r w:rsidR="00D56230" w:rsidRPr="00D56230">
        <w:t>§</w:t>
      </w:r>
      <w:r>
        <w:t>1, shall not be considered for the exclusive use or benefit of either the Owner or the Contractor, but must be allocated in the best interest of completing the Work within the Time for Completion or the Contract Completion Date.   Extensions to the Time for Completion or the Contract Completion Date, when granted by Change Order, will be granted only when equitable time adjustment exceeds the Total Float in the activity or path of activities affected by the change. On contracts with a price over $5,000,000, the CPM schedule shall also show what part of the Contract Price (expressed in U.S. dollars) is attributable to each activity on the schedule, the sum of which for all activities shall equal the total Contract Price. On contracts with a price over $10,000,000, the CPM schedule shall also show the planned workforce (crew size and number of crews) and the major pieces of equipment required for each activity on the schedule. When acceptable to the Owner and A/E as to compliance</w:t>
      </w:r>
      <w:r w:rsidR="00D56230">
        <w:t xml:space="preserve"> with the requirements of this s</w:t>
      </w:r>
      <w:r>
        <w:t xml:space="preserve">ection, but not as to logic, the schedule shall become the CPM schedule for the Project. Acceptance of the schedule by the Owner does not indicate agreement with </w:t>
      </w:r>
      <w:r w:rsidR="00D56230">
        <w:t>or</w:t>
      </w:r>
      <w:r>
        <w:t xml:space="preserve"> responsibility for the proposed or actual duration of any activity shown on the accepted schedule.</w:t>
      </w:r>
    </w:p>
    <w:p w:rsidR="00653F23" w:rsidRDefault="00653F23">
      <w:pPr>
        <w:ind w:left="1440"/>
        <w:jc w:val="both"/>
      </w:pPr>
    </w:p>
    <w:p w:rsidR="00653F23" w:rsidRDefault="00653F23" w:rsidP="00FA14A5">
      <w:pPr>
        <w:ind w:left="720"/>
        <w:jc w:val="both"/>
      </w:pPr>
      <w:r>
        <w:t>Once each Contractor’s schedule is approved by the Owner, the CM shall incorporate each schedule into a master Project schedule.  The CM will incorporate items to include activity sequences and durations, allocation of labor and materials, processing of shop drawings, product data and sample submittals, and procurement and delivery of products requiring long lead times.</w:t>
      </w:r>
    </w:p>
    <w:p w:rsidR="00653F23" w:rsidRDefault="00653F23">
      <w:pPr>
        <w:ind w:left="1440"/>
        <w:jc w:val="both"/>
      </w:pPr>
    </w:p>
    <w:p w:rsidR="00653F23" w:rsidRDefault="00653F23" w:rsidP="00FA14A5">
      <w:pPr>
        <w:ind w:left="720"/>
        <w:jc w:val="both"/>
      </w:pPr>
      <w:r>
        <w:t>The CM shall coordinate the sequence of construction and assignment of space in areas where the Contractors are performing and will perform work. The CM’s coordination and assignments will be consistent with the various Contract Documents and information provided by the Contractors.</w:t>
      </w:r>
    </w:p>
    <w:p w:rsidR="00EF6E24" w:rsidRDefault="00EF6E24" w:rsidP="00FA14A5">
      <w:pPr>
        <w:ind w:left="720"/>
        <w:jc w:val="both"/>
      </w:pPr>
    </w:p>
    <w:p w:rsidR="00653F23" w:rsidRDefault="00653F23" w:rsidP="00FA14A5">
      <w:pPr>
        <w:ind w:left="720" w:hanging="720"/>
        <w:jc w:val="both"/>
      </w:pPr>
      <w:r>
        <w:t xml:space="preserve">(d) </w:t>
      </w:r>
      <w:r>
        <w:tab/>
      </w:r>
      <w:r>
        <w:rPr>
          <w:b/>
        </w:rPr>
        <w:t>Monthly Project Reports:</w:t>
      </w:r>
      <w:r>
        <w:t xml:space="preserve">    The Contractor shall review progress not less than each month, but as often as necessary to properly manage the Project and stay on schedule.   The Contractor shall collect and preserve information on Change Orders, including extensions of time. The Contractor shall evaluate this information and update the latest accepted schedule as often as necessary to finish within the Contract Time for Completion or before the Contract Completion Date.     The Contractor shall submit to the CM along with his monthly request for payment a copy of the bar graph schedule annotated to show the current progress. For projects requiring a CPM schedule, the Contractor shall submit a monthly report of the status of all activities.     The bar graph schedule or monthly status report submitted with each periodic request for payment shall show the  Work  completed to date in comparison with the Work  scheduled for completion, including but not  limited to the dates for  the beginning and  completion of the  placing of orders; the manufacture, testing and installation of materials, supplies and equipment. The form shall be approved by the CM and the Owner; however, a bar graph or a CPM schedule marked, colored or annotated to reflect the above will usually satisfy this requirement.    If any elements of the Work are behind schedule, regardless of whether they may prevent the Work from being completed on time, the Contractor must indicate in writing in the report what measures he is taking and plans to take to bring each such element back on schedule and to ensure that the Time for Completion or Contract Completion Date is not exceeded.</w:t>
      </w:r>
    </w:p>
    <w:p w:rsidR="00653F23" w:rsidRDefault="00653F23">
      <w:pPr>
        <w:jc w:val="both"/>
      </w:pPr>
    </w:p>
    <w:p w:rsidR="00653F23" w:rsidRDefault="00653F23" w:rsidP="00FA14A5">
      <w:pPr>
        <w:ind w:left="720" w:hanging="720"/>
        <w:jc w:val="both"/>
      </w:pPr>
      <w:r>
        <w:t xml:space="preserve">(e) </w:t>
      </w:r>
      <w:r>
        <w:tab/>
      </w:r>
      <w:r>
        <w:rPr>
          <w:b/>
        </w:rPr>
        <w:t>Progress Delay:</w:t>
      </w:r>
      <w:r>
        <w:t xml:space="preserve"> Should any of the following conditions exist, the Owner may require the Contractor to prepare, at no extra cost to the Owner, a plan of action and a recovery schedule for completing the Work by the Contract Time for Completion or the Contract Completion Date:</w:t>
      </w:r>
    </w:p>
    <w:p w:rsidR="00653F23" w:rsidRDefault="00653F23">
      <w:pPr>
        <w:jc w:val="both"/>
      </w:pPr>
    </w:p>
    <w:p w:rsidR="00653F23" w:rsidRDefault="00653F23" w:rsidP="00FA14A5">
      <w:pPr>
        <w:ind w:left="1440" w:hanging="720"/>
        <w:jc w:val="both"/>
      </w:pPr>
      <w:r>
        <w:t xml:space="preserve">(1) </w:t>
      </w:r>
      <w:r>
        <w:tab/>
        <w:t>The Contractor's monthly progress report indicates delays that are, in the opinion of the A/E or the Owner, of sufficient magnitude that the Contractor's ability to complete the Work by the scheduled Time for Completion or the Contract Completion Date is brought into question;</w:t>
      </w:r>
    </w:p>
    <w:p w:rsidR="00653F23" w:rsidRDefault="00653F23">
      <w:pPr>
        <w:jc w:val="both"/>
      </w:pPr>
    </w:p>
    <w:p w:rsidR="00653F23" w:rsidRDefault="00653F23" w:rsidP="00FA14A5">
      <w:pPr>
        <w:ind w:left="1440" w:hanging="720"/>
        <w:jc w:val="both"/>
      </w:pPr>
      <w:r>
        <w:t xml:space="preserve">(2) </w:t>
      </w:r>
      <w:r>
        <w:tab/>
        <w:t>The CPM schedule sorted by early finish shows the Contractor to be thirty (30) or more days behind the critical path schedule at any time during construction up to thirty (30) days prior to scheduled Substantial Completion date;</w:t>
      </w:r>
    </w:p>
    <w:p w:rsidR="00653F23" w:rsidRDefault="00653F23">
      <w:pPr>
        <w:jc w:val="both"/>
      </w:pPr>
    </w:p>
    <w:p w:rsidR="00653F23" w:rsidRDefault="00653F23" w:rsidP="00FA14A5">
      <w:pPr>
        <w:ind w:left="1440" w:hanging="720"/>
        <w:jc w:val="both"/>
      </w:pPr>
      <w:r>
        <w:t xml:space="preserve">(3) </w:t>
      </w:r>
      <w:r>
        <w:tab/>
        <w:t>The Contractor desires to make changes in the logic (sequencing of Work) or the planned duration of future activities of the CPM schedule which, in the opinion of the CM or the Owner, are of a major nature.</w:t>
      </w:r>
    </w:p>
    <w:p w:rsidR="00653F23" w:rsidRDefault="00653F23">
      <w:pPr>
        <w:jc w:val="both"/>
      </w:pPr>
    </w:p>
    <w:p w:rsidR="00653F23" w:rsidRDefault="00653F23" w:rsidP="00FA14A5">
      <w:pPr>
        <w:ind w:left="720"/>
        <w:jc w:val="both"/>
      </w:pPr>
      <w:r>
        <w:t>The plan of action and recovery schedule, when required, shall explain and display how the Contractor intends to regain compliance with the current accepted, fully completed, Project CPM schedule, as updated by approved change orders.</w:t>
      </w:r>
    </w:p>
    <w:p w:rsidR="00653F23" w:rsidRDefault="00653F23">
      <w:pPr>
        <w:jc w:val="both"/>
      </w:pPr>
    </w:p>
    <w:p w:rsidR="00653F23" w:rsidRDefault="00653F23" w:rsidP="00FA14A5">
      <w:pPr>
        <w:ind w:left="720"/>
        <w:jc w:val="both"/>
      </w:pPr>
      <w:r>
        <w:t xml:space="preserve">The plan of action, when required, shall be submitted to the CM and Owner for review within two (2) business days of the Contractor receiving the Owner's written demand. </w:t>
      </w:r>
      <w:r>
        <w:lastRenderedPageBreak/>
        <w:t>The recovery schedule, when required, shall be submitted to the CM and Owner within five (5) calendar days of the Contractor's receiving the Owner's written demand.</w:t>
      </w:r>
    </w:p>
    <w:p w:rsidR="00653F23" w:rsidRDefault="00653F23">
      <w:pPr>
        <w:ind w:left="1440"/>
        <w:jc w:val="both"/>
      </w:pPr>
    </w:p>
    <w:p w:rsidR="00653F23" w:rsidRDefault="00653F23" w:rsidP="00FA14A5">
      <w:pPr>
        <w:numPr>
          <w:ilvl w:val="0"/>
          <w:numId w:val="3"/>
        </w:numPr>
        <w:tabs>
          <w:tab w:val="clear" w:pos="1440"/>
          <w:tab w:val="num" w:pos="720"/>
        </w:tabs>
        <w:ind w:left="720"/>
        <w:jc w:val="both"/>
      </w:pPr>
      <w:r>
        <w:rPr>
          <w:b/>
        </w:rPr>
        <w:t>Early Completion of Project:</w:t>
      </w:r>
      <w:r>
        <w:t xml:space="preserve">    The Contractor may attempt to achieve Substantial Completion on or before the Time for Completion or the Contract Completion Date.  However, such planned early completion shall be for the Contractor's convenience only and shall not create any additional rights of the Contractor or obligations of the Owner under this Contract, nor shall it change the Time for Completion or the Contract Completion Date. The Contractor shall not be required to pay damages to the Owner because of its failure to achieve Substantial Completion by its planned earlier date. Likewise, the Owner shall not pay the Contractor any additional compensation for achieving Substantial Completion early nor will the Owner owe the Contractor any compensation should the Owner, its officers, employees, or agents cause the Contractor not to achieve Substantial Completion earlier than the date required by the Contract Documents.</w:t>
      </w:r>
    </w:p>
    <w:p w:rsidR="00653F23" w:rsidRDefault="00653F23">
      <w:pPr>
        <w:tabs>
          <w:tab w:val="num" w:pos="1440"/>
        </w:tabs>
        <w:ind w:left="1440" w:hanging="720"/>
        <w:jc w:val="both"/>
        <w:rPr>
          <w:b/>
        </w:rPr>
      </w:pPr>
    </w:p>
    <w:p w:rsidR="00653F23" w:rsidRDefault="00653F23" w:rsidP="00FA14A5">
      <w:pPr>
        <w:tabs>
          <w:tab w:val="num" w:pos="1440"/>
        </w:tabs>
        <w:ind w:left="720" w:hanging="720"/>
        <w:jc w:val="both"/>
      </w:pPr>
      <w:r>
        <w:tab/>
        <w:t>If the Contractor seeks to change the Time for Completion or the Contract Completion Date to reflect an earlier completion date, he may request or propose such a change. The Owner may, but is not required to, accept such proposal. However, a change in the Time for Completion or the Contract Completion Date shall be accomplished only by Change Order. If the Contractor's  proposal to change the Time for Completion or the Contract Completion Date is accepted, a  Change Order will be issued stating that all references in the Contract, including these General  Conditions,  to the Time for Completion or the Contract Completion Date shall thereafter refer to  the date as modified, and all rights and obligations, including the Contractor's liability for actual  damages, delay damages and/or liquidated damages, shall be determined in relation to the date, as  modified.</w:t>
      </w:r>
    </w:p>
    <w:p w:rsidR="00653F23" w:rsidRDefault="00653F23">
      <w:pPr>
        <w:jc w:val="both"/>
      </w:pPr>
    </w:p>
    <w:p w:rsidR="00653F23" w:rsidRDefault="00FA14A5" w:rsidP="00FA14A5">
      <w:pPr>
        <w:pStyle w:val="Heading2"/>
      </w:pPr>
      <w:bookmarkStart w:id="18" w:name="_Toc257617411"/>
      <w:r>
        <w:t xml:space="preserve">SECTION 20   </w:t>
      </w:r>
      <w:r w:rsidR="00653F23">
        <w:t>SCHEDULE OF VALUES AND CERTIFICATE FOR PAYMENT (</w:t>
      </w:r>
      <w:r w:rsidR="00BA59D3">
        <w:t>HE</w:t>
      </w:r>
      <w:r w:rsidR="00653F23">
        <w:t>CO-12)</w:t>
      </w:r>
      <w:bookmarkEnd w:id="18"/>
    </w:p>
    <w:p w:rsidR="00653F23" w:rsidRDefault="00653F23">
      <w:pPr>
        <w:jc w:val="both"/>
        <w:rPr>
          <w:b/>
        </w:rPr>
      </w:pPr>
    </w:p>
    <w:p w:rsidR="00653F23" w:rsidRDefault="00653F23" w:rsidP="00E924BE">
      <w:pPr>
        <w:ind w:left="720" w:hanging="720"/>
        <w:jc w:val="both"/>
      </w:pPr>
      <w:r>
        <w:t xml:space="preserve">(a) </w:t>
      </w:r>
      <w:r>
        <w:tab/>
        <w:t>Before submittal of the first partial payment request under the Contract, the Contractor shall prepare for review and approval of the CM and the Owner, a schedule of the estimated values listed by trades or by specification sections of the Work, totaling the Contract Price.  Where the total project has multiple parts or phases, the Contractor shall prepare appropriate schedules of values to facilitate reviews and justifications for payments.</w:t>
      </w:r>
    </w:p>
    <w:p w:rsidR="00653F23" w:rsidRDefault="00653F23">
      <w:pPr>
        <w:jc w:val="both"/>
      </w:pPr>
    </w:p>
    <w:p w:rsidR="00653F23" w:rsidRDefault="00653F23" w:rsidP="00E924BE">
      <w:pPr>
        <w:ind w:left="720"/>
        <w:jc w:val="both"/>
      </w:pPr>
      <w:r>
        <w:t>All requests for payment shall be made on the Schedule of Values and Certificate for Payment (</w:t>
      </w:r>
      <w:r w:rsidR="005B5F27">
        <w:t>HE</w:t>
      </w:r>
      <w:r>
        <w:t>CO</w:t>
      </w:r>
      <w:r>
        <w:noBreakHyphen/>
        <w:t xml:space="preserve">12) pages 1 and 2. Succeeding pages may be on the </w:t>
      </w:r>
      <w:r w:rsidR="005B5F27">
        <w:t>HE</w:t>
      </w:r>
      <w:r>
        <w:t>CO</w:t>
      </w:r>
      <w:r>
        <w:noBreakHyphen/>
        <w:t xml:space="preserve">12 continuation sheets or a computerized spreadsheet which is in the same format and which contains the same information. Where a computerized spreadsheet is used, one </w:t>
      </w:r>
      <w:r w:rsidR="000B1BF3">
        <w:t xml:space="preserve">digital </w:t>
      </w:r>
      <w:r>
        <w:t xml:space="preserve">copy of the entire Schedule of Values shall be provided to the Owner in </w:t>
      </w:r>
      <w:r w:rsidR="000B1BF3">
        <w:t>EXCEL</w:t>
      </w:r>
      <w:r>
        <w:t xml:space="preserve"> spreadsheet format with the initial request for payment.</w:t>
      </w:r>
    </w:p>
    <w:p w:rsidR="00653F23" w:rsidRDefault="00653F23">
      <w:pPr>
        <w:jc w:val="both"/>
      </w:pPr>
    </w:p>
    <w:p w:rsidR="00653F23" w:rsidRDefault="00653F23" w:rsidP="00BA59D3">
      <w:pPr>
        <w:ind w:left="720" w:hanging="720"/>
        <w:jc w:val="both"/>
      </w:pPr>
      <w:r>
        <w:t xml:space="preserve">(b) </w:t>
      </w:r>
      <w:r>
        <w:tab/>
        <w:t>If the Contractor requests, or intends to request, payment for materials stored in an approved and</w:t>
      </w:r>
      <w:r w:rsidR="00E924BE">
        <w:t xml:space="preserve"> </w:t>
      </w:r>
      <w:r>
        <w:t xml:space="preserve">secure manner, the Schedule of Values must indicate the amount for labor </w:t>
      </w:r>
      <w:r>
        <w:lastRenderedPageBreak/>
        <w:t>and the amount for materials, and in a supplement thereto must include an itemized list of materials for that trade or Work section. The material breakdown shall be in sufficient detail to allow verification of the quantities required for the Project, the quantities delivered, the Work completed, and the quantities</w:t>
      </w:r>
      <w:r w:rsidR="00E924BE">
        <w:t xml:space="preserve"> </w:t>
      </w:r>
      <w:r>
        <w:t>stored on or off Site.</w:t>
      </w:r>
    </w:p>
    <w:p w:rsidR="00653F23" w:rsidRDefault="00653F23">
      <w:pPr>
        <w:jc w:val="both"/>
      </w:pPr>
    </w:p>
    <w:p w:rsidR="00653F23" w:rsidRDefault="00653F23" w:rsidP="00E924BE">
      <w:pPr>
        <w:ind w:left="720" w:hanging="720"/>
        <w:jc w:val="both"/>
      </w:pPr>
      <w:r>
        <w:t xml:space="preserve">(c) </w:t>
      </w:r>
      <w:r>
        <w:tab/>
        <w:t xml:space="preserve">The "Value of Work Completed" portion of the </w:t>
      </w:r>
      <w:r w:rsidR="005B5F27">
        <w:t>HE</w:t>
      </w:r>
      <w:r>
        <w:t>CO</w:t>
      </w:r>
      <w:r>
        <w:noBreakHyphen/>
        <w:t>12 shall be completed, the Contractor's certification completed and signed, and the appropriate substantiating material attached to each Certificate for Payment (</w:t>
      </w:r>
      <w:r w:rsidR="005B5F27">
        <w:t>HE</w:t>
      </w:r>
      <w:r>
        <w:t>CO</w:t>
      </w:r>
      <w:r>
        <w:noBreakHyphen/>
        <w:t>12). Such substantiating material includes, but is not limited to, invoices for materials, delivery tickets, time sheets, payroll records, daily job logs/records, and similar materials which, in the opinion of the Owner and the CM, are necessary or sufficient to justify payment of the amount requested.</w:t>
      </w:r>
    </w:p>
    <w:p w:rsidR="00653F23" w:rsidRDefault="00653F23">
      <w:pPr>
        <w:jc w:val="both"/>
      </w:pPr>
    </w:p>
    <w:p w:rsidR="00653F23" w:rsidRDefault="00653F23" w:rsidP="00E924BE">
      <w:pPr>
        <w:ind w:left="720" w:hanging="720"/>
        <w:jc w:val="both"/>
      </w:pPr>
      <w:r>
        <w:t>(d)</w:t>
      </w:r>
      <w:r>
        <w:tab/>
        <w:t xml:space="preserve">The labor progress for any task or activity shall be calculated based upon the percentage of Work complete up to fifty percent (50%) of the completion of the task or activity. Thereafter, the evaluation of labor progress will be based upon the effort required to complete that task or activity. The material progress shall be calculated as the invoiced dollar cost of materials used in relationship to the amount estimated as necessary to complete a particular element of Work. When calculating material progress, credit shall be given for installed material as well as that stored on the Site and any material stored off Site which has been certified by the CM in accordance with </w:t>
      </w:r>
      <w:r w:rsidR="00D56230" w:rsidRPr="00D56230">
        <w:t>§</w:t>
      </w:r>
      <w:r>
        <w:t>36 of these General Conditions.</w:t>
      </w:r>
    </w:p>
    <w:p w:rsidR="00653F23" w:rsidRDefault="00653F23">
      <w:pPr>
        <w:jc w:val="both"/>
      </w:pPr>
    </w:p>
    <w:p w:rsidR="00653F23" w:rsidRDefault="00653F23" w:rsidP="00E924BE">
      <w:pPr>
        <w:pStyle w:val="BodyTextIndent2"/>
        <w:ind w:left="720"/>
      </w:pPr>
      <w:r>
        <w:t xml:space="preserve">(e) </w:t>
      </w:r>
      <w:r>
        <w:tab/>
        <w:t xml:space="preserve">Should Work included in previous </w:t>
      </w:r>
      <w:r w:rsidR="005B5F27">
        <w:t>HE</w:t>
      </w:r>
      <w:r>
        <w:t>CO</w:t>
      </w:r>
      <w:r>
        <w:noBreakHyphen/>
        <w:t xml:space="preserve">12 submittals, and for which payment has been made, subsequently be identified, by tests, inspection, or other means, as not acceptable or not conforming to Contract requirements, the "Value of Work Completed" portion of the first </w:t>
      </w:r>
      <w:r w:rsidR="005B5F27">
        <w:t>HE</w:t>
      </w:r>
      <w:r>
        <w:t>CO</w:t>
      </w:r>
      <w:r>
        <w:noBreakHyphen/>
        <w:t>12 submitted after such identification shall be modified to reduce the "completed" value of that Work by deleting the value of that which has been identified as not acceptable or nonconforming.</w:t>
      </w:r>
    </w:p>
    <w:p w:rsidR="00744D4B" w:rsidRDefault="00744D4B">
      <w:pPr>
        <w:rPr>
          <w:b/>
        </w:rPr>
      </w:pPr>
    </w:p>
    <w:p w:rsidR="00653F23" w:rsidRDefault="00E924BE" w:rsidP="00E924BE">
      <w:pPr>
        <w:pStyle w:val="Heading2"/>
      </w:pPr>
      <w:bookmarkStart w:id="19" w:name="_Toc257617412"/>
      <w:r>
        <w:t xml:space="preserve">SECTION </w:t>
      </w:r>
      <w:r w:rsidR="00653F23">
        <w:t>21</w:t>
      </w:r>
      <w:r>
        <w:t xml:space="preserve">   </w:t>
      </w:r>
      <w:r w:rsidR="00653F23">
        <w:t>ACCESS TO WORK</w:t>
      </w:r>
      <w:bookmarkEnd w:id="19"/>
    </w:p>
    <w:p w:rsidR="00653F23" w:rsidRDefault="00653F23">
      <w:pPr>
        <w:jc w:val="both"/>
      </w:pPr>
    </w:p>
    <w:p w:rsidR="00653F23" w:rsidRDefault="00653F23">
      <w:pPr>
        <w:ind w:left="720"/>
        <w:jc w:val="both"/>
      </w:pPr>
      <w:r>
        <w:t>The A/E, the Owner, the CM, the Project Manager, the Owner's inspectors and other testing personnel, inspectors from the Department of Labor and Industry, and others authorized by the Owner, shall have access to the Work at all times. The Contractor shall provide proper facilities for access and inspection.</w:t>
      </w:r>
    </w:p>
    <w:p w:rsidR="008510C1" w:rsidRDefault="008510C1"/>
    <w:p w:rsidR="00653F23" w:rsidRDefault="00E924BE" w:rsidP="00E924BE">
      <w:pPr>
        <w:pStyle w:val="Heading2"/>
      </w:pPr>
      <w:bookmarkStart w:id="20" w:name="_Toc257617413"/>
      <w:r>
        <w:t xml:space="preserve">SECTION </w:t>
      </w:r>
      <w:r w:rsidR="00653F23">
        <w:t>22</w:t>
      </w:r>
      <w:r>
        <w:t xml:space="preserve">   </w:t>
      </w:r>
      <w:r w:rsidR="00653F23">
        <w:t>SURVEYS AND LAYOUT</w:t>
      </w:r>
      <w:bookmarkEnd w:id="20"/>
    </w:p>
    <w:p w:rsidR="00653F23" w:rsidRDefault="00653F23">
      <w:pPr>
        <w:jc w:val="both"/>
      </w:pPr>
    </w:p>
    <w:p w:rsidR="00653F23" w:rsidRDefault="00653F23" w:rsidP="00BA59D3">
      <w:pPr>
        <w:ind w:left="720" w:hanging="720"/>
        <w:jc w:val="both"/>
      </w:pPr>
      <w:r>
        <w:t xml:space="preserve">(a) </w:t>
      </w:r>
      <w:r>
        <w:tab/>
        <w:t>The Owner shall furnish the Contractor all necessary documents showing property lines and the</w:t>
      </w:r>
      <w:r w:rsidR="008E6E6B">
        <w:t xml:space="preserve"> </w:t>
      </w:r>
      <w:r>
        <w:t>location of existing buildings and improvements.   The  Contractor shall provide competent surveying and engineering services to execute the Work in accordance with the Contract and shall be responsible for the accuracy of these surveying and engineering services.</w:t>
      </w:r>
    </w:p>
    <w:p w:rsidR="00653F23" w:rsidRDefault="00653F23">
      <w:pPr>
        <w:jc w:val="both"/>
      </w:pPr>
    </w:p>
    <w:p w:rsidR="00653F23" w:rsidRDefault="00653F23" w:rsidP="00BA59D3">
      <w:pPr>
        <w:ind w:left="720" w:hanging="720"/>
        <w:jc w:val="both"/>
      </w:pPr>
      <w:r>
        <w:lastRenderedPageBreak/>
        <w:t xml:space="preserve">(b) </w:t>
      </w:r>
      <w:r>
        <w:tab/>
        <w:t>Such general reference points and benchmarks on the Site as will enable the Contractor to proceed</w:t>
      </w:r>
      <w:r w:rsidR="00BA59D3">
        <w:t xml:space="preserve"> </w:t>
      </w:r>
      <w:r>
        <w:t>with the Work will be established in the plans and specifications. If the Contractor finds that any previously established reference points have been lost or destroyed, he shall promptly notify the CM.</w:t>
      </w:r>
    </w:p>
    <w:p w:rsidR="00653F23" w:rsidRDefault="00653F23">
      <w:pPr>
        <w:jc w:val="both"/>
      </w:pPr>
    </w:p>
    <w:p w:rsidR="00653F23" w:rsidRDefault="00653F23" w:rsidP="00BA59D3">
      <w:pPr>
        <w:ind w:left="720" w:hanging="720"/>
        <w:jc w:val="both"/>
      </w:pPr>
      <w:r>
        <w:t xml:space="preserve">(c) </w:t>
      </w:r>
      <w:r>
        <w:tab/>
        <w:t>The Contractor shall protect and preserve the established benchmarks and monuments and shall</w:t>
      </w:r>
      <w:r w:rsidR="008E6E6B">
        <w:t xml:space="preserve"> </w:t>
      </w:r>
      <w:r>
        <w:t>make no changes in locations without written notice to the CM and the written approval from the Owner. Any of these which may be lost or destroyed or which require shifting because of necessary changes in grades or locations shall, subject to prior written approval of the Owner, be replaced and accurately located by the Contractor.</w:t>
      </w:r>
    </w:p>
    <w:p w:rsidR="00653F23" w:rsidRDefault="00653F23">
      <w:pPr>
        <w:jc w:val="both"/>
      </w:pPr>
    </w:p>
    <w:p w:rsidR="00653F23" w:rsidRDefault="008E6E6B" w:rsidP="008E6E6B">
      <w:pPr>
        <w:pStyle w:val="Heading2"/>
      </w:pPr>
      <w:bookmarkStart w:id="21" w:name="_Toc257617414"/>
      <w:r>
        <w:t xml:space="preserve">SECTION </w:t>
      </w:r>
      <w:r w:rsidR="00653F23">
        <w:t>23</w:t>
      </w:r>
      <w:r>
        <w:t xml:space="preserve"> </w:t>
      </w:r>
      <w:r w:rsidR="00E24E95">
        <w:t xml:space="preserve">  </w:t>
      </w:r>
      <w:r w:rsidR="00653F23">
        <w:t>PLANS AND SPECIFICATIONS</w:t>
      </w:r>
      <w:bookmarkEnd w:id="21"/>
    </w:p>
    <w:p w:rsidR="00653F23" w:rsidRDefault="00653F23">
      <w:pPr>
        <w:jc w:val="both"/>
      </w:pPr>
    </w:p>
    <w:p w:rsidR="00653F23" w:rsidRDefault="00653F23" w:rsidP="008E6E6B">
      <w:pPr>
        <w:ind w:left="720" w:hanging="720"/>
        <w:jc w:val="both"/>
      </w:pPr>
      <w:r>
        <w:t>(a)</w:t>
      </w:r>
      <w:r>
        <w:tab/>
        <w:t>The general character and scope of the Work are illustrated by the plans and the specifications. If the Contractor deems additional detail or information to be needed, he may request the same in writing from the A/E through the CM. His request shall precisely state the detail or information needed and shall explain why it is needed. 71be Contractor shall also indicate a date when the requested information is required. The A/E shall provide by Field Order such further detail and information as is necessary by the date required so long as the date indicated is reasonable. Any additional drawings and instructions supplied to the Contractor shall be consistent with the Contract Documents, shall be true developments thereof, and shall be so prepared that they can be reasonably interpreted as a part thereof. The Contractor shall carry out the Work in accordance with the additional detail drawings and instructions.</w:t>
      </w:r>
    </w:p>
    <w:p w:rsidR="00653F23" w:rsidRDefault="00653F23">
      <w:pPr>
        <w:jc w:val="both"/>
      </w:pPr>
    </w:p>
    <w:p w:rsidR="00653F23" w:rsidRDefault="00653F23" w:rsidP="008E6E6B">
      <w:pPr>
        <w:ind w:left="720" w:hanging="720"/>
        <w:jc w:val="both"/>
      </w:pPr>
      <w:r>
        <w:t>(b)</w:t>
      </w:r>
      <w:r>
        <w:tab/>
        <w:t xml:space="preserve">If the Contractor finds a conflict, error, or other discrepancy in the plans or specifications, he shall notify the A/E through the CM in writing as soon as possible, but before proceeding with the affected Work. The A/E shall issue a clarification by Field Order to the Contractor stating the correct requirements. If the Contractor deems the Field Order requires additional Work, he shall notify the CM of such prior to proceeding with that Work and he shall submit a request for Change Order along with a detailed substantiating cost proposal thru the CM to the Owner within ten (10) calendar days. </w:t>
      </w:r>
    </w:p>
    <w:p w:rsidR="00653F23" w:rsidRDefault="00653F23">
      <w:pPr>
        <w:jc w:val="both"/>
      </w:pPr>
    </w:p>
    <w:p w:rsidR="00653F23" w:rsidRDefault="00653F23" w:rsidP="008E6E6B">
      <w:pPr>
        <w:ind w:left="720" w:hanging="720"/>
        <w:jc w:val="both"/>
      </w:pPr>
      <w:r>
        <w:t>(c)</w:t>
      </w:r>
      <w:r>
        <w:tab/>
        <w:t xml:space="preserve">In case of differences between small and large scale drawings, the large scale drawings shall govern.  Where on any of the drawings a portion of the Work is drawn out and the remainder is indicated in outline, the parts drawn out shall apply also to all other like portions of the Work.  </w:t>
      </w:r>
    </w:p>
    <w:p w:rsidR="00653F23" w:rsidRDefault="00653F23">
      <w:pPr>
        <w:ind w:left="2160"/>
        <w:jc w:val="both"/>
      </w:pPr>
    </w:p>
    <w:p w:rsidR="00653F23" w:rsidRDefault="00653F23" w:rsidP="008E6E6B">
      <w:pPr>
        <w:ind w:left="720" w:hanging="720"/>
        <w:jc w:val="both"/>
      </w:pPr>
      <w:r>
        <w:t>(d)</w:t>
      </w:r>
      <w:r>
        <w:tab/>
        <w:t xml:space="preserve">Where the word "similar" appears on the drawings, it shall be interpreted in its general sense and  not as meaning identical, and all details shall be worked out in relation to their location and their  connection with other parts of the Work. </w:t>
      </w:r>
    </w:p>
    <w:p w:rsidR="00653F23" w:rsidRDefault="00653F23">
      <w:pPr>
        <w:jc w:val="both"/>
      </w:pPr>
    </w:p>
    <w:p w:rsidR="00653F23" w:rsidRDefault="00653F23" w:rsidP="008E6E6B">
      <w:pPr>
        <w:numPr>
          <w:ilvl w:val="0"/>
          <w:numId w:val="12"/>
        </w:numPr>
        <w:tabs>
          <w:tab w:val="clear" w:pos="1440"/>
          <w:tab w:val="num" w:pos="720"/>
        </w:tabs>
        <w:ind w:left="720"/>
        <w:jc w:val="both"/>
      </w:pPr>
      <w:r>
        <w:t xml:space="preserve">The specifications are divided into several parts, or sections, for convenience only, since the entire specifications must be considered as a whole. The divisions of the specifications are not intended to control the Contractor in dividing the Work among Subcontractors or to limit the Work performed by any trade. The Contractor shall be </w:t>
      </w:r>
      <w:r>
        <w:lastRenderedPageBreak/>
        <w:t xml:space="preserve">solely responsible for the coordination of the trades, Subcontractors and vendors engaged in the Work. </w:t>
      </w:r>
    </w:p>
    <w:p w:rsidR="00653F23" w:rsidRDefault="00653F23">
      <w:pPr>
        <w:ind w:left="720"/>
        <w:jc w:val="both"/>
      </w:pPr>
    </w:p>
    <w:p w:rsidR="00653F23" w:rsidRDefault="00653F23" w:rsidP="008E6E6B">
      <w:pPr>
        <w:numPr>
          <w:ilvl w:val="0"/>
          <w:numId w:val="12"/>
        </w:numPr>
        <w:tabs>
          <w:tab w:val="clear" w:pos="1440"/>
          <w:tab w:val="num" w:pos="720"/>
        </w:tabs>
        <w:ind w:left="720"/>
        <w:jc w:val="both"/>
      </w:pPr>
      <w:r>
        <w:t xml:space="preserve">Measurements or dimensions shown on the drawings for Site features, utilities and structures shall be verified at the Site by the Contractor. The Contractor shall not scale measurements or dimensions from the drawings. If there are discrepancies, the A/E through the CM shall be consulted.   If new Work is to connect to, match with or be provided in existing Work, the Contractor shall verify the actual existing conditions and necessary dimensions prior to ordering or fabrication. </w:t>
      </w:r>
    </w:p>
    <w:p w:rsidR="00653F23" w:rsidRDefault="00653F23">
      <w:pPr>
        <w:ind w:left="720"/>
        <w:jc w:val="both"/>
      </w:pPr>
    </w:p>
    <w:p w:rsidR="00653F23" w:rsidRDefault="00653F23" w:rsidP="008E6E6B">
      <w:pPr>
        <w:numPr>
          <w:ilvl w:val="0"/>
          <w:numId w:val="12"/>
        </w:numPr>
        <w:tabs>
          <w:tab w:val="clear" w:pos="1440"/>
          <w:tab w:val="num" w:pos="720"/>
        </w:tabs>
        <w:ind w:left="720"/>
        <w:jc w:val="both"/>
      </w:pPr>
      <w:r>
        <w:t>As</w:t>
      </w:r>
      <w:r>
        <w:noBreakHyphen/>
        <w:t>Built Drawings: The CM shall maintain at the Site for the Owner one copy of all drawings, specifications, addenda, approved shop or setting drawings, Change Orders and other  modifications (collectively referred to herein as "As</w:t>
      </w:r>
      <w:r>
        <w:noBreakHyphen/>
        <w:t>Built Drawings") in good order and marked to  record all changes as they occur during construction. These shall be available to the A/E, the Owner, the Project Inspector, the Owner's other inspectors and to the Owner's testing personnel. The drawings shall be neatly and clearly marked in color during construction by the Contractor to record all variations made during construction. The representation of such variations shall include such supplementary notes, symbols, legends, and details as may be necessary to clearly show the as</w:t>
      </w:r>
      <w:r>
        <w:noBreakHyphen/>
        <w:t>built construction.</w:t>
      </w:r>
    </w:p>
    <w:p w:rsidR="00653F23" w:rsidRDefault="00653F23">
      <w:pPr>
        <w:jc w:val="both"/>
      </w:pPr>
    </w:p>
    <w:p w:rsidR="00653F23" w:rsidRDefault="00653F23" w:rsidP="008E6E6B">
      <w:pPr>
        <w:ind w:left="720" w:hanging="720"/>
        <w:jc w:val="both"/>
      </w:pPr>
      <w:r>
        <w:t xml:space="preserve">(h) </w:t>
      </w:r>
      <w:r>
        <w:tab/>
        <w:t>Record Drawings: Upon completion of the Work and prior to the final inspection, the CM shall deliver to the A/E, for preparation of the Record Drawings, one complete set of As</w:t>
      </w:r>
      <w:r>
        <w:noBreakHyphen/>
        <w:t>Built Drawings referred to in the preceding subsection.</w:t>
      </w:r>
    </w:p>
    <w:p w:rsidR="00653F23" w:rsidRDefault="00653F23">
      <w:pPr>
        <w:jc w:val="both"/>
      </w:pPr>
    </w:p>
    <w:p w:rsidR="00653F23" w:rsidRDefault="008E6E6B" w:rsidP="008E6E6B">
      <w:pPr>
        <w:pStyle w:val="Heading2"/>
      </w:pPr>
      <w:bookmarkStart w:id="22" w:name="_Toc257617415"/>
      <w:r>
        <w:t xml:space="preserve">SECTION </w:t>
      </w:r>
      <w:r w:rsidR="00653F23">
        <w:t>24</w:t>
      </w:r>
      <w:r>
        <w:t xml:space="preserve">   </w:t>
      </w:r>
      <w:r w:rsidR="00653F23">
        <w:t>SUBMITTALS</w:t>
      </w:r>
      <w:bookmarkEnd w:id="22"/>
    </w:p>
    <w:p w:rsidR="00653F23" w:rsidRDefault="00653F23">
      <w:pPr>
        <w:jc w:val="both"/>
      </w:pPr>
    </w:p>
    <w:p w:rsidR="00653F23" w:rsidRDefault="00653F23" w:rsidP="008E6E6B">
      <w:pPr>
        <w:ind w:left="720" w:hanging="720"/>
        <w:jc w:val="both"/>
      </w:pPr>
      <w:r>
        <w:t xml:space="preserve">(a) </w:t>
      </w:r>
      <w:r>
        <w:tab/>
        <w:t xml:space="preserve">The Contractor shall submit a listing of all Submittals required by the A/E through the CM or which the Contractor identifies as necessary, fixing the dates for the submission of shop or setting drawings, samples and product data. The listing shall be in a format acceptable to the A/E. The Contractor shall identify all Submittals with the Owner's Project Code Number as required by </w:t>
      </w:r>
      <w:r w:rsidR="0047117A">
        <w:t>§</w:t>
      </w:r>
      <w:r>
        <w:t xml:space="preserve"> 2(f).</w:t>
      </w:r>
    </w:p>
    <w:p w:rsidR="00653F23" w:rsidRDefault="00653F23">
      <w:pPr>
        <w:jc w:val="both"/>
      </w:pPr>
    </w:p>
    <w:p w:rsidR="00653F23" w:rsidRDefault="00653F23" w:rsidP="008E6E6B">
      <w:pPr>
        <w:ind w:left="720" w:hanging="720"/>
        <w:jc w:val="both"/>
      </w:pPr>
      <w:r>
        <w:t xml:space="preserve">(b) </w:t>
      </w:r>
      <w:r>
        <w:tab/>
        <w:t>Submittals shall be forwarded to the A/E through the CM for approval if required by the specifications or if requested by the A/E or the Owner.  No part of the Work dealt with by a Submittal shall be fabricated by the Contractor, save at his own risk,   until such approval has been given.</w:t>
      </w:r>
    </w:p>
    <w:p w:rsidR="00653F23" w:rsidRDefault="00653F23">
      <w:pPr>
        <w:jc w:val="both"/>
      </w:pPr>
    </w:p>
    <w:p w:rsidR="00653F23" w:rsidRDefault="00653F23" w:rsidP="008E6E6B">
      <w:pPr>
        <w:ind w:left="720" w:hanging="720"/>
        <w:jc w:val="both"/>
      </w:pPr>
      <w:r>
        <w:t xml:space="preserve">(c) </w:t>
      </w:r>
      <w:r>
        <w:tab/>
        <w:t xml:space="preserve">The Contractor shall furnish to the A/E through the CM for approval the name of the manufacturer, model number, and other identifying data and information respecting the performance, capacity, nature and rating of the machinery and mechanical and other equipment which the Contractor contemplates incorporating in the Work. When Submittals are required by this Contract for materials, the Contractor shall furnish full information concerning the material or articles which </w:t>
      </w:r>
      <w:r w:rsidR="008510C1">
        <w:t>it</w:t>
      </w:r>
      <w:r>
        <w:t xml:space="preserve"> contemplates incorporating in the Work. When required, samples shall be submitted for approval at the Contractor's </w:t>
      </w:r>
      <w:r>
        <w:lastRenderedPageBreak/>
        <w:t>expense, with all shipping charges prepaid.   Machinery, equipment, material</w:t>
      </w:r>
      <w:r w:rsidR="008510C1">
        <w:t>,</w:t>
      </w:r>
      <w:r>
        <w:t xml:space="preserve"> and articles installed or used without required approval shall be at the risk of subsequent rejection.</w:t>
      </w:r>
    </w:p>
    <w:p w:rsidR="00653F23" w:rsidRDefault="00653F23">
      <w:pPr>
        <w:jc w:val="both"/>
      </w:pPr>
    </w:p>
    <w:p w:rsidR="00653F23" w:rsidRDefault="00653F23" w:rsidP="008E6E6B">
      <w:pPr>
        <w:ind w:left="720" w:hanging="720"/>
        <w:jc w:val="both"/>
      </w:pPr>
      <w:r>
        <w:t xml:space="preserve">(d) </w:t>
      </w:r>
      <w:r>
        <w:tab/>
        <w:t>Unless otherwise indicated or required elsewhere in the specifications, shop drawings shall be submitted in the form of one reproducible tracing and three blue line or black line prints. Catalog cuts, product data and other non</w:t>
      </w:r>
      <w:r>
        <w:noBreakHyphen/>
        <w:t>reproducible literature, except certificates, shall be submitted in six (6) copies minimum, of which three (3) will be retained by the A/E, and/or CM, and the remainder will be returned to the Contractor.</w:t>
      </w:r>
    </w:p>
    <w:p w:rsidR="00653F23" w:rsidRDefault="00653F23">
      <w:pPr>
        <w:jc w:val="both"/>
      </w:pPr>
    </w:p>
    <w:p w:rsidR="00653F23" w:rsidRDefault="00653F23" w:rsidP="008E6E6B">
      <w:pPr>
        <w:ind w:left="720" w:hanging="720"/>
        <w:jc w:val="both"/>
      </w:pPr>
      <w:r>
        <w:t xml:space="preserve">(e) </w:t>
      </w:r>
      <w:r>
        <w:tab/>
        <w:t>Submittals shall be accompanied by a letter of transmittal which shall list the Project Code Number, the Submittals included, the specification section number applicable to each, and the date shown on each Submittal. Submittals shall be complete in every respect and bound in sets. Each Submittal shall be clearly marked to show each item, component and/or optional feature proposed to be incorporated into the Project. Cross reference to the plans or specifications as needed to identify the use for which the item or component is intended.</w:t>
      </w:r>
    </w:p>
    <w:p w:rsidR="00653F23" w:rsidRDefault="00653F23">
      <w:pPr>
        <w:jc w:val="both"/>
      </w:pPr>
    </w:p>
    <w:p w:rsidR="00653F23" w:rsidRDefault="00653F23" w:rsidP="008E6E6B">
      <w:pPr>
        <w:ind w:left="720" w:hanging="720"/>
        <w:jc w:val="both"/>
      </w:pPr>
      <w:r>
        <w:t>(f)</w:t>
      </w:r>
      <w:r>
        <w:tab/>
        <w:t>The Contractor shall check the Submittals for compliance with the requirements of the Contract Documents. The Contractor shall clearly note in writing any and all items which deviate from the requirements of the Contract Documents. Reasons for deviation shall be included with the Submittal.   The Contractor shall be solely responsible for checking all dimensions and coordinating all materials and trades to ensure that the components or products proposed, individually or in combination,   will fit in the space available and that they will be compatible with other components or products provided.</w:t>
      </w:r>
    </w:p>
    <w:p w:rsidR="00653F23" w:rsidRDefault="00653F23">
      <w:pPr>
        <w:jc w:val="both"/>
      </w:pPr>
    </w:p>
    <w:p w:rsidR="00653F23" w:rsidRDefault="00653F23" w:rsidP="008E6E6B">
      <w:pPr>
        <w:ind w:left="720" w:hanging="720"/>
        <w:jc w:val="both"/>
      </w:pPr>
      <w:r>
        <w:t xml:space="preserve">(g) </w:t>
      </w:r>
      <w:r>
        <w:tab/>
        <w:t>After checking each submittal, the Contractor shall stamp each sheet of the Submittal with the Contractor's review stamp.  Data submitted in a bound volume or on one sheet printed on two sides, may be stamped on the front of the first sheet only. The Contractor's review stamp shall be worded as follows:</w:t>
      </w:r>
    </w:p>
    <w:p w:rsidR="00653F23" w:rsidRDefault="00653F23"/>
    <w:tbl>
      <w:tblPr>
        <w:tblW w:w="0" w:type="auto"/>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6"/>
      </w:tblGrid>
      <w:tr w:rsidR="00653F23" w:rsidTr="008510C1">
        <w:trPr>
          <w:trHeight w:val="48"/>
        </w:trPr>
        <w:tc>
          <w:tcPr>
            <w:tcW w:w="7336" w:type="dxa"/>
          </w:tcPr>
          <w:p w:rsidR="00653F23" w:rsidRDefault="00653F23">
            <w:pPr>
              <w:ind w:left="33"/>
              <w:jc w:val="both"/>
            </w:pPr>
            <w:r>
              <w:t>The equipment and material shown and marked in this submittal is that proposed to be incorporated into this Project, is in compliance with the Contract drawings and specifications unless otherwise shown in bold face type or lettering and listed on a page or pages headed "DEPARTURES FROM DRAWINGS AND SPECIFICATIONS", and can be installed in the allocated spaces.</w:t>
            </w:r>
          </w:p>
          <w:p w:rsidR="00653F23" w:rsidRDefault="00653F23">
            <w:pPr>
              <w:ind w:left="33"/>
              <w:jc w:val="both"/>
            </w:pPr>
          </w:p>
          <w:p w:rsidR="00653F23" w:rsidRDefault="00653F23">
            <w:pPr>
              <w:ind w:left="33"/>
              <w:jc w:val="both"/>
            </w:pPr>
            <w:r>
              <w:t xml:space="preserve">Reviewed by </w:t>
            </w:r>
            <w:r>
              <w:rPr>
                <w:u w:val="single"/>
              </w:rPr>
              <w:tab/>
            </w:r>
            <w:r>
              <w:rPr>
                <w:u w:val="single"/>
              </w:rPr>
              <w:tab/>
            </w:r>
            <w:r>
              <w:rPr>
                <w:u w:val="single"/>
              </w:rPr>
              <w:tab/>
            </w:r>
            <w:r>
              <w:rPr>
                <w:u w:val="single"/>
              </w:rPr>
              <w:tab/>
            </w:r>
            <w:r>
              <w:rPr>
                <w:u w:val="single"/>
              </w:rPr>
              <w:tab/>
            </w:r>
            <w:r>
              <w:t>Date_____________</w:t>
            </w:r>
          </w:p>
          <w:p w:rsidR="00653F23" w:rsidRDefault="00653F23"/>
        </w:tc>
      </w:tr>
    </w:tbl>
    <w:p w:rsidR="005228A6" w:rsidRDefault="005228A6" w:rsidP="008E6E6B">
      <w:pPr>
        <w:ind w:left="720"/>
        <w:jc w:val="both"/>
      </w:pPr>
    </w:p>
    <w:p w:rsidR="00653F23" w:rsidRDefault="00653F23" w:rsidP="008E6E6B">
      <w:pPr>
        <w:ind w:left="720"/>
        <w:jc w:val="both"/>
      </w:pPr>
      <w:r>
        <w:t>The person signing the review stamp shall be the person designated in writing by the Contractor as having that authority.   (A copy of such designation shall be forwarded to the A/E and CM prior to or with the first Submittal.) The signature on the stamped review statement shall be handwritten in ink. Stamped signatures are not acceptable.</w:t>
      </w:r>
    </w:p>
    <w:p w:rsidR="00653F23" w:rsidRDefault="00653F23">
      <w:pPr>
        <w:jc w:val="both"/>
      </w:pPr>
    </w:p>
    <w:p w:rsidR="00653F23" w:rsidRDefault="00653F23" w:rsidP="008E6E6B">
      <w:pPr>
        <w:ind w:left="720" w:hanging="720"/>
        <w:jc w:val="both"/>
      </w:pPr>
      <w:r>
        <w:lastRenderedPageBreak/>
        <w:t xml:space="preserve">(h) </w:t>
      </w:r>
      <w:r>
        <w:tab/>
        <w:t>The Contractor shall forward all Submittals sufficiently in advance of construction requirements to allow reasonable time for checking, correcting, resubmitting and rechecking.</w:t>
      </w:r>
    </w:p>
    <w:p w:rsidR="00653F23" w:rsidRDefault="00653F23">
      <w:pPr>
        <w:jc w:val="both"/>
      </w:pPr>
    </w:p>
    <w:p w:rsidR="00653F23" w:rsidRDefault="00653F23" w:rsidP="008E6E6B">
      <w:pPr>
        <w:ind w:left="720" w:hanging="720"/>
        <w:jc w:val="both"/>
      </w:pPr>
      <w:r>
        <w:t xml:space="preserve">(i) </w:t>
      </w:r>
      <w:r>
        <w:tab/>
        <w:t>If a Submittal indicates a departure from the Contract requirements, the A/E may reject the Submittal or, if he deems it to have merit, may recommend it to the Owner, who shall approve or reject it as the Owner, in its sole discretion, sees fit. The departure from the Contract requirements shall be further authorized by a Change Order, if a reduction or increase in the Contract Price is appropriate.</w:t>
      </w:r>
    </w:p>
    <w:p w:rsidR="00653F23" w:rsidRDefault="00653F23">
      <w:pPr>
        <w:ind w:left="1440"/>
        <w:jc w:val="both"/>
      </w:pPr>
    </w:p>
    <w:p w:rsidR="00653F23" w:rsidRDefault="00653F23" w:rsidP="001D61B0">
      <w:pPr>
        <w:ind w:left="720" w:hanging="720"/>
        <w:jc w:val="both"/>
      </w:pPr>
      <w:r>
        <w:t>(j)</w:t>
      </w:r>
      <w:r>
        <w:tab/>
        <w:t>The A/E is responsible to the Owner, but not to the Contractor or CM, to verify that the Submittals conform to the design concept and functional requirements of the plans and specifications, that the detailed design portrayed in shop drawings and proposed equipment and materials shown in Submittals are of the quality specified and will function properly, and that the Submittals comply with the Contract Documents.</w:t>
      </w:r>
    </w:p>
    <w:p w:rsidR="00653F23" w:rsidRDefault="00653F23">
      <w:pPr>
        <w:jc w:val="both"/>
      </w:pPr>
    </w:p>
    <w:p w:rsidR="00653F23" w:rsidRDefault="00653F23" w:rsidP="001D61B0">
      <w:pPr>
        <w:ind w:left="720" w:hanging="720"/>
        <w:jc w:val="both"/>
      </w:pPr>
      <w:r>
        <w:t>(k)</w:t>
      </w:r>
      <w:r>
        <w:tab/>
        <w:t xml:space="preserve">The Work shall be in accordance with approved Submittals.  Approval of the Contractor's  Submittals by the A/E does not relieve the Contractor from responsibility of complying with the  Contract and all drawings and specifications, except as changed by Change Order.  </w:t>
      </w:r>
    </w:p>
    <w:p w:rsidR="00653F23" w:rsidRDefault="00653F23">
      <w:pPr>
        <w:ind w:left="720"/>
        <w:jc w:val="both"/>
      </w:pPr>
    </w:p>
    <w:p w:rsidR="00653F23" w:rsidRDefault="00653F23" w:rsidP="001D61B0">
      <w:pPr>
        <w:numPr>
          <w:ilvl w:val="0"/>
          <w:numId w:val="15"/>
        </w:numPr>
        <w:tabs>
          <w:tab w:val="clear" w:pos="1080"/>
          <w:tab w:val="num" w:pos="720"/>
        </w:tabs>
        <w:ind w:left="720" w:hanging="720"/>
        <w:jc w:val="both"/>
      </w:pPr>
      <w:r>
        <w:t xml:space="preserve">The plans and/or specifications may indicate that the A/E designed or detailed a portion of the plans around a particular product (most commonly a piece of equipment). Should a different product be proposed by the Contractor and accepted, all modifications, rerouting, relocations and variations required for proper installation and coordination to comply with the design concept and requirements of the Contract Documents shall be the responsibility of the Contractor and shall be made at no extra cost to the Owner. If the plans were noted as designed or detailed around a particular product and/or if a product is named when a "brand name or equal" specification has been used, this is not intended to favor or preclude the use of other products pursuant to </w:t>
      </w:r>
      <w:r w:rsidR="0047117A">
        <w:t>§</w:t>
      </w:r>
      <w:r>
        <w:t xml:space="preserve">26 of these General Conditions. Rather such design merely acknowledges the reality that in many instances the A/E must have a basis to design and detail around for dimensions and characteristics of a product or system. </w:t>
      </w:r>
    </w:p>
    <w:p w:rsidR="00653F23" w:rsidRDefault="00653F23">
      <w:pPr>
        <w:ind w:left="720"/>
        <w:jc w:val="both"/>
      </w:pPr>
    </w:p>
    <w:p w:rsidR="00653F23" w:rsidRDefault="00653F23" w:rsidP="001D61B0">
      <w:pPr>
        <w:numPr>
          <w:ilvl w:val="0"/>
          <w:numId w:val="15"/>
        </w:numPr>
        <w:tabs>
          <w:tab w:val="clear" w:pos="1080"/>
        </w:tabs>
        <w:ind w:left="0" w:firstLine="0"/>
        <w:jc w:val="both"/>
      </w:pPr>
      <w:r>
        <w:t>Additional Submittal requirements are shown in the specifications.</w:t>
      </w:r>
    </w:p>
    <w:p w:rsidR="00653F23" w:rsidRDefault="00653F23">
      <w:pPr>
        <w:jc w:val="both"/>
      </w:pPr>
    </w:p>
    <w:p w:rsidR="00653F23" w:rsidRDefault="001D61B0" w:rsidP="001D61B0">
      <w:pPr>
        <w:pStyle w:val="Heading2"/>
      </w:pPr>
      <w:bookmarkStart w:id="23" w:name="_Toc257617416"/>
      <w:r>
        <w:t xml:space="preserve">SECTION </w:t>
      </w:r>
      <w:r w:rsidR="00653F23">
        <w:t>25</w:t>
      </w:r>
      <w:r>
        <w:t xml:space="preserve">   </w:t>
      </w:r>
      <w:r w:rsidR="00653F23">
        <w:t>FEES, SERVICES AND FACILITIES</w:t>
      </w:r>
      <w:bookmarkEnd w:id="23"/>
    </w:p>
    <w:p w:rsidR="00653F23" w:rsidRDefault="00653F23">
      <w:pPr>
        <w:jc w:val="both"/>
      </w:pPr>
    </w:p>
    <w:p w:rsidR="00653F23" w:rsidRDefault="00653F23" w:rsidP="001D61B0">
      <w:pPr>
        <w:ind w:left="720" w:hanging="720"/>
        <w:jc w:val="both"/>
      </w:pPr>
      <w:r>
        <w:t>(a)</w:t>
      </w:r>
      <w:r>
        <w:tab/>
        <w:t xml:space="preserve">The Contractor shall obtain all permits, except the Building Permit, and pay for all fees and charges necessary for temporary access and public </w:t>
      </w:r>
      <w:r w:rsidR="00DB236F">
        <w:t>right-of-way</w:t>
      </w:r>
      <w:r>
        <w:t xml:space="preserve"> blockage or use, for temporary connections to utilities and for the use of property (other than the Site) for storage of materials and other purposes unless otherwise specifically stated in the Contract Documents.</w:t>
      </w:r>
    </w:p>
    <w:p w:rsidR="00653F23" w:rsidRDefault="00653F23">
      <w:pPr>
        <w:jc w:val="both"/>
      </w:pPr>
    </w:p>
    <w:p w:rsidR="00653F23" w:rsidRDefault="00653F23" w:rsidP="001D61B0">
      <w:pPr>
        <w:ind w:left="720" w:hanging="720"/>
        <w:jc w:val="both"/>
      </w:pPr>
      <w:r>
        <w:t xml:space="preserve">(b) </w:t>
      </w:r>
      <w:r>
        <w:tab/>
        <w:t xml:space="preserve">Certain projects such as renovations and interior modifications of existing buildings will usually have water and electric service to the building. In those instances, water and </w:t>
      </w:r>
      <w:r>
        <w:lastRenderedPageBreak/>
        <w:t>electric power, if required for the Work under the Contract, will be furnished by the Owner subject to reasonable use by the Contractor, only to the extent and capacity of present services. The Contractor shall be responsible for providing required connections, temporary wiring, piping, etc. to these services in a safe manner and in accordance with applicable codes. All temporary wire, pipe, etc. shall be removed before the Substantial Completion inspection. Acceptance by the Contractor of the use of Owner's water and electricity constitutes a release to the Owner of all claims and of all liability to the Contractor for whatever damages which may result from power and water outages or voltage variations.</w:t>
      </w:r>
    </w:p>
    <w:p w:rsidR="00653F23" w:rsidRDefault="00653F23">
      <w:pPr>
        <w:ind w:left="1440" w:hanging="720"/>
        <w:jc w:val="both"/>
      </w:pPr>
    </w:p>
    <w:p w:rsidR="00653F23" w:rsidRDefault="00653F23" w:rsidP="001D61B0">
      <w:pPr>
        <w:ind w:left="720" w:hanging="720"/>
        <w:jc w:val="both"/>
      </w:pPr>
      <w:r>
        <w:t>(c)</w:t>
      </w:r>
      <w:r>
        <w:tab/>
        <w:t>The Owner shall pay any connection charges for permanent utility connections directly to the utility Supplier. The Contractor shall coordinate such connections with the utility Supplier and CM.</w:t>
      </w:r>
    </w:p>
    <w:p w:rsidR="00653F23" w:rsidRDefault="00653F23">
      <w:pPr>
        <w:jc w:val="both"/>
      </w:pPr>
    </w:p>
    <w:p w:rsidR="00652210" w:rsidRPr="00652210" w:rsidRDefault="00653F23" w:rsidP="00652210">
      <w:pPr>
        <w:pStyle w:val="Certificates"/>
        <w:ind w:left="720" w:hanging="720"/>
        <w:jc w:val="both"/>
        <w:rPr>
          <w:szCs w:val="24"/>
        </w:rPr>
      </w:pPr>
      <w:r>
        <w:t xml:space="preserve">(d) </w:t>
      </w:r>
      <w:r>
        <w:tab/>
      </w:r>
      <w:r w:rsidR="00652210" w:rsidRPr="00652210">
        <w:rPr>
          <w:szCs w:val="24"/>
        </w:rPr>
        <w:t xml:space="preserve">Water, electric power, chilled water, and medium temperature hot water, if required for the Work under the Contract, will be furnished by the University subject to reasonable use and </w:t>
      </w:r>
      <w:r w:rsidR="00652210" w:rsidRPr="00652210">
        <w:rPr>
          <w:b/>
          <w:szCs w:val="24"/>
        </w:rPr>
        <w:t>conservation management</w:t>
      </w:r>
      <w:r w:rsidR="00652210" w:rsidRPr="00652210">
        <w:rPr>
          <w:szCs w:val="24"/>
        </w:rPr>
        <w:t xml:space="preserve"> by the CM/GC, only to the extent and capacity of present services.  The CM/GC shall be responsible for providing required connections, temporary wiring, piping, etc., to these services in a safe manner and in accordance with applicable codes.  All temporary wire, piping, etc., shall be removed before the Substantial Completion inspection.  </w:t>
      </w:r>
    </w:p>
    <w:p w:rsidR="00652210" w:rsidRPr="00652210" w:rsidRDefault="00652210" w:rsidP="00652210">
      <w:pPr>
        <w:pStyle w:val="Certificates"/>
        <w:ind w:left="720"/>
        <w:jc w:val="both"/>
        <w:rPr>
          <w:szCs w:val="24"/>
        </w:rPr>
      </w:pPr>
    </w:p>
    <w:p w:rsidR="00652210" w:rsidRPr="00652210" w:rsidRDefault="00652210" w:rsidP="00652210">
      <w:pPr>
        <w:pStyle w:val="Certificates"/>
        <w:ind w:left="720"/>
        <w:jc w:val="both"/>
        <w:rPr>
          <w:szCs w:val="24"/>
        </w:rPr>
      </w:pPr>
      <w:r w:rsidRPr="00652210">
        <w:rPr>
          <w:szCs w:val="24"/>
        </w:rPr>
        <w:t>Acceptance by the CM/GC of the use of the University’s utilities as listed above constitutes a release to the University of all claims and of all liability to the CM/GC for whatever damages may result from utility outages or voltage variations.</w:t>
      </w:r>
    </w:p>
    <w:p w:rsidR="00652210" w:rsidRDefault="00652210" w:rsidP="001D61B0">
      <w:pPr>
        <w:ind w:left="720" w:hanging="720"/>
        <w:jc w:val="both"/>
      </w:pPr>
    </w:p>
    <w:p w:rsidR="00653F23" w:rsidRDefault="00653F23" w:rsidP="001D61B0">
      <w:pPr>
        <w:ind w:left="720" w:hanging="720"/>
        <w:jc w:val="both"/>
      </w:pPr>
      <w:r>
        <w:t>(e)</w:t>
      </w:r>
      <w:r>
        <w:tab/>
        <w:t>The Contractor shall provide temporary facilities including Contractor’s office space, Owner’s Project Inspector office space (if required by the specifications), toilet facilities, and storage space, as required for the operations and the protection of the material and work.  Number, sizes and locations shall be subject to approval of the Owner.  Sanitary facilities shall be an approved type of chemical toilet and shall be regularly serviced.</w:t>
      </w:r>
    </w:p>
    <w:p w:rsidR="00A646D6" w:rsidRDefault="00A646D6" w:rsidP="001D61B0">
      <w:pPr>
        <w:pStyle w:val="Heading2"/>
      </w:pPr>
    </w:p>
    <w:p w:rsidR="00653F23" w:rsidRDefault="001D61B0" w:rsidP="001D61B0">
      <w:pPr>
        <w:pStyle w:val="Heading2"/>
      </w:pPr>
      <w:bookmarkStart w:id="24" w:name="_Toc257617417"/>
      <w:r>
        <w:t xml:space="preserve">SECTION </w:t>
      </w:r>
      <w:r w:rsidR="00653F23">
        <w:t>26</w:t>
      </w:r>
      <w:r>
        <w:t xml:space="preserve">   </w:t>
      </w:r>
      <w:r w:rsidR="00653F23">
        <w:t>EQUALS</w:t>
      </w:r>
      <w:bookmarkEnd w:id="24"/>
    </w:p>
    <w:p w:rsidR="00653F23" w:rsidRDefault="00653F23">
      <w:pPr>
        <w:jc w:val="both"/>
      </w:pPr>
    </w:p>
    <w:p w:rsidR="00653F23" w:rsidRDefault="00653F23" w:rsidP="001D61B0">
      <w:pPr>
        <w:ind w:left="720" w:hanging="720"/>
        <w:jc w:val="both"/>
      </w:pPr>
      <w:r>
        <w:t xml:space="preserve">(a) </w:t>
      </w:r>
      <w:r>
        <w:tab/>
      </w:r>
      <w:r>
        <w:rPr>
          <w:b/>
        </w:rPr>
        <w:t>Brand names:</w:t>
      </w:r>
      <w:r>
        <w:t xml:space="preserve"> Unless otherwise stated in the specifications, the name of a certain brand, make or manufacturer denotes the characteristics, quality, workmanship, economy of operation and suitability for the intended purpose of the article desired, but does not restrict the Contractor to the specific brand, make, or manufacturer; it is set forth to convey to the Contractor the general style, type, character and quality of the article specified.</w:t>
      </w:r>
    </w:p>
    <w:p w:rsidR="00653F23" w:rsidRDefault="00653F23">
      <w:pPr>
        <w:jc w:val="both"/>
      </w:pPr>
    </w:p>
    <w:p w:rsidR="00653F23" w:rsidRDefault="00653F23" w:rsidP="001D61B0">
      <w:pPr>
        <w:ind w:left="720" w:hanging="720"/>
        <w:jc w:val="both"/>
      </w:pPr>
      <w:r>
        <w:t>(b)</w:t>
      </w:r>
      <w:r>
        <w:tab/>
      </w:r>
      <w:r>
        <w:rPr>
          <w:b/>
        </w:rPr>
        <w:t>Equal materials, equipment or assemblies:</w:t>
      </w:r>
      <w:r>
        <w:t xml:space="preserve">  Whenever in these Contract Documents, a particular brand, make of material, device or equipment is shown or specified, such brand, make of material, device or equipment shall be regarded merely as a standard. Any other brand, make or manufacturer of a product,  assembly or equipment which in the opinion of the  A/E is the equal of  that specified, considering quality, capabilities, </w:t>
      </w:r>
      <w:r>
        <w:lastRenderedPageBreak/>
        <w:t>workmanship, configuration, economy of operation, useful life, compatibility with design of the Work, and suitability for the intended purpose, will be accepted unless rejected by the Owner as not being equal.</w:t>
      </w:r>
    </w:p>
    <w:p w:rsidR="00653F23" w:rsidRDefault="00653F23">
      <w:pPr>
        <w:jc w:val="both"/>
      </w:pPr>
    </w:p>
    <w:p w:rsidR="00653F23" w:rsidRDefault="00653F23" w:rsidP="001D61B0">
      <w:pPr>
        <w:ind w:left="720" w:hanging="720"/>
        <w:jc w:val="both"/>
      </w:pPr>
      <w:r>
        <w:t xml:space="preserve">(c) </w:t>
      </w:r>
      <w:r>
        <w:tab/>
      </w:r>
      <w:r>
        <w:rPr>
          <w:b/>
        </w:rPr>
        <w:t>Substitute  materials,  equipment  or  assemblies:</w:t>
      </w:r>
      <w:r>
        <w:t xml:space="preserve">     The Contractor  may  propose  to substitute a material, product, equipment, or assembly which deviates from the requirements of the Contract Documents but which the Contractor deems will perform the same function and have equal capabilities,  service life,  economy of operations,  and suitability for the intended purpose. The proposal must include any cost differentials proposed.  The Owner will have the A/E provide an initial evaluation of such proposed substitutes and provide a recommendation on acceptability and indicate the A/E's redesign fee to incorporate the substitution in the design. If the proposed substitute is acceptable to the Owner, a Change Order will be proposed to the Contractor to accept the substitute and to deduct the cost of the A/E redesign fee and the proposed cost savings from the Contract Price. The Owner shall have the right to limit or reject substitutions at its sole discretion.</w:t>
      </w:r>
    </w:p>
    <w:p w:rsidR="00653F23" w:rsidRDefault="00653F23">
      <w:pPr>
        <w:jc w:val="both"/>
      </w:pPr>
    </w:p>
    <w:p w:rsidR="00653F23" w:rsidRDefault="00653F23" w:rsidP="001D61B0">
      <w:pPr>
        <w:ind w:left="720" w:hanging="720"/>
        <w:jc w:val="both"/>
      </w:pPr>
      <w:r>
        <w:t>(d)</w:t>
      </w:r>
      <w:r>
        <w:tab/>
        <w:t>The Contractor shall be responsible for making all changes in the Work necessary to adapt and accommodate any equal or substitute product which it uses. The necessary changes shall be made at the Contractor's expense.</w:t>
      </w:r>
    </w:p>
    <w:p w:rsidR="00653F23" w:rsidRDefault="00653F23">
      <w:pPr>
        <w:jc w:val="both"/>
      </w:pPr>
    </w:p>
    <w:p w:rsidR="00653F23" w:rsidRDefault="001D61B0" w:rsidP="001D61B0">
      <w:pPr>
        <w:pStyle w:val="Heading2"/>
      </w:pPr>
      <w:bookmarkStart w:id="25" w:name="_Toc257617418"/>
      <w:r>
        <w:t xml:space="preserve">SECTION </w:t>
      </w:r>
      <w:r w:rsidR="00653F23">
        <w:t>27</w:t>
      </w:r>
      <w:r>
        <w:t xml:space="preserve">   </w:t>
      </w:r>
      <w:r w:rsidR="00653F23">
        <w:t>AVAILABILITY OF MATERIALS</w:t>
      </w:r>
      <w:bookmarkEnd w:id="25"/>
    </w:p>
    <w:p w:rsidR="00653F23" w:rsidRDefault="00653F23">
      <w:pPr>
        <w:jc w:val="both"/>
      </w:pPr>
    </w:p>
    <w:p w:rsidR="00653F23" w:rsidRDefault="00653F23">
      <w:pPr>
        <w:ind w:left="720"/>
        <w:jc w:val="both"/>
      </w:pPr>
      <w:r>
        <w:t>If a brand name, product, or model number included in the Contract Documents is not available on the present market, alternate equal products or model numbers may be proposed by the Contractor through the CM to the A/E for approval by the Owner.</w:t>
      </w:r>
    </w:p>
    <w:p w:rsidR="00653F23" w:rsidRDefault="00653F23">
      <w:pPr>
        <w:jc w:val="both"/>
      </w:pPr>
    </w:p>
    <w:p w:rsidR="00653F23" w:rsidRDefault="001D61B0" w:rsidP="001D61B0">
      <w:pPr>
        <w:pStyle w:val="Heading2"/>
      </w:pPr>
      <w:bookmarkStart w:id="26" w:name="_Toc257617419"/>
      <w:r>
        <w:t xml:space="preserve">SECTION </w:t>
      </w:r>
      <w:r w:rsidR="00653F23">
        <w:t>28</w:t>
      </w:r>
      <w:r>
        <w:t xml:space="preserve">   </w:t>
      </w:r>
      <w:r w:rsidR="00653F23">
        <w:t>CONTRACTOR'S TITLE TO MATERIALS</w:t>
      </w:r>
      <w:bookmarkEnd w:id="26"/>
    </w:p>
    <w:p w:rsidR="00653F23" w:rsidRDefault="00653F23">
      <w:pPr>
        <w:jc w:val="both"/>
      </w:pPr>
    </w:p>
    <w:p w:rsidR="00653F23" w:rsidRDefault="00653F23">
      <w:pPr>
        <w:ind w:left="720"/>
        <w:jc w:val="both"/>
      </w:pPr>
      <w:r>
        <w:t>No materials or supplies for the Work shall be purchased by the Contractor, or by any Subcontractor or Supplier, subject to any security interest, installment or sales contract or any other agreement or lien by which an interest is retained by the seller or is given to a secured party.</w:t>
      </w:r>
      <w:r w:rsidR="00D70937">
        <w:t xml:space="preserve"> </w:t>
      </w:r>
      <w:r>
        <w:t>The Contractor warrants that he has clear and good title to all materials and supplies which he uses in the Work or for which he accepts payment in whole or in part.</w:t>
      </w:r>
    </w:p>
    <w:p w:rsidR="00653F23" w:rsidRDefault="00653F23">
      <w:pPr>
        <w:jc w:val="both"/>
      </w:pPr>
    </w:p>
    <w:p w:rsidR="00653F23" w:rsidRDefault="001D61B0" w:rsidP="001D61B0">
      <w:pPr>
        <w:pStyle w:val="Heading2"/>
      </w:pPr>
      <w:bookmarkStart w:id="27" w:name="_Toc257617420"/>
      <w:r>
        <w:t xml:space="preserve">SECTION </w:t>
      </w:r>
      <w:r w:rsidR="00653F23">
        <w:t>29</w:t>
      </w:r>
      <w:r>
        <w:t xml:space="preserve">   </w:t>
      </w:r>
      <w:r w:rsidR="00653F23">
        <w:t>STANDARDS FOR MATERIALS INSTALLATION &amp; WORKMANSHIP</w:t>
      </w:r>
      <w:bookmarkEnd w:id="27"/>
    </w:p>
    <w:p w:rsidR="00653F23" w:rsidRDefault="00653F23">
      <w:pPr>
        <w:jc w:val="both"/>
      </w:pPr>
    </w:p>
    <w:p w:rsidR="00653F23" w:rsidRDefault="00653F23" w:rsidP="001D61B0">
      <w:pPr>
        <w:ind w:left="720" w:hanging="720"/>
        <w:jc w:val="both"/>
      </w:pPr>
      <w:r>
        <w:t xml:space="preserve">(a) </w:t>
      </w:r>
      <w:r>
        <w:tab/>
        <w:t>Unless otherwise specifically provided in the Contract, all equipment, material, and accessories incorporated in the Work are to be new and in first class condition.</w:t>
      </w:r>
    </w:p>
    <w:p w:rsidR="00653F23" w:rsidRDefault="00653F23">
      <w:pPr>
        <w:jc w:val="both"/>
      </w:pPr>
    </w:p>
    <w:p w:rsidR="00653F23" w:rsidRDefault="00653F23" w:rsidP="001D61B0">
      <w:pPr>
        <w:ind w:left="720" w:hanging="720"/>
        <w:jc w:val="both"/>
      </w:pPr>
      <w:r>
        <w:t xml:space="preserve">(b) </w:t>
      </w:r>
      <w:r>
        <w:tab/>
        <w:t xml:space="preserve">Unless specifically approved by the Owner or required by the Contract, the Contractor shall not incorporate into the Work any materials containing asbestos or any material known by the industry to be hazardous to the health of building construction workers, maintenance workers, or occupants. If the Contractor becomes aware that a material required by the Contract contains asbestos or other hazardous materials, he shall notify </w:t>
      </w:r>
      <w:r>
        <w:lastRenderedPageBreak/>
        <w:t>the Owner, the CM and the A/E immediately and shall take no further steps to acquire or install any such material without first obtaining Owner approval.</w:t>
      </w:r>
    </w:p>
    <w:p w:rsidR="00653F23" w:rsidRDefault="00653F23">
      <w:pPr>
        <w:jc w:val="both"/>
      </w:pPr>
    </w:p>
    <w:p w:rsidR="00653F23" w:rsidRDefault="00653F23" w:rsidP="001D61B0">
      <w:pPr>
        <w:ind w:left="720" w:hanging="720"/>
        <w:jc w:val="both"/>
      </w:pPr>
      <w:r>
        <w:t xml:space="preserve">(c) </w:t>
      </w:r>
      <w:r>
        <w:tab/>
        <w:t>All workmanship shall be of the highest quality found in the building industry in every respect.  All items of Work shall be done by craftsmen or tradesmen skilled in the particular task or activity to which they are assigned. In the acceptance or rejection of Work, no allowance will be made for lack of skill on the part of workmen. Poor or inferior workmanship (as determined by the A/E, the CM, the Owner or other inspecting authorities) shall be removed and replaced at Contractor's expense such that the Work conforms to the highest quality standards of the trades concerned, or otherwise corrected to the satisfaction of the A/E, the CM, the Owner, or other inspecting authority, as applicable.</w:t>
      </w:r>
    </w:p>
    <w:p w:rsidR="00653F23" w:rsidRDefault="00653F23">
      <w:pPr>
        <w:jc w:val="both"/>
      </w:pPr>
    </w:p>
    <w:p w:rsidR="00653F23" w:rsidRDefault="00653F23" w:rsidP="005B689F">
      <w:pPr>
        <w:ind w:left="720" w:hanging="720"/>
        <w:jc w:val="both"/>
      </w:pPr>
      <w:r>
        <w:t xml:space="preserve">(d) </w:t>
      </w:r>
      <w:r>
        <w:tab/>
        <w:t>Under the various sections of the plans or specifications, where specified items are supplied with the manufacturer's printed instructions, recommendations, or directions for installation, or where such instructions, recommendations, or directions are available, installation of the specified items shall be in strict accordance with the manufacturer's printed instructions unless those instructions contradict the plans or specifications, in which case the A/E through the CM will be notified for an interpretation and decision.</w:t>
      </w:r>
    </w:p>
    <w:p w:rsidR="00653F23" w:rsidRDefault="00653F23">
      <w:pPr>
        <w:jc w:val="both"/>
      </w:pPr>
    </w:p>
    <w:p w:rsidR="00653F23" w:rsidRDefault="00653F23" w:rsidP="005B689F">
      <w:pPr>
        <w:numPr>
          <w:ilvl w:val="0"/>
          <w:numId w:val="23"/>
        </w:numPr>
        <w:tabs>
          <w:tab w:val="clear" w:pos="1440"/>
          <w:tab w:val="num" w:pos="720"/>
        </w:tabs>
        <w:ind w:left="720"/>
        <w:jc w:val="both"/>
      </w:pPr>
      <w:r>
        <w:t>Under the various sections of the plans or specifications, where reference is made to specific codes or standards governing the installation of specified items, installation shall in all cases be in strict accordance with the referenced codes and standards.  Where no reference is made to specific codes or standards, installation shall conform to the generally recognized applicable standards for first-class installation of the specific item to be installed.   Contractors are expected to be proficient and skilled in their respective trades and knowledgeable of the Codes and Standards of the National Fire Protection Association (NFiPA), National Electric Code (NEC), Occupational Safety and Health Act (OSHA) and other codes and standards applicable to installations and associated work by his trade.</w:t>
      </w:r>
    </w:p>
    <w:p w:rsidR="00653F23" w:rsidRDefault="00653F23">
      <w:pPr>
        <w:jc w:val="both"/>
      </w:pPr>
    </w:p>
    <w:p w:rsidR="00653F23" w:rsidRDefault="00653F23" w:rsidP="005B689F">
      <w:pPr>
        <w:ind w:left="720" w:hanging="720"/>
        <w:jc w:val="both"/>
      </w:pPr>
      <w:r>
        <w:t>(f)</w:t>
      </w:r>
      <w:r>
        <w:tab/>
        <w:t>Where the manufacturer's printed instructions are not available for installation of specific items, where specific codes or standards are not referenced to govern the installation or specific items, or where there is uncertainty on the part of the Contractor concerning the installation procedures to be followed or the quality of workmanship to be maintained in the installation of specific items, the Contractor shall consult the A/E for approval of the installation procedures or the specific standards governing the quality of workmanship the Contractor proposes to follow or maintain during the installation of the items in question.</w:t>
      </w:r>
    </w:p>
    <w:p w:rsidR="00653F23" w:rsidRDefault="00653F23">
      <w:pPr>
        <w:jc w:val="both"/>
      </w:pPr>
    </w:p>
    <w:p w:rsidR="00653F23" w:rsidRDefault="00653F23" w:rsidP="005B689F">
      <w:pPr>
        <w:ind w:left="720" w:hanging="720"/>
        <w:jc w:val="both"/>
      </w:pPr>
      <w:r>
        <w:t xml:space="preserve">(g) </w:t>
      </w:r>
      <w:r>
        <w:tab/>
        <w:t xml:space="preserve">During and/or at the completion of installation of any items, the tests designated in the plans or specifications necessary to assure proper and satisfactory functioning for its intended purpose shall be performed by the Contractor or by its Subcontractor responsible for the completed installation. All costs for such testing are to be included in the Contract Price. If required by the Contract Documents, the Contractor shall furnish prior to final inspection the manufacturers' certificates evidencing that products meet or </w:t>
      </w:r>
      <w:r>
        <w:lastRenderedPageBreak/>
        <w:t>exceed applicable performance, warranty and other requirements, and certificates that products have been properly installed and tested.</w:t>
      </w:r>
    </w:p>
    <w:p w:rsidR="00653F23" w:rsidRDefault="00653F23">
      <w:pPr>
        <w:jc w:val="both"/>
      </w:pPr>
    </w:p>
    <w:p w:rsidR="00653F23" w:rsidRDefault="005B689F" w:rsidP="005B689F">
      <w:pPr>
        <w:pStyle w:val="Heading2"/>
      </w:pPr>
      <w:bookmarkStart w:id="28" w:name="_Toc257617421"/>
      <w:r>
        <w:t xml:space="preserve">SECTION 30   </w:t>
      </w:r>
      <w:r w:rsidR="00653F23">
        <w:t>WARRANTY OF MATERIALS AND WORKMANSHIP</w:t>
      </w:r>
      <w:bookmarkEnd w:id="28"/>
    </w:p>
    <w:p w:rsidR="00653F23" w:rsidRDefault="00653F23">
      <w:pPr>
        <w:jc w:val="both"/>
        <w:rPr>
          <w:b/>
        </w:rPr>
      </w:pPr>
    </w:p>
    <w:p w:rsidR="00653F23" w:rsidRDefault="00653F23" w:rsidP="005B689F">
      <w:pPr>
        <w:ind w:left="720" w:hanging="720"/>
        <w:jc w:val="both"/>
      </w:pPr>
      <w:r>
        <w:t>(a)</w:t>
      </w:r>
      <w:r>
        <w:tab/>
        <w:t>The Contractor warrants that, unless otherwise specified, all materials and equipment incorporated in the Work under the Contract shall be new, in first class condition, and in accordance with the Contract Documents. The Contractor further warrants that all workmanship shall be of the highest quality and in accordance with the Contract Documents and shall be performed by persons qualified at their respective trades.</w:t>
      </w:r>
    </w:p>
    <w:p w:rsidR="00653F23" w:rsidRDefault="00653F23">
      <w:pPr>
        <w:jc w:val="both"/>
      </w:pPr>
    </w:p>
    <w:p w:rsidR="00653F23" w:rsidRDefault="00653F23" w:rsidP="005B689F">
      <w:pPr>
        <w:ind w:left="-720" w:firstLine="720"/>
        <w:jc w:val="both"/>
      </w:pPr>
      <w:r>
        <w:t xml:space="preserve">(b) </w:t>
      </w:r>
      <w:r>
        <w:tab/>
        <w:t>Work not conforming to these warranties shall be considered defective.</w:t>
      </w:r>
    </w:p>
    <w:p w:rsidR="00653F23" w:rsidRDefault="00653F23">
      <w:pPr>
        <w:jc w:val="both"/>
      </w:pPr>
    </w:p>
    <w:p w:rsidR="00653F23" w:rsidRDefault="00653F23" w:rsidP="005B689F">
      <w:pPr>
        <w:ind w:left="720" w:hanging="720"/>
        <w:jc w:val="both"/>
      </w:pPr>
      <w:r>
        <w:t>(c)</w:t>
      </w:r>
      <w:r>
        <w:tab/>
        <w:t>This warranty of materials and workmanship is separate and independent from and in addition to any of the Contractor's other guarantees or obligations in the Contract or under Virginia law.</w:t>
      </w:r>
    </w:p>
    <w:p w:rsidR="00653F23" w:rsidRDefault="00653F23">
      <w:pPr>
        <w:jc w:val="both"/>
      </w:pPr>
    </w:p>
    <w:p w:rsidR="00653F23" w:rsidRDefault="005B689F" w:rsidP="005B689F">
      <w:pPr>
        <w:pStyle w:val="Heading2"/>
      </w:pPr>
      <w:bookmarkStart w:id="29" w:name="_Toc257617422"/>
      <w:r>
        <w:t xml:space="preserve">SECTION </w:t>
      </w:r>
      <w:r w:rsidR="00653F23">
        <w:t>31</w:t>
      </w:r>
      <w:r>
        <w:t xml:space="preserve">   </w:t>
      </w:r>
      <w:r w:rsidR="00653F23">
        <w:t>USE OF SITE AND REMOVAL OF DEBRIS</w:t>
      </w:r>
      <w:bookmarkEnd w:id="29"/>
    </w:p>
    <w:p w:rsidR="00653F23" w:rsidRDefault="00653F23">
      <w:pPr>
        <w:jc w:val="both"/>
      </w:pPr>
    </w:p>
    <w:p w:rsidR="00653F23" w:rsidRDefault="00653F23" w:rsidP="005B689F">
      <w:pPr>
        <w:ind w:left="-720" w:firstLine="720"/>
        <w:jc w:val="both"/>
      </w:pPr>
      <w:r>
        <w:t xml:space="preserve">(a) </w:t>
      </w:r>
      <w:r>
        <w:tab/>
        <w:t>The Contractor shall:</w:t>
      </w:r>
    </w:p>
    <w:p w:rsidR="00653F23" w:rsidRDefault="00653F23">
      <w:pPr>
        <w:ind w:left="720" w:firstLine="720"/>
        <w:jc w:val="both"/>
      </w:pPr>
    </w:p>
    <w:p w:rsidR="00653F23" w:rsidRDefault="00653F23" w:rsidP="005B689F">
      <w:pPr>
        <w:ind w:left="1440" w:hanging="720"/>
        <w:jc w:val="both"/>
      </w:pPr>
      <w:r>
        <w:t xml:space="preserve">(1) </w:t>
      </w:r>
      <w:r>
        <w:tab/>
        <w:t>Perform the Work in such a manner as not to interrupt or interfere with the operation of any existing activity on,   or in proximity to,   the Site or with the Work of any other separate contractor;</w:t>
      </w:r>
    </w:p>
    <w:p w:rsidR="00653F23" w:rsidRDefault="00653F23">
      <w:pPr>
        <w:ind w:left="720" w:firstLine="720"/>
        <w:jc w:val="both"/>
      </w:pPr>
    </w:p>
    <w:p w:rsidR="00653F23" w:rsidRDefault="00653F23" w:rsidP="005B689F">
      <w:pPr>
        <w:ind w:left="1440" w:hanging="720"/>
        <w:jc w:val="both"/>
      </w:pPr>
      <w:r>
        <w:t xml:space="preserve">(2) </w:t>
      </w:r>
      <w:r>
        <w:tab/>
        <w:t>Store his apparatus, materials, supplies and equipment in such orderly fashion at the Site of the Work as will not unduly interfere with the progress of his Work or the work of any other separate contractor; and</w:t>
      </w:r>
    </w:p>
    <w:p w:rsidR="00653F23" w:rsidRDefault="00653F23">
      <w:pPr>
        <w:jc w:val="both"/>
      </w:pPr>
    </w:p>
    <w:p w:rsidR="00653F23" w:rsidRDefault="00653F23" w:rsidP="005B689F">
      <w:pPr>
        <w:ind w:left="1440" w:hanging="720"/>
        <w:jc w:val="both"/>
      </w:pPr>
      <w:r>
        <w:t xml:space="preserve">(3) </w:t>
      </w:r>
      <w:r>
        <w:tab/>
        <w:t>Place upon the Work or any part thereof only such loads as are consistent with the safety of that portion of the Work.</w:t>
      </w:r>
    </w:p>
    <w:p w:rsidR="00653F23" w:rsidRDefault="00653F23">
      <w:pPr>
        <w:ind w:firstLine="720"/>
        <w:jc w:val="both"/>
      </w:pPr>
    </w:p>
    <w:p w:rsidR="00653F23" w:rsidRDefault="00653F23" w:rsidP="005B689F">
      <w:pPr>
        <w:ind w:left="720" w:hanging="720"/>
        <w:jc w:val="both"/>
      </w:pPr>
      <w:r>
        <w:t xml:space="preserve">(b) </w:t>
      </w:r>
      <w:r>
        <w:tab/>
        <w:t>The Contractor expressly undertakes, either directly or through his Subcontractor(s), to effect all cutting, filling or patching of the Work required to make the same conform to the plans and specifications, and, except with the consent of the CM, not to cut or otherwise alter the Work of any other separate contractor. The Contractor shall not damage or endanger any portion of the Work or Site, including existing improvements, unless called for by the Contract.</w:t>
      </w:r>
    </w:p>
    <w:p w:rsidR="00653F23" w:rsidRDefault="00653F23">
      <w:pPr>
        <w:jc w:val="both"/>
      </w:pPr>
    </w:p>
    <w:p w:rsidR="00653F23" w:rsidRDefault="00653F23" w:rsidP="005B689F">
      <w:pPr>
        <w:ind w:left="720" w:hanging="720"/>
        <w:jc w:val="both"/>
      </w:pPr>
      <w:r>
        <w:t xml:space="preserve">(c) </w:t>
      </w:r>
      <w:r>
        <w:tab/>
        <w:t>The Contractor expressly undertakes, either directly or through his Subcontractor(s), to clean up frequently all refuse, rubbish, scrap materials and debris caused by his operations, to the end that at all times the Site shall present a neat, orderly and workmanlike appearance. No such refuse, rubbish, scrap material and debris shall be left within the completed Work nor buried on the building Site, but shall be removed from the Site and properly disposed of in a licensed landfill or otherwise as required by law.</w:t>
      </w:r>
    </w:p>
    <w:p w:rsidR="00653F23" w:rsidRDefault="00653F23">
      <w:pPr>
        <w:jc w:val="both"/>
      </w:pPr>
    </w:p>
    <w:p w:rsidR="00653F23" w:rsidRDefault="00653F23" w:rsidP="005B689F">
      <w:pPr>
        <w:ind w:left="720" w:hanging="720"/>
        <w:jc w:val="both"/>
      </w:pPr>
      <w:r>
        <w:lastRenderedPageBreak/>
        <w:t>(d)</w:t>
      </w:r>
      <w:r>
        <w:tab/>
        <w:t xml:space="preserve">The Contractor expressly undertakes, either directly or through his Subcontractor(s), before final payment or such prior time as the Owner may require, to remove all surplus material, false Work, temporary structures, including foundations thereof, plants of any description and debris of every nature resulting from his operations and to put the Site in a neat, orderly condition; to thoroughly clean and leave reasonably dust free all finished surfaces including all equipment, piping, etc., on the interior of all  buildings included in the Contract;  and to clean thoroughly all glass installed under the Contract,  including the removal of all paint and mortar splatters and other defacements. If the Contractor fails to clean up at the time required herein, the Owner may do so and charge the costs incurred thereby to the Contractor in accordance with </w:t>
      </w:r>
      <w:r w:rsidR="0047117A">
        <w:t>§</w:t>
      </w:r>
      <w:r>
        <w:t>10 (b) of these General Conditions.</w:t>
      </w:r>
    </w:p>
    <w:p w:rsidR="00653F23" w:rsidRDefault="00653F23">
      <w:pPr>
        <w:jc w:val="both"/>
      </w:pPr>
    </w:p>
    <w:p w:rsidR="00653F23" w:rsidRDefault="00653F23" w:rsidP="005B689F">
      <w:pPr>
        <w:ind w:left="720" w:hanging="720"/>
        <w:jc w:val="both"/>
      </w:pPr>
      <w:r>
        <w:t xml:space="preserve">(e) </w:t>
      </w:r>
      <w:r>
        <w:tab/>
        <w:t>The Contractor shall have On-site an employee certified by the Department of Conservation and Recreation as a Responsible Land Disturber who shall be responsible for the installation, inspection and maintenance of erosion control and stormwater management measures and devices.  The Contractor shall prevent Site soil erosion, the runoff of silt and/or debris carrying water from the Site, and the blowing of debris off the Site in accordance with the applicable requirements and standards of the Contract and the Virginia Department of Conservation and Recreation’s Erosion and Sediment Control Regulations and the Virginia Stormwater Management Regulations.</w:t>
      </w:r>
    </w:p>
    <w:p w:rsidR="00653F23" w:rsidRDefault="00653F23">
      <w:pPr>
        <w:jc w:val="both"/>
      </w:pPr>
    </w:p>
    <w:p w:rsidR="00653F23" w:rsidRDefault="005B689F" w:rsidP="005B689F">
      <w:pPr>
        <w:pStyle w:val="Heading2"/>
      </w:pPr>
      <w:bookmarkStart w:id="30" w:name="_Toc257617423"/>
      <w:r>
        <w:t xml:space="preserve">SECTION </w:t>
      </w:r>
      <w:r w:rsidR="00653F23">
        <w:t>32</w:t>
      </w:r>
      <w:r>
        <w:t xml:space="preserve">   </w:t>
      </w:r>
      <w:r w:rsidR="00653F23">
        <w:t>TEMPORARY ROADS</w:t>
      </w:r>
      <w:bookmarkEnd w:id="30"/>
    </w:p>
    <w:p w:rsidR="00653F23" w:rsidRDefault="00653F23">
      <w:pPr>
        <w:jc w:val="both"/>
      </w:pPr>
    </w:p>
    <w:p w:rsidR="00653F23" w:rsidRDefault="00653F23" w:rsidP="005B689F">
      <w:pPr>
        <w:ind w:left="720"/>
        <w:jc w:val="both"/>
      </w:pPr>
      <w:r>
        <w:t>Temporary roads, if required, shall be established and maintained until permanent roads are accepted, then removed and the area restored to the conditions required by the Contract Documents. Crushed rock, paving and other road materials from temporary roads shall not be left on the Site unless permission is received from the Owner to bury the same at a location and depth approved by the Owner.</w:t>
      </w:r>
    </w:p>
    <w:p w:rsidR="00744D4B" w:rsidRDefault="00744D4B"/>
    <w:p w:rsidR="00653F23" w:rsidRDefault="005B689F" w:rsidP="005B689F">
      <w:pPr>
        <w:pStyle w:val="Heading2"/>
      </w:pPr>
      <w:bookmarkStart w:id="31" w:name="_Toc257617424"/>
      <w:r>
        <w:t xml:space="preserve">SECTION </w:t>
      </w:r>
      <w:r w:rsidR="00653F23">
        <w:t>33</w:t>
      </w:r>
      <w:r>
        <w:t xml:space="preserve">   </w:t>
      </w:r>
      <w:r w:rsidR="00653F23">
        <w:t>SIGNS</w:t>
      </w:r>
      <w:bookmarkEnd w:id="31"/>
    </w:p>
    <w:p w:rsidR="00653F23" w:rsidRDefault="00653F23">
      <w:pPr>
        <w:jc w:val="both"/>
      </w:pPr>
    </w:p>
    <w:p w:rsidR="00653F23" w:rsidRDefault="00653F23">
      <w:pPr>
        <w:ind w:left="720"/>
        <w:jc w:val="both"/>
      </w:pPr>
      <w:r>
        <w:t>The Contractor may, at his option and without cost to the Owner, erect signs acceptable to the Owner on the Site for the purpose of identifying and giving directions to the job.  No signs shall be erected without prior approval of the Owner as to design and location.</w:t>
      </w:r>
    </w:p>
    <w:p w:rsidR="00653F23" w:rsidRDefault="00653F23">
      <w:pPr>
        <w:jc w:val="both"/>
      </w:pPr>
    </w:p>
    <w:p w:rsidR="00653F23" w:rsidRDefault="005B689F" w:rsidP="005B689F">
      <w:pPr>
        <w:pStyle w:val="Heading2"/>
      </w:pPr>
      <w:bookmarkStart w:id="32" w:name="_Toc257617425"/>
      <w:r>
        <w:t xml:space="preserve">SECTION </w:t>
      </w:r>
      <w:r w:rsidR="00653F23">
        <w:t>34</w:t>
      </w:r>
      <w:r>
        <w:t xml:space="preserve">   </w:t>
      </w:r>
      <w:r w:rsidR="00653F23">
        <w:t>PROTECTION OF PERSONS AND PROPERTY</w:t>
      </w:r>
      <w:bookmarkEnd w:id="32"/>
    </w:p>
    <w:p w:rsidR="00653F23" w:rsidRDefault="00653F23">
      <w:pPr>
        <w:jc w:val="both"/>
      </w:pPr>
    </w:p>
    <w:p w:rsidR="00653F23" w:rsidRDefault="00653F23" w:rsidP="005B689F">
      <w:pPr>
        <w:ind w:left="720" w:hanging="720"/>
        <w:jc w:val="both"/>
      </w:pPr>
      <w:r>
        <w:t xml:space="preserve">(a) </w:t>
      </w:r>
      <w:r>
        <w:tab/>
        <w:t xml:space="preserve">The Contractor expressly </w:t>
      </w:r>
      <w:r w:rsidR="00DB236F">
        <w:t>undertakes</w:t>
      </w:r>
      <w:r>
        <w:t xml:space="preserve"> both directly and through his Subcontractors, to take every reasonable precaution at all times for the protection of all persons and property which may come on the Site or be affected by the Contractor's Work.</w:t>
      </w:r>
    </w:p>
    <w:p w:rsidR="00653F23" w:rsidRDefault="00653F23">
      <w:pPr>
        <w:jc w:val="both"/>
      </w:pPr>
    </w:p>
    <w:p w:rsidR="00653F23" w:rsidRDefault="00653F23" w:rsidP="005B689F">
      <w:pPr>
        <w:ind w:left="720" w:hanging="720"/>
        <w:jc w:val="both"/>
      </w:pPr>
      <w:r>
        <w:t xml:space="preserve">(b) </w:t>
      </w:r>
      <w:r>
        <w:tab/>
        <w:t>The Contractor shall be solely responsible for initiating, maintaining and supervising all safety precautions and programs in connection with the Work.  Any violation of these requirements or duties or any potential safety hazard that is brought to the attention of the Contractor by the A/E, the CM, the Owner, or any other persons shall be immediately abated.</w:t>
      </w:r>
    </w:p>
    <w:p w:rsidR="00653F23" w:rsidRDefault="00653F23">
      <w:pPr>
        <w:jc w:val="both"/>
      </w:pPr>
    </w:p>
    <w:p w:rsidR="00653F23" w:rsidRDefault="00653F23" w:rsidP="005B689F">
      <w:pPr>
        <w:ind w:left="720" w:hanging="720"/>
        <w:jc w:val="both"/>
      </w:pPr>
      <w:r>
        <w:lastRenderedPageBreak/>
        <w:t xml:space="preserve">(c) </w:t>
      </w:r>
      <w:r>
        <w:tab/>
        <w:t>The provisions of all rules and regulations governing health and safety as adopted by the Safety Codes Commission of the Commonwealth of Virginia, issued by the Department of Labor and Industry under Title 40.1 of the Code of Virginia, shall apply to all Work under this Contract.</w:t>
      </w:r>
    </w:p>
    <w:p w:rsidR="00653F23" w:rsidRDefault="00653F23">
      <w:pPr>
        <w:jc w:val="both"/>
      </w:pPr>
    </w:p>
    <w:p w:rsidR="00653F23" w:rsidRDefault="00653F23" w:rsidP="005B689F">
      <w:pPr>
        <w:ind w:left="720" w:hanging="720"/>
        <w:jc w:val="both"/>
      </w:pPr>
      <w:r>
        <w:t xml:space="preserve">(d) </w:t>
      </w:r>
      <w:r>
        <w:tab/>
        <w:t>The Contractor shall continuously maintain adequate protection of all his Work from damage and shall protect the Owner's property from injury or loss arising in connection with this Contract. He shall make good any such damage, injury or loss, except as may be directly and solely due to errors in the Contract Documents or caused by agents or employees of the Owner. The Contractor shall adequately protect adjacent property to prevent any damage to it or loss of use and enjoyment by its owners. The Contractor shall provide and maintain all passageways, guard fences, lights and other facilities for protection as required by public authority, local conditions, or the Contract.</w:t>
      </w:r>
    </w:p>
    <w:p w:rsidR="00653F23" w:rsidRDefault="00653F23">
      <w:pPr>
        <w:jc w:val="both"/>
      </w:pPr>
    </w:p>
    <w:p w:rsidR="00653F23" w:rsidRDefault="00653F23" w:rsidP="005B689F">
      <w:pPr>
        <w:ind w:left="720" w:hanging="720"/>
        <w:jc w:val="both"/>
      </w:pPr>
      <w:r>
        <w:t xml:space="preserve">(e) </w:t>
      </w:r>
      <w:r>
        <w:tab/>
        <w:t xml:space="preserve">In an emergency affecting the health, safety or life of persons or of the Work, or of the adjoining property, the Contractor, without special instruction or authorization from the </w:t>
      </w:r>
      <w:r w:rsidR="00AF778C">
        <w:t>A/E</w:t>
      </w:r>
      <w:r>
        <w:t xml:space="preserve">, CM or the Owner, shall act, at his discretion, to prevent such threatened loss or injury.  Also, should he, to prevent threatened loss or injury, be instructed or authorized to act by the </w:t>
      </w:r>
      <w:r w:rsidR="00AF778C">
        <w:t>A/E</w:t>
      </w:r>
      <w:r>
        <w:t xml:space="preserve">, CM or the Owner, he shall so act immediately, without appeal. Any additional compensation or extension of time claimed by the Contractor on account of any emergency work shall be determined as provided by </w:t>
      </w:r>
      <w:r w:rsidR="0047117A">
        <w:t>§</w:t>
      </w:r>
      <w:r>
        <w:t>38 of these General Conditions.</w:t>
      </w:r>
    </w:p>
    <w:p w:rsidR="00653F23" w:rsidRDefault="00653F23">
      <w:pPr>
        <w:jc w:val="both"/>
      </w:pPr>
    </w:p>
    <w:p w:rsidR="00653F23" w:rsidRDefault="00653F23" w:rsidP="005B689F">
      <w:pPr>
        <w:ind w:left="720" w:hanging="720"/>
        <w:jc w:val="both"/>
      </w:pPr>
      <w:r>
        <w:t>(f)</w:t>
      </w:r>
      <w:r>
        <w:tab/>
        <w:t xml:space="preserve">When necessary for the proper protection of the Work, temporary heating of a type approved by the </w:t>
      </w:r>
      <w:r w:rsidR="00AF778C">
        <w:t>A/E</w:t>
      </w:r>
      <w:r>
        <w:t xml:space="preserve"> and CM must be provided by the Contractor, at the Contractor's expense, unless otherwise specified.</w:t>
      </w:r>
    </w:p>
    <w:p w:rsidR="00744D4B" w:rsidRDefault="00744D4B"/>
    <w:p w:rsidR="00653F23" w:rsidRDefault="005B689F" w:rsidP="005B689F">
      <w:pPr>
        <w:pStyle w:val="Heading2"/>
      </w:pPr>
      <w:bookmarkStart w:id="33" w:name="_Toc257617426"/>
      <w:r>
        <w:t xml:space="preserve">SECTION </w:t>
      </w:r>
      <w:r w:rsidR="00653F23">
        <w:t>35</w:t>
      </w:r>
      <w:r>
        <w:t xml:space="preserve">   </w:t>
      </w:r>
      <w:r w:rsidR="00653F23">
        <w:t>CLIMATIC CONDITIONS</w:t>
      </w:r>
      <w:bookmarkEnd w:id="33"/>
    </w:p>
    <w:p w:rsidR="00653F23" w:rsidRDefault="00653F23">
      <w:pPr>
        <w:jc w:val="both"/>
      </w:pPr>
    </w:p>
    <w:p w:rsidR="00653F23" w:rsidRDefault="00653F23">
      <w:pPr>
        <w:ind w:left="720"/>
        <w:jc w:val="both"/>
      </w:pPr>
      <w:r>
        <w:t>The Contractor shall suspend activity on and protect any portion of the Work that may be subject to damage by climatic conditions.</w:t>
      </w:r>
    </w:p>
    <w:p w:rsidR="00653F23" w:rsidRDefault="00653F23">
      <w:pPr>
        <w:jc w:val="both"/>
      </w:pPr>
    </w:p>
    <w:p w:rsidR="00653F23" w:rsidRDefault="005B689F" w:rsidP="005B689F">
      <w:pPr>
        <w:pStyle w:val="Heading2"/>
      </w:pPr>
      <w:bookmarkStart w:id="34" w:name="_Toc257617427"/>
      <w:r>
        <w:t xml:space="preserve">SECTION </w:t>
      </w:r>
      <w:r w:rsidR="00653F23">
        <w:t>36</w:t>
      </w:r>
      <w:r>
        <w:t xml:space="preserve">   </w:t>
      </w:r>
      <w:r w:rsidR="00653F23">
        <w:t>PAYMENTS TO CONTRACTOR</w:t>
      </w:r>
      <w:bookmarkEnd w:id="34"/>
    </w:p>
    <w:p w:rsidR="00653F23" w:rsidRDefault="00653F23">
      <w:pPr>
        <w:ind w:firstLine="720"/>
        <w:jc w:val="both"/>
      </w:pPr>
    </w:p>
    <w:p w:rsidR="00653F23" w:rsidRDefault="00653F23" w:rsidP="005B689F">
      <w:pPr>
        <w:ind w:left="720" w:hanging="720"/>
        <w:jc w:val="both"/>
      </w:pPr>
      <w:r>
        <w:t xml:space="preserve">(a) </w:t>
      </w:r>
      <w:r>
        <w:tab/>
        <w:t xml:space="preserve">Unless otherwise provided in the Contract,   the Owner will make partial payments to the Contractor on the basis of a duly certified and approved Schedule of Values and Certificate for Payment, </w:t>
      </w:r>
      <w:r w:rsidR="005B5F27">
        <w:t>HE</w:t>
      </w:r>
      <w:r>
        <w:t>CO-</w:t>
      </w:r>
      <w:r>
        <w:softHyphen/>
        <w:t xml:space="preserve">12, showing the estimate of the Work performed during the preceding calendar month or work period, as recommended by the CM. When evaluating the Contractor's </w:t>
      </w:r>
      <w:r w:rsidR="005B5F27">
        <w:t>HE</w:t>
      </w:r>
      <w:r>
        <w:t>CO</w:t>
      </w:r>
      <w:r>
        <w:noBreakHyphen/>
        <w:t xml:space="preserve">12 the CM will consider the value of the Work in place, the value of approved and properly stored materials, the status of the Work on the critical path with regard to the Time for Completion, and the estimated value of the Work necessary to achieve Final Completion.  The CM   will schedule a   monthly pay meeting to occur no earlier than the 25th day of the month represented by the payment request or not later than the 5th day of the following month. The Contractor will submit his monthly estimate of Work completed on </w:t>
      </w:r>
      <w:r w:rsidR="005228A6">
        <w:t xml:space="preserve">the </w:t>
      </w:r>
      <w:r w:rsidR="005B5F27">
        <w:t>HE</w:t>
      </w:r>
      <w:r>
        <w:t>CO</w:t>
      </w:r>
      <w:r>
        <w:noBreakHyphen/>
        <w:t xml:space="preserve">12 so that it is received by the CM and the Owner's Project Manager at least one work day prior to the date scheduled by the CM for </w:t>
      </w:r>
      <w:r>
        <w:lastRenderedPageBreak/>
        <w:t xml:space="preserve">the monthly pay meeting.  The Owner will review the estimate with the   CM and the Contractor at the monthly pay meeting, which shall be considered the receipt date, and may approve any or </w:t>
      </w:r>
      <w:r w:rsidR="00DB236F">
        <w:t>the entire</w:t>
      </w:r>
      <w:r>
        <w:t xml:space="preserve"> estimate of Work for payment. In preparing estimates, the material delivered to the Site and preparatory Work done shall be taken into consideration, if properly documented as required by </w:t>
      </w:r>
      <w:r w:rsidR="0047117A">
        <w:t>§</w:t>
      </w:r>
      <w:r>
        <w:t>20 of these General Conditions, or as may be required by the CM so that quantities may be verified.  In addition to material delivered to the Site, material such as large pieces of equipment and items purchased specifically for the Project, but stored off the Site within the Commonwealth of Virginia, may be considered for payment, provided all of the following are accomplished prior to the submission of the monthly payment request in which payment for such materials is requested:</w:t>
      </w:r>
    </w:p>
    <w:p w:rsidR="00653F23" w:rsidRDefault="00653F23">
      <w:pPr>
        <w:jc w:val="both"/>
      </w:pPr>
    </w:p>
    <w:p w:rsidR="00653F23" w:rsidRDefault="00653F23" w:rsidP="005B689F">
      <w:pPr>
        <w:ind w:left="1440" w:hanging="720"/>
        <w:jc w:val="both"/>
      </w:pPr>
      <w:r>
        <w:t xml:space="preserve">(1) </w:t>
      </w:r>
      <w:r>
        <w:tab/>
        <w:t xml:space="preserve">The Contractor must notify the Owner in writing, at least ten (10) days prior to the submission of the payment request, through the CM, that specific items will be stored off Site in a designated, secured place within the Commonwealth of Virginia.   The Schedule of Values must be detailed to indicate separately both the value of the material and the labor/installation for trades requesting payment for stored materials. By giving such notification and by requesting payment for material stored   off Site, the Contractor warrants that the storage location is safe and suitable for the type of material stored and that the materials are identified as being the property of the Contractor, and agrees that loss of materials stored off the Site shall not relieve the Contractor of the obligation to  timely  furnish  these types and quantities of materials for the Project and meet the Time for Completion or Contract Completion Date, subject to </w:t>
      </w:r>
      <w:r w:rsidR="0047117A">
        <w:t>§</w:t>
      </w:r>
      <w:r>
        <w:t>43 (b) of these  General Conditions.   If the storage location is more than 20 miles from the Site, the Contractor may be required to reimburse the Owner for the cost incurred for travel to the storage location to verify the Contractor's request for payment for materials stored off Site.</w:t>
      </w:r>
    </w:p>
    <w:p w:rsidR="00653F23" w:rsidRDefault="00653F23">
      <w:pPr>
        <w:jc w:val="both"/>
      </w:pPr>
    </w:p>
    <w:p w:rsidR="00653F23" w:rsidRDefault="00653F23" w:rsidP="005B689F">
      <w:pPr>
        <w:ind w:firstLine="720"/>
        <w:jc w:val="both"/>
      </w:pPr>
      <w:r>
        <w:t xml:space="preserve">(2)  </w:t>
      </w:r>
      <w:r>
        <w:tab/>
        <w:t>Such notification, as well as the payment request, shall:</w:t>
      </w:r>
    </w:p>
    <w:p w:rsidR="00653F23" w:rsidRDefault="00653F23">
      <w:pPr>
        <w:jc w:val="both"/>
      </w:pPr>
    </w:p>
    <w:p w:rsidR="00653F23" w:rsidRDefault="00653F23" w:rsidP="005B689F">
      <w:pPr>
        <w:ind w:left="2160" w:hanging="720"/>
        <w:jc w:val="both"/>
      </w:pPr>
      <w:r>
        <w:t>(a)</w:t>
      </w:r>
      <w:r>
        <w:tab/>
      </w:r>
      <w:r w:rsidR="00DB236F">
        <w:t>Itemize</w:t>
      </w:r>
      <w:r>
        <w:t xml:space="preserve"> the quantity of </w:t>
      </w:r>
      <w:r w:rsidR="00DB236F">
        <w:t>such materials</w:t>
      </w:r>
      <w:r>
        <w:t xml:space="preserve"> and document with invoices showing the cost of said materials;</w:t>
      </w:r>
    </w:p>
    <w:p w:rsidR="00653F23" w:rsidRDefault="00653F23">
      <w:pPr>
        <w:jc w:val="both"/>
      </w:pPr>
    </w:p>
    <w:p w:rsidR="00653F23" w:rsidRDefault="00653F23" w:rsidP="005B689F">
      <w:pPr>
        <w:ind w:left="2160" w:hanging="720"/>
        <w:jc w:val="both"/>
      </w:pPr>
      <w:r>
        <w:t xml:space="preserve">(b) </w:t>
      </w:r>
      <w:r>
        <w:tab/>
      </w:r>
      <w:r w:rsidR="00DB236F">
        <w:t>Indicate</w:t>
      </w:r>
      <w:r>
        <w:t xml:space="preserve"> the identification markings used on the materials, which shall clearly reference the materials to the particular project;</w:t>
      </w:r>
    </w:p>
    <w:p w:rsidR="00653F23" w:rsidRDefault="00653F23">
      <w:pPr>
        <w:jc w:val="both"/>
      </w:pPr>
    </w:p>
    <w:p w:rsidR="00653F23" w:rsidRDefault="00653F23" w:rsidP="005B689F">
      <w:pPr>
        <w:ind w:left="2160" w:hanging="720"/>
        <w:jc w:val="both"/>
      </w:pPr>
      <w:r>
        <w:t xml:space="preserve">(c) </w:t>
      </w:r>
      <w:r>
        <w:tab/>
      </w:r>
      <w:r w:rsidR="00DB236F">
        <w:t>Identify</w:t>
      </w:r>
      <w:r>
        <w:t xml:space="preserve"> the specific location of the materials, which must be within reasonable proximity to the Site and within the Commonwealth of Virginia;</w:t>
      </w:r>
    </w:p>
    <w:p w:rsidR="00653F23" w:rsidRDefault="00653F23">
      <w:pPr>
        <w:jc w:val="both"/>
      </w:pPr>
    </w:p>
    <w:p w:rsidR="00653F23" w:rsidRDefault="00653F23" w:rsidP="005B689F">
      <w:pPr>
        <w:ind w:left="2160" w:hanging="720"/>
        <w:jc w:val="both"/>
      </w:pPr>
      <w:r>
        <w:t xml:space="preserve">(d) </w:t>
      </w:r>
      <w:r>
        <w:tab/>
      </w:r>
      <w:r w:rsidR="00DB236F">
        <w:t>I</w:t>
      </w:r>
      <w:r>
        <w:t>nclude a letter from the  Contractor's Surety  which confirms  that  the Surety on the  Performance Bond and the Labor and Material Payment Bond has been notified of the request for payment of materials stored off the Site and agrees that the materials are covered by the bond; and</w:t>
      </w:r>
    </w:p>
    <w:p w:rsidR="00653F23" w:rsidRDefault="00653F23">
      <w:pPr>
        <w:jc w:val="both"/>
      </w:pPr>
    </w:p>
    <w:p w:rsidR="00653F23" w:rsidRDefault="00653F23" w:rsidP="005B689F">
      <w:pPr>
        <w:ind w:left="2160" w:hanging="720"/>
        <w:jc w:val="both"/>
      </w:pPr>
      <w:r>
        <w:lastRenderedPageBreak/>
        <w:t xml:space="preserve">(e) </w:t>
      </w:r>
      <w:r>
        <w:tab/>
      </w:r>
      <w:r w:rsidR="00DB236F">
        <w:t>I</w:t>
      </w:r>
      <w:r>
        <w:t>nclude a certificate of builder's risk insurance in an amount not less than the fair market value of the materials, which shall name the Owner and the Contractor as coinsureds.</w:t>
      </w:r>
    </w:p>
    <w:p w:rsidR="00653F23" w:rsidRDefault="00653F23">
      <w:pPr>
        <w:jc w:val="both"/>
      </w:pPr>
    </w:p>
    <w:p w:rsidR="00653F23" w:rsidRDefault="00653F23" w:rsidP="005B689F">
      <w:pPr>
        <w:ind w:left="1440" w:hanging="720"/>
        <w:jc w:val="both"/>
      </w:pPr>
      <w:r>
        <w:t xml:space="preserve">(3) </w:t>
      </w:r>
      <w:r>
        <w:tab/>
        <w:t>The CM shall indicate, in writing, to the Owner that Submittals for such materials have been reviewed and meet the requirements of the Contract Documents, that the stored materials meet the requirement of the plans and specifications, and that such materials conform to the approved Submittals.  Should the CM deem it necessary to visit the storage site to make such review, the Contractor shall bear the costs incurred therewith.</w:t>
      </w:r>
    </w:p>
    <w:p w:rsidR="00653F23" w:rsidRDefault="00653F23">
      <w:pPr>
        <w:ind w:left="2160" w:hanging="720"/>
        <w:jc w:val="both"/>
      </w:pPr>
    </w:p>
    <w:p w:rsidR="00653F23" w:rsidRDefault="00653F23" w:rsidP="005B689F">
      <w:pPr>
        <w:ind w:left="1440" w:hanging="720"/>
        <w:jc w:val="both"/>
      </w:pPr>
      <w:r>
        <w:t xml:space="preserve">(4) </w:t>
      </w:r>
      <w:r>
        <w:tab/>
        <w:t>The Owner, through the CM, shall notify the Contractor in writing of its agreement to prepayment for materials.</w:t>
      </w:r>
    </w:p>
    <w:p w:rsidR="00653F23" w:rsidRDefault="00653F23">
      <w:pPr>
        <w:jc w:val="both"/>
      </w:pPr>
    </w:p>
    <w:p w:rsidR="00653F23" w:rsidRDefault="00653F23" w:rsidP="005B689F">
      <w:pPr>
        <w:ind w:left="1440" w:hanging="720"/>
        <w:jc w:val="both"/>
      </w:pPr>
      <w:r>
        <w:t xml:space="preserve">(5) </w:t>
      </w:r>
      <w:r>
        <w:tab/>
        <w:t>The Contractor shall notify the   in writing, through the CM, when the materials are to be transferred to the Site and when the materials are received at the Site.</w:t>
      </w:r>
    </w:p>
    <w:p w:rsidR="00653F23" w:rsidRDefault="00653F23">
      <w:pPr>
        <w:jc w:val="both"/>
      </w:pPr>
    </w:p>
    <w:p w:rsidR="00653F23" w:rsidRDefault="00653F23" w:rsidP="005B689F">
      <w:pPr>
        <w:ind w:left="720" w:hanging="720"/>
        <w:jc w:val="both"/>
      </w:pPr>
      <w:r>
        <w:t xml:space="preserve">(b) </w:t>
      </w:r>
      <w:r>
        <w:tab/>
        <w:t>Payment will not be made for materials or equipment stored on or off the Site which are not scheduled for incorporation into the Work within the six months next following submission of the request for payment, unless the Contractor has the prior consent of the Owner, which consent may be granted or withheld by the Owner in its discretion if, in the opinion of the Owner, it is not necessary to procure the materials more than six months in advance of use to assure their availability when needed..</w:t>
      </w:r>
    </w:p>
    <w:p w:rsidR="00653F23" w:rsidRDefault="00653F23">
      <w:pPr>
        <w:jc w:val="both"/>
      </w:pPr>
    </w:p>
    <w:p w:rsidR="00653F23" w:rsidRDefault="00653F23" w:rsidP="005B689F">
      <w:pPr>
        <w:ind w:left="720" w:hanging="720"/>
        <w:jc w:val="both"/>
      </w:pPr>
      <w:r>
        <w:t xml:space="preserve">(c) </w:t>
      </w:r>
      <w:r>
        <w:tab/>
        <w:t xml:space="preserve">No payment shall be made to the Contractor until the Contractor furnishes to the Owner its Social Security Number (SSN) if an individual, or its Federal Employer Identification Number (FEIN) if a proprietorship, partnership, corporation or other legal entity. No payment shall be made to the Contractor until Certificates of Insurance or other satisfactory evidence of compliance by the Contractor with all the requirements of </w:t>
      </w:r>
      <w:r w:rsidR="003463E6">
        <w:t xml:space="preserve">§11 </w:t>
      </w:r>
      <w:r>
        <w:t xml:space="preserve">(and </w:t>
      </w:r>
      <w:r w:rsidR="003463E6">
        <w:t>§</w:t>
      </w:r>
      <w:r>
        <w:t xml:space="preserve">12 if applicable) of these General Conditions have been delivered to the Owner. Further, no payments on the basis of Work performed by a Subcontractor shall be paid by the Owner until copies of any </w:t>
      </w:r>
      <w:r w:rsidR="0047117A">
        <w:t>C</w:t>
      </w:r>
      <w:r>
        <w:t xml:space="preserve">ertificates of </w:t>
      </w:r>
      <w:r w:rsidR="0047117A">
        <w:t>I</w:t>
      </w:r>
      <w:r>
        <w:t xml:space="preserve">nsurance required of the Subcontractor under </w:t>
      </w:r>
      <w:r w:rsidR="003463E6">
        <w:t>§</w:t>
      </w:r>
      <w:r>
        <w:t>11 have been delivered to the Owner.</w:t>
      </w:r>
    </w:p>
    <w:p w:rsidR="00653F23" w:rsidRDefault="00653F23">
      <w:pPr>
        <w:jc w:val="both"/>
      </w:pPr>
    </w:p>
    <w:p w:rsidR="00653F23" w:rsidRDefault="00653F23" w:rsidP="005B689F">
      <w:pPr>
        <w:ind w:left="720" w:hanging="720"/>
        <w:jc w:val="both"/>
      </w:pPr>
      <w:r>
        <w:t xml:space="preserve">(d) </w:t>
      </w:r>
      <w:r>
        <w:tab/>
        <w:t xml:space="preserve">In making such partial payments, five percent (5%) of each payment to the Contractor shall be retained until Final Completion and acceptance of all Work covered by the Contract, unless otherwise provided by any law, regulation or program of the federal government. Such retainage shall be held to assure faithful performance of the Contract and may also be used as a fund to deduct amounts due to or claimed by the Owner, including, but not limited to, payment to the Owner of all moneys due for deductive change </w:t>
      </w:r>
      <w:r w:rsidR="00F02774">
        <w:t>orders, credits</w:t>
      </w:r>
      <w:r>
        <w:t>, uncorrected Defective Work, interest, damages, and the like (§</w:t>
      </w:r>
      <w:r w:rsidR="0033058A">
        <w:t>26 of the Rules</w:t>
      </w:r>
      <w:r>
        <w:t>)</w:t>
      </w:r>
      <w:r w:rsidR="00D56230">
        <w:t>.</w:t>
      </w:r>
    </w:p>
    <w:p w:rsidR="00653F23" w:rsidRDefault="00653F23">
      <w:pPr>
        <w:jc w:val="both"/>
      </w:pPr>
    </w:p>
    <w:p w:rsidR="00653F23" w:rsidRDefault="00653F23" w:rsidP="005B689F">
      <w:pPr>
        <w:ind w:left="720" w:hanging="720"/>
        <w:jc w:val="both"/>
      </w:pPr>
      <w:r>
        <w:t>(e)</w:t>
      </w:r>
      <w:r>
        <w:tab/>
        <w:t xml:space="preserve">All material and Work for which partial payments are made shall thereupon become the sole property of the Owner, but this provision shall not relieve the Contractor from the sole responsibility for all materials and Work, including those for which payment has </w:t>
      </w:r>
      <w:r>
        <w:lastRenderedPageBreak/>
        <w:t>been made, or for the restoration of any damaged materials or Work. Nor shall this provision serve as a waiver of the right of the Owner to require the fulfillment of all of the terms and conditions of the Contract.</w:t>
      </w:r>
    </w:p>
    <w:p w:rsidR="00653F23" w:rsidRDefault="00653F23">
      <w:pPr>
        <w:jc w:val="both"/>
      </w:pPr>
    </w:p>
    <w:p w:rsidR="00653F23" w:rsidRDefault="00653F23" w:rsidP="005B689F">
      <w:pPr>
        <w:ind w:left="720" w:hanging="720"/>
        <w:jc w:val="both"/>
      </w:pPr>
      <w:r>
        <w:t xml:space="preserve">(f) </w:t>
      </w:r>
      <w:r>
        <w:tab/>
        <w:t xml:space="preserve">The final payment, which shall include the retainage, less any amounts due to or claimed by the Owner, shall not become due until the </w:t>
      </w:r>
      <w:r w:rsidR="00AF778C">
        <w:t>A/E</w:t>
      </w:r>
      <w:r>
        <w:t xml:space="preserve"> and the Owner agree that Final Completion has been achieved and until the Contractor shall deliver to the Owner through the CM a Certificate of Completion by Contractor (</w:t>
      </w:r>
      <w:r w:rsidR="00451D97">
        <w:t>HE</w:t>
      </w:r>
      <w:r>
        <w:t>CO</w:t>
      </w:r>
      <w:r>
        <w:noBreakHyphen/>
        <w:t>13.2) and an Affidavit of Payment of Claims  (CO</w:t>
      </w:r>
      <w:r>
        <w:noBreakHyphen/>
        <w:t xml:space="preserve">13),  stating that all Subcontractors and Suppliers of either labor or materials have been paid all sums claimed by them for Work performed or materials furnished in connection with this Project less retainage. Amounts due the Owner which may be withheld from the final payment may include, but are not limited to, amounts due pursuant to </w:t>
      </w:r>
      <w:r w:rsidR="003463E6">
        <w:t>§</w:t>
      </w:r>
      <w:r>
        <w:t xml:space="preserve">3(i), </w:t>
      </w:r>
      <w:r w:rsidR="003463E6">
        <w:t>§§</w:t>
      </w:r>
      <w:r>
        <w:t>16(a</w:t>
      </w:r>
      <w:r w:rsidR="00C50E36">
        <w:t xml:space="preserve"> </w:t>
      </w:r>
      <w:r>
        <w:noBreakHyphen/>
      </w:r>
      <w:r w:rsidR="00C50E36">
        <w:t xml:space="preserve"> </w:t>
      </w:r>
      <w:r>
        <w:t xml:space="preserve">d), </w:t>
      </w:r>
      <w:r w:rsidR="003463E6">
        <w:t>§</w:t>
      </w:r>
      <w:r>
        <w:t xml:space="preserve">31(d), costs incurred to repair or replace Defective Work, costs incurred as a result of the Contractor's negligent acts or omissions or omissions of those for whom the Contractor is responsible, delay damages under </w:t>
      </w:r>
      <w:r w:rsidR="003463E6">
        <w:t>§</w:t>
      </w:r>
      <w:r>
        <w:t xml:space="preserve">43(h), and any </w:t>
      </w:r>
      <w:r w:rsidR="00DB236F">
        <w:t>liquidated or actual damages. I</w:t>
      </w:r>
      <w:r>
        <w:t xml:space="preserve">f all Subcontractors and Suppliers of labor and materials have not been paid the full amount claimed by them, the Contractor shall list each to which an agreed amount of money is due or which has a claim in dispute.   With respect to all such Subcontractors and Suppliers, the Contractor shall provide to the Owner,  along with the Affidavit of Payment of Claims (CO-13), an affidavit from each such Subcontractor and Supplier stating the amount of their subcontract or supply contract, the percentage of completion, the amounts paid to them by the Contractor and the dates of payment, the amount of money still due if any, any interest due the Subcontractor or Supplier pursuant to </w:t>
      </w:r>
      <w:r w:rsidR="003463E6">
        <w:t>§</w:t>
      </w:r>
      <w:r>
        <w:t xml:space="preserve">37(b) below, and whether satisfactory arrangements have been made for the payment of said amounts. If no agreement can be reached between the Contractor and one or more Subcontractors or Suppliers as to the amounts owed to the Subcontractors or Suppliers, the Owner may, in its discretion, pay such portion of the moneys due to the Contractor which is claimed by the Subcontractor or Supplier into a Virginia Court or Federal Court sitting in Virginia, in the manner provided by law. Said payment into court shall be deemed a payment to the Contractor.   Nothing in this </w:t>
      </w:r>
      <w:r w:rsidR="0079415A">
        <w:t>s</w:t>
      </w:r>
      <w:r>
        <w:t>ection shall be construed as creating any obligation or contractual relationship between the Owner and any Subcontractor or Supplier, and the Owner shall not be liable to any Subcontractor or Supplier on account of any failure or delay of the Owner in complying with the terms hereof</w:t>
      </w:r>
      <w:r w:rsidR="00DB236F">
        <w:t>.</w:t>
      </w:r>
    </w:p>
    <w:p w:rsidR="00653F23" w:rsidRDefault="00653F23">
      <w:pPr>
        <w:jc w:val="both"/>
      </w:pPr>
    </w:p>
    <w:p w:rsidR="00653F23" w:rsidRDefault="00653F23" w:rsidP="005B689F">
      <w:pPr>
        <w:ind w:left="720" w:hanging="720"/>
        <w:jc w:val="both"/>
      </w:pPr>
      <w:r>
        <w:t xml:space="preserve">(g) </w:t>
      </w:r>
      <w:r>
        <w:tab/>
        <w:t>Upon successful completion of the final inspection and all Work  required by the  Contract,  including but not limited to the delivery of  As</w:t>
      </w:r>
      <w:r>
        <w:noBreakHyphen/>
        <w:t xml:space="preserve">Built </w:t>
      </w:r>
      <w:r w:rsidR="005228A6">
        <w:t>D</w:t>
      </w:r>
      <w:r>
        <w:t xml:space="preserve">rawings, equipment manuals, written warranties, acceptance of the Work by the Owner and the delivery of the affidavits required in </w:t>
      </w:r>
      <w:r w:rsidR="003463E6">
        <w:t>§</w:t>
      </w:r>
      <w:r>
        <w:t xml:space="preserve">36(f) of these General  Conditions, the </w:t>
      </w:r>
      <w:r w:rsidR="00AF778C">
        <w:t>A/E</w:t>
      </w:r>
      <w:r>
        <w:t xml:space="preserve"> shall deliver the written Certificate of Completion by the A/E  (</w:t>
      </w:r>
      <w:r w:rsidR="00D56230">
        <w:t>HE</w:t>
      </w:r>
      <w:r>
        <w:t>CO</w:t>
      </w:r>
      <w:r>
        <w:noBreakHyphen/>
        <w:t xml:space="preserve">13.1) to the Owner, with a copy to the Contractor and CM, stating the entire amount of Work performed and compensation earned by the Contractor, including extra work and compensation </w:t>
      </w:r>
      <w:r w:rsidR="00F02774">
        <w:t>therefore</w:t>
      </w:r>
      <w:r>
        <w:t>. The Owner may accept the Work for occupancy or use while asserting claims against the Contractor; disputing the amount of compensation due to the Contractor; disputing the quality of the Work, its completion, or its compliance with the Contract Documents; or any other reason.</w:t>
      </w:r>
    </w:p>
    <w:p w:rsidR="00653F23" w:rsidRDefault="00653F23">
      <w:pPr>
        <w:jc w:val="both"/>
      </w:pPr>
    </w:p>
    <w:p w:rsidR="00653F23" w:rsidRDefault="00653F23" w:rsidP="005B689F">
      <w:pPr>
        <w:ind w:left="720" w:hanging="720"/>
        <w:jc w:val="both"/>
      </w:pPr>
      <w:r>
        <w:t xml:space="preserve">(h) </w:t>
      </w:r>
      <w:r>
        <w:tab/>
        <w:t xml:space="preserve">Unless there is a dispute about the compensation due to the Contractor, Defective Work, quality of the Work,  compliance with the  Contract Documents,  completion itself,  claims by the Owner,  other matters in contention between the parties, or unless monies are withheld pursuant to the Comptroller's Debt Setoff Program, </w:t>
      </w:r>
      <w:r>
        <w:t>within thirty (30) days after receipt and acceptance of the Schedule of Values and Certificate for Payment (</w:t>
      </w:r>
      <w:r w:rsidR="005B5F27">
        <w:t>HE</w:t>
      </w:r>
      <w:r>
        <w:t>CO</w:t>
      </w:r>
      <w:r>
        <w:softHyphen/>
        <w:t>-12) in proper form by the CM at the monthly pay meeting, which shall be considered the receipt date, the Owner shall pay to the Contractor the amount approved by the CM, less all prior payments and advances whatsoever to or for the account of the Contractor. In the case of final payment, the completed Affidavit of Payment of Claims (CO</w:t>
      </w:r>
      <w:r>
        <w:noBreakHyphen/>
        <w:t>13), the Certificate of Completion by the Contractor (</w:t>
      </w:r>
      <w:r w:rsidR="008162C9">
        <w:t>HE</w:t>
      </w:r>
      <w:r>
        <w:t>CO</w:t>
      </w:r>
      <w:r>
        <w:noBreakHyphen/>
        <w:t>13.2) and the Certificate of Completion by the A/E (</w:t>
      </w:r>
      <w:r w:rsidR="00D56230">
        <w:t>HE</w:t>
      </w:r>
      <w:r>
        <w:t>CO</w:t>
      </w:r>
      <w:r>
        <w:noBreakHyphen/>
        <w:t>13.1) shall accompany the final Schedule of Values and Certificate for Payment (</w:t>
      </w:r>
      <w:r w:rsidR="005B5F27">
        <w:t>HE</w:t>
      </w:r>
      <w:r>
        <w:t>CO</w:t>
      </w:r>
      <w:r>
        <w:noBreakHyphen/>
        <w:t xml:space="preserve">12) which is forwarded to the Owner for payment. The date on which payment is due shall be referred to as the Payment Date.  In the event of disputes, payment </w:t>
      </w:r>
      <w:r>
        <w:t>shall be mailed on or before the Payment Date for amounts and Work not in dispute, subject to any set offs claimed by the Owner;</w:t>
      </w:r>
      <w:r w:rsidR="00D70DB1">
        <w:t xml:space="preserve"> </w:t>
      </w:r>
      <w:r>
        <w:t>provided, however in instances where further appropriations are required by the General Assembly or where the issuance of further bonds is required, in which case, payment shall be made within thirty (30) days after the effective date of such appropriation or within thirty (30) days after the receipt of bond proceeds by the Owner. All prior estimates and payments including those relating to extra Work may be corrected and adjusted in any payment and shall be corrected and adjusted in the final payment. In the event that any request for payment (</w:t>
      </w:r>
      <w:r w:rsidR="005B5F27">
        <w:t>HE</w:t>
      </w:r>
      <w:r>
        <w:t>CO</w:t>
      </w:r>
      <w:r>
        <w:noBreakHyphen/>
        <w:t xml:space="preserve">12) by the Contractor contains a defect or impropriety, the Owner shall notify the Contractor of any defect or impropriety which would prevent payment by the Payment Date, </w:t>
      </w:r>
      <w:r>
        <w:t>within five (5) days after receipt of the Schedule of Values and Certificate for Payment (</w:t>
      </w:r>
      <w:r w:rsidR="005B5F27">
        <w:t>HE</w:t>
      </w:r>
      <w:r>
        <w:t>CO</w:t>
      </w:r>
      <w:r>
        <w:noBreakHyphen/>
        <w:t>12) by the Owner from the CM.</w:t>
      </w:r>
    </w:p>
    <w:p w:rsidR="00653F23" w:rsidRDefault="00653F23">
      <w:pPr>
        <w:jc w:val="both"/>
      </w:pPr>
    </w:p>
    <w:p w:rsidR="007B6ABA" w:rsidRDefault="00653F23" w:rsidP="000B1BF3">
      <w:pPr>
        <w:ind w:left="720" w:hanging="720"/>
        <w:jc w:val="both"/>
        <w:rPr>
          <w:iCs/>
          <w:szCs w:val="24"/>
        </w:rPr>
      </w:pPr>
      <w:r>
        <w:t xml:space="preserve">(i) </w:t>
      </w:r>
      <w:r>
        <w:tab/>
      </w:r>
      <w:r w:rsidR="007B6ABA">
        <w:rPr>
          <w:iCs/>
          <w:sz w:val="22"/>
          <w:szCs w:val="22"/>
        </w:rPr>
        <w:t>(</w:t>
      </w:r>
      <w:r w:rsidR="007B6ABA" w:rsidRPr="00EF19FB">
        <w:rPr>
          <w:iCs/>
          <w:szCs w:val="24"/>
        </w:rPr>
        <w:t>1) Interest shall accrue, at the rate determined pursuant to subsection B, on all amounts owed by</w:t>
      </w:r>
      <w:r w:rsidR="007B6ABA">
        <w:rPr>
          <w:iCs/>
        </w:rPr>
        <w:t xml:space="preserve"> </w:t>
      </w:r>
      <w:r w:rsidR="007B6ABA" w:rsidRPr="00EF19FB">
        <w:rPr>
          <w:iCs/>
          <w:szCs w:val="24"/>
        </w:rPr>
        <w:t>the Institution to a vendor that remain unpaid after seven days following the payment date. However, nothing in this section shall affect any contract providing for a different rate of interest, or for the payment of interest in a different manner.</w:t>
      </w:r>
    </w:p>
    <w:p w:rsidR="007B6ABA" w:rsidRPr="00E026DD" w:rsidRDefault="007B6ABA" w:rsidP="008B580A">
      <w:pPr>
        <w:autoSpaceDE w:val="0"/>
        <w:autoSpaceDN w:val="0"/>
        <w:adjustRightInd w:val="0"/>
        <w:jc w:val="both"/>
        <w:rPr>
          <w:iCs/>
          <w:szCs w:val="24"/>
        </w:rPr>
      </w:pPr>
    </w:p>
    <w:p w:rsidR="007B6ABA" w:rsidRDefault="007B6ABA" w:rsidP="008B580A">
      <w:pPr>
        <w:autoSpaceDE w:val="0"/>
        <w:autoSpaceDN w:val="0"/>
        <w:adjustRightInd w:val="0"/>
        <w:ind w:left="720"/>
        <w:jc w:val="both"/>
        <w:rPr>
          <w:iCs/>
          <w:szCs w:val="24"/>
        </w:rPr>
      </w:pPr>
      <w:r w:rsidRPr="00EF19FB">
        <w:rPr>
          <w:iCs/>
          <w:szCs w:val="24"/>
        </w:rPr>
        <w:t>(2) The rate of interest charged the Institution pursuant to subsection A shall be the base rate on corporate loans (prime rate) at large United States money center commercial banks as reported daily in the publication entitled The Wall Street Journal. Whenever a split prime rate is published, the lower of the two rates shall be used. However, in no event shall the rate of interest charged exceed the rate of interest established pursuant to §58.1-1812 of the Code of Virginia.</w:t>
      </w:r>
    </w:p>
    <w:p w:rsidR="007B6ABA" w:rsidRDefault="007B6ABA" w:rsidP="008B580A">
      <w:pPr>
        <w:autoSpaceDE w:val="0"/>
        <w:autoSpaceDN w:val="0"/>
        <w:adjustRightInd w:val="0"/>
        <w:ind w:left="360"/>
        <w:jc w:val="both"/>
        <w:rPr>
          <w:iCs/>
          <w:szCs w:val="24"/>
        </w:rPr>
      </w:pPr>
    </w:p>
    <w:p w:rsidR="007B6ABA" w:rsidRDefault="007B6ABA" w:rsidP="008B580A">
      <w:pPr>
        <w:autoSpaceDE w:val="0"/>
        <w:autoSpaceDN w:val="0"/>
        <w:adjustRightInd w:val="0"/>
        <w:ind w:left="720"/>
        <w:jc w:val="both"/>
        <w:rPr>
          <w:iCs/>
          <w:szCs w:val="24"/>
        </w:rPr>
      </w:pPr>
      <w:r w:rsidRPr="00EF19FB">
        <w:rPr>
          <w:iCs/>
          <w:szCs w:val="24"/>
        </w:rPr>
        <w:t>(3) Notwithstanding subsection A, no interest penalty shall be charged when payment is delayed</w:t>
      </w:r>
      <w:r>
        <w:rPr>
          <w:iCs/>
        </w:rPr>
        <w:t xml:space="preserve"> </w:t>
      </w:r>
      <w:r w:rsidRPr="00EF19FB">
        <w:rPr>
          <w:iCs/>
          <w:szCs w:val="24"/>
        </w:rPr>
        <w:t>because of disagreement between the Institution and a vendor regarding the quantity, quality or time of delivery of goods or services or the accuracy of any invoice received for the goods or services. The exception from the interest penalty provided by this subsection shall apply only to that portion of a delayed payment that is actually the subject of the disagreement and shall apply only for the duration of the disagreement.</w:t>
      </w:r>
    </w:p>
    <w:p w:rsidR="007B6ABA" w:rsidRDefault="007B6ABA" w:rsidP="008B580A">
      <w:pPr>
        <w:autoSpaceDE w:val="0"/>
        <w:autoSpaceDN w:val="0"/>
        <w:adjustRightInd w:val="0"/>
        <w:ind w:left="360"/>
        <w:jc w:val="both"/>
        <w:rPr>
          <w:iCs/>
          <w:szCs w:val="24"/>
        </w:rPr>
      </w:pPr>
    </w:p>
    <w:p w:rsidR="007B6ABA" w:rsidRDefault="007B6ABA" w:rsidP="008B580A">
      <w:pPr>
        <w:autoSpaceDE w:val="0"/>
        <w:autoSpaceDN w:val="0"/>
        <w:adjustRightInd w:val="0"/>
        <w:ind w:left="720"/>
        <w:jc w:val="both"/>
        <w:rPr>
          <w:iCs/>
          <w:szCs w:val="24"/>
        </w:rPr>
      </w:pPr>
      <w:r w:rsidRPr="00EF19FB">
        <w:rPr>
          <w:iCs/>
          <w:szCs w:val="24"/>
        </w:rPr>
        <w:lastRenderedPageBreak/>
        <w:t>(4) This section shall not apply to §26 pertaining to retainage on construction contracts, during the period of time prior to the date the final payment is due. Nothing contained herein shall prevent a contractor from receiving interest on such funds under an approved escrow agreement.</w:t>
      </w:r>
    </w:p>
    <w:p w:rsidR="007B6ABA" w:rsidRDefault="007B6ABA" w:rsidP="008B580A">
      <w:pPr>
        <w:autoSpaceDE w:val="0"/>
        <w:autoSpaceDN w:val="0"/>
        <w:adjustRightInd w:val="0"/>
        <w:jc w:val="both"/>
        <w:rPr>
          <w:iCs/>
          <w:szCs w:val="24"/>
        </w:rPr>
      </w:pPr>
    </w:p>
    <w:p w:rsidR="007B6ABA" w:rsidRDefault="007B6ABA" w:rsidP="005A6DEF">
      <w:pPr>
        <w:autoSpaceDE w:val="0"/>
        <w:autoSpaceDN w:val="0"/>
        <w:adjustRightInd w:val="0"/>
        <w:ind w:left="720"/>
        <w:jc w:val="both"/>
        <w:rPr>
          <w:iCs/>
          <w:szCs w:val="24"/>
        </w:rPr>
      </w:pPr>
      <w:r w:rsidRPr="00EF19FB">
        <w:rPr>
          <w:iCs/>
          <w:szCs w:val="24"/>
        </w:rPr>
        <w:t>(5) Notwithstanding subsection A, no interest penalty shall be paid to any debtor on any payment, or portion thereof, withheld pursuant to the Comptroller's Debt Setoff Program, as authorized by the</w:t>
      </w:r>
      <w:r w:rsidR="008B580A">
        <w:rPr>
          <w:iCs/>
          <w:szCs w:val="24"/>
        </w:rPr>
        <w:t xml:space="preserve"> </w:t>
      </w:r>
      <w:r w:rsidRPr="00EF19FB">
        <w:rPr>
          <w:iCs/>
          <w:szCs w:val="24"/>
        </w:rPr>
        <w:t>Virginia Debt Collection Act (§2.2-4800 et seq. of the Code of Virginia), commencing with the date the payment is withheld. If, as a result of an error, a payment or portion thereof is withheld, and it is determined that at the time of setoff no debt was owed to the Commonwealth, then interest shall accrue at the rate determined pursuant to subsection B on amounts withheld that remain unpaid after seven days following the payment date.</w:t>
      </w:r>
    </w:p>
    <w:p w:rsidR="007B6ABA" w:rsidRDefault="007B6ABA" w:rsidP="008B580A">
      <w:pPr>
        <w:autoSpaceDE w:val="0"/>
        <w:autoSpaceDN w:val="0"/>
        <w:adjustRightInd w:val="0"/>
        <w:ind w:left="360"/>
        <w:jc w:val="both"/>
        <w:rPr>
          <w:iCs/>
          <w:szCs w:val="24"/>
        </w:rPr>
      </w:pPr>
    </w:p>
    <w:p w:rsidR="007B6ABA" w:rsidRDefault="007B6ABA" w:rsidP="005A6DEF">
      <w:pPr>
        <w:autoSpaceDE w:val="0"/>
        <w:autoSpaceDN w:val="0"/>
        <w:adjustRightInd w:val="0"/>
        <w:ind w:left="720"/>
        <w:jc w:val="both"/>
      </w:pPr>
      <w:r w:rsidRPr="00EF19FB">
        <w:rPr>
          <w:iCs/>
          <w:szCs w:val="24"/>
        </w:rPr>
        <w:t xml:space="preserve">(6) </w:t>
      </w:r>
      <w:r>
        <w:t>These same provisions relating to payment of interest to the Contractor shall apply also to the computation and accrual of interest on any amounts due from the Contractor to the Owner for deductive change orders and to amounts due on any claims by the Owner.</w:t>
      </w:r>
    </w:p>
    <w:p w:rsidR="007B6ABA" w:rsidRDefault="007B6ABA" w:rsidP="008B580A">
      <w:pPr>
        <w:autoSpaceDE w:val="0"/>
        <w:autoSpaceDN w:val="0"/>
        <w:adjustRightInd w:val="0"/>
        <w:ind w:left="720"/>
        <w:jc w:val="both"/>
      </w:pPr>
    </w:p>
    <w:p w:rsidR="007B6ABA" w:rsidRDefault="007B6ABA" w:rsidP="005A6DEF">
      <w:pPr>
        <w:autoSpaceDE w:val="0"/>
        <w:autoSpaceDN w:val="0"/>
        <w:adjustRightInd w:val="0"/>
        <w:ind w:left="720"/>
        <w:jc w:val="both"/>
        <w:rPr>
          <w:iCs/>
          <w:szCs w:val="24"/>
        </w:rPr>
      </w:pPr>
      <w:r>
        <w:t>(7) The date of mailing of any payment by the U. S. Mail is deemed to be the date of payment to the addressee.</w:t>
      </w:r>
    </w:p>
    <w:p w:rsidR="007B6ABA" w:rsidRDefault="007B6ABA" w:rsidP="005B689F">
      <w:pPr>
        <w:ind w:left="720" w:hanging="720"/>
        <w:jc w:val="both"/>
      </w:pPr>
    </w:p>
    <w:p w:rsidR="00653F23" w:rsidRDefault="00653F23" w:rsidP="005B689F">
      <w:pPr>
        <w:ind w:left="720" w:hanging="720"/>
        <w:jc w:val="both"/>
      </w:pPr>
      <w:r>
        <w:t>(j)</w:t>
      </w:r>
      <w:r>
        <w:tab/>
        <w:t>The acceptance by the Contractor of the final payment shall be and operate as a release to the Owner of all claims by the Contractor, its Subcontractors and Suppliers, and of all liability to the Contractor  whatever,  including liability for all things done or furnished  in connection with this Work, except for things done or furnished which are the subject of unresolved claims for which the Contractor has filed a timely written notice of intent,  provided a claim is submitted no later than sixty (60) days after final payment.  Acceptance of any interest payment by the Contractor shall be a release of the Owner from claims by the Contractor for late payment.</w:t>
      </w:r>
    </w:p>
    <w:p w:rsidR="00653F23" w:rsidRDefault="00653F23">
      <w:pPr>
        <w:jc w:val="both"/>
      </w:pPr>
    </w:p>
    <w:p w:rsidR="00653F23" w:rsidRDefault="00653F23" w:rsidP="005B689F">
      <w:pPr>
        <w:ind w:left="720" w:hanging="720"/>
        <w:jc w:val="both"/>
      </w:pPr>
      <w:r>
        <w:t>(k)</w:t>
      </w:r>
      <w:r>
        <w:tab/>
        <w:t>No certificate for payment issued by the  CM,  and no payment, final or otherwise, no certificate of completion, nor  partial or entire use or occupancy of the  Work by the Owner, shall be an acceptance of any Work or materials not in accordance with the Contract, nor shall the same relieve the Contractor of responsibility for faulty materials or Defective Work or operate to release the Contractor or his Surety from any obligation under the Contract, the Standard Performance Bond and the Standard Labor and Material Payment Bond.</w:t>
      </w:r>
    </w:p>
    <w:p w:rsidR="00653F23" w:rsidRDefault="00653F23">
      <w:pPr>
        <w:jc w:val="both"/>
      </w:pPr>
    </w:p>
    <w:p w:rsidR="00653F23" w:rsidRDefault="00997D81" w:rsidP="00997D81">
      <w:pPr>
        <w:pStyle w:val="Heading2"/>
      </w:pPr>
      <w:bookmarkStart w:id="35" w:name="_Toc257617428"/>
      <w:r>
        <w:t xml:space="preserve">SECTION </w:t>
      </w:r>
      <w:r w:rsidR="00653F23">
        <w:t>37</w:t>
      </w:r>
      <w:r>
        <w:t xml:space="preserve">   </w:t>
      </w:r>
      <w:r w:rsidR="00653F23">
        <w:t>PAYMENTS BY CONTRACTOR (§</w:t>
      </w:r>
      <w:r w:rsidR="00E63136">
        <w:t>45 of the Rules</w:t>
      </w:r>
      <w:r w:rsidR="00653F23">
        <w:t>)</w:t>
      </w:r>
      <w:bookmarkEnd w:id="35"/>
    </w:p>
    <w:p w:rsidR="00653F23" w:rsidRDefault="00653F23">
      <w:pPr>
        <w:jc w:val="both"/>
      </w:pPr>
    </w:p>
    <w:p w:rsidR="00653F23" w:rsidRDefault="00653F23" w:rsidP="00997D81">
      <w:pPr>
        <w:ind w:left="-720" w:firstLine="720"/>
        <w:jc w:val="both"/>
      </w:pPr>
      <w:r>
        <w:t>Under §</w:t>
      </w:r>
      <w:r w:rsidR="00E63136">
        <w:t>45 of the Rules,</w:t>
      </w:r>
      <w:r>
        <w:t xml:space="preserve"> the Contractor is obligated to:</w:t>
      </w:r>
    </w:p>
    <w:p w:rsidR="00653F23" w:rsidRDefault="00653F23">
      <w:pPr>
        <w:jc w:val="both"/>
      </w:pPr>
    </w:p>
    <w:p w:rsidR="00653F23" w:rsidRDefault="00653F23" w:rsidP="00997D81">
      <w:pPr>
        <w:ind w:left="720" w:hanging="720"/>
        <w:jc w:val="both"/>
      </w:pPr>
      <w:r>
        <w:t xml:space="preserve">(a) </w:t>
      </w:r>
      <w:r>
        <w:tab/>
        <w:t>Within seven (7) days after receipt of amounts paid to the Contractor by the Owner for Work performed by the Subcontractor or Supplier under this Contract,</w:t>
      </w:r>
    </w:p>
    <w:p w:rsidR="00653F23" w:rsidRDefault="00653F23">
      <w:pPr>
        <w:jc w:val="both"/>
      </w:pPr>
    </w:p>
    <w:p w:rsidR="00653F23" w:rsidRDefault="00653F23" w:rsidP="00997D81">
      <w:pPr>
        <w:ind w:left="1440" w:hanging="720"/>
        <w:jc w:val="both"/>
      </w:pPr>
      <w:r>
        <w:lastRenderedPageBreak/>
        <w:t xml:space="preserve">(1) </w:t>
      </w:r>
      <w:r>
        <w:tab/>
        <w:t>Pay the Subcontractor or Supplier for the proportionate share of the total payment received from the Owner attributable to the Work performed by the Subcontractor or the materials furnished by the Supplier under this Contract; or</w:t>
      </w:r>
    </w:p>
    <w:p w:rsidR="00653F23" w:rsidRDefault="00653F23">
      <w:pPr>
        <w:jc w:val="both"/>
      </w:pPr>
    </w:p>
    <w:p w:rsidR="00653F23" w:rsidRDefault="00653F23" w:rsidP="00997D81">
      <w:pPr>
        <w:ind w:left="1440" w:hanging="720"/>
        <w:jc w:val="both"/>
      </w:pPr>
      <w:r>
        <w:t xml:space="preserve">(2) </w:t>
      </w:r>
      <w:r>
        <w:tab/>
        <w:t>Notify the Subcontractor or Supplier, in writing, of his intention to withhold all or a part of the Subcontractor or Supplier's payment with the reason for nonpayment;</w:t>
      </w:r>
    </w:p>
    <w:p w:rsidR="00653F23" w:rsidRDefault="00653F23">
      <w:pPr>
        <w:jc w:val="both"/>
      </w:pPr>
    </w:p>
    <w:p w:rsidR="003463E6" w:rsidRDefault="00653F23" w:rsidP="00997D81">
      <w:pPr>
        <w:ind w:left="720" w:hanging="720"/>
        <w:jc w:val="both"/>
      </w:pPr>
      <w:r>
        <w:t xml:space="preserve">(b) </w:t>
      </w:r>
      <w:r>
        <w:tab/>
        <w:t xml:space="preserve">Pay interest to the Subcontractor or Supplier on all amounts owed by the Contractor that remain unpaid after seven (7) days following receipt by the Contractor of payment  from the Owner for Work performed by the Subcontractor or materials furnished by the Supplier under this contract, except for amounts withheld as allowed under subsection (a) (2) of this </w:t>
      </w:r>
      <w:r w:rsidR="0079415A">
        <w:t>s</w:t>
      </w:r>
      <w:r>
        <w:t>ection.</w:t>
      </w:r>
    </w:p>
    <w:p w:rsidR="003463E6" w:rsidRDefault="003463E6" w:rsidP="00997D81">
      <w:pPr>
        <w:ind w:left="720" w:hanging="720"/>
        <w:jc w:val="both"/>
      </w:pPr>
    </w:p>
    <w:p w:rsidR="00653F23" w:rsidRDefault="00997D81" w:rsidP="00997D81">
      <w:pPr>
        <w:ind w:left="720" w:hanging="720"/>
        <w:jc w:val="both"/>
      </w:pPr>
      <w:r>
        <w:t xml:space="preserve">(c) </w:t>
      </w:r>
      <w:r>
        <w:tab/>
      </w:r>
      <w:r w:rsidR="00653F23">
        <w:t xml:space="preserve">Include in each of his subcontracts a provision requiring each Subcontractor to include in each of its subcontracts a provision requiring each subcontractor to include or otherwise be subject to the same payment and interest requirements with respect to each lower tier subcontractor. Each Subcontractor shall include with its invoice to, or request for payment from, the Contractor, a certification that Subcontractor has paid each of its suppliers and lower tier subcontractors their proportionate share of previous payments received from the Contractor attributable to the Work performed or the materials furnished by it under this Contract. </w:t>
      </w:r>
    </w:p>
    <w:p w:rsidR="00653F23" w:rsidRDefault="00653F23">
      <w:pPr>
        <w:ind w:left="1440"/>
        <w:jc w:val="both"/>
      </w:pPr>
    </w:p>
    <w:p w:rsidR="00653F23" w:rsidRDefault="00653F23" w:rsidP="00997D81">
      <w:pPr>
        <w:pStyle w:val="BodyTextIndent"/>
        <w:ind w:left="720"/>
      </w:pPr>
      <w:r>
        <w:t xml:space="preserve">The Contractor's obligation to pay interest to the Subcontractor or Supplier pursuant to subsection (b) of this </w:t>
      </w:r>
      <w:r w:rsidR="0079415A">
        <w:t>s</w:t>
      </w:r>
      <w:r>
        <w:t>ection is not an obligation of the Owner. A modification to this Contract shall not be made for the purpose of providing reimbursement for such interest charge.  A Contractor's cost reimbursement claim shall not include any amount for reimbursement of such interest charge.</w:t>
      </w:r>
    </w:p>
    <w:p w:rsidR="00A646D6" w:rsidRDefault="00A646D6" w:rsidP="00997D81">
      <w:pPr>
        <w:pStyle w:val="Heading2"/>
      </w:pPr>
    </w:p>
    <w:p w:rsidR="00653F23" w:rsidRDefault="00997D81" w:rsidP="00997D81">
      <w:pPr>
        <w:pStyle w:val="Heading2"/>
      </w:pPr>
      <w:bookmarkStart w:id="36" w:name="_Toc257617429"/>
      <w:r>
        <w:t xml:space="preserve">SECTION </w:t>
      </w:r>
      <w:r w:rsidR="00653F23">
        <w:t>38</w:t>
      </w:r>
      <w:r>
        <w:t xml:space="preserve">   </w:t>
      </w:r>
      <w:r w:rsidR="00653F23">
        <w:t>CHANGES IN THE WORK</w:t>
      </w:r>
      <w:bookmarkEnd w:id="36"/>
    </w:p>
    <w:p w:rsidR="00653F23" w:rsidRDefault="00653F23">
      <w:pPr>
        <w:jc w:val="both"/>
      </w:pPr>
    </w:p>
    <w:p w:rsidR="00653F23" w:rsidRDefault="00653F23" w:rsidP="00997D81">
      <w:pPr>
        <w:ind w:left="720" w:hanging="720"/>
        <w:jc w:val="both"/>
      </w:pPr>
      <w:r>
        <w:t xml:space="preserve">(a) </w:t>
      </w:r>
      <w:r>
        <w:tab/>
        <w:t xml:space="preserve">The Owner may at any time, by written order utilizing </w:t>
      </w:r>
      <w:r w:rsidR="000B1BF3">
        <w:t>the</w:t>
      </w:r>
      <w:r>
        <w:t xml:space="preserve"> </w:t>
      </w:r>
      <w:r w:rsidR="00B04766">
        <w:t>HE</w:t>
      </w:r>
      <w:r>
        <w:t>CO</w:t>
      </w:r>
      <w:r>
        <w:noBreakHyphen/>
        <w:t xml:space="preserve"> 11 and without notice to the sureties, make changes in the Work which are within the general scope of the Contract, except that no change will be made which will increase the total Contract Price to an amount more than twenty percent (20%) in excess of the original Contract Price without notice to sureties. At the time of the Preconstructi</w:t>
      </w:r>
      <w:r w:rsidR="009017A6">
        <w:t>on Meeting described in §</w:t>
      </w:r>
      <w:r>
        <w:t xml:space="preserve">50(b), the Contractor and the Owner shall advise each other in writing of their designees authorized to accept and/or approve changes to the Contract Price and of any limits to each designee's authority.  Should any designee or limits of authority change during the time this Contract is in effect, the Contractor or Owner shall give written notice to the other within seven (7) calendar days, utilizing the procedures set forth in these General Conditions. </w:t>
      </w:r>
      <w:r w:rsidR="00E63136" w:rsidRPr="00E63136">
        <w:rPr>
          <w:color w:val="000000"/>
        </w:rPr>
        <w:t xml:space="preserve"> </w:t>
      </w:r>
      <w:r w:rsidR="00E63136">
        <w:rPr>
          <w:color w:val="000000"/>
        </w:rPr>
        <w:t>The Contractor agrees and understands that the authority of the Owner’s designee is limited by §8 of the Rules and any applicable statute</w:t>
      </w:r>
      <w:r w:rsidR="00D56230">
        <w:rPr>
          <w:color w:val="000000"/>
        </w:rPr>
        <w:t>.</w:t>
      </w:r>
    </w:p>
    <w:p w:rsidR="00653F23" w:rsidRDefault="00653F23">
      <w:pPr>
        <w:jc w:val="both"/>
      </w:pPr>
    </w:p>
    <w:p w:rsidR="00653F23" w:rsidRDefault="00653F23" w:rsidP="00997D81">
      <w:pPr>
        <w:ind w:left="720"/>
        <w:jc w:val="both"/>
      </w:pPr>
      <w:r>
        <w:t>In making any change, the charge or credit for the change shall be determined by one of the following methods as selected by the Owner</w:t>
      </w:r>
      <w:r w:rsidR="00D56230">
        <w:t>.</w:t>
      </w:r>
    </w:p>
    <w:p w:rsidR="00653F23" w:rsidRDefault="00653F23">
      <w:pPr>
        <w:jc w:val="both"/>
      </w:pPr>
    </w:p>
    <w:p w:rsidR="00653F23" w:rsidRDefault="00653F23" w:rsidP="00997D81">
      <w:pPr>
        <w:ind w:left="1440" w:hanging="720"/>
        <w:jc w:val="both"/>
      </w:pPr>
      <w:r>
        <w:lastRenderedPageBreak/>
        <w:t xml:space="preserve">(1) </w:t>
      </w:r>
      <w:r>
        <w:tab/>
        <w:t>By a mutually agreed fixed amount change to the Contract Price and/or time allowed for completion of the Work. The Change Order shall be substantiated by documentation itemizing the estimated quantities and costs of all labor, materials and equipment required as well as any mark</w:t>
      </w:r>
      <w:r>
        <w:noBreakHyphen/>
        <w:t xml:space="preserve">up used. The price change shall include the Contractor's overhead and profit. See </w:t>
      </w:r>
      <w:r w:rsidR="0079415A">
        <w:t>s</w:t>
      </w:r>
      <w:r>
        <w:t>ubsections (d) and (e) below.</w:t>
      </w:r>
    </w:p>
    <w:p w:rsidR="00653F23" w:rsidRDefault="00653F23">
      <w:pPr>
        <w:jc w:val="both"/>
      </w:pPr>
    </w:p>
    <w:p w:rsidR="00653F23" w:rsidRDefault="00653F23" w:rsidP="00997D81">
      <w:pPr>
        <w:ind w:left="1440" w:hanging="720"/>
        <w:jc w:val="both"/>
      </w:pPr>
      <w:r>
        <w:t xml:space="preserve">(2) </w:t>
      </w:r>
      <w:r>
        <w:tab/>
        <w:t>By using unit prices and calculating the number of net units of Work in each part of the Work which is changed, either as the Work progresses or before Work on the change commences, and by then multiplying the calculated number of units by the applicable unit price set forth in the Contract or multiplying by a mutually agreed unit price if none was provided in the Contract. No additional percentage markup for overhead or profit shall be added to the unit prices.</w:t>
      </w:r>
    </w:p>
    <w:p w:rsidR="00653F23" w:rsidRDefault="00653F23">
      <w:pPr>
        <w:jc w:val="both"/>
      </w:pPr>
    </w:p>
    <w:p w:rsidR="00653F23" w:rsidRDefault="00653F23" w:rsidP="00997D81">
      <w:pPr>
        <w:ind w:left="1440" w:hanging="720"/>
        <w:jc w:val="both"/>
      </w:pPr>
      <w:r>
        <w:t xml:space="preserve">(3) </w:t>
      </w:r>
      <w:r>
        <w:tab/>
        <w:t xml:space="preserve">By ordering the Contractor, by Change Order citing this subsection, to proceed with the change to the Work; to keep in a form acceptable to the Owner, an accurate, itemized account of the cost of the change in the Work, including, but not limited to, the costs of labor,  materials, equipment, and supplies; and to annotate a copy of the Project schedule to accurately show the status of the Work at the time this initial change order is issued, to show the start and finish of the changed Work, and the status of the Work when the changed Work is completed. A Change Order citing this subsection shall describe the parameters of the change in the Work, describe the cost items to be itemized and verified for payment, address the impact on the schedule for Substantial Completion, and state that a subsequent Change Order will be issued to incorporate the cost of the changed Work into the Contract Price and any change in the Contract Time for Completion or Contract Completion Date.  The Contractor shall sign the Change Order acknowledging he has been directed to proceed with the changed Work.  The Contractor's signature on each initial Change Order authorizing Work and citing this </w:t>
      </w:r>
      <w:r w:rsidR="0079415A">
        <w:t>s</w:t>
      </w:r>
      <w:r>
        <w:t>ubsection as the method for determining  the cost of the Work shall not constitute the Contractor's agreement on the cost or time impact of the changed Work.</w:t>
      </w:r>
    </w:p>
    <w:p w:rsidR="00653F23" w:rsidRDefault="00653F23">
      <w:pPr>
        <w:jc w:val="both"/>
      </w:pPr>
    </w:p>
    <w:p w:rsidR="00653F23" w:rsidRDefault="00653F23" w:rsidP="00997D81">
      <w:pPr>
        <w:ind w:left="1440"/>
        <w:jc w:val="both"/>
      </w:pPr>
      <w:r>
        <w:t>Except as otherwise may be agreed to in writing by the Owner, such costs shall not exceed those prevailing for the trades or crafts, materials, and equipment in the locality of the Project, may include only those items l</w:t>
      </w:r>
      <w:r w:rsidR="0079415A">
        <w:t>isted as allowable in §</w:t>
      </w:r>
      <w:r>
        <w:t xml:space="preserve">38(e), and shall not include any of the costs listed as not allowable in </w:t>
      </w:r>
      <w:r w:rsidR="0079415A">
        <w:t>§</w:t>
      </w:r>
      <w:r>
        <w:t>38(f). The Owner shall be permitted, on a daily basis, to verify such records and may require such additional records as are necessary to determine the cost of the change to the Work.</w:t>
      </w:r>
    </w:p>
    <w:p w:rsidR="00653F23" w:rsidRDefault="00653F23">
      <w:pPr>
        <w:jc w:val="both"/>
      </w:pPr>
    </w:p>
    <w:p w:rsidR="00653F23" w:rsidRDefault="00653F23" w:rsidP="00997D81">
      <w:pPr>
        <w:ind w:left="1440"/>
        <w:jc w:val="both"/>
      </w:pPr>
      <w:r>
        <w:t xml:space="preserve">Within fourteen (14) days of the conclusion of such ordered Work, the Contractor and the Owner shall arrive at a cost for the Change Order, based on the records kept and the Contractor's allowance for overhead and profit as set forth in </w:t>
      </w:r>
      <w:r w:rsidR="0079415A">
        <w:t xml:space="preserve">subsections </w:t>
      </w:r>
      <w:r>
        <w:t>(d), (e)</w:t>
      </w:r>
      <w:r w:rsidR="009017A6">
        <w:t>,</w:t>
      </w:r>
      <w:r>
        <w:t xml:space="preserve"> and (f) below, and such costs shall be incorporated into a Change Order which references the Change Order ordering the Work. If agreement on the cost of the changed Work cannot be reached within the fourteen </w:t>
      </w:r>
      <w:r>
        <w:lastRenderedPageBreak/>
        <w:t>(14) days allotted, the Contractor may file a claim for the disputed am</w:t>
      </w:r>
      <w:r w:rsidR="009017A6">
        <w:t>ount as provided for in §</w:t>
      </w:r>
      <w:r>
        <w:t>47.</w:t>
      </w:r>
    </w:p>
    <w:p w:rsidR="00653F23" w:rsidRDefault="00653F23">
      <w:pPr>
        <w:jc w:val="both"/>
      </w:pPr>
    </w:p>
    <w:p w:rsidR="00653F23" w:rsidRDefault="00653F23" w:rsidP="00997D81">
      <w:pPr>
        <w:ind w:left="720" w:hanging="720"/>
        <w:jc w:val="both"/>
      </w:pPr>
      <w:r>
        <w:t xml:space="preserve">(b) </w:t>
      </w:r>
      <w:r>
        <w:tab/>
        <w:t>The Contractor shall review any Owner requested or directed change and shall respond in writing within fourteen (14) calendar days after receipt of the proposed change (or such other reasonable time as the Owner may direct), stating the effect of the proposed change upon his Work, including any increase or decrease in the Contract time and Price. The Contractor shall furnish to the Owner an itemized breakdown of the quantities and prices used in computing the proposed change in Contract Price.</w:t>
      </w:r>
    </w:p>
    <w:p w:rsidR="00653F23" w:rsidRDefault="00653F23">
      <w:pPr>
        <w:jc w:val="both"/>
      </w:pPr>
    </w:p>
    <w:p w:rsidR="008B580A" w:rsidRDefault="00653F23" w:rsidP="008B580A">
      <w:pPr>
        <w:autoSpaceDE w:val="0"/>
        <w:autoSpaceDN w:val="0"/>
        <w:adjustRightInd w:val="0"/>
        <w:ind w:left="720"/>
        <w:jc w:val="both"/>
      </w:pPr>
      <w:r>
        <w:t xml:space="preserve">The Owner shall review the Contractor's proposal and respond to the Contractor within thirty (30) days of receipt. If a change to the Contract Price and time for performance are agreed upon, both parties shall sign the Change Order. If the price and time are not agreed upon, the Owner may direct the Contractor to proceed under </w:t>
      </w:r>
      <w:r w:rsidR="00FF1C31">
        <w:t>§</w:t>
      </w:r>
      <w:r>
        <w:t>38(a)</w:t>
      </w:r>
      <w:r w:rsidR="000B1BF3">
        <w:t xml:space="preserve"> </w:t>
      </w:r>
      <w:r>
        <w:t xml:space="preserve">(3). </w:t>
      </w:r>
      <w:r w:rsidR="00E63136" w:rsidRPr="00E63136">
        <w:t xml:space="preserve"> </w:t>
      </w:r>
      <w:r w:rsidR="00E63136">
        <w:t>Changes to the Contract time and/or Price shall be effective when signed by both parties.</w:t>
      </w:r>
    </w:p>
    <w:p w:rsidR="00653F23" w:rsidRDefault="00653F23" w:rsidP="00997D81">
      <w:pPr>
        <w:ind w:left="720"/>
        <w:jc w:val="both"/>
      </w:pPr>
    </w:p>
    <w:p w:rsidR="00653F23" w:rsidRDefault="00653F23" w:rsidP="00997D81">
      <w:pPr>
        <w:ind w:left="720" w:hanging="720"/>
        <w:jc w:val="both"/>
      </w:pPr>
      <w:r>
        <w:t xml:space="preserve">(c) </w:t>
      </w:r>
      <w:r>
        <w:tab/>
        <w:t>In figuring changes, any instructions for measurement of quantities set forth in the Contract shall be followed.</w:t>
      </w:r>
    </w:p>
    <w:p w:rsidR="00653F23" w:rsidRDefault="00653F23">
      <w:pPr>
        <w:jc w:val="both"/>
      </w:pPr>
    </w:p>
    <w:p w:rsidR="00653F23" w:rsidRDefault="00653F23" w:rsidP="00997D81">
      <w:pPr>
        <w:ind w:left="720" w:hanging="720"/>
        <w:jc w:val="both"/>
      </w:pPr>
      <w:r>
        <w:t xml:space="preserve">(d) </w:t>
      </w:r>
      <w:r>
        <w:tab/>
        <w:t>The percentage for overhead and profit to be used in calculating both additive and deductive changes in the Work (other than changes covered by unit prices) shall not exceed the percentages for each category listed below. Said percentages for overhead and profit shall be applied only on the net cost of the changed Work (i.e. difference in cost between original and revised Work):</w:t>
      </w:r>
    </w:p>
    <w:p w:rsidR="00653F23" w:rsidRDefault="00653F23">
      <w:pPr>
        <w:jc w:val="both"/>
      </w:pPr>
    </w:p>
    <w:p w:rsidR="00653F23" w:rsidRDefault="00653F23" w:rsidP="00997D81">
      <w:pPr>
        <w:ind w:left="1440" w:hanging="720"/>
        <w:jc w:val="both"/>
      </w:pPr>
      <w:r>
        <w:t xml:space="preserve">(1) </w:t>
      </w:r>
      <w:r>
        <w:tab/>
        <w:t>If a Subcontractor does all or part of the changed Work, the Subcontractor's markup for overhead and profit on the Work it performs shall be a maximum of fifteen percent (15%). The Contractor's mark</w:t>
      </w:r>
      <w:r>
        <w:noBreakHyphen/>
        <w:t>up on the subcontractor's price shall be a maximum of ten percent (10%).</w:t>
      </w:r>
    </w:p>
    <w:p w:rsidR="00653F23" w:rsidRDefault="00653F23">
      <w:pPr>
        <w:jc w:val="both"/>
      </w:pPr>
    </w:p>
    <w:p w:rsidR="00653F23" w:rsidRDefault="00653F23" w:rsidP="00997D81">
      <w:pPr>
        <w:ind w:left="1440" w:hanging="720"/>
        <w:jc w:val="both"/>
      </w:pPr>
      <w:r>
        <w:t xml:space="preserve">(2) </w:t>
      </w:r>
      <w:r>
        <w:tab/>
        <w:t>If the Contractor does all or part of the changed Work, its markup for overhead and profit on the changed Work it performs shall be a maximum of fifteen percent (15%).</w:t>
      </w:r>
    </w:p>
    <w:p w:rsidR="00653F23" w:rsidRDefault="00653F23">
      <w:pPr>
        <w:jc w:val="both"/>
      </w:pPr>
    </w:p>
    <w:p w:rsidR="00653F23" w:rsidRDefault="00653F23" w:rsidP="00997D81">
      <w:pPr>
        <w:ind w:left="1440" w:hanging="720"/>
        <w:jc w:val="both"/>
      </w:pPr>
      <w:r>
        <w:t xml:space="preserve">(3) </w:t>
      </w:r>
      <w:r>
        <w:tab/>
        <w:t xml:space="preserve">If a </w:t>
      </w:r>
      <w:r w:rsidR="00F02774">
        <w:t>Sub subcontractor</w:t>
      </w:r>
      <w:r>
        <w:t xml:space="preserve"> at any tier does all or part of the changed Work, the Sub</w:t>
      </w:r>
      <w:r w:rsidR="007B6ABA">
        <w:t xml:space="preserve"> </w:t>
      </w:r>
      <w:r>
        <w:t>subcontractor's markup on that Work shall be a maximum of fifteen percent (15%). The markup of a sub-contractor's Work by the Contractor and all intervening tiers of Subcontractors shall not exceed a total of ten percent (10%).</w:t>
      </w:r>
    </w:p>
    <w:p w:rsidR="00653F23" w:rsidRDefault="00653F23">
      <w:pPr>
        <w:jc w:val="both"/>
      </w:pPr>
    </w:p>
    <w:p w:rsidR="00653F23" w:rsidRDefault="00653F23" w:rsidP="00997D81">
      <w:pPr>
        <w:ind w:left="1440" w:hanging="720"/>
        <w:jc w:val="both"/>
      </w:pPr>
      <w:r>
        <w:t xml:space="preserve">(4) </w:t>
      </w:r>
      <w:r>
        <w:tab/>
        <w:t xml:space="preserve">Where Work is deleted from the Contract prior to commencement of that Work without substitution of other similar Work, one hundred percent (100%) of the Contract Price attributable to that Work shall be deducted from the Contract Price.   However, in the event that material Submittals have been approved and orders placed for said materials, a lesser amount, but in no case less than eighty percent (80%) of the Contract Price attributable to that Work, shall be deducted from the Contract Price. The credit to the Owner for reduced premiums on labor and </w:t>
      </w:r>
      <w:r>
        <w:lastRenderedPageBreak/>
        <w:t>material bonds and performance bonds shall in all cases be one hundred percent (100%).</w:t>
      </w:r>
    </w:p>
    <w:p w:rsidR="00653F23" w:rsidRDefault="00653F23">
      <w:pPr>
        <w:jc w:val="both"/>
      </w:pPr>
    </w:p>
    <w:p w:rsidR="00653F23" w:rsidRDefault="00653F23" w:rsidP="00997D81">
      <w:pPr>
        <w:ind w:left="-720" w:firstLine="720"/>
        <w:jc w:val="both"/>
      </w:pPr>
      <w:r>
        <w:t xml:space="preserve">(e) </w:t>
      </w:r>
      <w:r>
        <w:tab/>
        <w:t>Allowable costs for changes in the Work may include the following:</w:t>
      </w:r>
    </w:p>
    <w:p w:rsidR="00653F23" w:rsidRDefault="00653F23">
      <w:pPr>
        <w:jc w:val="both"/>
      </w:pPr>
    </w:p>
    <w:p w:rsidR="00653F23" w:rsidRDefault="00653F23" w:rsidP="00997D81">
      <w:pPr>
        <w:numPr>
          <w:ilvl w:val="0"/>
          <w:numId w:val="24"/>
        </w:numPr>
        <w:ind w:left="1440"/>
        <w:jc w:val="both"/>
      </w:pPr>
      <w:r>
        <w:t>Labor costs for employees directly employed in the change in the Work, including salaries and wages plus the cost of payroll charges and fringe benefits and overtime premiums, if such premiums are explicitly authorized by the Owner.</w:t>
      </w:r>
    </w:p>
    <w:p w:rsidR="00653F23" w:rsidRDefault="00653F23">
      <w:pPr>
        <w:ind w:left="1440"/>
        <w:jc w:val="both"/>
      </w:pPr>
    </w:p>
    <w:p w:rsidR="00653F23" w:rsidRDefault="00653F23" w:rsidP="00997D81">
      <w:pPr>
        <w:ind w:left="1440" w:hanging="720"/>
        <w:jc w:val="both"/>
      </w:pPr>
      <w:r>
        <w:t>(2)</w:t>
      </w:r>
      <w:r>
        <w:tab/>
        <w:t>Materials incorporated into the change to the Work, including costs of transportation and storage, if applicable.  If applicable, all cash discounts shall accrue to the Contractor, unless the Owner deposits funds with the Contractor to make such payments, and all trade discounts, rebates, refunds, and returns from the sale of surplus materials shall accrue to the Owner.</w:t>
      </w:r>
    </w:p>
    <w:p w:rsidR="00653F23" w:rsidRDefault="00653F23">
      <w:pPr>
        <w:jc w:val="both"/>
      </w:pPr>
    </w:p>
    <w:p w:rsidR="00653F23" w:rsidRDefault="00653F23" w:rsidP="00997D81">
      <w:pPr>
        <w:ind w:left="1440" w:hanging="720"/>
        <w:jc w:val="both"/>
      </w:pPr>
      <w:r>
        <w:t xml:space="preserve">(3) </w:t>
      </w:r>
      <w:r>
        <w:tab/>
        <w:t>Equipment incorporated in the changed Work or equipment used directly in accomplishing the Work. If rented expressly for accomplishing the change in the Work, the cost shall be the rental rate according to the terms of the rental agreement, which the Owner shall have the right to approve. If owned by the Contractor, the costs shall be a reasonable price based upon the life expectancy of the equipment and the purchase price of the equipment. If applicable, transportation costs may be included.</w:t>
      </w:r>
    </w:p>
    <w:p w:rsidR="00653F23" w:rsidRDefault="00653F23">
      <w:pPr>
        <w:jc w:val="both"/>
      </w:pPr>
    </w:p>
    <w:p w:rsidR="00653F23" w:rsidRDefault="00653F23" w:rsidP="00997D81">
      <w:pPr>
        <w:ind w:left="1440" w:hanging="720"/>
        <w:jc w:val="both"/>
      </w:pPr>
      <w:r>
        <w:t xml:space="preserve">(4) </w:t>
      </w:r>
      <w:r>
        <w:tab/>
        <w:t>Costs of increases in premiums for the Standard Labor and Material Payment Bond and the Standard Performance Bond, provided coverage for the cost of the change in the Work results in such increased costs. At the Owner's request, the Contractor shall provide proof of his notification to the Surety of the change in the Work and of the Surety's agreement to include such change in its coverage. The cost of the increase in premium shall be an allowable cost but shall not be marked up.</w:t>
      </w:r>
    </w:p>
    <w:p w:rsidR="00653F23" w:rsidRDefault="00653F23">
      <w:pPr>
        <w:jc w:val="both"/>
      </w:pPr>
    </w:p>
    <w:p w:rsidR="00653F23" w:rsidRDefault="00653F23" w:rsidP="0071118A">
      <w:pPr>
        <w:ind w:left="1440" w:hanging="720"/>
        <w:jc w:val="both"/>
      </w:pPr>
      <w:r>
        <w:t xml:space="preserve">(5) </w:t>
      </w:r>
      <w:r>
        <w:tab/>
        <w:t xml:space="preserve">Contractor and Subcontractor overhead costs as set forth in </w:t>
      </w:r>
      <w:r w:rsidR="00FF1C31">
        <w:t>s</w:t>
      </w:r>
      <w:r>
        <w:t>ubsection (d) markups above.</w:t>
      </w:r>
    </w:p>
    <w:p w:rsidR="00653F23" w:rsidRDefault="00653F23">
      <w:pPr>
        <w:jc w:val="both"/>
      </w:pPr>
    </w:p>
    <w:p w:rsidR="00653F23" w:rsidRDefault="00653F23" w:rsidP="0071118A">
      <w:pPr>
        <w:ind w:left="1440" w:hanging="720"/>
        <w:jc w:val="both"/>
      </w:pPr>
      <w:r>
        <w:t>(6)</w:t>
      </w:r>
      <w:r>
        <w:tab/>
        <w:t>If the change in the Work also changes the Time for Completion or Contract Completion Date by adding days to perform the Work, an itemized accounting of the following Site direct overhead expenses for the change to the time may be considered as allowable costs for compensation in addition to those shown above:</w:t>
      </w:r>
    </w:p>
    <w:p w:rsidR="00653F23" w:rsidRDefault="00653F23">
      <w:pPr>
        <w:jc w:val="both"/>
      </w:pPr>
    </w:p>
    <w:p w:rsidR="00653F23" w:rsidRDefault="00653F23" w:rsidP="0071118A">
      <w:pPr>
        <w:ind w:left="1440"/>
        <w:jc w:val="both"/>
      </w:pPr>
      <w:r>
        <w:t xml:space="preserve">The Site superintendent's </w:t>
      </w:r>
      <w:r w:rsidR="00F02774">
        <w:t>pro rata</w:t>
      </w:r>
      <w:r>
        <w:t xml:space="preserve"> salary, temporary Site office trailer expense, and temporary Site utilities including basic telephone service, electricity, heat, water, and sanitary / toilet facilities. All other direct and indirect overhead expenses are considered covered by and included in the </w:t>
      </w:r>
      <w:r w:rsidR="00FF1C31">
        <w:t>s</w:t>
      </w:r>
      <w:r>
        <w:t>ubsection (d) markups above.</w:t>
      </w:r>
    </w:p>
    <w:p w:rsidR="00653F23" w:rsidRDefault="00653F23">
      <w:pPr>
        <w:jc w:val="both"/>
      </w:pPr>
    </w:p>
    <w:p w:rsidR="00653F23" w:rsidRDefault="00653F23" w:rsidP="0071118A">
      <w:pPr>
        <w:ind w:left="1440" w:hanging="720"/>
        <w:jc w:val="both"/>
      </w:pPr>
      <w:r>
        <w:lastRenderedPageBreak/>
        <w:t xml:space="preserve">(7) </w:t>
      </w:r>
      <w:r>
        <w:tab/>
        <w:t>Any other costs directly attributable to the change in the Work with the exception of those set forth below.</w:t>
      </w:r>
    </w:p>
    <w:p w:rsidR="00653F23" w:rsidRDefault="00653F23">
      <w:pPr>
        <w:jc w:val="both"/>
      </w:pPr>
    </w:p>
    <w:p w:rsidR="00653F23" w:rsidRDefault="00653F23" w:rsidP="0071118A">
      <w:pPr>
        <w:ind w:left="-720" w:firstLine="720"/>
        <w:jc w:val="both"/>
      </w:pPr>
      <w:r>
        <w:t xml:space="preserve">(f) </w:t>
      </w:r>
      <w:r>
        <w:tab/>
        <w:t>Allowable costs for changes in the Work shall not include the following:</w:t>
      </w:r>
    </w:p>
    <w:p w:rsidR="00653F23" w:rsidRDefault="00653F23">
      <w:pPr>
        <w:jc w:val="both"/>
      </w:pPr>
    </w:p>
    <w:p w:rsidR="00653F23" w:rsidRDefault="00653F23" w:rsidP="0071118A">
      <w:pPr>
        <w:ind w:left="1440" w:hanging="720"/>
        <w:jc w:val="both"/>
      </w:pPr>
      <w:r>
        <w:t xml:space="preserve">(1) </w:t>
      </w:r>
      <w:r>
        <w:tab/>
        <w:t>Costs due to the negligence of the Contractor, any Subcontractor, Supplier, their employees or other persons for whom the Contractor is responsible, including, but not limited to, costs for the correction of Defective Work,   for improper disposal of material, for equipment wrongly supplied, for delay in performing the Work, or for delay in obtaining materials or equipment.</w:t>
      </w:r>
    </w:p>
    <w:p w:rsidR="00653F23" w:rsidRDefault="00653F23">
      <w:pPr>
        <w:jc w:val="both"/>
      </w:pPr>
    </w:p>
    <w:p w:rsidR="00653F23" w:rsidRDefault="00653F23" w:rsidP="0071118A">
      <w:pPr>
        <w:ind w:left="1440" w:hanging="720"/>
        <w:jc w:val="both"/>
      </w:pPr>
      <w:r>
        <w:t xml:space="preserve">(2) </w:t>
      </w:r>
      <w:r>
        <w:tab/>
        <w:t xml:space="preserve">Home office expenses including payroll costs for the Contractor's officers, executives, administrators, project managers, accountants, counsel, engineers, timekeepers, estimators,  clerks,  and other similar  administrative  personnel employed by the Contractor, whether at the Site or in the Contractor's principal or branch office for general administration of the Work. These costs are deemed overhead included in the percentage markups allowable in </w:t>
      </w:r>
      <w:r w:rsidR="00FF1C31">
        <w:t>s</w:t>
      </w:r>
      <w:r>
        <w:t>ubsection (d) above.</w:t>
      </w:r>
    </w:p>
    <w:p w:rsidR="00653F23" w:rsidRDefault="00653F23">
      <w:pPr>
        <w:jc w:val="both"/>
      </w:pPr>
    </w:p>
    <w:p w:rsidR="00653F23" w:rsidRDefault="00653F23" w:rsidP="0071118A">
      <w:pPr>
        <w:ind w:left="1440" w:hanging="720"/>
        <w:jc w:val="both"/>
      </w:pPr>
      <w:r>
        <w:t xml:space="preserve">(3) </w:t>
      </w:r>
      <w:r>
        <w:tab/>
        <w:t xml:space="preserve">Home and field office expenses not itemized in </w:t>
      </w:r>
      <w:r w:rsidR="00FF1C31">
        <w:t>§</w:t>
      </w:r>
      <w:r>
        <w:t>38(e)</w:t>
      </w:r>
      <w:r w:rsidR="00C50E36">
        <w:t xml:space="preserve"> </w:t>
      </w:r>
      <w:r>
        <w:t>(6) above. Such items include, but are not limited to, expenses of Contractor's home and branch offices, Contractor's capital expenses, interest on Contractor's capital used for the Work, charges for delinquent payments,  small tools, incidental job costs, rent, utilities, telephone and office equipment, and other general overhead expenses.</w:t>
      </w:r>
    </w:p>
    <w:p w:rsidR="00653F23" w:rsidRDefault="00653F23">
      <w:pPr>
        <w:jc w:val="both"/>
      </w:pPr>
    </w:p>
    <w:p w:rsidR="00653F23" w:rsidRDefault="00653F23" w:rsidP="0071118A">
      <w:pPr>
        <w:ind w:left="720" w:hanging="720"/>
        <w:jc w:val="both"/>
      </w:pPr>
      <w:r>
        <w:t xml:space="preserve">(g) </w:t>
      </w:r>
      <w:r>
        <w:tab/>
        <w:t xml:space="preserve">All Change Orders, except the "initial" Change Orders authorizing work citing </w:t>
      </w:r>
      <w:r w:rsidR="00FF1C31">
        <w:t>§</w:t>
      </w:r>
      <w:r>
        <w:t>38(a)(3) procedures, must state that the Contract Time for Completion or Contract Completion Date is not changed or is either increased or decreased by a specific number of days. The old Time for Completion and, if changed, the new Time for Completion must be stated.</w:t>
      </w:r>
    </w:p>
    <w:p w:rsidR="00653F23" w:rsidRDefault="00653F23">
      <w:pPr>
        <w:jc w:val="both"/>
      </w:pPr>
    </w:p>
    <w:p w:rsidR="00653F23" w:rsidRDefault="00653F23" w:rsidP="0071118A">
      <w:pPr>
        <w:ind w:left="720"/>
        <w:jc w:val="both"/>
      </w:pPr>
      <w:r>
        <w:t>If the Contractor requests an extension to the Time for Completion or a later Contract Completion Date, he must provide written justification for the extension to the CM and to the Owner. The written justification must demonstrate an anticipated actual increase in the time required to complete the Work beyond that allowed by the Contract as adjusted by prior change orders or amendments to the Contract, not just an increase or decrease in the time needed to complete some portion of the total Work. When a CPM schedule is required by the Contract, no extension to the Time for Completion or Contract Completion Date shall be allowed unless, and then only to the extent that, the additional or changed Work increases the length of the critical path beyond the Time for Completion or Contract Completion Date. If approved, the increase in time required to complete the Work shall be added to the Time for Completion or Contract Completion Date.</w:t>
      </w:r>
    </w:p>
    <w:p w:rsidR="00653F23" w:rsidRDefault="00653F23">
      <w:pPr>
        <w:jc w:val="both"/>
      </w:pPr>
    </w:p>
    <w:p w:rsidR="00653F23" w:rsidRDefault="00653F23" w:rsidP="0071118A">
      <w:pPr>
        <w:ind w:left="720"/>
        <w:jc w:val="both"/>
      </w:pPr>
      <w:r>
        <w:t xml:space="preserve">The Owner may decrease, by Change Order, the Time for Completion or Contract Completion Date when an </w:t>
      </w:r>
      <w:r w:rsidR="008162C9">
        <w:t>Owner requested</w:t>
      </w:r>
      <w:r>
        <w:t xml:space="preserve"> deletion from the Work results in a decrease in the actual time required to</w:t>
      </w:r>
      <w:r w:rsidR="008162C9">
        <w:t xml:space="preserve"> </w:t>
      </w:r>
      <w:r>
        <w:t xml:space="preserve">complete the Work as demonstrable on the Bar Graph Schedule or on the CPM Schedule, whichever is appropriate. The Contractor may submit </w:t>
      </w:r>
      <w:r>
        <w:lastRenderedPageBreak/>
        <w:t xml:space="preserve">a request to decrease, by Change Order, the Time for Completion or Contract Completion Date under the procedures and subject to the considerations set forth in </w:t>
      </w:r>
      <w:r w:rsidR="009017A6">
        <w:t>§</w:t>
      </w:r>
      <w:r>
        <w:t xml:space="preserve">19(f). No request for such decrease shall be considered for approval unless the proposed shorter schedule is otherwise acceptable under </w:t>
      </w:r>
      <w:r w:rsidR="009017A6">
        <w:t>§§</w:t>
      </w:r>
      <w:r>
        <w:t>19(b) or (c), whichever is applicable. The Change Order decreasing the Time for Completion or changing the Contract Completion Date must be signed by both the Owner and the Contractor.</w:t>
      </w:r>
    </w:p>
    <w:p w:rsidR="00653F23" w:rsidRDefault="00653F23">
      <w:pPr>
        <w:jc w:val="both"/>
      </w:pPr>
    </w:p>
    <w:p w:rsidR="00653F23" w:rsidRDefault="00653F23" w:rsidP="0071118A">
      <w:pPr>
        <w:ind w:left="720"/>
        <w:jc w:val="both"/>
      </w:pPr>
      <w:r>
        <w:t xml:space="preserve">With the exception of Change Orders under </w:t>
      </w:r>
      <w:r w:rsidR="009017A6">
        <w:t>§</w:t>
      </w:r>
      <w:r>
        <w:t>38(a)</w:t>
      </w:r>
      <w:r w:rsidR="00C50E36">
        <w:t xml:space="preserve"> </w:t>
      </w:r>
      <w:r>
        <w:t xml:space="preserve">(3), which shall arrive at a change to the Contract Price and any change to time using the procedures set forth therein, each Change Order shall include all time and monetary impacts of the change, whether the Change Order is considered alone or with all other changes during the course of the Project. Failure to include a change to time and Contract Price in </w:t>
      </w:r>
      <w:r w:rsidR="009017A6">
        <w:t>§</w:t>
      </w:r>
      <w:r>
        <w:t xml:space="preserve">38(a)(1) or (2) Change Orders shall waive any change to the time and Contract Price unless the parties mutually agree in writing to postpone a determination of the change to time and price resulting from the Change Order. Such a determination may be postponed not more than </w:t>
      </w:r>
      <w:r w:rsidR="00D56230">
        <w:t>forty-five</w:t>
      </w:r>
      <w:r>
        <w:t xml:space="preserve"> (45) days to give the Contractor an opportunity to demonstrate a change in the time and price needed to complete the Work. During any such postponement, the Work shall proceed, unless the Owner agrees otherwise.</w:t>
      </w:r>
    </w:p>
    <w:p w:rsidR="00653F23" w:rsidRDefault="00653F23">
      <w:pPr>
        <w:jc w:val="both"/>
      </w:pPr>
    </w:p>
    <w:p w:rsidR="00653F23" w:rsidRDefault="00653F23" w:rsidP="0071118A">
      <w:pPr>
        <w:ind w:left="720"/>
        <w:jc w:val="both"/>
      </w:pPr>
      <w:r>
        <w:t>If at any time there is a delay in the critical path of the Work due to postponement, due to the Contractor's efforts  to justify an extension of the time or an increase in the Contract Price,  or due to the Contractor's refusal to proceed with any of the Work,  pending agreement on a change in time or price, such delay and any Contractor costs resulting from it shall not serve as the basis for the extension of the Time for Completion or Contract Completion Date or for an increase in the Contract Price.</w:t>
      </w:r>
    </w:p>
    <w:p w:rsidR="00653F23" w:rsidRDefault="00653F23">
      <w:pPr>
        <w:jc w:val="both"/>
      </w:pPr>
    </w:p>
    <w:p w:rsidR="00653F23" w:rsidRDefault="00653F23" w:rsidP="0071118A">
      <w:pPr>
        <w:numPr>
          <w:ilvl w:val="0"/>
          <w:numId w:val="12"/>
        </w:numPr>
        <w:tabs>
          <w:tab w:val="clear" w:pos="1440"/>
        </w:tabs>
        <w:ind w:left="720"/>
        <w:jc w:val="both"/>
      </w:pPr>
      <w:r>
        <w:t>The acceptance by the Contractor of any payment made by the Owner under a Change Order shall be and operate as a release to the Owner of all claims by the Contractor and of all liability owing to the Contractor for all things done or furnished in connection with the Work described in the Change Order. The execution of any Change Order by the Owner shall not be an acceptance of any Work or materials not in accordance with the Contract Documents, nor shall it relieve the Contractor  of  responsibility  for  faulty  materials  or  workmanship  or  operate  to  release  the Contractor or his surety from any obligation arising under the Contract or the Standard Performance Bond or Standard Labor and Material Payment Bond.</w:t>
      </w:r>
    </w:p>
    <w:p w:rsidR="00653F23" w:rsidRDefault="00653F23">
      <w:pPr>
        <w:jc w:val="both"/>
      </w:pPr>
    </w:p>
    <w:p w:rsidR="00653F23" w:rsidRDefault="00653F23" w:rsidP="0071118A">
      <w:pPr>
        <w:ind w:left="720" w:hanging="720"/>
        <w:jc w:val="both"/>
      </w:pPr>
      <w:r>
        <w:t xml:space="preserve">(i) </w:t>
      </w:r>
      <w:r>
        <w:tab/>
        <w:t xml:space="preserve">Payments will not be made for any Work, labor or materials on a fixed price, unit price or </w:t>
      </w:r>
      <w:r w:rsidR="009017A6">
        <w:t>§</w:t>
      </w:r>
      <w:r>
        <w:t>38(a)(3) basis until the Contractor has furnished the Owner documents, certified as true and correct by an authorized officer or agent of the Contractor, evidencing the cost of such Work, labor and materials. The Owner may require any or all of the following documentation to be provided by the Contractor:</w:t>
      </w:r>
    </w:p>
    <w:p w:rsidR="00653F23" w:rsidRDefault="00653F23">
      <w:pPr>
        <w:jc w:val="both"/>
      </w:pPr>
    </w:p>
    <w:p w:rsidR="00653F23" w:rsidRDefault="00653F23" w:rsidP="0071118A">
      <w:pPr>
        <w:ind w:left="1440" w:hanging="720"/>
        <w:jc w:val="both"/>
      </w:pPr>
      <w:r>
        <w:t xml:space="preserve">(1) </w:t>
      </w:r>
      <w:r>
        <w:tab/>
      </w:r>
      <w:r w:rsidR="00D56230">
        <w:t>C</w:t>
      </w:r>
      <w:r>
        <w:t xml:space="preserve">ertified payroll records showing the name, classification, date, daily </w:t>
      </w:r>
      <w:r w:rsidR="00F02774">
        <w:t>hours, total</w:t>
      </w:r>
      <w:r>
        <w:t xml:space="preserve"> hours, rate, and extension for each laborer, foreman, supervisor or other worker;</w:t>
      </w:r>
    </w:p>
    <w:p w:rsidR="00653F23" w:rsidRDefault="00653F23">
      <w:pPr>
        <w:ind w:left="2160" w:hanging="720"/>
        <w:jc w:val="both"/>
      </w:pPr>
    </w:p>
    <w:p w:rsidR="00653F23" w:rsidRDefault="00653F23" w:rsidP="0071118A">
      <w:pPr>
        <w:ind w:left="1440" w:hanging="720"/>
        <w:jc w:val="both"/>
      </w:pPr>
      <w:r>
        <w:lastRenderedPageBreak/>
        <w:t xml:space="preserve">(2) </w:t>
      </w:r>
      <w:r>
        <w:tab/>
      </w:r>
      <w:r w:rsidR="00D56230">
        <w:t>E</w:t>
      </w:r>
      <w:r>
        <w:t>quipment  type &amp; model, dates, daily hours, total hours, rental rate or other specified rate, and extension for each unit of equipment;</w:t>
      </w:r>
    </w:p>
    <w:p w:rsidR="00653F23" w:rsidRDefault="00653F23">
      <w:pPr>
        <w:jc w:val="both"/>
      </w:pPr>
    </w:p>
    <w:p w:rsidR="00653F23" w:rsidRDefault="00653F23" w:rsidP="0071118A">
      <w:pPr>
        <w:ind w:firstLine="720"/>
        <w:jc w:val="both"/>
      </w:pPr>
      <w:r>
        <w:t xml:space="preserve">(3) </w:t>
      </w:r>
      <w:r>
        <w:tab/>
      </w:r>
      <w:r w:rsidR="00D56230">
        <w:t>I</w:t>
      </w:r>
      <w:r>
        <w:t>nvoices for materials showing quantities, prices, and extensions;</w:t>
      </w:r>
    </w:p>
    <w:p w:rsidR="00653F23" w:rsidRDefault="00653F23">
      <w:pPr>
        <w:jc w:val="both"/>
      </w:pPr>
    </w:p>
    <w:p w:rsidR="00653F23" w:rsidRDefault="00653F23" w:rsidP="0071118A">
      <w:pPr>
        <w:ind w:left="1440" w:hanging="720"/>
        <w:jc w:val="both"/>
      </w:pPr>
      <w:r>
        <w:t xml:space="preserve">(4) </w:t>
      </w:r>
      <w:r>
        <w:tab/>
      </w:r>
      <w:r w:rsidR="00D56230">
        <w:t>D</w:t>
      </w:r>
      <w:r>
        <w:t>aily records of waste materials removed from the Site and/or fill materials imported to the Site;</w:t>
      </w:r>
    </w:p>
    <w:p w:rsidR="00653F23" w:rsidRDefault="00653F23">
      <w:pPr>
        <w:jc w:val="both"/>
      </w:pPr>
    </w:p>
    <w:p w:rsidR="00653F23" w:rsidRDefault="00653F23" w:rsidP="0071118A">
      <w:pPr>
        <w:ind w:left="1440" w:hanging="720"/>
        <w:jc w:val="both"/>
      </w:pPr>
      <w:r>
        <w:t xml:space="preserve">(5) </w:t>
      </w:r>
      <w:r>
        <w:tab/>
      </w:r>
      <w:r w:rsidR="00D56230">
        <w:t>C</w:t>
      </w:r>
      <w:r>
        <w:t>ertified measurements of over</w:t>
      </w:r>
      <w:r w:rsidR="008B580A">
        <w:t xml:space="preserve"> </w:t>
      </w:r>
      <w:r>
        <w:t>excavations, piling installed and similar work</w:t>
      </w:r>
      <w:r>
        <w:noBreakHyphen/>
        <w:t>, and/or</w:t>
      </w:r>
    </w:p>
    <w:p w:rsidR="00653F23" w:rsidRDefault="00653F23">
      <w:pPr>
        <w:jc w:val="both"/>
      </w:pPr>
    </w:p>
    <w:p w:rsidR="00653F23" w:rsidRDefault="00653F23" w:rsidP="0071118A">
      <w:pPr>
        <w:ind w:firstLine="720"/>
        <w:jc w:val="both"/>
      </w:pPr>
      <w:r>
        <w:t xml:space="preserve">(6) </w:t>
      </w:r>
      <w:r>
        <w:tab/>
      </w:r>
      <w:r w:rsidR="00D56230">
        <w:t>T</w:t>
      </w:r>
      <w:r>
        <w:t>ransportation records for materials, including prices, loads, and extensions.</w:t>
      </w:r>
    </w:p>
    <w:p w:rsidR="00653F23" w:rsidRDefault="00653F23">
      <w:pPr>
        <w:jc w:val="both"/>
      </w:pPr>
    </w:p>
    <w:p w:rsidR="00653F23" w:rsidRDefault="00653F23" w:rsidP="0071118A">
      <w:pPr>
        <w:ind w:left="720"/>
        <w:jc w:val="both"/>
      </w:pPr>
      <w:r>
        <w:t>Requests for payment shall be accompanied and supported by invoices for all materials used and for all transportation charges claimed. If materials come from the Contractor's own stock, then an affidavit may be furnished, in lieu of invoices, certifying quantities, prices, etc. to support the actual cost.</w:t>
      </w:r>
    </w:p>
    <w:p w:rsidR="00653F23" w:rsidRDefault="00653F23">
      <w:pPr>
        <w:jc w:val="both"/>
      </w:pPr>
    </w:p>
    <w:p w:rsidR="00653F23" w:rsidRDefault="0071118A" w:rsidP="00DC1479">
      <w:pPr>
        <w:pStyle w:val="Heading2"/>
      </w:pPr>
      <w:bookmarkStart w:id="37" w:name="_Toc257617430"/>
      <w:r>
        <w:t xml:space="preserve">SECTION </w:t>
      </w:r>
      <w:r w:rsidR="00653F23">
        <w:t>39</w:t>
      </w:r>
      <w:r>
        <w:t xml:space="preserve">   </w:t>
      </w:r>
      <w:r w:rsidR="00653F23">
        <w:t xml:space="preserve"> EXTRAS</w:t>
      </w:r>
      <w:bookmarkEnd w:id="37"/>
    </w:p>
    <w:p w:rsidR="00653F23" w:rsidRDefault="00653F23">
      <w:pPr>
        <w:jc w:val="both"/>
      </w:pPr>
    </w:p>
    <w:p w:rsidR="00653F23" w:rsidRDefault="00653F23">
      <w:pPr>
        <w:ind w:left="720"/>
        <w:jc w:val="both"/>
      </w:pPr>
      <w:r>
        <w:t xml:space="preserve">If the Contractor claims that any instructions given to him by the </w:t>
      </w:r>
      <w:r w:rsidR="0081538C">
        <w:t>A/E</w:t>
      </w:r>
      <w:r>
        <w:t xml:space="preserve">, CM or by the Owner, by drawings or otherwise, involve extra Work which increases the scope of the Contract, then, except in emergencies endangering life or property, he shall give the CM and the Owner written notice thereof before proceeding to execute the Work. Said notice shall be given promptly enough to avoid delaying the Work and in no instance later than fourteen (14) days after the receipt of such instructions. Should it not be immediately clear to the Contractor that the change involves extra Work outside the scope of the Contract, written notice shall be sufficient if given as soon as possible after such realization, but in no event later than fourteen (14) days after the start of such Work. If the Owner agrees, a Change Order shall be issued as provided in </w:t>
      </w:r>
      <w:r w:rsidR="009017A6">
        <w:t>§</w:t>
      </w:r>
      <w:r>
        <w:t xml:space="preserve">38 of these General Conditions, and any additional compensation shall be determined by one of the three (3) methods provided in said </w:t>
      </w:r>
      <w:r w:rsidR="009017A6">
        <w:t>§</w:t>
      </w:r>
      <w:r>
        <w:t xml:space="preserve">38, as selected by the Owner. Except as otherwise specifically provided,  no claims for extra Work shall be allowed unless timely notice, as required by this </w:t>
      </w:r>
      <w:r w:rsidR="00FF1C31">
        <w:t>s</w:t>
      </w:r>
      <w:r>
        <w:t xml:space="preserve">ection, is given by the Contractor and unless such Work is performed pursuant to written Change Order as provided in </w:t>
      </w:r>
      <w:r w:rsidR="009017A6">
        <w:t>§</w:t>
      </w:r>
      <w:r>
        <w:t xml:space="preserve">38. The Change Order shall designate which of the three methods for computing charges and credits set forth in said </w:t>
      </w:r>
      <w:r w:rsidR="009017A6">
        <w:t>§</w:t>
      </w:r>
      <w:r>
        <w:t>38(a) shall be used.</w:t>
      </w:r>
    </w:p>
    <w:p w:rsidR="00653F23" w:rsidRDefault="00653F23">
      <w:pPr>
        <w:jc w:val="both"/>
      </w:pPr>
    </w:p>
    <w:p w:rsidR="00653F23" w:rsidRDefault="0071118A" w:rsidP="00D56230">
      <w:pPr>
        <w:pStyle w:val="Heading2"/>
        <w:ind w:left="1440" w:hanging="1440"/>
      </w:pPr>
      <w:bookmarkStart w:id="38" w:name="_Toc257617431"/>
      <w:r>
        <w:t xml:space="preserve">SECTION </w:t>
      </w:r>
      <w:r w:rsidR="00653F23">
        <w:t>40</w:t>
      </w:r>
      <w:r>
        <w:t xml:space="preserve">   </w:t>
      </w:r>
      <w:r w:rsidR="00653F23">
        <w:t>CONTRACTOR'S RIGHT TO STOP WORK OR TERMINATE THE CONTRACT</w:t>
      </w:r>
      <w:bookmarkEnd w:id="38"/>
    </w:p>
    <w:p w:rsidR="00653F23" w:rsidRDefault="00653F23">
      <w:pPr>
        <w:jc w:val="both"/>
      </w:pPr>
    </w:p>
    <w:p w:rsidR="00653F23" w:rsidRDefault="00653F23">
      <w:pPr>
        <w:ind w:left="720"/>
        <w:jc w:val="both"/>
      </w:pPr>
      <w:r>
        <w:t xml:space="preserve">If the Work should be stopped under an order of any court or other public authority for a period of ninety (90) days through no fault of the Contractor or anyone employed by him,  or if the Owner should fail to pay to the Contractor within thirty (30) days any sum certified by the CM when no dispute exists as to the sum due or any provision of the Contract, then the Contractor may, upon ten (10) calendar days written notice to the Owner and the CM, stop Work or terminate the Contract and recover from the Owner </w:t>
      </w:r>
      <w:r>
        <w:lastRenderedPageBreak/>
        <w:t>payment for the cost of the Work actually performed, together with overhead and profit thereon, but profit on the Work performed shall be recovered only to the extent that the Contractor can demonstrate that he would have had profit on the entire Contract if he had completed the Work. The Contractor may not receive profit or any other type of compensation for parts of the Work not performed. The Contractor may recover the reasonable cost of physically closing down the Site, but no other costs of termination. The Owner may offset any claims it may have against the Contractor against the amounts due to the Contractor.   In no event shall termination of the Contract by the Contractor terminate the obligations of the Contractor's surety on its payment and performance bonds.</w:t>
      </w:r>
    </w:p>
    <w:p w:rsidR="00653F23" w:rsidRDefault="00653F23">
      <w:pPr>
        <w:jc w:val="both"/>
      </w:pPr>
    </w:p>
    <w:p w:rsidR="008B580A" w:rsidRDefault="0071118A">
      <w:pPr>
        <w:pStyle w:val="Heading2"/>
      </w:pPr>
      <w:bookmarkStart w:id="39" w:name="_Toc257617432"/>
      <w:r>
        <w:t xml:space="preserve">SECTION </w:t>
      </w:r>
      <w:r w:rsidR="00653F23">
        <w:t>41</w:t>
      </w:r>
      <w:r w:rsidR="007B6ABA">
        <w:t xml:space="preserve">   OWNER</w:t>
      </w:r>
      <w:r w:rsidR="00653F23">
        <w:t>'S RIGHT TO TERMINATE THE CONTRACT FOR CAUSE</w:t>
      </w:r>
      <w:bookmarkEnd w:id="39"/>
    </w:p>
    <w:p w:rsidR="00653F23" w:rsidRDefault="00653F23">
      <w:pPr>
        <w:jc w:val="both"/>
      </w:pPr>
    </w:p>
    <w:p w:rsidR="00653F23" w:rsidRDefault="00653F23" w:rsidP="0071118A">
      <w:pPr>
        <w:ind w:left="720" w:hanging="720"/>
        <w:jc w:val="both"/>
      </w:pPr>
      <w:r>
        <w:t xml:space="preserve">(a) </w:t>
      </w:r>
      <w:r>
        <w:tab/>
        <w:t xml:space="preserve">If the Contractor should be adjudged as </w:t>
      </w:r>
      <w:r w:rsidR="00F02774">
        <w:t>bankrupt, or</w:t>
      </w:r>
      <w:r>
        <w:t xml:space="preserve"> if he should make a general assignment for the benefit of his creditors, or if a receiver should be appointed on account of his insolvency, the Owner may terminate the Contract.   If the Contractor should refuse or should repeatedly fail, except  in cases for  which extension of time is provided,  to supply enough properly skilled workmen or proper materials and equipment, or if he should fail to make prompt payment to Subcontractors or Suppliers of material or labor, or if he should disregard laws, ordinances or the written  instructions of the  CM  or the  Owner,  or otherwise be in substantial violation of any provision of the Contract, then the Owner may terminate the Contract.</w:t>
      </w:r>
    </w:p>
    <w:p w:rsidR="00653F23" w:rsidRDefault="00653F23">
      <w:pPr>
        <w:ind w:firstLine="720"/>
        <w:jc w:val="both"/>
      </w:pPr>
    </w:p>
    <w:p w:rsidR="00653F23" w:rsidRDefault="00653F23" w:rsidP="0071118A">
      <w:pPr>
        <w:ind w:left="720" w:hanging="720"/>
        <w:jc w:val="both"/>
      </w:pPr>
      <w:r>
        <w:t xml:space="preserve">(b) </w:t>
      </w:r>
      <w:r>
        <w:tab/>
        <w:t xml:space="preserve">Prior to termination of the Contract, the Owner shall give the Contractor and his surety ten (10) calendar days written notice pursuant to </w:t>
      </w:r>
      <w:r w:rsidR="009017A6">
        <w:t>§1</w:t>
      </w:r>
      <w:r>
        <w:t xml:space="preserve"> ("Notice") of these General Conditions, during which the Contractor and/or his surety may rectify the basis for the notice. If rectified to the satisfaction of the Owner within said ten (10) days, the Owner may rescind its notice of termination. If not, the termination for cause shall become effective at the end of the ten (10) day notice period. In the alternative, the Owner may, in writing, postpone the effective date of the termination for cause, at its sole discretion, if it should receive reassurances from the Contractor and/or its surety that the basis for the termination will be remedied in a time and manner which the Owner finds acceptable. If at any time after such postponement, the Owner determines that Contractor and/or its surety has not or is not likely to rectify the causes of termination in an acceptable manner or within the time allowed, then the Owner may immediately terminate the Contract for cause, without the necessity of further ten (10) day notice, by notifying the Contractor and his surety in writing of the termination. In no event shall termination for cause terminate the obligations of the Contractor's surety on its payment and performance bonds.</w:t>
      </w:r>
    </w:p>
    <w:p w:rsidR="00653F23" w:rsidRDefault="00653F23">
      <w:pPr>
        <w:jc w:val="both"/>
      </w:pPr>
    </w:p>
    <w:p w:rsidR="00653F23" w:rsidRDefault="00653F23" w:rsidP="0071118A">
      <w:pPr>
        <w:ind w:left="720" w:hanging="720"/>
        <w:jc w:val="both"/>
      </w:pPr>
      <w:r>
        <w:t xml:space="preserve">(c) </w:t>
      </w:r>
      <w:r>
        <w:tab/>
        <w:t xml:space="preserve">Upon termination of the Contractor, the Owner shall take possession of the Site and of all materials, tools and equipment thereon.  If no security has been provided pursuant to </w:t>
      </w:r>
      <w:r w:rsidR="009017A6">
        <w:t>§</w:t>
      </w:r>
      <w:r>
        <w:t xml:space="preserve">8 herein, the Owner shall finish the Work by whatever method he may deem expedient.  In such case the Contractor shall not be entitled to receive any further payment.  If the expense of finishing the Work, including compensation for additional managerial and administrative </w:t>
      </w:r>
      <w:r w:rsidR="00F02774">
        <w:t>services</w:t>
      </w:r>
      <w:r>
        <w:t xml:space="preserve">, shall exceed the unpaid balance of the Contract Price, the </w:t>
      </w:r>
      <w:r>
        <w:lastRenderedPageBreak/>
        <w:t xml:space="preserve">Contractor shall pay the difference to the Owner, together with any other expenses of terminating the Contract and having it completed by others.  </w:t>
      </w:r>
      <w:r w:rsidR="00F02774">
        <w:t xml:space="preserve">If security has been provided pursuant to </w:t>
      </w:r>
      <w:r w:rsidR="009017A6">
        <w:t>§</w:t>
      </w:r>
      <w:r w:rsidR="00F02774">
        <w:t xml:space="preserve">8 herein, the Owner shall provide Notice to the Surety as set forth in </w:t>
      </w:r>
      <w:r w:rsidR="00FF1C31">
        <w:t>s</w:t>
      </w:r>
      <w:r w:rsidR="00F02774">
        <w:t xml:space="preserve">ubsection (b) herein and proceed as set forth in the Standard Performance Bond, </w:t>
      </w:r>
      <w:r w:rsidR="00024827">
        <w:t>HE</w:t>
      </w:r>
      <w:r w:rsidR="00F02774">
        <w:t>CO-10, and the Terms and Conditions therein.</w:t>
      </w:r>
    </w:p>
    <w:p w:rsidR="00653F23" w:rsidRDefault="00653F23">
      <w:pPr>
        <w:jc w:val="both"/>
      </w:pPr>
    </w:p>
    <w:p w:rsidR="00653F23" w:rsidRDefault="00653F23" w:rsidP="0071118A">
      <w:pPr>
        <w:ind w:left="720" w:hanging="720"/>
        <w:jc w:val="both"/>
      </w:pPr>
      <w:r>
        <w:t xml:space="preserve">(d) </w:t>
      </w:r>
      <w:r>
        <w:tab/>
        <w:t>If it should be judicially determined that the Owner improperly terminated this Contract for cause, then the termination shall be deemed to be a termination for the convenience of the Owner.</w:t>
      </w:r>
    </w:p>
    <w:p w:rsidR="00653F23" w:rsidRDefault="00653F23">
      <w:pPr>
        <w:jc w:val="both"/>
      </w:pPr>
    </w:p>
    <w:p w:rsidR="00653F23" w:rsidRDefault="00653F23" w:rsidP="0071118A">
      <w:pPr>
        <w:ind w:left="720" w:hanging="720"/>
        <w:jc w:val="both"/>
      </w:pPr>
      <w:r>
        <w:t xml:space="preserve">(e) </w:t>
      </w:r>
      <w:r>
        <w:tab/>
        <w:t xml:space="preserve">Termination of the Contract under this </w:t>
      </w:r>
      <w:r w:rsidR="00FF1C31">
        <w:t>s</w:t>
      </w:r>
      <w:r>
        <w:t>ection is without prejudice to any other right or remedy of the Owner.</w:t>
      </w:r>
    </w:p>
    <w:p w:rsidR="00653F23" w:rsidRDefault="00653F23"/>
    <w:p w:rsidR="00653F23" w:rsidRDefault="0071118A" w:rsidP="0071118A">
      <w:pPr>
        <w:pStyle w:val="Heading2"/>
      </w:pPr>
      <w:bookmarkStart w:id="40" w:name="_Toc257617433"/>
      <w:r>
        <w:t xml:space="preserve">SECTION </w:t>
      </w:r>
      <w:r w:rsidR="00653F23">
        <w:t>42</w:t>
      </w:r>
      <w:r>
        <w:t xml:space="preserve">   </w:t>
      </w:r>
      <w:r w:rsidR="00653F23">
        <w:t>TERMINATION BY OWNER FOR CONVENIENCE</w:t>
      </w:r>
      <w:bookmarkEnd w:id="40"/>
    </w:p>
    <w:p w:rsidR="00653F23" w:rsidRDefault="00653F23">
      <w:pPr>
        <w:jc w:val="both"/>
      </w:pPr>
    </w:p>
    <w:p w:rsidR="00653F23" w:rsidRDefault="00653F23" w:rsidP="0071118A">
      <w:pPr>
        <w:ind w:left="720" w:hanging="720"/>
        <w:jc w:val="both"/>
      </w:pPr>
      <w:r>
        <w:t xml:space="preserve">(a) </w:t>
      </w:r>
      <w:r>
        <w:tab/>
        <w:t xml:space="preserve">Owner may  terminate this Contract,  in whole or in part,  at any time  without cause  upon giving the Contractor  written notice of such termination  pursuant to </w:t>
      </w:r>
      <w:r w:rsidR="009017A6">
        <w:t>§1</w:t>
      </w:r>
      <w:r>
        <w:t xml:space="preserve">  ("Notice") of these General Conditions. Upon such termination, the Contractor shall immediately cease Work and remove from the Site all of its labor force</w:t>
      </w:r>
      <w:r w:rsidR="00D56230">
        <w:t>s</w:t>
      </w:r>
      <w:r>
        <w:t xml:space="preserve"> and such of its material</w:t>
      </w:r>
      <w:r w:rsidR="00D56230">
        <w:t>s</w:t>
      </w:r>
      <w:r>
        <w:t xml:space="preserve"> as </w:t>
      </w:r>
      <w:r w:rsidR="008162C9">
        <w:t xml:space="preserve">the </w:t>
      </w:r>
      <w:r>
        <w:t xml:space="preserve">Owner </w:t>
      </w:r>
      <w:r w:rsidR="00F02774">
        <w:t>elects not</w:t>
      </w:r>
      <w:r>
        <w:t xml:space="preserve"> to purchase or to assume in the manner hereinafter provided. Upon such termination, the Contractor shall take such steps as Owner may require </w:t>
      </w:r>
      <w:r w:rsidR="00D56230">
        <w:t>assigning</w:t>
      </w:r>
      <w:r>
        <w:t xml:space="preserve"> to the Owner the Contractor's interest in all Subcontracts and purchase orders designated by Owner. After all such steps have been taken to Owner's </w:t>
      </w:r>
      <w:r w:rsidR="00D56230">
        <w:t>satisfaction;</w:t>
      </w:r>
      <w:r>
        <w:t xml:space="preserve"> the Contractor shall receive as full compensation for termination and assignment the following:</w:t>
      </w:r>
    </w:p>
    <w:p w:rsidR="00653F23" w:rsidRDefault="00653F23">
      <w:pPr>
        <w:ind w:left="720" w:firstLine="720"/>
        <w:jc w:val="both"/>
      </w:pPr>
    </w:p>
    <w:p w:rsidR="00653F23" w:rsidRDefault="00653F23" w:rsidP="009819DC">
      <w:pPr>
        <w:ind w:firstLine="720"/>
        <w:jc w:val="both"/>
      </w:pPr>
      <w:r>
        <w:t>(1)</w:t>
      </w:r>
      <w:r>
        <w:tab/>
        <w:t xml:space="preserve">All amounts then otherwise due under the terms of this Contract, </w:t>
      </w:r>
    </w:p>
    <w:p w:rsidR="00653F23" w:rsidRDefault="00653F23">
      <w:pPr>
        <w:ind w:firstLine="720"/>
        <w:jc w:val="both"/>
      </w:pPr>
    </w:p>
    <w:p w:rsidR="00653F23" w:rsidRDefault="00653F23" w:rsidP="009819DC">
      <w:pPr>
        <w:ind w:left="1440" w:hanging="720"/>
        <w:jc w:val="both"/>
      </w:pPr>
      <w:r>
        <w:t>(2)</w:t>
      </w:r>
      <w:r>
        <w:tab/>
        <w:t xml:space="preserve">Amounts due for Work performed in accordance with the Contract subsequent to the latest approved Schedule of Values and </w:t>
      </w:r>
      <w:r>
        <w:t>Certificate for Payment (</w:t>
      </w:r>
      <w:r w:rsidR="005B5F27">
        <w:t>HE</w:t>
      </w:r>
      <w:r>
        <w:t>CO</w:t>
      </w:r>
      <w:r>
        <w:noBreakHyphen/>
        <w:t>12) through the date of termination,</w:t>
      </w:r>
    </w:p>
    <w:p w:rsidR="00653F23" w:rsidRDefault="00653F23">
      <w:pPr>
        <w:jc w:val="both"/>
      </w:pPr>
    </w:p>
    <w:p w:rsidR="00653F23" w:rsidRDefault="00653F23" w:rsidP="009819DC">
      <w:pPr>
        <w:ind w:left="1440" w:hanging="720"/>
        <w:jc w:val="both"/>
      </w:pPr>
      <w:r>
        <w:t xml:space="preserve">(3) </w:t>
      </w:r>
      <w:r>
        <w:tab/>
        <w:t>Reasonable compensation for the actual cost of demobilization incurred by the Contractor as a direct result of such termination. The Contractor shall not be entitled to any compensation or damages for lost profits or for any other type of contractual compensation or damages other than those provided by the preceding sentence. Upon payment of the foregoing, Owner shall have no further obligations to Contractor of any nature.</w:t>
      </w:r>
    </w:p>
    <w:p w:rsidR="00653F23" w:rsidRDefault="00653F23">
      <w:pPr>
        <w:jc w:val="both"/>
      </w:pPr>
    </w:p>
    <w:p w:rsidR="00653F23" w:rsidRDefault="00653F23" w:rsidP="009819DC">
      <w:pPr>
        <w:ind w:left="720" w:hanging="720"/>
        <w:jc w:val="both"/>
      </w:pPr>
      <w:r>
        <w:t xml:space="preserve">(b) </w:t>
      </w:r>
      <w:r>
        <w:tab/>
        <w:t>In no event shall termination for the convenience of the Owner terminate the obligations of the Contractor's surety on its payment and performance bonds.</w:t>
      </w:r>
    </w:p>
    <w:p w:rsidR="00653F23" w:rsidRDefault="00653F23">
      <w:pPr>
        <w:jc w:val="both"/>
      </w:pPr>
    </w:p>
    <w:p w:rsidR="00653F23" w:rsidRPr="00D56230" w:rsidRDefault="009819DC" w:rsidP="00D56230">
      <w:pPr>
        <w:rPr>
          <w:b/>
        </w:rPr>
      </w:pPr>
      <w:r w:rsidRPr="00D56230">
        <w:rPr>
          <w:b/>
        </w:rPr>
        <w:t xml:space="preserve">SECTION </w:t>
      </w:r>
      <w:r w:rsidR="00653F23" w:rsidRPr="00D56230">
        <w:rPr>
          <w:b/>
        </w:rPr>
        <w:t>43</w:t>
      </w:r>
      <w:r w:rsidRPr="00D56230">
        <w:rPr>
          <w:b/>
        </w:rPr>
        <w:t xml:space="preserve">   </w:t>
      </w:r>
      <w:r w:rsidR="00653F23" w:rsidRPr="00D56230">
        <w:rPr>
          <w:b/>
        </w:rPr>
        <w:t>DAMAGES FOR DELAYS; EXTENSION OF TIME</w:t>
      </w:r>
    </w:p>
    <w:p w:rsidR="00653F23" w:rsidRDefault="00653F23">
      <w:pPr>
        <w:jc w:val="both"/>
      </w:pPr>
    </w:p>
    <w:p w:rsidR="00653F23" w:rsidRDefault="00653F23" w:rsidP="009819DC">
      <w:pPr>
        <w:ind w:left="720" w:hanging="720"/>
        <w:jc w:val="both"/>
      </w:pPr>
      <w:r>
        <w:t xml:space="preserve">(a) </w:t>
      </w:r>
      <w:r>
        <w:tab/>
        <w:t xml:space="preserve">If the Contractor is delayed at any time in the progress of the Work by any act or omission of the Owner, its agents or employees or any separate independent contractor of the Owner, and the act or omission is the result of or is necessitated by causes outside the </w:t>
      </w:r>
      <w:r>
        <w:lastRenderedPageBreak/>
        <w:t>Owner's control; or if the Contractor is delayed by strikes,  fires, unusual delays in transportation or unavoidable casualties, or other causes outside the Owner's or Contractor's control, the Contractor shall give the Owner and  CM  written notice  within ten (10) days of the inception of the delay.  The Owner shall extend the time for Substantial Completion or Final Completion, as the case may be, for the length of time  that the  Substantial Completion  or  Final Completion of the Work was actually delayed thereby, and the Contractor shall not be charged with liquidated or actual damages for delay during the period of such extension nor shall the Contractor be due compensation or damages of any kind, under any theory of law, as a result of such delay, the impact of such delay, or acceleration of Work as a result of such delay. In the event a CPM schedule is required by the Contract, no extension of the time allowed for Substantial Completion shall be granted unless the Contractor demonstrates a delay in the critical path of the approved CPM schedule or approved bar graph schedule.</w:t>
      </w:r>
    </w:p>
    <w:p w:rsidR="00653F23" w:rsidRDefault="00653F23">
      <w:pPr>
        <w:ind w:left="1440" w:hanging="720"/>
        <w:jc w:val="both"/>
      </w:pPr>
    </w:p>
    <w:p w:rsidR="00653F23" w:rsidRDefault="00653F23" w:rsidP="009819DC">
      <w:pPr>
        <w:ind w:left="720" w:hanging="720"/>
        <w:jc w:val="both"/>
      </w:pPr>
      <w:r>
        <w:t>(b)</w:t>
      </w:r>
      <w:r>
        <w:tab/>
        <w:t xml:space="preserve">If the Contractor is delayed at any time in the progress of the Work by any act or omission of the Owner, its agents or employees, due to causes within their control, or delayed by the Owner's separate, independent contractors, when such delay results from causes within the Owner's control, and the Contractor intends to seek additional compensation for damages, if any, caused by the delay, the Contractor shall inform the Owner, CM and the </w:t>
      </w:r>
      <w:r w:rsidR="0081538C">
        <w:t>A/E</w:t>
      </w:r>
      <w:r>
        <w:t xml:space="preserve"> immediately at the time of the occurrence giving rise to the delay by the fastest means available and shall give written notice no later than two (2) working days after inception of the delay.  The Contractor's notice to the Owner shall specify the nature of the delay claimed by the Contractor, the cause of the delay and the impact of the delay on the Contractor's Work schedule. The Owner shall then have three (3) working days to respond to the Contractor's notice with a resolution, remedy or direction to alleviate the delay or with a notice rejecting the claim for delay alleged to be caused by the Owner or parties for whom the Owner is responsible.   If the issue is not then resolved, the Contractor may submit a request for Change Order in accordance with </w:t>
      </w:r>
      <w:r w:rsidR="009017A6">
        <w:t>§§</w:t>
      </w:r>
      <w:r>
        <w:t>38</w:t>
      </w:r>
      <w:r w:rsidR="009017A6">
        <w:t xml:space="preserve"> </w:t>
      </w:r>
      <w:r>
        <w:t>and</w:t>
      </w:r>
      <w:r w:rsidR="009017A6">
        <w:t xml:space="preserve"> </w:t>
      </w:r>
      <w:r>
        <w:t>39 or submit a</w:t>
      </w:r>
      <w:r w:rsidR="0079415A">
        <w:t xml:space="preserve"> claim as provided for in §</w:t>
      </w:r>
      <w:r>
        <w:t>47. The Contractor shall only be entitled to additional compensation if the delay was unreasonable and was caused solely by acts or omissions of the Owner, its agents or employees, due to causes within their control, or was caused by the Owner's separate, independent contractor, when such delay resulted solely from causes within the Owner's control.</w:t>
      </w:r>
    </w:p>
    <w:p w:rsidR="00653F23" w:rsidRDefault="00653F23">
      <w:pPr>
        <w:ind w:firstLine="720"/>
        <w:jc w:val="both"/>
      </w:pPr>
    </w:p>
    <w:p w:rsidR="00653F23" w:rsidRDefault="00653F23" w:rsidP="009819DC">
      <w:pPr>
        <w:ind w:left="720" w:hanging="720"/>
        <w:jc w:val="both"/>
      </w:pPr>
      <w:r>
        <w:t>(c)</w:t>
      </w:r>
      <w:r>
        <w:tab/>
        <w:t>The Contractor shall not be entitled to an extension of the Time for Completion or Contract Completion Date or to any additional compensation for delays caused by acts or omissions of the Contractor due to causes within his control, including, but not limited to, delays resulting from Defective Work including workmanship and/or materials, from rejected work which must be corrected before dependent work can proceed, from Defective Work or rejected work for which corrective action must be determined before like work can proceed, or from incomplete, incorrect or unacceptable Submittals or samples.</w:t>
      </w:r>
    </w:p>
    <w:p w:rsidR="00653F23" w:rsidRDefault="00653F23">
      <w:pPr>
        <w:ind w:left="720"/>
        <w:jc w:val="both"/>
      </w:pPr>
    </w:p>
    <w:p w:rsidR="00653F23" w:rsidRDefault="00653F23" w:rsidP="009819DC">
      <w:pPr>
        <w:ind w:left="720" w:hanging="720"/>
        <w:jc w:val="both"/>
      </w:pPr>
      <w:r>
        <w:t xml:space="preserve">(d) </w:t>
      </w:r>
      <w:r>
        <w:tab/>
        <w:t xml:space="preserve">No extension of time or additional compensation, if applicable, will be granted for any delay unless the claimed delay directly affects the critical path of the approved CPM schedule or the schedule shown on the approved bar graph schedule, whichever is </w:t>
      </w:r>
      <w:r>
        <w:lastRenderedPageBreak/>
        <w:t xml:space="preserve">applicable, and any float has been consumed. No extension of time or additional compensation shall be given for a delay if the Contractor failed to give notice in the manner and within the time prescribed in </w:t>
      </w:r>
      <w:r w:rsidR="00FF1C31">
        <w:t>s</w:t>
      </w:r>
      <w:r>
        <w:t xml:space="preserve">ubsections (a) or (b) above, whichever applies. Furthermore, no extension of time or additional compensation shall be given for any delay unless a claim </w:t>
      </w:r>
      <w:r w:rsidR="00F02774">
        <w:t>therefore</w:t>
      </w:r>
      <w:r>
        <w:t xml:space="preserve"> is made in writing to the Owner, with a copy to the CM, within twenty (20) days of the end of the delay.   The claim shall state the cause of the delay, the number of days of extension requested and any compensation requested by the Contractor. The Contractor shall report the termination of the delay to the Owner and CM not less than ten (10) days after such termination.  Failure to give notice of either the inception or the termination of the cause of delay or failure to present a claim for extension of time and/or monetary compensation within the times prescribed shall constitute a waiver of any claim for extension or additional compensation based upon that cause.</w:t>
      </w:r>
    </w:p>
    <w:p w:rsidR="00653F23" w:rsidRDefault="00653F23">
      <w:pPr>
        <w:jc w:val="both"/>
      </w:pPr>
    </w:p>
    <w:p w:rsidR="00653F23" w:rsidRDefault="00653F23" w:rsidP="009819DC">
      <w:pPr>
        <w:ind w:left="720" w:hanging="720"/>
        <w:jc w:val="both"/>
      </w:pPr>
      <w:r>
        <w:t>(e)</w:t>
      </w:r>
      <w:r>
        <w:tab/>
        <w:t xml:space="preserve">Requests for compensation for delays pursuant to </w:t>
      </w:r>
      <w:r w:rsidR="00FF1C31">
        <w:t>s</w:t>
      </w:r>
      <w:r>
        <w:t xml:space="preserve">ubsection (b) above must be substantiated by itemized data and records clearly showing that the Work delayed was on the critical path of the approved CPM schedule or on the sequence of Work on the approved bar graph schedule, as modified, and that the additional costs incurred by the Contractor are directly attributable to the delay in the Work claimed. Furthermore, compensation for delay shall be calculated from the contractual Time for Completion or Contract Completion Date, as adjusted by Change Order, and shall not be calculated based on any early completion planned or scheduled by the Contractor, unless a Change Order has been executed pursuant to </w:t>
      </w:r>
      <w:r w:rsidR="0079415A">
        <w:t>§</w:t>
      </w:r>
      <w:r>
        <w:t xml:space="preserve">19(f) changing the Time for Completion or the Contract Completion Date to reflect such early completion. See </w:t>
      </w:r>
      <w:r w:rsidR="0079415A">
        <w:t>§</w:t>
      </w:r>
      <w:r>
        <w:t>19 for procedures for the Contractor to follow if he plans early completion of the Work and wishes to request a Change Order reflecting the early completion date.</w:t>
      </w:r>
    </w:p>
    <w:p w:rsidR="00653F23" w:rsidRDefault="00653F23">
      <w:pPr>
        <w:jc w:val="both"/>
      </w:pPr>
    </w:p>
    <w:p w:rsidR="00653F23" w:rsidRDefault="00653F23" w:rsidP="009819DC">
      <w:pPr>
        <w:ind w:left="720"/>
        <w:jc w:val="both"/>
      </w:pPr>
      <w:r>
        <w:t xml:space="preserve">If there is an extension in the Time for Completion or the Contract Completion Date and if the Contractor is entitled to compensation under </w:t>
      </w:r>
      <w:r w:rsidR="0079415A">
        <w:t>§</w:t>
      </w:r>
      <w:r>
        <w:t>43(b), and where there is no change in the Work, an itemized accounting of the following direct Site overhead expenses will be considered as allowable costs to be used in determining the compensation due the Contractor:</w:t>
      </w:r>
    </w:p>
    <w:p w:rsidR="00653F23" w:rsidRDefault="00653F23">
      <w:pPr>
        <w:jc w:val="both"/>
      </w:pPr>
    </w:p>
    <w:p w:rsidR="00653F23" w:rsidRDefault="00653F23" w:rsidP="009819DC">
      <w:pPr>
        <w:ind w:left="1440"/>
        <w:jc w:val="both"/>
      </w:pPr>
      <w:r>
        <w:t xml:space="preserve">Site superintendent </w:t>
      </w:r>
      <w:r w:rsidR="00F02774">
        <w:t>pro rata</w:t>
      </w:r>
      <w:r>
        <w:t xml:space="preserve"> salary, temporary Site office expense, temporary Site facilities, and temporary Site utilities including basic telephone service, electricity, heat, water, and sanitary/ toilets. A fifteen percent (15%) markup of these expenses will be allowed to compensate the Contractor for home office and other direct or indirect overhead expenses.</w:t>
      </w:r>
    </w:p>
    <w:p w:rsidR="00653F23" w:rsidRDefault="00653F23">
      <w:pPr>
        <w:jc w:val="both"/>
      </w:pPr>
    </w:p>
    <w:p w:rsidR="00653F23" w:rsidRDefault="00653F23" w:rsidP="009819DC">
      <w:pPr>
        <w:ind w:left="720" w:hanging="720"/>
        <w:jc w:val="both"/>
      </w:pPr>
      <w:r>
        <w:t xml:space="preserve">(f) </w:t>
      </w:r>
      <w:r>
        <w:tab/>
        <w:t>If the Contractor submits a claim for dela</w:t>
      </w:r>
      <w:r w:rsidR="0079415A">
        <w:t>y damages pursuant to §</w:t>
      </w:r>
      <w:r>
        <w:t>43(b) above, the Contractor shall be liable to the Owner for a percentage of all costs incurred by the Owner in investigating, analyzing, negotiating and litigating the claim, which percentage shall be equal to the percentage of the Contractor's total delay claim which is determined through litigation to be false or to have no basis in law or in fact (</w:t>
      </w:r>
      <w:r w:rsidR="0026372B">
        <w:t>§27 of the Rules)</w:t>
      </w:r>
      <w:r w:rsidR="00D56230">
        <w:t>.</w:t>
      </w:r>
    </w:p>
    <w:p w:rsidR="00653F23" w:rsidRDefault="00653F23">
      <w:pPr>
        <w:ind w:left="1440" w:hanging="720"/>
        <w:jc w:val="both"/>
      </w:pPr>
    </w:p>
    <w:p w:rsidR="00653F23" w:rsidRDefault="00E63136" w:rsidP="009819DC">
      <w:pPr>
        <w:ind w:left="720" w:hanging="720"/>
        <w:jc w:val="both"/>
      </w:pPr>
      <w:r>
        <w:lastRenderedPageBreak/>
        <w:t>(</w:t>
      </w:r>
      <w:r w:rsidR="00653F23">
        <w:t>g)</w:t>
      </w:r>
      <w:r w:rsidR="00653F23">
        <w:tab/>
        <w:t>Any change in the Contract Time for Completion or Contract Completion Date shall be accomplished only by issuance of a Change Order.</w:t>
      </w:r>
    </w:p>
    <w:p w:rsidR="00653F23" w:rsidRDefault="00653F23">
      <w:pPr>
        <w:jc w:val="both"/>
      </w:pPr>
    </w:p>
    <w:p w:rsidR="00653F23" w:rsidRDefault="00653F23" w:rsidP="009819DC">
      <w:pPr>
        <w:ind w:left="720" w:hanging="720"/>
        <w:jc w:val="both"/>
      </w:pPr>
      <w:r>
        <w:t xml:space="preserve">(h) </w:t>
      </w:r>
      <w:r>
        <w:tab/>
        <w:t>If the Contractor fails to complete the Work within the Time for Completion or the Contract Completion Date, the Contractor shall be liable, to the Owner in the amounts set forth in the Supplemental General Conditions, if any, not as a penalty, but as fixed, agreed and liquidated damages for delay until the Work is substantially or finally completed as the case may be. If liquidated damages are not so fixed in the Supplemental General Conditions, the Contractor shall be liable for any and all actual damages sustained as a result of delay. In addition to damages for delay, whether liquidated or actual, the Contractor shall also be liable for any and all actual damages sustained by the Owner as a result of any other breach of the Contract, including, but not limited to, Defective Work and abandonment of the Contract.</w:t>
      </w:r>
    </w:p>
    <w:p w:rsidR="00653F23" w:rsidRDefault="00653F23">
      <w:pPr>
        <w:jc w:val="both"/>
      </w:pPr>
    </w:p>
    <w:p w:rsidR="00653F23" w:rsidRDefault="00653F23" w:rsidP="009819DC">
      <w:pPr>
        <w:ind w:left="720" w:hanging="720"/>
        <w:jc w:val="both"/>
      </w:pPr>
      <w:r>
        <w:t xml:space="preserve">(i) </w:t>
      </w:r>
      <w:r>
        <w:tab/>
        <w:t>If liquidated damages are provided by the Supplemental General Conditions, the following provisions apply:</w:t>
      </w:r>
    </w:p>
    <w:p w:rsidR="00653F23" w:rsidRDefault="00653F23">
      <w:pPr>
        <w:jc w:val="both"/>
      </w:pPr>
    </w:p>
    <w:p w:rsidR="00653F23" w:rsidRDefault="00653F23" w:rsidP="009819DC">
      <w:pPr>
        <w:ind w:left="1440" w:hanging="720"/>
        <w:jc w:val="both"/>
      </w:pPr>
      <w:r>
        <w:t xml:space="preserve">(1) </w:t>
      </w:r>
      <w:r>
        <w:tab/>
        <w:t>If  the  Work  is  not  substantially  complete  by  the  Time  for  Completion  or  Contract Completion Date,  the Contractor shall owe to the Owner,  not as a penalty  but as Step One liquidated damages, the sum stated in the Supplemental General Conditions for Step One liquidated damages for each and every partial or total calendar day of delay in Substantial Completion.</w:t>
      </w:r>
    </w:p>
    <w:p w:rsidR="00653F23" w:rsidRDefault="00653F23">
      <w:pPr>
        <w:jc w:val="both"/>
      </w:pPr>
    </w:p>
    <w:p w:rsidR="00653F23" w:rsidRDefault="00653F23" w:rsidP="009819DC">
      <w:pPr>
        <w:ind w:left="1440" w:hanging="720"/>
        <w:jc w:val="both"/>
      </w:pPr>
      <w:r>
        <w:t xml:space="preserve">(2) </w:t>
      </w:r>
      <w:r>
        <w:tab/>
        <w:t>Once the Work is substantially complete, the accrual of Step One liquidated damages shall cease and the Contractor shall have thirty (30) calendar days in which to achieve Final Completion of the Work.</w:t>
      </w:r>
    </w:p>
    <w:p w:rsidR="00653F23" w:rsidRDefault="00653F23">
      <w:pPr>
        <w:jc w:val="both"/>
      </w:pPr>
    </w:p>
    <w:p w:rsidR="00653F23" w:rsidRDefault="00653F23" w:rsidP="009819DC">
      <w:pPr>
        <w:ind w:left="1440" w:hanging="720"/>
        <w:jc w:val="both"/>
      </w:pPr>
      <w:r>
        <w:t xml:space="preserve">(3) </w:t>
      </w:r>
      <w:r>
        <w:tab/>
        <w:t>If Final Completion of the Work is not achieved on or before the thirtieth (30th) calendar day after Substantial Completion, and if the Owner has not granted any extension of time, the Contractor shall owe to the Owner, not as a penalty but as Step Two liquidated damages, the sum stated in the Supplemental General Conditions as Step Two liquidated damages for each and every partial or total calendar day of delay in Final Completion.</w:t>
      </w:r>
    </w:p>
    <w:p w:rsidR="00653F23" w:rsidRDefault="00653F23">
      <w:pPr>
        <w:jc w:val="both"/>
      </w:pPr>
    </w:p>
    <w:p w:rsidR="00653F23" w:rsidRDefault="009819DC" w:rsidP="00EF6E24">
      <w:pPr>
        <w:pStyle w:val="Heading2"/>
        <w:ind w:left="1440" w:hanging="1440"/>
      </w:pPr>
      <w:bookmarkStart w:id="41" w:name="_Toc257617434"/>
      <w:r>
        <w:t xml:space="preserve">SECTION </w:t>
      </w:r>
      <w:r w:rsidR="00653F23">
        <w:t>44</w:t>
      </w:r>
      <w:r>
        <w:t xml:space="preserve">   </w:t>
      </w:r>
      <w:r w:rsidR="00653F23">
        <w:t>INSPECTION FOR SUBSTANTIAL COMPLETION &amp; FINAL COMPLETION</w:t>
      </w:r>
      <w:bookmarkEnd w:id="41"/>
    </w:p>
    <w:p w:rsidR="00653F23" w:rsidRDefault="00653F23">
      <w:pPr>
        <w:jc w:val="both"/>
      </w:pPr>
    </w:p>
    <w:p w:rsidR="00653F23" w:rsidRDefault="00653F23" w:rsidP="009819DC">
      <w:pPr>
        <w:ind w:left="720" w:hanging="720"/>
        <w:jc w:val="both"/>
      </w:pPr>
      <w:r>
        <w:t xml:space="preserve">(a) </w:t>
      </w:r>
      <w:r>
        <w:tab/>
        <w:t xml:space="preserve">The Contractor shall notify the Owner, </w:t>
      </w:r>
      <w:r>
        <w:t>in writing on the Certificate of Partial or Substantial Completion by the Contractor (</w:t>
      </w:r>
      <w:r w:rsidR="00371ABE">
        <w:t>HE</w:t>
      </w:r>
      <w:r>
        <w:t>CO</w:t>
      </w:r>
      <w:r>
        <w:noBreakHyphen/>
        <w:t xml:space="preserve">13.2a), of the date when the Work or designated portion thereof, will be, in </w:t>
      </w:r>
      <w:r>
        <w:t xml:space="preserve">his opinion, substantially complete and ready for inspection and testing to determine if it has reached Substantial Completion.   The notice shall be given at least ten (10) days in advance of said date and shall be forwarded through the CM, who will attach his written endorsement as to whether or not he concurs with the Contractor's statement that the Work will be ready for inspection and testing on the date given. The CM’s endorsement is a convenience to the Owner only and shall not relieve the Contractor of his responsibility in the matter nor shall the CM’s endorsement </w:t>
      </w:r>
      <w:r>
        <w:lastRenderedPageBreak/>
        <w:t>be deemed to be evidence that the Work was substantially complete and ready for inspection and testing. Inspection and testing shall take place at a time(s) mutually agreeable to the Contractor, Owner, CM</w:t>
      </w:r>
      <w:r w:rsidR="00722611">
        <w:t>,</w:t>
      </w:r>
      <w:r>
        <w:t xml:space="preserve"> and </w:t>
      </w:r>
      <w:r w:rsidR="0081538C">
        <w:t>A/E</w:t>
      </w:r>
      <w:r>
        <w:t>.</w:t>
      </w:r>
    </w:p>
    <w:p w:rsidR="00653F23" w:rsidRDefault="00653F23">
      <w:pPr>
        <w:jc w:val="both"/>
      </w:pPr>
    </w:p>
    <w:p w:rsidR="00653F23" w:rsidRDefault="00653F23" w:rsidP="009819DC">
      <w:pPr>
        <w:ind w:left="720"/>
        <w:jc w:val="both"/>
      </w:pPr>
      <w:r>
        <w:t>The inspection shall include a demonstration by the Contractor that all equipment, systems and operable components of the project function properly and in accordance with the Contract Documents. The Contractor shall furnish access for the inspection and testing as prov</w:t>
      </w:r>
      <w:r w:rsidR="0079415A">
        <w:t>ided in §</w:t>
      </w:r>
      <w:r>
        <w:t>21 of these General Conditions. The inspection and testing shall determine whether Substantial Completion has been accomplished and shall result in a written list of unfinished Work and Defective Work, commonly referred to as a "punch list", which must be finished and corrected to obtain Final Completion.</w:t>
      </w:r>
    </w:p>
    <w:p w:rsidR="00653F23" w:rsidRDefault="00653F23"/>
    <w:p w:rsidR="00653F23" w:rsidRDefault="00653F23" w:rsidP="009819DC">
      <w:pPr>
        <w:ind w:left="720"/>
        <w:jc w:val="both"/>
      </w:pPr>
      <w:r>
        <w:t xml:space="preserve">After successful completion of the testing and the A/E determines that, in its opinion, the Work, either in </w:t>
      </w:r>
      <w:r>
        <w:t>whole or in part, is substantially complete, the A/E shall notify the Owner and CM, in writing on the Certificate of Partial or Substantial Completion by the A/E (</w:t>
      </w:r>
      <w:r w:rsidR="00D56230">
        <w:t>HE</w:t>
      </w:r>
      <w:r>
        <w:t>CO</w:t>
      </w:r>
      <w:r>
        <w:noBreakHyphen/>
        <w:t>13.1a), that the Work, or a specified portion thereof, is recommended to be declared substantially complete. The Owner shall notify the Contractor, in writing, of the date the Owner accepts the Work, or the specified portion thereof, as substantially complete or the Owner shall notify the Contractor of the deficiencies to be corrected or completed before such Work will be accepted as substantially complete.</w:t>
      </w:r>
    </w:p>
    <w:p w:rsidR="00653F23" w:rsidRDefault="00653F23">
      <w:pPr>
        <w:jc w:val="both"/>
      </w:pPr>
    </w:p>
    <w:p w:rsidR="00653F23" w:rsidRDefault="00653F23" w:rsidP="009819DC">
      <w:pPr>
        <w:ind w:left="720" w:hanging="720"/>
        <w:jc w:val="both"/>
      </w:pPr>
      <w:r>
        <w:t>(b)</w:t>
      </w:r>
      <w:r>
        <w:tab/>
        <w:t>The Contractor shall notify the Owner, in writing   on the Certificate of Completion by the Contractor (</w:t>
      </w:r>
      <w:r w:rsidR="001334CD">
        <w:t>HE</w:t>
      </w:r>
      <w:r>
        <w:t>CO</w:t>
      </w:r>
      <w:r>
        <w:noBreakHyphen/>
        <w:t xml:space="preserve">13.2), of the date when the Work has reached or will reach Final Completion and will be ready </w:t>
      </w:r>
      <w:r>
        <w:t>for final inspection and testing. The notice shall be given at least five (5) days in advance of said date and shall be forwarded through the CM, who will attach his endorsement as to whether or not he concurs in the Contractor's statement that the Work will be ready for inspection and testing on the date given. That inspection and any necessary testing shall be conducted in the same manner as the inspection for Substantial Completion. When the Work is finally and totally complete, including the elimination of all defects, the Work shall be finally accepted by the Owner</w:t>
      </w:r>
      <w:r w:rsidR="00C50E36">
        <w:t>.</w:t>
      </w:r>
      <w:r>
        <w:t xml:space="preserve"> </w:t>
      </w:r>
      <w:r w:rsidR="00C50E36">
        <w:t>F</w:t>
      </w:r>
      <w:r>
        <w:t xml:space="preserve">inal payment shall be made in accordance with </w:t>
      </w:r>
      <w:r w:rsidR="0079415A">
        <w:t>§</w:t>
      </w:r>
      <w:r>
        <w:t>36 of these General Conditions.</w:t>
      </w:r>
    </w:p>
    <w:p w:rsidR="00653F23" w:rsidRDefault="00653F23">
      <w:pPr>
        <w:jc w:val="both"/>
      </w:pPr>
    </w:p>
    <w:p w:rsidR="00653F23" w:rsidRDefault="00653F23" w:rsidP="009819DC">
      <w:pPr>
        <w:ind w:left="720" w:hanging="720"/>
        <w:jc w:val="both"/>
      </w:pPr>
      <w:r>
        <w:t xml:space="preserve">(c) </w:t>
      </w:r>
      <w:r>
        <w:tab/>
        <w:t xml:space="preserve">The </w:t>
      </w:r>
      <w:r w:rsidR="0081538C">
        <w:t>A/E</w:t>
      </w:r>
      <w:r>
        <w:t xml:space="preserve"> and CM shall conduct the inspections. The Owner may elect to have other persons of its choosing also participate in the inspections.   If one or more Substantial or Final Completion re</w:t>
      </w:r>
      <w:r w:rsidR="00EF6E24">
        <w:t>-</w:t>
      </w:r>
      <w:r>
        <w:t>inspections are required, the Contractor shall reimburse the Owner for all costs of re</w:t>
      </w:r>
      <w:r w:rsidR="00EF6E24">
        <w:t>-</w:t>
      </w:r>
      <w:r>
        <w:t>inspection or, at the Owner's option, the costs may be deducted from payments due to the Contractor.</w:t>
      </w:r>
    </w:p>
    <w:p w:rsidR="00653F23" w:rsidRDefault="00653F23">
      <w:pPr>
        <w:jc w:val="both"/>
      </w:pPr>
    </w:p>
    <w:p w:rsidR="00653F23" w:rsidRDefault="00653F23" w:rsidP="009819DC">
      <w:pPr>
        <w:ind w:left="720" w:hanging="720"/>
        <w:jc w:val="both"/>
      </w:pPr>
      <w:r>
        <w:t xml:space="preserve">(d) </w:t>
      </w:r>
      <w:r>
        <w:tab/>
        <w:t>A representative of the State Fire Marshal's Office will either be present at the Substantial and Final Completion inspections or otherwise inspect the completed Work and advise the Owner whether the Work meets the fire safety requirements of the applicable building code.</w:t>
      </w:r>
    </w:p>
    <w:p w:rsidR="00653F23" w:rsidRDefault="00653F23">
      <w:pPr>
        <w:jc w:val="both"/>
      </w:pPr>
    </w:p>
    <w:p w:rsidR="00653F23" w:rsidRDefault="00653F23" w:rsidP="009819DC">
      <w:pPr>
        <w:ind w:left="720" w:hanging="720"/>
        <w:jc w:val="both"/>
      </w:pPr>
      <w:r>
        <w:t xml:space="preserve">(e) </w:t>
      </w:r>
      <w:r>
        <w:tab/>
        <w:t>Approval of Work at or as a result of any inspection required herein shall not release the Contractor or his surety from responsibility for complying with the Contract.</w:t>
      </w:r>
    </w:p>
    <w:p w:rsidR="00653F23" w:rsidRDefault="00653F23">
      <w:pPr>
        <w:jc w:val="both"/>
      </w:pPr>
    </w:p>
    <w:p w:rsidR="00653F23" w:rsidRDefault="009819DC" w:rsidP="009819DC">
      <w:pPr>
        <w:pStyle w:val="Heading2"/>
      </w:pPr>
      <w:bookmarkStart w:id="42" w:name="_Toc257617435"/>
      <w:r>
        <w:lastRenderedPageBreak/>
        <w:t xml:space="preserve">SECTION </w:t>
      </w:r>
      <w:r w:rsidR="00653F23">
        <w:t>45</w:t>
      </w:r>
      <w:r>
        <w:t xml:space="preserve">   </w:t>
      </w:r>
      <w:r w:rsidR="00653F23">
        <w:t>GUARANTEE OF WORK</w:t>
      </w:r>
      <w:bookmarkEnd w:id="42"/>
    </w:p>
    <w:p w:rsidR="00653F23" w:rsidRDefault="00653F23">
      <w:pPr>
        <w:jc w:val="both"/>
      </w:pPr>
    </w:p>
    <w:p w:rsidR="00653F23" w:rsidRDefault="00653F23" w:rsidP="009819DC">
      <w:pPr>
        <w:ind w:left="720" w:hanging="720"/>
        <w:jc w:val="both"/>
      </w:pPr>
      <w:r>
        <w:t xml:space="preserve">(a) </w:t>
      </w:r>
      <w:r>
        <w:tab/>
        <w:t>Except as otherwise specified, all Work shall be, and is hereby, guaranteed by the Contractor against defects resulting from the use of materials, equipment or workmanship, which are defective, inferior,  or not in accordance with the terms of the Contract, for one (1) year from the date of Final Completion of the entire Project by the Owner. Equipment and facilities which have seasonal limitations on their operation  (e.g. heating or air conditioning units) shall be guaranteed for one (1) full year from the date of seasonally appropriate tests and acceptance, in writing, by the Owner. Where the Owner agrees to take Beneficial Occupancy of a portion or phase of the Work which has been determined to be substantially complete before the entire Work is finally completed, the guarantees for the materials, equipment and workmanship in that portion or phase shall begin on the date that the Owner takes Beneficial Occupancy, unless otherwise specified in the Supplemental General Conditions, Special Conditions, or by separate agreement.</w:t>
      </w:r>
    </w:p>
    <w:p w:rsidR="00653F23" w:rsidRDefault="00653F23">
      <w:pPr>
        <w:jc w:val="both"/>
      </w:pPr>
    </w:p>
    <w:p w:rsidR="00653F23" w:rsidRDefault="00653F23" w:rsidP="009819DC">
      <w:pPr>
        <w:ind w:left="720" w:hanging="720"/>
        <w:jc w:val="both"/>
      </w:pPr>
      <w:r>
        <w:t xml:space="preserve">(b) </w:t>
      </w:r>
      <w:r>
        <w:tab/>
        <w:t xml:space="preserve">If, within any guarantee period, Work which is not in accordance with the Contract, Defective Work, or inferior material, equipment or workmanship is noted by the Owner, CM or </w:t>
      </w:r>
      <w:r w:rsidR="0081538C">
        <w:t>A/E</w:t>
      </w:r>
      <w:r>
        <w:t xml:space="preserve"> which requires or renders necessary repairs or changes in connection with the guaranteed Work, the Contractor shall, promptly upon receipt of notice from the Owner, such notice being given not later than two weeks after the guarantee period expires, and without expense to the Owner:</w:t>
      </w:r>
    </w:p>
    <w:p w:rsidR="00653F23" w:rsidRDefault="00653F23">
      <w:pPr>
        <w:jc w:val="both"/>
      </w:pPr>
    </w:p>
    <w:p w:rsidR="00653F23" w:rsidRDefault="00653F23" w:rsidP="009819DC">
      <w:pPr>
        <w:ind w:left="1440" w:hanging="720"/>
        <w:jc w:val="both"/>
      </w:pPr>
      <w:r>
        <w:t xml:space="preserve">(1) </w:t>
      </w:r>
      <w:r>
        <w:tab/>
        <w:t>Place in satisfactory condition in every particular all of such guaranteed Work and correct all defects, inferior materials, equipment or workmanship therein;</w:t>
      </w:r>
    </w:p>
    <w:p w:rsidR="00653F23" w:rsidRDefault="00653F23">
      <w:pPr>
        <w:jc w:val="both"/>
      </w:pPr>
    </w:p>
    <w:p w:rsidR="00653F23" w:rsidRDefault="00653F23" w:rsidP="009819DC">
      <w:pPr>
        <w:ind w:left="1440" w:hanging="720"/>
        <w:jc w:val="both"/>
      </w:pPr>
      <w:r>
        <w:t xml:space="preserve">(2) </w:t>
      </w:r>
      <w:r>
        <w:tab/>
        <w:t xml:space="preserve">Make good all damage to the structure or Site or equipment or contents thereof, which, in the opinion of the Owner or the </w:t>
      </w:r>
      <w:r w:rsidR="0081538C">
        <w:t>A/E</w:t>
      </w:r>
      <w:r>
        <w:t xml:space="preserve"> and/or CM, is the result of the use of materials, equipment or workmanship which are inferior,  defective or not in accordance with the terms of the Contract; and</w:t>
      </w:r>
    </w:p>
    <w:p w:rsidR="00653F23" w:rsidRDefault="00653F23">
      <w:pPr>
        <w:jc w:val="both"/>
      </w:pPr>
    </w:p>
    <w:p w:rsidR="00653F23" w:rsidRDefault="00653F23" w:rsidP="0079415A">
      <w:pPr>
        <w:pStyle w:val="ListParagraph"/>
        <w:numPr>
          <w:ilvl w:val="0"/>
          <w:numId w:val="24"/>
        </w:numPr>
        <w:jc w:val="both"/>
      </w:pPr>
      <w:r>
        <w:t xml:space="preserve">Make good any Work or materials or the equipment and contents of structures and/or Site disturbance that results from fulfilling the provisions of this </w:t>
      </w:r>
      <w:r w:rsidR="00FF1C31">
        <w:t>s</w:t>
      </w:r>
      <w:r>
        <w:t>ection.</w:t>
      </w:r>
    </w:p>
    <w:p w:rsidR="0079415A" w:rsidRDefault="0079415A" w:rsidP="0079415A">
      <w:pPr>
        <w:pStyle w:val="ListParagraph"/>
        <w:ind w:left="2160"/>
        <w:jc w:val="both"/>
      </w:pPr>
    </w:p>
    <w:p w:rsidR="00653F23" w:rsidRDefault="00653F23" w:rsidP="009819DC">
      <w:pPr>
        <w:ind w:left="720" w:hanging="720"/>
        <w:jc w:val="both"/>
      </w:pPr>
      <w:r>
        <w:t xml:space="preserve">(c) </w:t>
      </w:r>
      <w:r>
        <w:tab/>
        <w:t xml:space="preserve">In any case, when in fulfilling the requirements of the Contract and this guarantee or any other guaranty or warranty, the Contractor disturbs any work performed by a separate contractor, he shall restore such work to a condition satisfactory to the </w:t>
      </w:r>
      <w:r w:rsidR="0081538C">
        <w:t>A/E</w:t>
      </w:r>
      <w:r>
        <w:t>, CM</w:t>
      </w:r>
      <w:r w:rsidR="0079415A">
        <w:t>,</w:t>
      </w:r>
      <w:r>
        <w:t xml:space="preserve"> and Owner and guarantee such restored work to the same extent as if it was guaranteed under this Contract.</w:t>
      </w:r>
    </w:p>
    <w:p w:rsidR="00653F23" w:rsidRDefault="00653F23">
      <w:pPr>
        <w:jc w:val="both"/>
      </w:pPr>
    </w:p>
    <w:p w:rsidR="00653F23" w:rsidRDefault="00653F23" w:rsidP="009819DC">
      <w:pPr>
        <w:ind w:left="720" w:hanging="720"/>
        <w:jc w:val="both"/>
      </w:pPr>
      <w:r>
        <w:t>(d)</w:t>
      </w:r>
      <w:r>
        <w:tab/>
        <w:t xml:space="preserve">If the Contractor, after notice, fails to proceed promptly to comply with the terms of the guarantee as set forth in this </w:t>
      </w:r>
      <w:r w:rsidR="00FF1C31">
        <w:t>s</w:t>
      </w:r>
      <w:r>
        <w:t>ection, the Owner may have the defects or inferior materials, equipment or workmanship corrected and the Contractor and his surety shall be liable for all expense incurred.</w:t>
      </w:r>
    </w:p>
    <w:p w:rsidR="00653F23" w:rsidRDefault="00653F23">
      <w:pPr>
        <w:jc w:val="both"/>
      </w:pPr>
    </w:p>
    <w:p w:rsidR="00653F23" w:rsidRDefault="00653F23" w:rsidP="009819DC">
      <w:pPr>
        <w:ind w:left="720" w:hanging="720"/>
        <w:jc w:val="both"/>
      </w:pPr>
      <w:r>
        <w:lastRenderedPageBreak/>
        <w:t xml:space="preserve">(e) </w:t>
      </w:r>
      <w:r>
        <w:tab/>
        <w:t xml:space="preserve">All special warranties and guarantees applicable to definite parts of the Work that may be stipulated in or required by the Contract Documents shall be subject to the terms of this </w:t>
      </w:r>
      <w:r w:rsidR="00FF1C31">
        <w:t>s</w:t>
      </w:r>
      <w:r>
        <w:t>ection during the first year of the life of such special warranty or guarantee.</w:t>
      </w:r>
    </w:p>
    <w:p w:rsidR="00653F23" w:rsidRDefault="00653F23">
      <w:pPr>
        <w:jc w:val="both"/>
      </w:pPr>
    </w:p>
    <w:p w:rsidR="00653F23" w:rsidRDefault="00653F23" w:rsidP="009819DC">
      <w:pPr>
        <w:ind w:left="720" w:hanging="720"/>
        <w:jc w:val="both"/>
      </w:pPr>
      <w:r>
        <w:t>(f)</w:t>
      </w:r>
      <w:r>
        <w:tab/>
        <w:t xml:space="preserve">The guarantee of this </w:t>
      </w:r>
      <w:r w:rsidR="00FF1C31">
        <w:t>s</w:t>
      </w:r>
      <w:r>
        <w:t>ection shall be in addition to and not in lieu of all other warranties, express or implied, applicable to or arising from this Contract or by law.</w:t>
      </w:r>
    </w:p>
    <w:p w:rsidR="00653F23" w:rsidRDefault="00653F23">
      <w:pPr>
        <w:jc w:val="both"/>
      </w:pPr>
    </w:p>
    <w:p w:rsidR="00653F23" w:rsidRDefault="00653F23" w:rsidP="009819DC">
      <w:pPr>
        <w:ind w:left="720" w:hanging="720"/>
        <w:jc w:val="both"/>
      </w:pPr>
      <w:r>
        <w:t xml:space="preserve">(g) </w:t>
      </w:r>
      <w:r>
        <w:tab/>
        <w:t xml:space="preserve">Nothing contained in this </w:t>
      </w:r>
      <w:r w:rsidR="00FF1C31">
        <w:t>s</w:t>
      </w:r>
      <w:r>
        <w:t xml:space="preserve">ection shall be construed to establish a period of limitation with respect to any other obligation which the Contractor might have under the Contract Documents, including liability for Defective Work under </w:t>
      </w:r>
      <w:r w:rsidR="0079415A">
        <w:t>§</w:t>
      </w:r>
      <w:r w:rsidR="00FF1C31">
        <w:t>30. This s</w:t>
      </w:r>
      <w:r>
        <w:t xml:space="preserve">ection relates only to the specific obligation of the Contractor as set forth in this </w:t>
      </w:r>
      <w:r w:rsidR="00FF1C31">
        <w:t>s</w:t>
      </w:r>
      <w:r>
        <w:t>ection to correct the Work and does not limit the time within which his obligation to comply with the Contract Documents may be sought to be enforced, nor the time within which proceedings may be commenced to establish the Contractor's liability with respect to his other obligations under the Contract Documents.</w:t>
      </w:r>
    </w:p>
    <w:p w:rsidR="00653F23" w:rsidRDefault="00653F23">
      <w:pPr>
        <w:jc w:val="both"/>
      </w:pPr>
    </w:p>
    <w:p w:rsidR="00653F23" w:rsidRDefault="00653F23" w:rsidP="009819DC">
      <w:pPr>
        <w:ind w:left="720" w:hanging="720"/>
        <w:jc w:val="both"/>
      </w:pPr>
      <w:r>
        <w:t xml:space="preserve">(h) </w:t>
      </w:r>
      <w:r>
        <w:tab/>
        <w:t xml:space="preserve">In the event the Work of the Contractor is to be modified by another contractor, either before or after the Final Inspection provided by </w:t>
      </w:r>
      <w:r w:rsidR="0079415A">
        <w:t>§</w:t>
      </w:r>
      <w:r>
        <w:t xml:space="preserve">44 of the General Conditions, the first Contractor shall remain responsible in all respects under this </w:t>
      </w:r>
      <w:r w:rsidR="00FF1C31">
        <w:t>s</w:t>
      </w:r>
      <w:r>
        <w:t>ection's Guarantee of Work and under any other warranties or guarantees, express or implied, applicable to or arising from this Contract or by law. However, the Contractor shall not be responsible for any defects in material or workmanship introduced by the contractor modifying his Work.   The first Contractor and the contractor making the modifications shall each be solely responsible for his respective work.   The contractor modifying the earlier Work shall be responsible for any damage to or defect introduced into the Work by his modification. If the first contractor claims that a subsequent contractor has introduced defects of materials and/or workmanship into his Work, it shall be the burden of the contractor making the claim to demonstrate clearly the nature and extent of such introduced defects and the other contractor's responsibility for those defects. Any contractor modifying the work of another shall have the same burden if he asserts that defects in his work were caused by the contractor whose work he is modifying.</w:t>
      </w:r>
    </w:p>
    <w:p w:rsidR="00D56230" w:rsidRDefault="00D56230"/>
    <w:p w:rsidR="00653F23" w:rsidRDefault="009819DC" w:rsidP="009819DC">
      <w:pPr>
        <w:pStyle w:val="Heading2"/>
      </w:pPr>
      <w:bookmarkStart w:id="43" w:name="_Toc257617436"/>
      <w:r>
        <w:t xml:space="preserve">SECTION </w:t>
      </w:r>
      <w:r w:rsidR="00653F23">
        <w:t>46</w:t>
      </w:r>
      <w:r>
        <w:t xml:space="preserve">   </w:t>
      </w:r>
      <w:r w:rsidR="00653F23">
        <w:t>ASSIGNMENTS</w:t>
      </w:r>
      <w:bookmarkEnd w:id="43"/>
    </w:p>
    <w:p w:rsidR="00653F23" w:rsidRDefault="00653F23">
      <w:pPr>
        <w:jc w:val="both"/>
      </w:pPr>
    </w:p>
    <w:p w:rsidR="008B580A" w:rsidRDefault="00653F23">
      <w:pPr>
        <w:ind w:left="720"/>
        <w:jc w:val="both"/>
      </w:pPr>
      <w:r>
        <w:t>Neither party to the Contract shall assign the Contract in whole or any part without the written consent of the other, nor shall the Contractor assign any moneys due or to become due to him hereunder, without the prior written consent of the Owner. Consent to assignment shall not be unreasonably withheld. No assignment shall relieve any party from its obligations under the Contract.</w:t>
      </w:r>
    </w:p>
    <w:p w:rsidR="00653F23" w:rsidRDefault="00653F23">
      <w:pPr>
        <w:jc w:val="both"/>
      </w:pPr>
    </w:p>
    <w:p w:rsidR="00653F23" w:rsidRDefault="009819DC" w:rsidP="009819DC">
      <w:pPr>
        <w:pStyle w:val="Heading2"/>
      </w:pPr>
      <w:bookmarkStart w:id="44" w:name="_Toc257617437"/>
      <w:r>
        <w:t xml:space="preserve">SECTION </w:t>
      </w:r>
      <w:r w:rsidR="00653F23">
        <w:t>47</w:t>
      </w:r>
      <w:r>
        <w:t xml:space="preserve">   </w:t>
      </w:r>
      <w:r w:rsidR="00653F23">
        <w:t>CONTRACTUAL DISPUTES (§</w:t>
      </w:r>
      <w:r w:rsidR="0026372B">
        <w:t>53 of the Rules</w:t>
      </w:r>
      <w:r w:rsidR="00653F23">
        <w:t>)</w:t>
      </w:r>
      <w:bookmarkEnd w:id="44"/>
    </w:p>
    <w:p w:rsidR="00653F23" w:rsidRDefault="00653F23">
      <w:pPr>
        <w:jc w:val="both"/>
      </w:pPr>
    </w:p>
    <w:p w:rsidR="00653F23" w:rsidRDefault="00653F23">
      <w:pPr>
        <w:ind w:left="720"/>
        <w:jc w:val="both"/>
      </w:pPr>
      <w:r>
        <w:t xml:space="preserve">Contractual claims, whether for money or for other relief, shall be submitted, in writing, no later than sixty (60) days after final payment;  however,  written notice of the Contractor's intention to file such claim must be given at the time of the occurrence or beginning of the Work  upon which the claim is based.   The filing of a timely notice is a </w:t>
      </w:r>
      <w:r>
        <w:lastRenderedPageBreak/>
        <w:t xml:space="preserve">prerequisite to recovery under this </w:t>
      </w:r>
      <w:r w:rsidR="00FF1C31">
        <w:t>s</w:t>
      </w:r>
      <w:r>
        <w:t>ection. Although the Contractor may be required to submit certain classes of claims prior to final payment, and the Contractor is not prevented from filing claims during the pendency of the Work, the Owner shall not be obligated to render a final written decision on any claim until after final payment. All claims shall be submitted along with all practically available supporting evidence and documentation.</w:t>
      </w:r>
    </w:p>
    <w:p w:rsidR="00653F23" w:rsidRDefault="00653F23">
      <w:pPr>
        <w:jc w:val="both"/>
      </w:pPr>
    </w:p>
    <w:p w:rsidR="00653F23" w:rsidRDefault="00653F23">
      <w:pPr>
        <w:ind w:left="720"/>
        <w:jc w:val="both"/>
      </w:pPr>
      <w:r>
        <w:t xml:space="preserve">No written decision denying a claim or addressing issues related to the claim, if rendered prior to final payment, shall be considered a denial pursuant to this </w:t>
      </w:r>
      <w:r w:rsidR="00FF1C31">
        <w:t>s</w:t>
      </w:r>
      <w:r>
        <w:t xml:space="preserve">ection unless the written decision makes express reference to this </w:t>
      </w:r>
      <w:r w:rsidR="00FF1C31">
        <w:t>s</w:t>
      </w:r>
      <w:r>
        <w:t>ection and is signed by the Agency head or his designee. The Contractor may not institute legal</w:t>
      </w:r>
      <w:r w:rsidR="000B1BF3">
        <w:t xml:space="preserve"> </w:t>
      </w:r>
      <w:r>
        <w:t>action prior to receipt of the Owner's final written decision on the claim unless the Owner fails to render such a decision within ninety (90) days of submission of the claim or within ninety (90) days of final payment, whichever is later.</w:t>
      </w:r>
    </w:p>
    <w:p w:rsidR="00653F23" w:rsidRDefault="00653F23">
      <w:pPr>
        <w:jc w:val="both"/>
      </w:pPr>
    </w:p>
    <w:p w:rsidR="00653F23" w:rsidRDefault="00653F23">
      <w:pPr>
        <w:ind w:left="720"/>
        <w:jc w:val="both"/>
      </w:pPr>
      <w:r>
        <w:t xml:space="preserve">The decision of the </w:t>
      </w:r>
      <w:r w:rsidR="001334CD">
        <w:t>A</w:t>
      </w:r>
      <w:r>
        <w:t>gency head or other signatory on the Contract shall be final and conclusive unless the Contractor within six (6) months of the date of the final decision on a claim, initiates legal action as provided in §</w:t>
      </w:r>
      <w:r w:rsidR="0026372B">
        <w:t>54 of the Rules</w:t>
      </w:r>
      <w:r>
        <w:t>. Failure of the Owner to render a decision within 90 days shall not result in the Contractor being awarded the relief claimed nor shall it result in any other relief or penalty. The sole result of the Owner's failure to render a decision within 90 days shall be the Contractor's right to immediately institute legal action. No administrative appeals procedure pursuant to §</w:t>
      </w:r>
      <w:r w:rsidR="00606658">
        <w:t>55 of the Rules</w:t>
      </w:r>
      <w:r>
        <w:t xml:space="preserve"> has been established for contractual claims under this Contract.</w:t>
      </w:r>
    </w:p>
    <w:p w:rsidR="00653F23" w:rsidRDefault="00653F23">
      <w:pPr>
        <w:ind w:left="720"/>
        <w:jc w:val="both"/>
      </w:pPr>
    </w:p>
    <w:p w:rsidR="00653F23" w:rsidRDefault="00653F23">
      <w:pPr>
        <w:ind w:left="720"/>
        <w:jc w:val="both"/>
      </w:pPr>
      <w:r>
        <w:t xml:space="preserve">Pursuant to </w:t>
      </w:r>
      <w:r>
        <w:rPr>
          <w:rFonts w:cs="Arial"/>
        </w:rPr>
        <w:t>§</w:t>
      </w:r>
      <w:r w:rsidR="00606658">
        <w:t>56 of the Rules</w:t>
      </w:r>
      <w:r>
        <w:t xml:space="preserve">, the Owner may enter into an agreement with the Contractor to submit disputes arising from the performance of this Contract to arbitration and utilize mediation and other alternative dispute resolution procedures.  However, such procedures entered into by the Owner, the Commonwealth, or any department, institution, division, commission, board of bureau thereof, shall be non-binding and subject to </w:t>
      </w:r>
      <w:r>
        <w:rPr>
          <w:rFonts w:cs="Arial"/>
        </w:rPr>
        <w:t>§</w:t>
      </w:r>
      <w:r>
        <w:t>2.2-514, as applicable.</w:t>
      </w:r>
    </w:p>
    <w:p w:rsidR="00D56230" w:rsidRDefault="00D56230"/>
    <w:p w:rsidR="00653F23" w:rsidRDefault="00253AE1" w:rsidP="00253AE1">
      <w:pPr>
        <w:pStyle w:val="Heading2"/>
      </w:pPr>
      <w:bookmarkStart w:id="45" w:name="_Toc257617438"/>
      <w:r>
        <w:t xml:space="preserve">SECTION </w:t>
      </w:r>
      <w:r w:rsidR="00653F23">
        <w:t>48</w:t>
      </w:r>
      <w:r>
        <w:t xml:space="preserve">   </w:t>
      </w:r>
      <w:r w:rsidR="00653F23">
        <w:t>ASBESTOS</w:t>
      </w:r>
      <w:bookmarkEnd w:id="45"/>
    </w:p>
    <w:p w:rsidR="00653F23" w:rsidRDefault="00653F23">
      <w:pPr>
        <w:jc w:val="both"/>
      </w:pPr>
    </w:p>
    <w:p w:rsidR="00653F23" w:rsidRDefault="00653F23" w:rsidP="00253AE1">
      <w:pPr>
        <w:ind w:left="720" w:hanging="720"/>
        <w:jc w:val="both"/>
      </w:pPr>
      <w:r>
        <w:t xml:space="preserve">(a) </w:t>
      </w:r>
      <w:r>
        <w:tab/>
        <w:t>This subsection applies to projects involving existing buildings where asbestos abatement is not a part of the Work, when the scope of the project has been reviewed and a comprehensive survey conducted by an individual licensed by the Virginia Department of Professional and Occupational Regulation  to conduct building inspections for asbestos containing materials in buildings, and where the Owner has attempted to remove or encapsulate all asbestos containing material that may become friable or damaged during this Project.</w:t>
      </w:r>
    </w:p>
    <w:p w:rsidR="00653F23" w:rsidRDefault="00653F23">
      <w:pPr>
        <w:jc w:val="both"/>
      </w:pPr>
    </w:p>
    <w:p w:rsidR="00653F23" w:rsidRDefault="00653F23" w:rsidP="00253AE1">
      <w:pPr>
        <w:ind w:left="720"/>
        <w:jc w:val="both"/>
      </w:pPr>
      <w:r>
        <w:t>Prior to commencement of Work, the results of the comprehensive survey or any other asbestos survey shall be made  available to the Contractor,  who shall be  responsible for performing his Work so as not to disturb any remaining asbestos, encapsulated or otherwise, identified in such survey or surveys.</w:t>
      </w:r>
    </w:p>
    <w:p w:rsidR="00653F23" w:rsidRDefault="00653F23">
      <w:pPr>
        <w:jc w:val="both"/>
      </w:pPr>
    </w:p>
    <w:p w:rsidR="00653F23" w:rsidRDefault="00653F23" w:rsidP="00253AE1">
      <w:pPr>
        <w:ind w:left="720"/>
        <w:jc w:val="both"/>
      </w:pPr>
      <w:r>
        <w:lastRenderedPageBreak/>
        <w:t>If the Contractor discovers or inadvertently disturbs any material that he knows, should have known or has reason to believe, may contain asbestos that has not been previously identified, was overlooked during the removal, was deemed not to be friable or was encapsulated, the Contractor shall stop Work in the area containing or suspected to contain the asbestos, secure the area, and notify the Owner and the CM immediately by telephone or in person with written notice as soon as possible. The Owner will have the suspect material sampled.</w:t>
      </w:r>
    </w:p>
    <w:p w:rsidR="00653F23" w:rsidRDefault="00653F23">
      <w:pPr>
        <w:jc w:val="both"/>
      </w:pPr>
    </w:p>
    <w:p w:rsidR="00653F23" w:rsidRDefault="00653F23" w:rsidP="00253AE1">
      <w:pPr>
        <w:ind w:left="720"/>
        <w:jc w:val="both"/>
      </w:pPr>
      <w:r>
        <w:t>If the sample is positive and must be disturbed in the course of the Work, the Owner shall have the material repaired or removed and shall pay for the bulk sample analysis.</w:t>
      </w:r>
    </w:p>
    <w:p w:rsidR="00653F23" w:rsidRDefault="00653F23">
      <w:pPr>
        <w:jc w:val="both"/>
      </w:pPr>
    </w:p>
    <w:p w:rsidR="00653F23" w:rsidRDefault="00653F23" w:rsidP="00253AE1">
      <w:pPr>
        <w:ind w:left="720"/>
        <w:jc w:val="both"/>
      </w:pPr>
      <w:r>
        <w:t>Except as provided in §11</w:t>
      </w:r>
      <w:r>
        <w:noBreakHyphen/>
        <w:t>4.1 of the Code of Virginia, if the material disturbed is not within the Contractor's authorized Work and/or Work area or under this Contract, the Contractor shall pay for all associated sampling and abatement costs.</w:t>
      </w:r>
    </w:p>
    <w:p w:rsidR="00653F23" w:rsidRDefault="00653F23">
      <w:pPr>
        <w:jc w:val="both"/>
      </w:pPr>
    </w:p>
    <w:p w:rsidR="00653F23" w:rsidRDefault="00653F23" w:rsidP="00253AE1">
      <w:pPr>
        <w:ind w:left="720" w:hanging="720"/>
        <w:jc w:val="both"/>
      </w:pPr>
      <w:r>
        <w:t>(b)</w:t>
      </w:r>
      <w:r>
        <w:tab/>
        <w:t xml:space="preserve">If asbestos abatement is included as a part of the Work, the Contractor shall assure that the asbestos abatement work is accomplished by those duly licensed as described in </w:t>
      </w:r>
      <w:r w:rsidR="00D56230">
        <w:t>§</w:t>
      </w:r>
      <w:r>
        <w:t xml:space="preserve"> 3 of these General Conditions and in accordance with the specific requirements of the Contract and all applicable laws and regulations. </w:t>
      </w:r>
    </w:p>
    <w:p w:rsidR="00653F23" w:rsidRDefault="00653F23">
      <w:pPr>
        <w:jc w:val="both"/>
      </w:pPr>
    </w:p>
    <w:p w:rsidR="00653F23" w:rsidRDefault="00653F23" w:rsidP="00253AE1">
      <w:pPr>
        <w:ind w:left="720" w:hanging="720"/>
        <w:jc w:val="both"/>
      </w:pPr>
      <w:r>
        <w:t xml:space="preserve">(c) </w:t>
      </w:r>
      <w:r>
        <w:tab/>
        <w:t>If asbestos abatement is included as part of the Work, the licensed asbestos Subcontractor shall obtain the i</w:t>
      </w:r>
      <w:r w:rsidR="00D56230">
        <w:t xml:space="preserve">nsurance required under </w:t>
      </w:r>
      <w:r w:rsidR="00D56230" w:rsidRPr="00D56230">
        <w:t>§</w:t>
      </w:r>
      <w:r>
        <w:t>11(e) of these General Conditions.</w:t>
      </w:r>
    </w:p>
    <w:p w:rsidR="00744D4B" w:rsidRDefault="00744D4B"/>
    <w:p w:rsidR="00653F23" w:rsidRDefault="00253AE1" w:rsidP="00253AE1">
      <w:pPr>
        <w:pStyle w:val="Heading2"/>
      </w:pPr>
      <w:bookmarkStart w:id="46" w:name="_Toc257617439"/>
      <w:r>
        <w:t xml:space="preserve">SECTION </w:t>
      </w:r>
      <w:r w:rsidR="00653F23">
        <w:t>49</w:t>
      </w:r>
      <w:r>
        <w:t xml:space="preserve">   </w:t>
      </w:r>
      <w:r w:rsidR="00653F23">
        <w:t>TRAINING</w:t>
      </w:r>
      <w:r w:rsidR="00BC3D7E">
        <w:t xml:space="preserve"> AND </w:t>
      </w:r>
      <w:r w:rsidR="00653F23">
        <w:t>OPERATION AND MAINTENANCE OF EQUIPMENT</w:t>
      </w:r>
      <w:bookmarkEnd w:id="46"/>
    </w:p>
    <w:p w:rsidR="00653F23" w:rsidRDefault="00653F23">
      <w:pPr>
        <w:jc w:val="both"/>
      </w:pPr>
    </w:p>
    <w:p w:rsidR="00653F23" w:rsidRDefault="00653F23" w:rsidP="00253AE1">
      <w:pPr>
        <w:numPr>
          <w:ilvl w:val="0"/>
          <w:numId w:val="18"/>
        </w:numPr>
        <w:tabs>
          <w:tab w:val="clear" w:pos="1440"/>
          <w:tab w:val="num" w:pos="720"/>
        </w:tabs>
        <w:ind w:left="720"/>
        <w:jc w:val="both"/>
      </w:pPr>
      <w:r>
        <w:t>As a part of the Work, the Contractor in conjunction with his Subcontractors and Suppliers shall provide the Owner's operations and maintenance personnel with adequate instruction and training in the proper operation and maintenance of any equipment, systems,</w:t>
      </w:r>
      <w:r w:rsidR="00606658">
        <w:t xml:space="preserve"> </w:t>
      </w:r>
      <w:r>
        <w:t xml:space="preserve">and related controls provided or altered in the Work. The training requirements may be further defined in the specifications. </w:t>
      </w:r>
    </w:p>
    <w:p w:rsidR="00653F23" w:rsidRDefault="00653F23">
      <w:pPr>
        <w:ind w:left="1440" w:hanging="720"/>
        <w:jc w:val="both"/>
      </w:pPr>
    </w:p>
    <w:p w:rsidR="00653F23" w:rsidRDefault="00653F23" w:rsidP="00253AE1">
      <w:pPr>
        <w:ind w:left="720" w:hanging="720"/>
        <w:jc w:val="both"/>
      </w:pPr>
      <w:r>
        <w:t xml:space="preserve">(b) </w:t>
      </w:r>
      <w:r>
        <w:tab/>
        <w:t>The Contractor shall provide the Owner with a minimum of two (2) copies of operating, maintenance and parts manuals for all equipment and systems provided in the Work. Further specific requirements may be indicated in the specifications.</w:t>
      </w:r>
    </w:p>
    <w:p w:rsidR="00653F23" w:rsidRDefault="00653F23">
      <w:pPr>
        <w:jc w:val="both"/>
      </w:pPr>
    </w:p>
    <w:p w:rsidR="00653F23" w:rsidRDefault="00253AE1" w:rsidP="00253AE1">
      <w:pPr>
        <w:pStyle w:val="Heading2"/>
      </w:pPr>
      <w:bookmarkStart w:id="47" w:name="_Toc257617440"/>
      <w:r>
        <w:t xml:space="preserve">SECTION </w:t>
      </w:r>
      <w:r w:rsidR="00653F23">
        <w:t>50</w:t>
      </w:r>
      <w:r>
        <w:t xml:space="preserve">   </w:t>
      </w:r>
      <w:r w:rsidR="00653F23">
        <w:t>PROJECT MEETINGS</w:t>
      </w:r>
      <w:bookmarkEnd w:id="47"/>
    </w:p>
    <w:p w:rsidR="00653F23" w:rsidRDefault="00653F23">
      <w:pPr>
        <w:jc w:val="both"/>
      </w:pPr>
    </w:p>
    <w:p w:rsidR="00653F23" w:rsidRDefault="00653F23" w:rsidP="00253AE1">
      <w:pPr>
        <w:ind w:left="720" w:hanging="720"/>
        <w:jc w:val="both"/>
      </w:pPr>
      <w:r>
        <w:t xml:space="preserve">(a) </w:t>
      </w:r>
      <w:r>
        <w:tab/>
        <w:t xml:space="preserve">The intention of this </w:t>
      </w:r>
      <w:r w:rsidR="00FF1C31">
        <w:t>s</w:t>
      </w:r>
      <w:r>
        <w:t>ection is that the Contractor, the Owner, the CM and the A/E have timely exchange of information and cooperate to accomplish the Work as required by the Contract Documents. The Contractor is responsible for managing the Work, obtaining approvals and requesting clarifications on a timely, reasonable basis. The Owner, the CM and the A/E are responsible for making a reasonable effort to provide timely responses to the Contractor.</w:t>
      </w:r>
    </w:p>
    <w:p w:rsidR="00653F23" w:rsidRDefault="00653F23">
      <w:pPr>
        <w:ind w:firstLine="720"/>
        <w:jc w:val="both"/>
      </w:pPr>
    </w:p>
    <w:p w:rsidR="00653F23" w:rsidRDefault="00653F23" w:rsidP="00BC3D7E">
      <w:pPr>
        <w:ind w:left="720" w:hanging="720"/>
        <w:jc w:val="both"/>
      </w:pPr>
      <w:r>
        <w:t>(b)</w:t>
      </w:r>
      <w:r>
        <w:tab/>
      </w:r>
      <w:r w:rsidR="00253AE1">
        <w:rPr>
          <w:b/>
        </w:rPr>
        <w:t>Preconstruction Meeting</w:t>
      </w:r>
      <w:r w:rsidR="00BC3D7E">
        <w:rPr>
          <w:b/>
        </w:rPr>
        <w:t>s</w:t>
      </w:r>
      <w:r w:rsidR="00253AE1">
        <w:rPr>
          <w:b/>
        </w:rPr>
        <w:t>:</w:t>
      </w:r>
      <w:r w:rsidR="00BC3D7E">
        <w:rPr>
          <w:b/>
        </w:rPr>
        <w:t xml:space="preserve"> </w:t>
      </w:r>
      <w:r w:rsidR="00F02774">
        <w:t>prior</w:t>
      </w:r>
      <w:r>
        <w:t xml:space="preserve"> to the start of construction and no later than 15 calendar days after the Notice to Proceed, a “Preconstruction” meeting shall be held with </w:t>
      </w:r>
      <w:r>
        <w:lastRenderedPageBreak/>
        <w:t xml:space="preserve">attendees to include the Owner’s Project Manager and Project Inspector, the </w:t>
      </w:r>
      <w:r w:rsidR="0081538C">
        <w:t>A/E</w:t>
      </w:r>
      <w:r>
        <w:t>’s project manager and representatives of each design discipline involved in the Project, the Regional Fire Marshal, the CM, the Contractor’s project manager and superintendent (and schedule, if Contractor desires), and representatives of the Contractor’s major Subcontractors. The purpose of the meeting is to clarify and discuss the specifics related to, but not limited to, the following:</w:t>
      </w:r>
    </w:p>
    <w:p w:rsidR="00653F23" w:rsidRDefault="00653F23">
      <w:pPr>
        <w:jc w:val="both"/>
      </w:pPr>
      <w:r>
        <w:t xml:space="preserve"> </w:t>
      </w:r>
    </w:p>
    <w:p w:rsidR="00653F23" w:rsidRDefault="00653F23" w:rsidP="00253AE1">
      <w:pPr>
        <w:ind w:left="1440" w:hanging="720"/>
        <w:jc w:val="both"/>
      </w:pPr>
      <w:r>
        <w:t xml:space="preserve">(1) </w:t>
      </w:r>
      <w:r>
        <w:tab/>
        <w:t>Persons involved from each entity and their chain of authority including the names of persons authorized to sign Change Orders and any limits to their authority.  Name of Contractor’s on-site certified responsible land disturber.</w:t>
      </w:r>
    </w:p>
    <w:p w:rsidR="00653F23" w:rsidRDefault="00653F23">
      <w:pPr>
        <w:jc w:val="both"/>
      </w:pPr>
    </w:p>
    <w:p w:rsidR="00653F23" w:rsidRDefault="00653F23" w:rsidP="00253AE1">
      <w:pPr>
        <w:ind w:left="1440" w:hanging="720"/>
        <w:jc w:val="both"/>
      </w:pPr>
      <w:r>
        <w:t xml:space="preserve">(2) </w:t>
      </w:r>
      <w:r>
        <w:tab/>
        <w:t xml:space="preserve">Names, addresses, telephone numbers and FAX numbers to be used for Requests for Information (RFI), Requests for Clarification (RFC), Requests for Proposals (RFP), shop drawings, Submittals, and notices. </w:t>
      </w:r>
    </w:p>
    <w:p w:rsidR="00653F23" w:rsidRDefault="00653F23">
      <w:pPr>
        <w:jc w:val="both"/>
      </w:pPr>
    </w:p>
    <w:p w:rsidR="00653F23" w:rsidRDefault="00653F23" w:rsidP="00253AE1">
      <w:pPr>
        <w:ind w:left="1440" w:hanging="720"/>
        <w:jc w:val="both"/>
      </w:pPr>
      <w:r>
        <w:t xml:space="preserve">(3) </w:t>
      </w:r>
      <w:r>
        <w:tab/>
        <w:t>Contractor's proposed construction schedule and Owner's sequencing requirements, if any.</w:t>
      </w:r>
    </w:p>
    <w:p w:rsidR="00653F23" w:rsidRDefault="00653F23">
      <w:pPr>
        <w:ind w:left="720" w:firstLine="720"/>
        <w:jc w:val="both"/>
      </w:pPr>
    </w:p>
    <w:p w:rsidR="00653F23" w:rsidRDefault="00653F23" w:rsidP="00253AE1">
      <w:pPr>
        <w:ind w:left="1440" w:hanging="720"/>
        <w:jc w:val="both"/>
      </w:pPr>
      <w:r>
        <w:t xml:space="preserve">(4) </w:t>
      </w:r>
      <w:r>
        <w:tab/>
        <w:t xml:space="preserve">Schedule of Values and Certificate for </w:t>
      </w:r>
      <w:r>
        <w:t>Payment (</w:t>
      </w:r>
      <w:r w:rsidR="005B5F27">
        <w:t>HE</w:t>
      </w:r>
      <w:r>
        <w:t>CO</w:t>
      </w:r>
      <w:r>
        <w:noBreakHyphen/>
        <w:t>12) requirements and procedures.</w:t>
      </w:r>
    </w:p>
    <w:p w:rsidR="00653F23" w:rsidRDefault="00653F23">
      <w:pPr>
        <w:ind w:left="1440"/>
        <w:jc w:val="both"/>
      </w:pPr>
    </w:p>
    <w:p w:rsidR="00653F23" w:rsidRDefault="00653F23" w:rsidP="00253AE1">
      <w:pPr>
        <w:ind w:left="720"/>
        <w:jc w:val="both"/>
      </w:pPr>
      <w:r>
        <w:t xml:space="preserve">(5) </w:t>
      </w:r>
      <w:r>
        <w:tab/>
        <w:t>Procedures for shop drawings, product data and Submittals.</w:t>
      </w:r>
    </w:p>
    <w:p w:rsidR="00653F23" w:rsidRDefault="00653F23">
      <w:pPr>
        <w:jc w:val="both"/>
      </w:pPr>
    </w:p>
    <w:p w:rsidR="00653F23" w:rsidRDefault="00653F23" w:rsidP="00253AE1">
      <w:pPr>
        <w:ind w:firstLine="720"/>
        <w:jc w:val="both"/>
      </w:pPr>
      <w:r>
        <w:t xml:space="preserve">(6) </w:t>
      </w:r>
      <w:r>
        <w:tab/>
        <w:t>Procedures for handling Field Orders and Change Order</w:t>
      </w:r>
      <w:r w:rsidR="00722611">
        <w:t>s</w:t>
      </w:r>
      <w:r>
        <w:t xml:space="preserve"> </w:t>
      </w:r>
      <w:r w:rsidR="00722611">
        <w:t>(</w:t>
      </w:r>
      <w:r w:rsidR="00451D97">
        <w:t>HE</w:t>
      </w:r>
      <w:r>
        <w:t>CO</w:t>
      </w:r>
      <w:r>
        <w:noBreakHyphen/>
        <w:t>11</w:t>
      </w:r>
      <w:r w:rsidR="00722611">
        <w:t>)</w:t>
      </w:r>
      <w:r>
        <w:t>.</w:t>
      </w:r>
    </w:p>
    <w:p w:rsidR="00653F23" w:rsidRDefault="00653F23">
      <w:pPr>
        <w:jc w:val="both"/>
      </w:pPr>
    </w:p>
    <w:p w:rsidR="00653F23" w:rsidRDefault="00653F23" w:rsidP="00253AE1">
      <w:pPr>
        <w:ind w:firstLine="720"/>
        <w:jc w:val="both"/>
      </w:pPr>
      <w:r>
        <w:t xml:space="preserve">(7) </w:t>
      </w:r>
      <w:r>
        <w:tab/>
        <w:t>Procedures for Contractor's request for time extension, if any.</w:t>
      </w:r>
    </w:p>
    <w:p w:rsidR="00653F23" w:rsidRDefault="00653F23">
      <w:pPr>
        <w:jc w:val="both"/>
      </w:pPr>
    </w:p>
    <w:p w:rsidR="00653F23" w:rsidRDefault="00653F23" w:rsidP="00253AE1">
      <w:pPr>
        <w:numPr>
          <w:ilvl w:val="0"/>
          <w:numId w:val="19"/>
        </w:numPr>
        <w:tabs>
          <w:tab w:val="clear" w:pos="2160"/>
          <w:tab w:val="num" w:pos="1440"/>
        </w:tabs>
        <w:ind w:left="1440"/>
        <w:jc w:val="both"/>
      </w:pPr>
      <w:r>
        <w:t>Construction Site requirements, procedures and clarifications to include:</w:t>
      </w:r>
    </w:p>
    <w:p w:rsidR="00653F23" w:rsidRDefault="00653F23" w:rsidP="00253AE1">
      <w:pPr>
        <w:numPr>
          <w:ilvl w:val="0"/>
          <w:numId w:val="20"/>
        </w:numPr>
        <w:tabs>
          <w:tab w:val="clear" w:pos="2580"/>
          <w:tab w:val="num" w:pos="1800"/>
        </w:tabs>
        <w:ind w:left="1800"/>
        <w:jc w:val="both"/>
      </w:pPr>
      <w:r>
        <w:t xml:space="preserve">Manner of conducting the Work </w:t>
      </w:r>
    </w:p>
    <w:p w:rsidR="00653F23" w:rsidRDefault="00653F23" w:rsidP="00253AE1">
      <w:pPr>
        <w:numPr>
          <w:ilvl w:val="0"/>
          <w:numId w:val="20"/>
        </w:numPr>
        <w:tabs>
          <w:tab w:val="clear" w:pos="2580"/>
          <w:tab w:val="num" w:pos="1800"/>
        </w:tabs>
        <w:ind w:left="1800"/>
        <w:jc w:val="both"/>
      </w:pPr>
      <w:r>
        <w:t xml:space="preserve">Site </w:t>
      </w:r>
      <w:r w:rsidR="00F02774">
        <w:t>specialties</w:t>
      </w:r>
      <w:r>
        <w:t xml:space="preserve"> such as dust and erosion control, stormwater management, project  signs, clean up and housekeeping, temporary facilities, utilities, security, and traffic </w:t>
      </w:r>
    </w:p>
    <w:p w:rsidR="00653F23" w:rsidRDefault="00653F23" w:rsidP="00253AE1">
      <w:pPr>
        <w:numPr>
          <w:ilvl w:val="0"/>
          <w:numId w:val="20"/>
        </w:numPr>
        <w:tabs>
          <w:tab w:val="clear" w:pos="2580"/>
          <w:tab w:val="num" w:pos="1800"/>
        </w:tabs>
        <w:ind w:left="1800"/>
        <w:jc w:val="both"/>
      </w:pPr>
      <w:r>
        <w:t xml:space="preserve">Safety </w:t>
      </w:r>
    </w:p>
    <w:p w:rsidR="00653F23" w:rsidRDefault="00653F23" w:rsidP="00253AE1">
      <w:pPr>
        <w:numPr>
          <w:ilvl w:val="0"/>
          <w:numId w:val="20"/>
        </w:numPr>
        <w:tabs>
          <w:tab w:val="clear" w:pos="2580"/>
          <w:tab w:val="num" w:pos="1800"/>
        </w:tabs>
        <w:ind w:left="1800"/>
        <w:jc w:val="both"/>
      </w:pPr>
      <w:r>
        <w:t xml:space="preserve">Layout of the Work </w:t>
      </w:r>
    </w:p>
    <w:p w:rsidR="00653F23" w:rsidRDefault="00653F23" w:rsidP="00253AE1">
      <w:pPr>
        <w:numPr>
          <w:ilvl w:val="0"/>
          <w:numId w:val="20"/>
        </w:numPr>
        <w:tabs>
          <w:tab w:val="clear" w:pos="2580"/>
          <w:tab w:val="num" w:pos="1800"/>
        </w:tabs>
        <w:ind w:left="1800"/>
        <w:jc w:val="both"/>
      </w:pPr>
      <w:r>
        <w:t xml:space="preserve">Quality control, testing, inspections and notices required </w:t>
      </w:r>
    </w:p>
    <w:p w:rsidR="00653F23" w:rsidRDefault="00653F23" w:rsidP="00253AE1">
      <w:pPr>
        <w:numPr>
          <w:ilvl w:val="0"/>
          <w:numId w:val="20"/>
        </w:numPr>
        <w:tabs>
          <w:tab w:val="clear" w:pos="2580"/>
          <w:tab w:val="num" w:pos="1800"/>
        </w:tabs>
        <w:ind w:left="1800"/>
        <w:jc w:val="both"/>
      </w:pPr>
      <w:r>
        <w:t xml:space="preserve">Site visits by the A/E and others </w:t>
      </w:r>
    </w:p>
    <w:p w:rsidR="00653F23" w:rsidRDefault="00653F23" w:rsidP="00253AE1">
      <w:pPr>
        <w:numPr>
          <w:ilvl w:val="0"/>
          <w:numId w:val="20"/>
        </w:numPr>
        <w:tabs>
          <w:tab w:val="clear" w:pos="2580"/>
          <w:tab w:val="num" w:pos="1800"/>
        </w:tabs>
        <w:ind w:left="1800"/>
        <w:jc w:val="both"/>
      </w:pPr>
      <w:r>
        <w:t xml:space="preserve">Owner's Project Inspector duties </w:t>
      </w:r>
    </w:p>
    <w:p w:rsidR="00653F23" w:rsidRDefault="00653F23" w:rsidP="00253AE1">
      <w:pPr>
        <w:numPr>
          <w:ilvl w:val="0"/>
          <w:numId w:val="20"/>
        </w:numPr>
        <w:tabs>
          <w:tab w:val="clear" w:pos="2580"/>
          <w:tab w:val="num" w:pos="1800"/>
        </w:tabs>
        <w:ind w:left="1800"/>
        <w:jc w:val="both"/>
      </w:pPr>
      <w:r>
        <w:t xml:space="preserve">Running Punch List </w:t>
      </w:r>
    </w:p>
    <w:p w:rsidR="00653F23" w:rsidRDefault="00653F23" w:rsidP="00253AE1">
      <w:pPr>
        <w:numPr>
          <w:ilvl w:val="0"/>
          <w:numId w:val="20"/>
        </w:numPr>
        <w:tabs>
          <w:tab w:val="clear" w:pos="2580"/>
          <w:tab w:val="num" w:pos="1800"/>
        </w:tabs>
        <w:ind w:left="1800"/>
        <w:jc w:val="both"/>
      </w:pPr>
      <w:r>
        <w:t>As</w:t>
      </w:r>
      <w:r>
        <w:noBreakHyphen/>
        <w:t>Built Drawings</w:t>
      </w:r>
    </w:p>
    <w:p w:rsidR="00653F23" w:rsidRDefault="00653F23">
      <w:pPr>
        <w:jc w:val="both"/>
      </w:pPr>
    </w:p>
    <w:p w:rsidR="00653F23" w:rsidRDefault="00653F23" w:rsidP="00253AE1">
      <w:pPr>
        <w:ind w:firstLine="720"/>
        <w:jc w:val="both"/>
      </w:pPr>
      <w:r>
        <w:t xml:space="preserve">(9) </w:t>
      </w:r>
      <w:r>
        <w:tab/>
        <w:t>Procedures and documentation of differing or unforeseen Site conditions</w:t>
      </w:r>
    </w:p>
    <w:p w:rsidR="00653F23" w:rsidRDefault="00653F23">
      <w:pPr>
        <w:jc w:val="both"/>
      </w:pPr>
    </w:p>
    <w:p w:rsidR="00653F23" w:rsidRDefault="00653F23" w:rsidP="00253AE1">
      <w:pPr>
        <w:ind w:firstLine="720"/>
        <w:jc w:val="both"/>
      </w:pPr>
      <w:r>
        <w:t xml:space="preserve">(10) </w:t>
      </w:r>
      <w:r>
        <w:tab/>
        <w:t>Monthly Pay Meeting</w:t>
      </w:r>
    </w:p>
    <w:p w:rsidR="00653F23" w:rsidRDefault="00653F23">
      <w:pPr>
        <w:jc w:val="both"/>
      </w:pPr>
    </w:p>
    <w:p w:rsidR="00653F23" w:rsidRDefault="00653F23" w:rsidP="00253AE1">
      <w:pPr>
        <w:ind w:firstLine="720"/>
        <w:jc w:val="both"/>
      </w:pPr>
      <w:r>
        <w:t xml:space="preserve">(11) </w:t>
      </w:r>
      <w:r>
        <w:tab/>
        <w:t xml:space="preserve">Project </w:t>
      </w:r>
      <w:r w:rsidR="00F02774">
        <w:t>Closeout</w:t>
      </w:r>
      <w:r>
        <w:t xml:space="preserve"> requirements and procedures</w:t>
      </w:r>
    </w:p>
    <w:p w:rsidR="00653F23" w:rsidRDefault="00653F23">
      <w:pPr>
        <w:jc w:val="both"/>
      </w:pPr>
    </w:p>
    <w:p w:rsidR="00653F23" w:rsidRDefault="00653F23" w:rsidP="00253AE1">
      <w:pPr>
        <w:ind w:firstLine="720"/>
        <w:jc w:val="both"/>
      </w:pPr>
      <w:r>
        <w:lastRenderedPageBreak/>
        <w:t xml:space="preserve">(12) </w:t>
      </w:r>
      <w:r>
        <w:tab/>
        <w:t>Project records</w:t>
      </w:r>
    </w:p>
    <w:p w:rsidR="00653F23" w:rsidRDefault="00653F23">
      <w:pPr>
        <w:jc w:val="both"/>
      </w:pPr>
    </w:p>
    <w:p w:rsidR="00653F23" w:rsidRDefault="00653F23" w:rsidP="00BC3D7E">
      <w:pPr>
        <w:ind w:left="720" w:hanging="720"/>
        <w:jc w:val="both"/>
      </w:pPr>
      <w:r>
        <w:t>(c)</w:t>
      </w:r>
      <w:r>
        <w:tab/>
      </w:r>
      <w:r>
        <w:rPr>
          <w:b/>
        </w:rPr>
        <w:t>Monthly Pay Meeting</w:t>
      </w:r>
      <w:r w:rsidR="00BC3D7E">
        <w:rPr>
          <w:b/>
        </w:rPr>
        <w:t>s</w:t>
      </w:r>
      <w:r>
        <w:rPr>
          <w:b/>
        </w:rPr>
        <w:t>:</w:t>
      </w:r>
      <w:r w:rsidR="00BC3D7E">
        <w:rPr>
          <w:b/>
        </w:rPr>
        <w:t xml:space="preserve"> </w:t>
      </w:r>
      <w:r w:rsidR="00D56230" w:rsidRPr="00D56230">
        <w:t>§</w:t>
      </w:r>
      <w:r>
        <w:t>36 establishes the requirement for a monthly pay meeting which will usually be held at or near the Site. In addition to Owner, CM, A/E and Contractor representatives, the following representatives, at a minimum, should be available to attend portions of the meeting, as applicable or necessary:</w:t>
      </w:r>
    </w:p>
    <w:p w:rsidR="00C8018A" w:rsidRDefault="00C8018A" w:rsidP="00BC3D7E">
      <w:pPr>
        <w:ind w:left="720" w:hanging="720"/>
        <w:jc w:val="both"/>
      </w:pPr>
    </w:p>
    <w:p w:rsidR="00653F23" w:rsidRDefault="00653F23" w:rsidP="00253AE1">
      <w:pPr>
        <w:ind w:left="1440" w:hanging="360"/>
        <w:jc w:val="both"/>
      </w:pPr>
      <w:r>
        <w:noBreakHyphen/>
      </w:r>
      <w:r>
        <w:tab/>
        <w:t>Owner's Project Inspector</w:t>
      </w:r>
    </w:p>
    <w:p w:rsidR="00653F23" w:rsidRDefault="00653F23" w:rsidP="00253AE1">
      <w:pPr>
        <w:ind w:left="1440" w:hanging="360"/>
        <w:jc w:val="both"/>
      </w:pPr>
      <w:r>
        <w:noBreakHyphen/>
        <w:t xml:space="preserve"> </w:t>
      </w:r>
      <w:r>
        <w:tab/>
        <w:t>Contractor's project superintendent</w:t>
      </w:r>
    </w:p>
    <w:p w:rsidR="00653F23" w:rsidRDefault="00653F23" w:rsidP="00253AE1">
      <w:pPr>
        <w:ind w:left="1440" w:hanging="360"/>
        <w:jc w:val="both"/>
      </w:pPr>
      <w:r>
        <w:noBreakHyphen/>
        <w:t xml:space="preserve"> </w:t>
      </w:r>
      <w:r>
        <w:tab/>
        <w:t>A/E representative of each discipline where Work was performed for the current pay request or where Work is projected to be performed in the coming month.</w:t>
      </w:r>
    </w:p>
    <w:p w:rsidR="00653F23" w:rsidRDefault="00653F23" w:rsidP="00253AE1">
      <w:pPr>
        <w:ind w:left="1440" w:hanging="360"/>
        <w:jc w:val="both"/>
      </w:pPr>
      <w:r>
        <w:noBreakHyphen/>
        <w:t xml:space="preserve"> </w:t>
      </w:r>
      <w:r>
        <w:tab/>
        <w:t>A representative of each subcontractor who performed work included in the current pay request.</w:t>
      </w:r>
    </w:p>
    <w:p w:rsidR="00653F23" w:rsidRDefault="00653F23" w:rsidP="00253AE1">
      <w:pPr>
        <w:ind w:left="1440" w:hanging="360"/>
        <w:jc w:val="both"/>
      </w:pPr>
      <w:r>
        <w:noBreakHyphen/>
        <w:t xml:space="preserve"> </w:t>
      </w:r>
      <w:r>
        <w:tab/>
        <w:t>A representative of each subcontractor who is projected to perform work in the coming month.</w:t>
      </w:r>
    </w:p>
    <w:p w:rsidR="00653F23" w:rsidRDefault="00653F23">
      <w:pPr>
        <w:jc w:val="both"/>
      </w:pPr>
    </w:p>
    <w:p w:rsidR="00653F23" w:rsidRDefault="00653F23" w:rsidP="00253AE1">
      <w:pPr>
        <w:ind w:firstLine="720"/>
        <w:jc w:val="both"/>
      </w:pPr>
      <w:r>
        <w:t>The following topics should be included, as a minimum, in the monthly pay meeting:</w:t>
      </w:r>
    </w:p>
    <w:p w:rsidR="00653F23" w:rsidRDefault="00653F23">
      <w:pPr>
        <w:jc w:val="both"/>
      </w:pPr>
    </w:p>
    <w:p w:rsidR="00653F23" w:rsidRDefault="00653F23" w:rsidP="00253AE1">
      <w:pPr>
        <w:ind w:firstLine="720"/>
        <w:jc w:val="both"/>
      </w:pPr>
      <w:r>
        <w:t xml:space="preserve">(1) </w:t>
      </w:r>
      <w:r>
        <w:tab/>
        <w:t>Observations of status, quality and workmanship of Work in progress</w:t>
      </w:r>
    </w:p>
    <w:p w:rsidR="00653F23" w:rsidRDefault="00653F23">
      <w:pPr>
        <w:jc w:val="both"/>
      </w:pPr>
    </w:p>
    <w:p w:rsidR="00653F23" w:rsidRDefault="00653F23" w:rsidP="00253AE1">
      <w:pPr>
        <w:ind w:firstLine="720"/>
        <w:jc w:val="both"/>
      </w:pPr>
      <w:r>
        <w:t xml:space="preserve">(2) </w:t>
      </w:r>
      <w:r>
        <w:tab/>
        <w:t>Validation of the Schedule of Values and Certificate for payment</w:t>
      </w:r>
    </w:p>
    <w:p w:rsidR="00653F23" w:rsidRDefault="00653F23">
      <w:pPr>
        <w:jc w:val="both"/>
      </w:pPr>
    </w:p>
    <w:p w:rsidR="00653F23" w:rsidRDefault="00653F23" w:rsidP="00253AE1">
      <w:pPr>
        <w:ind w:firstLine="720"/>
        <w:jc w:val="both"/>
      </w:pPr>
      <w:r>
        <w:t xml:space="preserve">(3) </w:t>
      </w:r>
      <w:r>
        <w:tab/>
        <w:t xml:space="preserve">Conformance with proposed construction schedule </w:t>
      </w:r>
    </w:p>
    <w:p w:rsidR="00653F23" w:rsidRDefault="00653F23">
      <w:pPr>
        <w:jc w:val="both"/>
      </w:pPr>
    </w:p>
    <w:p w:rsidR="00653F23" w:rsidRDefault="00653F23" w:rsidP="00253AE1">
      <w:pPr>
        <w:ind w:left="1440" w:hanging="720"/>
        <w:jc w:val="both"/>
      </w:pPr>
      <w:r>
        <w:t xml:space="preserve">(4) </w:t>
      </w:r>
      <w:r>
        <w:tab/>
        <w:t>Outstanding Requests for Information, Requests for Clarification and Requests for Proposal</w:t>
      </w:r>
    </w:p>
    <w:p w:rsidR="00653F23" w:rsidRDefault="00653F23">
      <w:pPr>
        <w:jc w:val="both"/>
      </w:pPr>
    </w:p>
    <w:p w:rsidR="00653F23" w:rsidRDefault="00653F23" w:rsidP="00253AE1">
      <w:pPr>
        <w:ind w:firstLine="720"/>
        <w:jc w:val="both"/>
      </w:pPr>
      <w:r>
        <w:t xml:space="preserve">(5) </w:t>
      </w:r>
      <w:r>
        <w:tab/>
        <w:t>Submittals with action pending</w:t>
      </w:r>
    </w:p>
    <w:p w:rsidR="00653F23" w:rsidRDefault="00653F23" w:rsidP="00253AE1">
      <w:pPr>
        <w:jc w:val="both"/>
      </w:pPr>
    </w:p>
    <w:p w:rsidR="00653F23" w:rsidRDefault="00653F23" w:rsidP="00253AE1">
      <w:pPr>
        <w:ind w:firstLine="720"/>
        <w:jc w:val="both"/>
      </w:pPr>
      <w:r>
        <w:t xml:space="preserve">(6) </w:t>
      </w:r>
      <w:r>
        <w:tab/>
        <w:t>Status of pending Change Orders</w:t>
      </w:r>
    </w:p>
    <w:p w:rsidR="00653F23" w:rsidRDefault="00653F23" w:rsidP="00253AE1">
      <w:pPr>
        <w:jc w:val="both"/>
      </w:pPr>
    </w:p>
    <w:p w:rsidR="00653F23" w:rsidRDefault="00653F23" w:rsidP="00253AE1">
      <w:pPr>
        <w:ind w:firstLine="720"/>
        <w:jc w:val="both"/>
      </w:pPr>
      <w:r>
        <w:t xml:space="preserve">(7) </w:t>
      </w:r>
      <w:r>
        <w:tab/>
        <w:t>Status of Running Punch List items</w:t>
      </w:r>
    </w:p>
    <w:p w:rsidR="00653F23" w:rsidRDefault="00653F23" w:rsidP="00253AE1">
      <w:pPr>
        <w:jc w:val="both"/>
      </w:pPr>
    </w:p>
    <w:p w:rsidR="00653F23" w:rsidRDefault="00653F23" w:rsidP="00253AE1">
      <w:pPr>
        <w:ind w:firstLine="720"/>
        <w:jc w:val="both"/>
      </w:pPr>
      <w:r>
        <w:t xml:space="preserve">(8) </w:t>
      </w:r>
      <w:r>
        <w:tab/>
        <w:t>Work proposed for coming pay period</w:t>
      </w:r>
    </w:p>
    <w:p w:rsidR="00653F23" w:rsidRDefault="00653F23" w:rsidP="00253AE1">
      <w:pPr>
        <w:jc w:val="both"/>
      </w:pPr>
    </w:p>
    <w:p w:rsidR="00653F23" w:rsidRDefault="00653F23" w:rsidP="00253AE1">
      <w:pPr>
        <w:ind w:firstLine="720"/>
        <w:jc w:val="both"/>
      </w:pPr>
      <w:r>
        <w:t xml:space="preserve">(9) </w:t>
      </w:r>
      <w:r>
        <w:tab/>
        <w:t>Discussions of any problems or potential problems which need attention</w:t>
      </w:r>
    </w:p>
    <w:p w:rsidR="00653F23" w:rsidRDefault="00653F23" w:rsidP="00253AE1">
      <w:pPr>
        <w:jc w:val="both"/>
      </w:pPr>
    </w:p>
    <w:p w:rsidR="00653F23" w:rsidRDefault="00653F23" w:rsidP="00BC3D7E">
      <w:pPr>
        <w:ind w:left="720" w:hanging="720"/>
        <w:jc w:val="both"/>
      </w:pPr>
      <w:r>
        <w:t xml:space="preserve">(d) </w:t>
      </w:r>
      <w:r>
        <w:tab/>
      </w:r>
      <w:r>
        <w:rPr>
          <w:b/>
        </w:rPr>
        <w:t>Other Meetings:</w:t>
      </w:r>
      <w:r w:rsidR="00BC3D7E">
        <w:rPr>
          <w:b/>
        </w:rPr>
        <w:t xml:space="preserve"> </w:t>
      </w:r>
      <w:r>
        <w:t>Requirements for other meetings, such as progress meetings, coordination meetings, pre</w:t>
      </w:r>
      <w:r w:rsidR="00744D4B">
        <w:t>-</w:t>
      </w:r>
      <w:r>
        <w:t>installation meetings and/or partnering meetings, may be included in the Contract Documents.</w:t>
      </w:r>
    </w:p>
    <w:p w:rsidR="00274C22" w:rsidRDefault="00274C22" w:rsidP="00274C22">
      <w:pPr>
        <w:rPr>
          <w:sz w:val="22"/>
        </w:rPr>
      </w:pPr>
    </w:p>
    <w:p w:rsidR="00BB71DB" w:rsidRDefault="00274C22" w:rsidP="00EF6E24">
      <w:pPr>
        <w:pStyle w:val="Heading2"/>
        <w:ind w:left="1440" w:hanging="1440"/>
        <w:rPr>
          <w:bCs/>
          <w:color w:val="000000"/>
        </w:rPr>
      </w:pPr>
      <w:bookmarkStart w:id="48" w:name="_Toc257617441"/>
      <w:r>
        <w:t>SECTION 51   SMALL</w:t>
      </w:r>
      <w:r w:rsidR="00BB71DB" w:rsidRPr="00BB71DB">
        <w:t xml:space="preserve"> B</w:t>
      </w:r>
      <w:r>
        <w:t>USINESSES</w:t>
      </w:r>
      <w:r w:rsidR="00BB71DB" w:rsidRPr="00BB71DB">
        <w:t xml:space="preserve"> </w:t>
      </w:r>
      <w:r>
        <w:t>AND</w:t>
      </w:r>
      <w:r w:rsidR="00BB71DB" w:rsidRPr="00BB71DB">
        <w:t xml:space="preserve"> W</w:t>
      </w:r>
      <w:r>
        <w:t>OMEN</w:t>
      </w:r>
      <w:r w:rsidR="00BB71DB" w:rsidRPr="00BB71DB">
        <w:t>-O</w:t>
      </w:r>
      <w:r>
        <w:t>WNED</w:t>
      </w:r>
      <w:r w:rsidR="00BB71DB" w:rsidRPr="00BB71DB">
        <w:t xml:space="preserve"> </w:t>
      </w:r>
      <w:r>
        <w:t>AND</w:t>
      </w:r>
      <w:r w:rsidR="00BB71DB" w:rsidRPr="00BB71DB">
        <w:t xml:space="preserve"> M</w:t>
      </w:r>
      <w:r>
        <w:t>INORITY</w:t>
      </w:r>
      <w:r w:rsidR="00BB71DB" w:rsidRPr="00BB71DB">
        <w:t>-O</w:t>
      </w:r>
      <w:r>
        <w:t>WNED</w:t>
      </w:r>
      <w:r w:rsidR="00BB71DB" w:rsidRPr="00BB71DB">
        <w:t xml:space="preserve"> (</w:t>
      </w:r>
      <w:r w:rsidR="00BB71DB" w:rsidRPr="00BB71DB">
        <w:rPr>
          <w:bCs/>
          <w:color w:val="000000"/>
        </w:rPr>
        <w:t>SW</w:t>
      </w:r>
      <w:r>
        <w:rPr>
          <w:bCs/>
          <w:color w:val="000000"/>
        </w:rPr>
        <w:t>a</w:t>
      </w:r>
      <w:r w:rsidR="00BB71DB" w:rsidRPr="00BB71DB">
        <w:rPr>
          <w:bCs/>
          <w:color w:val="000000"/>
        </w:rPr>
        <w:t>M) B</w:t>
      </w:r>
      <w:r>
        <w:rPr>
          <w:bCs/>
          <w:color w:val="000000"/>
        </w:rPr>
        <w:t>USINESS</w:t>
      </w:r>
      <w:r w:rsidR="00BB71DB" w:rsidRPr="00BB71DB">
        <w:rPr>
          <w:bCs/>
          <w:color w:val="000000"/>
        </w:rPr>
        <w:t xml:space="preserve"> P</w:t>
      </w:r>
      <w:r>
        <w:rPr>
          <w:bCs/>
          <w:color w:val="000000"/>
        </w:rPr>
        <w:t>ROCUREMENT</w:t>
      </w:r>
      <w:r w:rsidR="00BB71DB" w:rsidRPr="00BB71DB">
        <w:rPr>
          <w:bCs/>
          <w:color w:val="000000"/>
        </w:rPr>
        <w:t xml:space="preserve"> P</w:t>
      </w:r>
      <w:r>
        <w:rPr>
          <w:bCs/>
          <w:color w:val="000000"/>
        </w:rPr>
        <w:t>LAN</w:t>
      </w:r>
      <w:bookmarkEnd w:id="48"/>
    </w:p>
    <w:p w:rsidR="00274C22" w:rsidRDefault="00274C22" w:rsidP="00274C22">
      <w:pPr>
        <w:rPr>
          <w:b/>
          <w:bCs/>
          <w:color w:val="000000"/>
          <w:szCs w:val="24"/>
        </w:rPr>
      </w:pPr>
    </w:p>
    <w:p w:rsidR="00EF6E24" w:rsidRPr="001D424B" w:rsidRDefault="00EF6E24" w:rsidP="00EF6E24">
      <w:pPr>
        <w:ind w:left="720"/>
        <w:jc w:val="both"/>
        <w:rPr>
          <w:b/>
          <w:bCs/>
          <w:color w:val="000000"/>
        </w:rPr>
      </w:pPr>
      <w:r>
        <w:rPr>
          <w:color w:val="000000"/>
        </w:rPr>
        <w:t xml:space="preserve">The University has developed a “SWaM” plan </w:t>
      </w:r>
      <w:r w:rsidRPr="00640D21">
        <w:rPr>
          <w:color w:val="000000"/>
        </w:rPr>
        <w:t>for increasing procurement from SW</w:t>
      </w:r>
      <w:r>
        <w:rPr>
          <w:color w:val="000000"/>
        </w:rPr>
        <w:t>a</w:t>
      </w:r>
      <w:r w:rsidRPr="00640D21">
        <w:rPr>
          <w:color w:val="000000"/>
        </w:rPr>
        <w:t>M businesses</w:t>
      </w:r>
      <w:r>
        <w:rPr>
          <w:color w:val="000000"/>
        </w:rPr>
        <w:t xml:space="preserve"> </w:t>
      </w:r>
      <w:r w:rsidRPr="00640D21">
        <w:rPr>
          <w:color w:val="000000"/>
        </w:rPr>
        <w:t>in its construction program</w:t>
      </w:r>
      <w:r>
        <w:rPr>
          <w:color w:val="000000"/>
        </w:rPr>
        <w:t>.</w:t>
      </w:r>
      <w:r w:rsidRPr="00640D21">
        <w:rPr>
          <w:color w:val="000000"/>
        </w:rPr>
        <w:t xml:space="preserve">  </w:t>
      </w:r>
      <w:r>
        <w:rPr>
          <w:color w:val="000000"/>
        </w:rPr>
        <w:t>The University’s SWaM aspirational goals and plan are included in the contract documents</w:t>
      </w:r>
      <w:r w:rsidRPr="00640D21">
        <w:rPr>
          <w:color w:val="000000"/>
        </w:rPr>
        <w:t xml:space="preserve"> </w:t>
      </w:r>
      <w:r>
        <w:rPr>
          <w:color w:val="000000"/>
        </w:rPr>
        <w:t xml:space="preserve">for use by the Contractor in developing its </w:t>
      </w:r>
      <w:r>
        <w:rPr>
          <w:color w:val="000000"/>
        </w:rPr>
        <w:lastRenderedPageBreak/>
        <w:t xml:space="preserve">plan for involving </w:t>
      </w:r>
      <w:r w:rsidRPr="00640D21">
        <w:rPr>
          <w:color w:val="000000"/>
        </w:rPr>
        <w:t>SW</w:t>
      </w:r>
      <w:r>
        <w:rPr>
          <w:color w:val="000000"/>
        </w:rPr>
        <w:t>a</w:t>
      </w:r>
      <w:r w:rsidRPr="00640D21">
        <w:rPr>
          <w:color w:val="000000"/>
        </w:rPr>
        <w:t xml:space="preserve">M </w:t>
      </w:r>
      <w:r w:rsidRPr="00094837">
        <w:rPr>
          <w:color w:val="000000"/>
        </w:rPr>
        <w:t>businesses thr</w:t>
      </w:r>
      <w:r>
        <w:rPr>
          <w:color w:val="000000"/>
        </w:rPr>
        <w:t>o</w:t>
      </w:r>
      <w:r w:rsidRPr="00094837">
        <w:rPr>
          <w:color w:val="000000"/>
        </w:rPr>
        <w:t>u</w:t>
      </w:r>
      <w:r>
        <w:rPr>
          <w:color w:val="000000"/>
        </w:rPr>
        <w:t>gh</w:t>
      </w:r>
      <w:r w:rsidRPr="00094837">
        <w:rPr>
          <w:color w:val="000000"/>
        </w:rPr>
        <w:t xml:space="preserve"> subcontracting</w:t>
      </w:r>
      <w:r>
        <w:rPr>
          <w:color w:val="000000"/>
        </w:rPr>
        <w:t xml:space="preserve">, and through the purchasing of goods, materials, supplies, and services </w:t>
      </w:r>
      <w:r w:rsidRPr="00094837">
        <w:rPr>
          <w:color w:val="000000"/>
        </w:rPr>
        <w:t>in</w:t>
      </w:r>
      <w:r>
        <w:rPr>
          <w:color w:val="000000"/>
        </w:rPr>
        <w:t xml:space="preserve"> the Contractor’s</w:t>
      </w:r>
      <w:r w:rsidRPr="00640D21">
        <w:rPr>
          <w:color w:val="000000"/>
        </w:rPr>
        <w:t xml:space="preserve"> construction program</w:t>
      </w:r>
      <w:r>
        <w:rPr>
          <w:color w:val="000000"/>
        </w:rPr>
        <w:t>.  The University’s plan provides criteria and goals for the Contractor in developing a plan, for submitting its plan, and for reporting its achievements in meeting the goals established for the Contract.</w:t>
      </w:r>
    </w:p>
    <w:p w:rsidR="00EF6E24" w:rsidRDefault="00EF6E24" w:rsidP="00EF6E24">
      <w:pPr>
        <w:ind w:left="360"/>
        <w:rPr>
          <w:color w:val="000000"/>
        </w:rPr>
      </w:pPr>
    </w:p>
    <w:p w:rsidR="00BB71DB" w:rsidRDefault="00EF6E24" w:rsidP="00EF6E24">
      <w:pPr>
        <w:ind w:left="720"/>
        <w:jc w:val="both"/>
      </w:pPr>
      <w:r>
        <w:rPr>
          <w:bCs/>
          <w:color w:val="000000"/>
        </w:rPr>
        <w:t>The Contractor shall, as soon as practicable after the posting of the Notice of Intent to Award, but not later than 30 days after the effective date of the contract, provide a list of Subcontractors that are proposed to perform the work, including SWaM Subcontractors, vendors, and suppliers showing their DMBE certification numbers where applicable</w:t>
      </w:r>
      <w:r w:rsidRPr="0044080A">
        <w:rPr>
          <w:bCs/>
          <w:color w:val="000000"/>
        </w:rPr>
        <w:t>.</w:t>
      </w:r>
      <w:r w:rsidRPr="0044080A">
        <w:rPr>
          <w:color w:val="000000"/>
        </w:rPr>
        <w:t xml:space="preserve">  Upon receipt of the list, the </w:t>
      </w:r>
      <w:r>
        <w:rPr>
          <w:color w:val="000000"/>
        </w:rPr>
        <w:t xml:space="preserve">University </w:t>
      </w:r>
      <w:r w:rsidRPr="0044080A">
        <w:rPr>
          <w:color w:val="000000"/>
        </w:rPr>
        <w:t xml:space="preserve">may, based on the Agency </w:t>
      </w:r>
      <w:r w:rsidRPr="0044080A">
        <w:rPr>
          <w:bCs/>
          <w:color w:val="000000"/>
        </w:rPr>
        <w:t>SW</w:t>
      </w:r>
      <w:r>
        <w:rPr>
          <w:bCs/>
          <w:color w:val="000000"/>
        </w:rPr>
        <w:t>a</w:t>
      </w:r>
      <w:r w:rsidRPr="0044080A">
        <w:rPr>
          <w:bCs/>
          <w:color w:val="000000"/>
        </w:rPr>
        <w:t>M Procurement Plan</w:t>
      </w:r>
      <w:r>
        <w:rPr>
          <w:bCs/>
          <w:color w:val="000000"/>
        </w:rPr>
        <w:t>,</w:t>
      </w:r>
      <w:r w:rsidRPr="0044080A">
        <w:rPr>
          <w:color w:val="000000"/>
        </w:rPr>
        <w:t xml:space="preserve"> </w:t>
      </w:r>
      <w:r>
        <w:rPr>
          <w:color w:val="000000"/>
        </w:rPr>
        <w:t xml:space="preserve">require the Contractor to provide additional </w:t>
      </w:r>
      <w:r>
        <w:rPr>
          <w:bCs/>
          <w:color w:val="000000"/>
        </w:rPr>
        <w:t>information on work that has been bid by SWaM Contractors, and areas in which the scope of work may be</w:t>
      </w:r>
      <w:r w:rsidRPr="008B1488">
        <w:rPr>
          <w:color w:val="000000"/>
        </w:rPr>
        <w:t xml:space="preserve"> reduce</w:t>
      </w:r>
      <w:r>
        <w:rPr>
          <w:color w:val="000000"/>
        </w:rPr>
        <w:t>d in</w:t>
      </w:r>
      <w:r w:rsidRPr="008B1488">
        <w:rPr>
          <w:color w:val="000000"/>
        </w:rPr>
        <w:t xml:space="preserve"> size to increase the pool of</w:t>
      </w:r>
      <w:r>
        <w:rPr>
          <w:color w:val="000000"/>
        </w:rPr>
        <w:t xml:space="preserve"> potential SWaM Contractors.  Selection of particular Subcontractors for a certain part of the work shal</w:t>
      </w:r>
      <w:r w:rsidR="00D56230">
        <w:rPr>
          <w:color w:val="000000"/>
        </w:rPr>
        <w:t xml:space="preserve">l be made in accord with </w:t>
      </w:r>
      <w:r w:rsidR="00D56230" w:rsidRPr="00D56230">
        <w:rPr>
          <w:color w:val="000000"/>
        </w:rPr>
        <w:t>§</w:t>
      </w:r>
      <w:r>
        <w:rPr>
          <w:color w:val="000000"/>
        </w:rPr>
        <w:t>9, Subcontracts, of these General Conditions.</w:t>
      </w:r>
    </w:p>
    <w:p w:rsidR="00653F23" w:rsidRDefault="00653F23" w:rsidP="00A646D6">
      <w:pPr>
        <w:jc w:val="center"/>
        <w:rPr>
          <w:sz w:val="22"/>
        </w:rPr>
      </w:pPr>
    </w:p>
    <w:sectPr w:rsidR="00653F23" w:rsidSect="00411858">
      <w:headerReference w:type="default" r:id="rId10"/>
      <w:footerReference w:type="default" r:id="rId11"/>
      <w:pgSz w:w="12240" w:h="15840"/>
      <w:pgMar w:top="1440" w:right="1440" w:bottom="1440"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197" w:rsidRDefault="00BC0197">
      <w:r>
        <w:separator/>
      </w:r>
    </w:p>
  </w:endnote>
  <w:endnote w:type="continuationSeparator" w:id="0">
    <w:p w:rsidR="00BC0197" w:rsidRDefault="00BC0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A6" w:rsidRDefault="005228A6">
    <w:pPr>
      <w:pStyle w:val="Footer"/>
      <w:framePr w:wrap="around"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50E36">
      <w:rPr>
        <w:rStyle w:val="PageNumber"/>
        <w:noProof/>
      </w:rPr>
      <w:t>58</w:t>
    </w:r>
    <w:r>
      <w:rPr>
        <w:rStyle w:val="PageNumber"/>
      </w:rPr>
      <w:fldChar w:fldCharType="end"/>
    </w:r>
  </w:p>
  <w:p w:rsidR="005228A6" w:rsidRDefault="005228A6">
    <w:pPr>
      <w:pStyle w:val="Footer"/>
      <w:framePr w:wrap="around" w:vAnchor="text" w:hAnchor="margin" w:xAlign="center" w:y="1"/>
      <w:jc w:val="center"/>
      <w:rPr>
        <w:rStyle w:val="PageNumber"/>
      </w:rPr>
    </w:pPr>
  </w:p>
  <w:p w:rsidR="005228A6" w:rsidRDefault="005228A6">
    <w:pPr>
      <w:pStyle w:val="Footer"/>
      <w:framePr w:wrap="around" w:vAnchor="text" w:hAnchor="margin" w:xAlign="center" w:y="1"/>
      <w:rPr>
        <w:rStyle w:val="PageNumber"/>
      </w:rPr>
    </w:pPr>
  </w:p>
  <w:p w:rsidR="005228A6" w:rsidRDefault="005228A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197" w:rsidRDefault="00BC0197">
      <w:r>
        <w:separator/>
      </w:r>
    </w:p>
  </w:footnote>
  <w:footnote w:type="continuationSeparator" w:id="0">
    <w:p w:rsidR="00BC0197" w:rsidRDefault="00BC0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400"/>
    </w:tblGrid>
    <w:tr w:rsidR="005228A6" w:rsidTr="000D684E">
      <w:tc>
        <w:tcPr>
          <w:tcW w:w="4680" w:type="dxa"/>
          <w:tcBorders>
            <w:top w:val="single" w:sz="4" w:space="0" w:color="auto"/>
            <w:left w:val="single" w:sz="4" w:space="0" w:color="auto"/>
            <w:bottom w:val="single" w:sz="4" w:space="0" w:color="auto"/>
            <w:right w:val="single" w:sz="4" w:space="0" w:color="auto"/>
          </w:tcBorders>
          <w:hideMark/>
        </w:tcPr>
        <w:p w:rsidR="005228A6" w:rsidRDefault="005228A6" w:rsidP="00A3554F">
          <w:pPr>
            <w:pStyle w:val="Header"/>
          </w:pPr>
          <w:r>
            <w:t>HECO-7CM (6/30/10)</w:t>
          </w:r>
        </w:p>
      </w:tc>
      <w:tc>
        <w:tcPr>
          <w:tcW w:w="5400" w:type="dxa"/>
          <w:tcBorders>
            <w:top w:val="single" w:sz="4" w:space="0" w:color="auto"/>
            <w:left w:val="single" w:sz="4" w:space="0" w:color="auto"/>
            <w:bottom w:val="single" w:sz="4" w:space="0" w:color="auto"/>
            <w:right w:val="single" w:sz="4" w:space="0" w:color="auto"/>
          </w:tcBorders>
          <w:hideMark/>
        </w:tcPr>
        <w:p w:rsidR="005228A6" w:rsidRDefault="005228A6" w:rsidP="000D684E">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50E36">
            <w:rPr>
              <w:rStyle w:val="PageNumber"/>
              <w:noProof/>
            </w:rPr>
            <w:t>58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0E36">
            <w:rPr>
              <w:rStyle w:val="PageNumber"/>
              <w:noProof/>
            </w:rPr>
            <w:t>64</w:t>
          </w:r>
          <w:r>
            <w:rPr>
              <w:rStyle w:val="PageNumber"/>
            </w:rPr>
            <w:fldChar w:fldCharType="end"/>
          </w:r>
        </w:p>
      </w:tc>
    </w:tr>
  </w:tbl>
  <w:p w:rsidR="005228A6" w:rsidRDefault="005228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B74"/>
    <w:multiLevelType w:val="singleLevel"/>
    <w:tmpl w:val="323463EC"/>
    <w:lvl w:ilvl="0">
      <w:start w:val="1"/>
      <w:numFmt w:val="lowerLetter"/>
      <w:lvlText w:val="(%1)"/>
      <w:lvlJc w:val="left"/>
      <w:pPr>
        <w:tabs>
          <w:tab w:val="num" w:pos="2520"/>
        </w:tabs>
        <w:ind w:left="2520" w:hanging="360"/>
      </w:pPr>
      <w:rPr>
        <w:rFonts w:hint="default"/>
      </w:rPr>
    </w:lvl>
  </w:abstractNum>
  <w:abstractNum w:abstractNumId="1">
    <w:nsid w:val="04C23FBB"/>
    <w:multiLevelType w:val="singleLevel"/>
    <w:tmpl w:val="61161C18"/>
    <w:lvl w:ilvl="0">
      <w:start w:val="9"/>
      <w:numFmt w:val="decimal"/>
      <w:lvlText w:val="(%1)"/>
      <w:lvlJc w:val="left"/>
      <w:pPr>
        <w:tabs>
          <w:tab w:val="num" w:pos="2160"/>
        </w:tabs>
        <w:ind w:left="2160" w:hanging="720"/>
      </w:pPr>
      <w:rPr>
        <w:rFonts w:hint="default"/>
      </w:rPr>
    </w:lvl>
  </w:abstractNum>
  <w:abstractNum w:abstractNumId="2">
    <w:nsid w:val="05B23093"/>
    <w:multiLevelType w:val="singleLevel"/>
    <w:tmpl w:val="76143C36"/>
    <w:lvl w:ilvl="0">
      <w:start w:val="1"/>
      <w:numFmt w:val="lowerLetter"/>
      <w:lvlText w:val="(%1)"/>
      <w:lvlJc w:val="left"/>
      <w:pPr>
        <w:tabs>
          <w:tab w:val="num" w:pos="1440"/>
        </w:tabs>
        <w:ind w:left="1440" w:hanging="720"/>
      </w:pPr>
      <w:rPr>
        <w:rFonts w:hint="default"/>
      </w:rPr>
    </w:lvl>
  </w:abstractNum>
  <w:abstractNum w:abstractNumId="3">
    <w:nsid w:val="0DFF2CDC"/>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0F7647EA"/>
    <w:multiLevelType w:val="hybridMultilevel"/>
    <w:tmpl w:val="41781B3E"/>
    <w:lvl w:ilvl="0" w:tplc="D042F3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33C1FD7"/>
    <w:multiLevelType w:val="singleLevel"/>
    <w:tmpl w:val="69DC75AC"/>
    <w:lvl w:ilvl="0">
      <w:start w:val="8"/>
      <w:numFmt w:val="bullet"/>
      <w:lvlText w:val="-"/>
      <w:lvlJc w:val="left"/>
      <w:pPr>
        <w:tabs>
          <w:tab w:val="num" w:pos="2580"/>
        </w:tabs>
        <w:ind w:left="2580" w:hanging="360"/>
      </w:pPr>
      <w:rPr>
        <w:rFonts w:ascii="Times New Roman" w:hAnsi="Times New Roman" w:hint="default"/>
      </w:rPr>
    </w:lvl>
  </w:abstractNum>
  <w:abstractNum w:abstractNumId="6">
    <w:nsid w:val="18E1388D"/>
    <w:multiLevelType w:val="singleLevel"/>
    <w:tmpl w:val="69869F08"/>
    <w:lvl w:ilvl="0">
      <w:start w:val="20"/>
      <w:numFmt w:val="decimal"/>
      <w:lvlText w:val="%1."/>
      <w:lvlJc w:val="left"/>
      <w:pPr>
        <w:tabs>
          <w:tab w:val="num" w:pos="720"/>
        </w:tabs>
        <w:ind w:left="720" w:hanging="720"/>
      </w:pPr>
      <w:rPr>
        <w:rFonts w:hint="default"/>
      </w:rPr>
    </w:lvl>
  </w:abstractNum>
  <w:abstractNum w:abstractNumId="7">
    <w:nsid w:val="1B401390"/>
    <w:multiLevelType w:val="singleLevel"/>
    <w:tmpl w:val="4A028582"/>
    <w:lvl w:ilvl="0">
      <w:start w:val="11"/>
      <w:numFmt w:val="lowerLetter"/>
      <w:lvlText w:val="(%1)"/>
      <w:lvlJc w:val="left"/>
      <w:pPr>
        <w:tabs>
          <w:tab w:val="num" w:pos="1440"/>
        </w:tabs>
        <w:ind w:left="1440" w:hanging="720"/>
      </w:pPr>
      <w:rPr>
        <w:rFonts w:hint="default"/>
      </w:rPr>
    </w:lvl>
  </w:abstractNum>
  <w:abstractNum w:abstractNumId="8">
    <w:nsid w:val="240B77DD"/>
    <w:multiLevelType w:val="singleLevel"/>
    <w:tmpl w:val="7AA2F7D8"/>
    <w:lvl w:ilvl="0">
      <w:start w:val="3"/>
      <w:numFmt w:val="lowerLetter"/>
      <w:lvlText w:val="(%1)"/>
      <w:lvlJc w:val="left"/>
      <w:pPr>
        <w:tabs>
          <w:tab w:val="num" w:pos="1440"/>
        </w:tabs>
        <w:ind w:left="1440" w:hanging="720"/>
      </w:pPr>
      <w:rPr>
        <w:rFonts w:hint="default"/>
      </w:rPr>
    </w:lvl>
  </w:abstractNum>
  <w:abstractNum w:abstractNumId="9">
    <w:nsid w:val="26757ED8"/>
    <w:multiLevelType w:val="singleLevel"/>
    <w:tmpl w:val="0A18A294"/>
    <w:lvl w:ilvl="0">
      <w:start w:val="11"/>
      <w:numFmt w:val="lowerLetter"/>
      <w:lvlText w:val="(%1)"/>
      <w:lvlJc w:val="left"/>
      <w:pPr>
        <w:tabs>
          <w:tab w:val="num" w:pos="1440"/>
        </w:tabs>
        <w:ind w:left="1440" w:hanging="720"/>
      </w:pPr>
      <w:rPr>
        <w:rFonts w:hint="default"/>
      </w:rPr>
    </w:lvl>
  </w:abstractNum>
  <w:abstractNum w:abstractNumId="10">
    <w:nsid w:val="26D2115C"/>
    <w:multiLevelType w:val="singleLevel"/>
    <w:tmpl w:val="56EAE78E"/>
    <w:lvl w:ilvl="0">
      <w:start w:val="30"/>
      <w:numFmt w:val="decimal"/>
      <w:lvlText w:val="%1."/>
      <w:lvlJc w:val="left"/>
      <w:pPr>
        <w:tabs>
          <w:tab w:val="num" w:pos="720"/>
        </w:tabs>
        <w:ind w:left="720" w:hanging="720"/>
      </w:pPr>
      <w:rPr>
        <w:rFonts w:hint="default"/>
      </w:rPr>
    </w:lvl>
  </w:abstractNum>
  <w:abstractNum w:abstractNumId="11">
    <w:nsid w:val="29891651"/>
    <w:multiLevelType w:val="hybridMultilevel"/>
    <w:tmpl w:val="57A4A52E"/>
    <w:lvl w:ilvl="0" w:tplc="61FEE2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914265"/>
    <w:multiLevelType w:val="singleLevel"/>
    <w:tmpl w:val="B9D48A90"/>
    <w:lvl w:ilvl="0">
      <w:start w:val="8"/>
      <w:numFmt w:val="decimal"/>
      <w:lvlText w:val="(%1)"/>
      <w:lvlJc w:val="left"/>
      <w:pPr>
        <w:tabs>
          <w:tab w:val="num" w:pos="2160"/>
        </w:tabs>
        <w:ind w:left="2160" w:hanging="720"/>
      </w:pPr>
      <w:rPr>
        <w:rFonts w:hint="default"/>
      </w:rPr>
    </w:lvl>
  </w:abstractNum>
  <w:abstractNum w:abstractNumId="13">
    <w:nsid w:val="3DA70317"/>
    <w:multiLevelType w:val="hybridMultilevel"/>
    <w:tmpl w:val="73F264FA"/>
    <w:lvl w:ilvl="0" w:tplc="84867A2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F43CAE"/>
    <w:multiLevelType w:val="hybridMultilevel"/>
    <w:tmpl w:val="527E1590"/>
    <w:lvl w:ilvl="0" w:tplc="5F42E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AA0078"/>
    <w:multiLevelType w:val="singleLevel"/>
    <w:tmpl w:val="366E6BB4"/>
    <w:lvl w:ilvl="0">
      <w:start w:val="1"/>
      <w:numFmt w:val="decimal"/>
      <w:lvlText w:val="(%1)"/>
      <w:lvlJc w:val="left"/>
      <w:pPr>
        <w:tabs>
          <w:tab w:val="num" w:pos="2160"/>
        </w:tabs>
        <w:ind w:left="2160" w:hanging="720"/>
      </w:pPr>
      <w:rPr>
        <w:rFonts w:hint="default"/>
      </w:rPr>
    </w:lvl>
  </w:abstractNum>
  <w:abstractNum w:abstractNumId="16">
    <w:nsid w:val="4A376CF2"/>
    <w:multiLevelType w:val="singleLevel"/>
    <w:tmpl w:val="A63CFA34"/>
    <w:lvl w:ilvl="0">
      <w:start w:val="12"/>
      <w:numFmt w:val="lowerLetter"/>
      <w:lvlText w:val="(%1)"/>
      <w:lvlJc w:val="left"/>
      <w:pPr>
        <w:tabs>
          <w:tab w:val="num" w:pos="1080"/>
        </w:tabs>
        <w:ind w:left="1080" w:hanging="360"/>
      </w:pPr>
      <w:rPr>
        <w:rFonts w:hint="default"/>
      </w:rPr>
    </w:lvl>
  </w:abstractNum>
  <w:abstractNum w:abstractNumId="17">
    <w:nsid w:val="4BE02757"/>
    <w:multiLevelType w:val="singleLevel"/>
    <w:tmpl w:val="FC4EFECC"/>
    <w:lvl w:ilvl="0">
      <w:start w:val="5"/>
      <w:numFmt w:val="lowerLetter"/>
      <w:lvlText w:val="(%1)"/>
      <w:lvlJc w:val="left"/>
      <w:pPr>
        <w:tabs>
          <w:tab w:val="num" w:pos="1440"/>
        </w:tabs>
        <w:ind w:left="1440" w:hanging="720"/>
      </w:pPr>
      <w:rPr>
        <w:rFonts w:hint="default"/>
      </w:rPr>
    </w:lvl>
  </w:abstractNum>
  <w:abstractNum w:abstractNumId="18">
    <w:nsid w:val="4C6619AA"/>
    <w:multiLevelType w:val="singleLevel"/>
    <w:tmpl w:val="65E2F642"/>
    <w:lvl w:ilvl="0">
      <w:start w:val="1"/>
      <w:numFmt w:val="lowerLetter"/>
      <w:lvlText w:val="(%1)"/>
      <w:lvlJc w:val="left"/>
      <w:pPr>
        <w:tabs>
          <w:tab w:val="num" w:pos="1080"/>
        </w:tabs>
        <w:ind w:left="1080" w:hanging="360"/>
      </w:pPr>
      <w:rPr>
        <w:rFonts w:hint="default"/>
      </w:rPr>
    </w:lvl>
  </w:abstractNum>
  <w:abstractNum w:abstractNumId="19">
    <w:nsid w:val="524B5556"/>
    <w:multiLevelType w:val="singleLevel"/>
    <w:tmpl w:val="19181B36"/>
    <w:lvl w:ilvl="0">
      <w:start w:val="5"/>
      <w:numFmt w:val="lowerLetter"/>
      <w:lvlText w:val="(%1)"/>
      <w:lvlJc w:val="left"/>
      <w:pPr>
        <w:tabs>
          <w:tab w:val="num" w:pos="1440"/>
        </w:tabs>
        <w:ind w:left="1440" w:hanging="720"/>
      </w:pPr>
      <w:rPr>
        <w:rFonts w:hint="default"/>
      </w:rPr>
    </w:lvl>
  </w:abstractNum>
  <w:abstractNum w:abstractNumId="20">
    <w:nsid w:val="5A9E25DF"/>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5CB670F9"/>
    <w:multiLevelType w:val="singleLevel"/>
    <w:tmpl w:val="86807A4C"/>
    <w:lvl w:ilvl="0">
      <w:start w:val="1"/>
      <w:numFmt w:val="decimal"/>
      <w:lvlText w:val="%1"/>
      <w:lvlJc w:val="left"/>
      <w:pPr>
        <w:tabs>
          <w:tab w:val="num" w:pos="720"/>
        </w:tabs>
        <w:ind w:left="720" w:hanging="720"/>
      </w:pPr>
      <w:rPr>
        <w:rFonts w:hint="default"/>
      </w:rPr>
    </w:lvl>
  </w:abstractNum>
  <w:abstractNum w:abstractNumId="22">
    <w:nsid w:val="62761E42"/>
    <w:multiLevelType w:val="singleLevel"/>
    <w:tmpl w:val="048A82F8"/>
    <w:lvl w:ilvl="0">
      <w:start w:val="1"/>
      <w:numFmt w:val="decimal"/>
      <w:lvlText w:val="(%1)"/>
      <w:lvlJc w:val="left"/>
      <w:pPr>
        <w:tabs>
          <w:tab w:val="num" w:pos="360"/>
        </w:tabs>
        <w:ind w:left="360" w:hanging="360"/>
      </w:pPr>
      <w:rPr>
        <w:rFonts w:hint="default"/>
      </w:rPr>
    </w:lvl>
  </w:abstractNum>
  <w:abstractNum w:abstractNumId="23">
    <w:nsid w:val="6329739F"/>
    <w:multiLevelType w:val="singleLevel"/>
    <w:tmpl w:val="FBD24F38"/>
    <w:lvl w:ilvl="0">
      <w:start w:val="1"/>
      <w:numFmt w:val="lowerLetter"/>
      <w:lvlText w:val="(%1)"/>
      <w:lvlJc w:val="left"/>
      <w:pPr>
        <w:tabs>
          <w:tab w:val="num" w:pos="1080"/>
        </w:tabs>
        <w:ind w:left="1080" w:hanging="360"/>
      </w:pPr>
      <w:rPr>
        <w:rFonts w:hint="default"/>
      </w:rPr>
    </w:lvl>
  </w:abstractNum>
  <w:abstractNum w:abstractNumId="24">
    <w:nsid w:val="64DF1029"/>
    <w:multiLevelType w:val="singleLevel"/>
    <w:tmpl w:val="5C6AD678"/>
    <w:lvl w:ilvl="0">
      <w:start w:val="1"/>
      <w:numFmt w:val="decimal"/>
      <w:lvlText w:val="(%1)"/>
      <w:lvlJc w:val="left"/>
      <w:pPr>
        <w:tabs>
          <w:tab w:val="num" w:pos="2160"/>
        </w:tabs>
        <w:ind w:left="2160" w:hanging="720"/>
      </w:pPr>
      <w:rPr>
        <w:rFonts w:hint="default"/>
      </w:rPr>
    </w:lvl>
  </w:abstractNum>
  <w:abstractNum w:abstractNumId="25">
    <w:nsid w:val="73066DF0"/>
    <w:multiLevelType w:val="multilevel"/>
    <w:tmpl w:val="FD624ADA"/>
    <w:lvl w:ilvl="0">
      <w:start w:val="1"/>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7A1A0356"/>
    <w:multiLevelType w:val="singleLevel"/>
    <w:tmpl w:val="48BA8F6C"/>
    <w:lvl w:ilvl="0">
      <w:start w:val="2"/>
      <w:numFmt w:val="decimal"/>
      <w:lvlText w:val="%1."/>
      <w:lvlJc w:val="left"/>
      <w:pPr>
        <w:tabs>
          <w:tab w:val="num" w:pos="1800"/>
        </w:tabs>
        <w:ind w:left="1800" w:hanging="360"/>
      </w:pPr>
      <w:rPr>
        <w:rFonts w:hint="default"/>
      </w:rPr>
    </w:lvl>
  </w:abstractNum>
  <w:abstractNum w:abstractNumId="27">
    <w:nsid w:val="7CBC7DB3"/>
    <w:multiLevelType w:val="singleLevel"/>
    <w:tmpl w:val="FC501E36"/>
    <w:lvl w:ilvl="0">
      <w:start w:val="11"/>
      <w:numFmt w:val="decimal"/>
      <w:lvlText w:val="%1."/>
      <w:lvlJc w:val="left"/>
      <w:pPr>
        <w:tabs>
          <w:tab w:val="num" w:pos="720"/>
        </w:tabs>
        <w:ind w:left="720" w:hanging="720"/>
      </w:pPr>
      <w:rPr>
        <w:rFonts w:hint="default"/>
      </w:rPr>
    </w:lvl>
  </w:abstractNum>
  <w:num w:numId="1">
    <w:abstractNumId w:val="21"/>
  </w:num>
  <w:num w:numId="2">
    <w:abstractNumId w:val="3"/>
  </w:num>
  <w:num w:numId="3">
    <w:abstractNumId w:val="8"/>
  </w:num>
  <w:num w:numId="4">
    <w:abstractNumId w:val="23"/>
  </w:num>
  <w:num w:numId="5">
    <w:abstractNumId w:val="18"/>
  </w:num>
  <w:num w:numId="6">
    <w:abstractNumId w:val="0"/>
  </w:num>
  <w:num w:numId="7">
    <w:abstractNumId w:val="25"/>
  </w:num>
  <w:num w:numId="8">
    <w:abstractNumId w:val="26"/>
  </w:num>
  <w:num w:numId="9">
    <w:abstractNumId w:val="24"/>
  </w:num>
  <w:num w:numId="10">
    <w:abstractNumId w:val="27"/>
  </w:num>
  <w:num w:numId="11">
    <w:abstractNumId w:val="6"/>
  </w:num>
  <w:num w:numId="12">
    <w:abstractNumId w:val="19"/>
  </w:num>
  <w:num w:numId="13">
    <w:abstractNumId w:val="7"/>
  </w:num>
  <w:num w:numId="14">
    <w:abstractNumId w:val="9"/>
  </w:num>
  <w:num w:numId="15">
    <w:abstractNumId w:val="16"/>
  </w:num>
  <w:num w:numId="16">
    <w:abstractNumId w:val="10"/>
  </w:num>
  <w:num w:numId="17">
    <w:abstractNumId w:val="22"/>
  </w:num>
  <w:num w:numId="18">
    <w:abstractNumId w:val="2"/>
  </w:num>
  <w:num w:numId="19">
    <w:abstractNumId w:val="12"/>
  </w:num>
  <w:num w:numId="20">
    <w:abstractNumId w:val="5"/>
  </w:num>
  <w:num w:numId="21">
    <w:abstractNumId w:val="20"/>
  </w:num>
  <w:num w:numId="22">
    <w:abstractNumId w:val="1"/>
  </w:num>
  <w:num w:numId="23">
    <w:abstractNumId w:val="17"/>
  </w:num>
  <w:num w:numId="24">
    <w:abstractNumId w:val="15"/>
  </w:num>
  <w:num w:numId="25">
    <w:abstractNumId w:val="4"/>
  </w:num>
  <w:num w:numId="26">
    <w:abstractNumId w:val="13"/>
  </w:num>
  <w:num w:numId="27">
    <w:abstractNumId w:val="1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1AD8"/>
    <w:rsid w:val="00000EE6"/>
    <w:rsid w:val="000110F1"/>
    <w:rsid w:val="00011397"/>
    <w:rsid w:val="00016E5B"/>
    <w:rsid w:val="00024827"/>
    <w:rsid w:val="00045826"/>
    <w:rsid w:val="00056967"/>
    <w:rsid w:val="000B1BF3"/>
    <w:rsid w:val="000C5DF6"/>
    <w:rsid w:val="000D684E"/>
    <w:rsid w:val="000E70A1"/>
    <w:rsid w:val="001058F2"/>
    <w:rsid w:val="00123EA5"/>
    <w:rsid w:val="001334CD"/>
    <w:rsid w:val="00135AC2"/>
    <w:rsid w:val="001D61B0"/>
    <w:rsid w:val="001F37C7"/>
    <w:rsid w:val="002069AB"/>
    <w:rsid w:val="00217B54"/>
    <w:rsid w:val="00223A23"/>
    <w:rsid w:val="002244BE"/>
    <w:rsid w:val="00224D8C"/>
    <w:rsid w:val="00231276"/>
    <w:rsid w:val="0024328E"/>
    <w:rsid w:val="00253AE1"/>
    <w:rsid w:val="0026372B"/>
    <w:rsid w:val="00266C4C"/>
    <w:rsid w:val="00274C22"/>
    <w:rsid w:val="00275017"/>
    <w:rsid w:val="002758E5"/>
    <w:rsid w:val="002A7695"/>
    <w:rsid w:val="002C69EB"/>
    <w:rsid w:val="002D5C88"/>
    <w:rsid w:val="002D7F8C"/>
    <w:rsid w:val="002F06BC"/>
    <w:rsid w:val="00305DF4"/>
    <w:rsid w:val="00311AD8"/>
    <w:rsid w:val="00312346"/>
    <w:rsid w:val="00315BFE"/>
    <w:rsid w:val="00327D70"/>
    <w:rsid w:val="0033058A"/>
    <w:rsid w:val="003463E6"/>
    <w:rsid w:val="00346989"/>
    <w:rsid w:val="00356DA8"/>
    <w:rsid w:val="00371ABE"/>
    <w:rsid w:val="00377A1F"/>
    <w:rsid w:val="003852C9"/>
    <w:rsid w:val="00396D0F"/>
    <w:rsid w:val="003A77AA"/>
    <w:rsid w:val="003C735B"/>
    <w:rsid w:val="003D4F30"/>
    <w:rsid w:val="003E5A08"/>
    <w:rsid w:val="003E6B64"/>
    <w:rsid w:val="00403856"/>
    <w:rsid w:val="00411858"/>
    <w:rsid w:val="00415475"/>
    <w:rsid w:val="00451D97"/>
    <w:rsid w:val="00462304"/>
    <w:rsid w:val="0047117A"/>
    <w:rsid w:val="00472E36"/>
    <w:rsid w:val="004B487A"/>
    <w:rsid w:val="004F2E63"/>
    <w:rsid w:val="00510CB3"/>
    <w:rsid w:val="00516603"/>
    <w:rsid w:val="005228A6"/>
    <w:rsid w:val="00526E59"/>
    <w:rsid w:val="005657B7"/>
    <w:rsid w:val="00593E24"/>
    <w:rsid w:val="00596A93"/>
    <w:rsid w:val="005A6DEF"/>
    <w:rsid w:val="005B5F27"/>
    <w:rsid w:val="005B689F"/>
    <w:rsid w:val="00606658"/>
    <w:rsid w:val="00620703"/>
    <w:rsid w:val="0062377C"/>
    <w:rsid w:val="0063062A"/>
    <w:rsid w:val="00635877"/>
    <w:rsid w:val="00652210"/>
    <w:rsid w:val="00653F23"/>
    <w:rsid w:val="00662974"/>
    <w:rsid w:val="0066399D"/>
    <w:rsid w:val="006642B9"/>
    <w:rsid w:val="006A540B"/>
    <w:rsid w:val="006A6402"/>
    <w:rsid w:val="006B0AD1"/>
    <w:rsid w:val="006B1103"/>
    <w:rsid w:val="006D65B4"/>
    <w:rsid w:val="006D76AA"/>
    <w:rsid w:val="00705BCC"/>
    <w:rsid w:val="0071118A"/>
    <w:rsid w:val="007133B8"/>
    <w:rsid w:val="00717620"/>
    <w:rsid w:val="00722611"/>
    <w:rsid w:val="007265FF"/>
    <w:rsid w:val="00744D4B"/>
    <w:rsid w:val="00760F14"/>
    <w:rsid w:val="007721AA"/>
    <w:rsid w:val="0079415A"/>
    <w:rsid w:val="00796025"/>
    <w:rsid w:val="00796980"/>
    <w:rsid w:val="007A3ECA"/>
    <w:rsid w:val="007B20C4"/>
    <w:rsid w:val="007B6ABA"/>
    <w:rsid w:val="007C6B11"/>
    <w:rsid w:val="0081360E"/>
    <w:rsid w:val="0081538C"/>
    <w:rsid w:val="008162C9"/>
    <w:rsid w:val="00842CD3"/>
    <w:rsid w:val="0084564D"/>
    <w:rsid w:val="008510C1"/>
    <w:rsid w:val="0087012B"/>
    <w:rsid w:val="00873EE3"/>
    <w:rsid w:val="008914D0"/>
    <w:rsid w:val="008B580A"/>
    <w:rsid w:val="008C0BAB"/>
    <w:rsid w:val="008C4489"/>
    <w:rsid w:val="008E1B31"/>
    <w:rsid w:val="008E6E6B"/>
    <w:rsid w:val="008F6430"/>
    <w:rsid w:val="009017A6"/>
    <w:rsid w:val="0092024B"/>
    <w:rsid w:val="009365E2"/>
    <w:rsid w:val="00973137"/>
    <w:rsid w:val="0097528B"/>
    <w:rsid w:val="00975D69"/>
    <w:rsid w:val="009819DC"/>
    <w:rsid w:val="0099454B"/>
    <w:rsid w:val="00997D81"/>
    <w:rsid w:val="009B1BFD"/>
    <w:rsid w:val="009E0C27"/>
    <w:rsid w:val="00A3554F"/>
    <w:rsid w:val="00A45F79"/>
    <w:rsid w:val="00A47C46"/>
    <w:rsid w:val="00A50DA9"/>
    <w:rsid w:val="00A55E66"/>
    <w:rsid w:val="00A646D6"/>
    <w:rsid w:val="00AA6F0D"/>
    <w:rsid w:val="00AB7890"/>
    <w:rsid w:val="00AD48F0"/>
    <w:rsid w:val="00AE05D9"/>
    <w:rsid w:val="00AF778C"/>
    <w:rsid w:val="00AF7ABF"/>
    <w:rsid w:val="00B03718"/>
    <w:rsid w:val="00B04766"/>
    <w:rsid w:val="00B361E4"/>
    <w:rsid w:val="00B4221C"/>
    <w:rsid w:val="00B42A9E"/>
    <w:rsid w:val="00B62C45"/>
    <w:rsid w:val="00B66076"/>
    <w:rsid w:val="00B734C9"/>
    <w:rsid w:val="00B77B26"/>
    <w:rsid w:val="00BA59D3"/>
    <w:rsid w:val="00BB60A2"/>
    <w:rsid w:val="00BB71DB"/>
    <w:rsid w:val="00BC0197"/>
    <w:rsid w:val="00BC3C03"/>
    <w:rsid w:val="00BC3D7E"/>
    <w:rsid w:val="00BD43E0"/>
    <w:rsid w:val="00BE1D6F"/>
    <w:rsid w:val="00BE4EDE"/>
    <w:rsid w:val="00C145A1"/>
    <w:rsid w:val="00C36D1A"/>
    <w:rsid w:val="00C50E36"/>
    <w:rsid w:val="00C65423"/>
    <w:rsid w:val="00C72A83"/>
    <w:rsid w:val="00C80167"/>
    <w:rsid w:val="00C8018A"/>
    <w:rsid w:val="00C94D65"/>
    <w:rsid w:val="00CA01F2"/>
    <w:rsid w:val="00CC489C"/>
    <w:rsid w:val="00CD3579"/>
    <w:rsid w:val="00CD7856"/>
    <w:rsid w:val="00D17F2D"/>
    <w:rsid w:val="00D4626A"/>
    <w:rsid w:val="00D56230"/>
    <w:rsid w:val="00D576F8"/>
    <w:rsid w:val="00D70937"/>
    <w:rsid w:val="00D70DB1"/>
    <w:rsid w:val="00D809BC"/>
    <w:rsid w:val="00DB01EA"/>
    <w:rsid w:val="00DB236F"/>
    <w:rsid w:val="00DB5DA9"/>
    <w:rsid w:val="00DC1479"/>
    <w:rsid w:val="00DD2266"/>
    <w:rsid w:val="00E24E95"/>
    <w:rsid w:val="00E416A0"/>
    <w:rsid w:val="00E43AD8"/>
    <w:rsid w:val="00E62B65"/>
    <w:rsid w:val="00E63136"/>
    <w:rsid w:val="00E83BD0"/>
    <w:rsid w:val="00E924BE"/>
    <w:rsid w:val="00EA2F7A"/>
    <w:rsid w:val="00EE067D"/>
    <w:rsid w:val="00EE46DE"/>
    <w:rsid w:val="00EF3468"/>
    <w:rsid w:val="00EF6E24"/>
    <w:rsid w:val="00F02774"/>
    <w:rsid w:val="00F201E6"/>
    <w:rsid w:val="00F556D3"/>
    <w:rsid w:val="00F61A03"/>
    <w:rsid w:val="00F63895"/>
    <w:rsid w:val="00F728CE"/>
    <w:rsid w:val="00F86766"/>
    <w:rsid w:val="00F90A11"/>
    <w:rsid w:val="00F94F42"/>
    <w:rsid w:val="00F962EF"/>
    <w:rsid w:val="00FA14A5"/>
    <w:rsid w:val="00FA23C5"/>
    <w:rsid w:val="00FB22E4"/>
    <w:rsid w:val="00FC0EA5"/>
    <w:rsid w:val="00FE38E4"/>
    <w:rsid w:val="00FF1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858"/>
    <w:rPr>
      <w:rFonts w:ascii="Times New Roman" w:hAnsi="Times New Roman"/>
      <w:sz w:val="24"/>
    </w:rPr>
  </w:style>
  <w:style w:type="paragraph" w:styleId="Heading1">
    <w:name w:val="heading 1"/>
    <w:next w:val="Normal"/>
    <w:qFormat/>
    <w:rsid w:val="00635877"/>
    <w:pPr>
      <w:jc w:val="center"/>
      <w:outlineLvl w:val="0"/>
    </w:pPr>
    <w:rPr>
      <w:rFonts w:ascii="Times New Roman" w:hAnsi="Times New Roman"/>
      <w:b/>
      <w:noProof/>
      <w:sz w:val="40"/>
    </w:rPr>
  </w:style>
  <w:style w:type="paragraph" w:styleId="Heading2">
    <w:name w:val="heading 2"/>
    <w:next w:val="Normal"/>
    <w:qFormat/>
    <w:rsid w:val="00635877"/>
    <w:pPr>
      <w:outlineLvl w:val="1"/>
    </w:pPr>
    <w:rPr>
      <w:rFonts w:ascii="Times New Roman" w:hAnsi="Times New Roman"/>
      <w:b/>
      <w:noProof/>
      <w:sz w:val="24"/>
    </w:rPr>
  </w:style>
  <w:style w:type="paragraph" w:styleId="Heading3">
    <w:name w:val="heading 3"/>
    <w:next w:val="Normal"/>
    <w:qFormat/>
    <w:rsid w:val="003D4F30"/>
    <w:pPr>
      <w:outlineLvl w:val="2"/>
    </w:pPr>
    <w:rPr>
      <w:noProof/>
    </w:rPr>
  </w:style>
  <w:style w:type="paragraph" w:styleId="Heading4">
    <w:name w:val="heading 4"/>
    <w:next w:val="Normal"/>
    <w:qFormat/>
    <w:rsid w:val="003D4F30"/>
    <w:pPr>
      <w:outlineLvl w:val="3"/>
    </w:pPr>
    <w:rPr>
      <w:noProof/>
    </w:rPr>
  </w:style>
  <w:style w:type="paragraph" w:styleId="Heading5">
    <w:name w:val="heading 5"/>
    <w:next w:val="Normal"/>
    <w:qFormat/>
    <w:rsid w:val="003D4F30"/>
    <w:pPr>
      <w:outlineLvl w:val="4"/>
    </w:pPr>
    <w:rPr>
      <w:noProof/>
    </w:rPr>
  </w:style>
  <w:style w:type="paragraph" w:styleId="Heading6">
    <w:name w:val="heading 6"/>
    <w:next w:val="Normal"/>
    <w:qFormat/>
    <w:rsid w:val="003D4F30"/>
    <w:pPr>
      <w:outlineLvl w:val="5"/>
    </w:pPr>
    <w:rPr>
      <w:noProof/>
    </w:rPr>
  </w:style>
  <w:style w:type="paragraph" w:styleId="Heading7">
    <w:name w:val="heading 7"/>
    <w:next w:val="Normal"/>
    <w:qFormat/>
    <w:rsid w:val="003D4F30"/>
    <w:pPr>
      <w:outlineLvl w:val="6"/>
    </w:pPr>
    <w:rPr>
      <w:noProof/>
    </w:rPr>
  </w:style>
  <w:style w:type="paragraph" w:styleId="Heading8">
    <w:name w:val="heading 8"/>
    <w:next w:val="Normal"/>
    <w:qFormat/>
    <w:rsid w:val="003D4F30"/>
    <w:pPr>
      <w:outlineLvl w:val="7"/>
    </w:pPr>
    <w:rPr>
      <w:noProof/>
    </w:rPr>
  </w:style>
  <w:style w:type="paragraph" w:styleId="Heading9">
    <w:name w:val="heading 9"/>
    <w:next w:val="Normal"/>
    <w:qFormat/>
    <w:rsid w:val="003D4F30"/>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4F30"/>
    <w:rPr>
      <w:sz w:val="36"/>
    </w:rPr>
  </w:style>
  <w:style w:type="paragraph" w:styleId="Header">
    <w:name w:val="header"/>
    <w:basedOn w:val="Normal"/>
    <w:link w:val="HeaderChar"/>
    <w:uiPriority w:val="99"/>
    <w:rsid w:val="003D4F30"/>
    <w:pPr>
      <w:tabs>
        <w:tab w:val="center" w:pos="4320"/>
        <w:tab w:val="right" w:pos="8640"/>
      </w:tabs>
    </w:pPr>
  </w:style>
  <w:style w:type="paragraph" w:styleId="Footer">
    <w:name w:val="footer"/>
    <w:basedOn w:val="Normal"/>
    <w:rsid w:val="003D4F30"/>
    <w:pPr>
      <w:tabs>
        <w:tab w:val="center" w:pos="4320"/>
        <w:tab w:val="right" w:pos="8640"/>
      </w:tabs>
    </w:pPr>
  </w:style>
  <w:style w:type="paragraph" w:customStyle="1" w:styleId="OmniPage1">
    <w:name w:val="OmniPage #1"/>
    <w:basedOn w:val="Normal"/>
    <w:rsid w:val="003D4F30"/>
    <w:pPr>
      <w:tabs>
        <w:tab w:val="left" w:pos="2730"/>
        <w:tab w:val="right" w:pos="8960"/>
      </w:tabs>
      <w:ind w:left="1770"/>
    </w:pPr>
  </w:style>
  <w:style w:type="character" w:styleId="PageNumber">
    <w:name w:val="page number"/>
    <w:basedOn w:val="DefaultParagraphFont"/>
    <w:uiPriority w:val="99"/>
    <w:rsid w:val="003D4F30"/>
  </w:style>
  <w:style w:type="paragraph" w:styleId="BodyTextIndent">
    <w:name w:val="Body Text Indent"/>
    <w:basedOn w:val="Normal"/>
    <w:rsid w:val="003D4F30"/>
    <w:pPr>
      <w:ind w:left="1440"/>
      <w:jc w:val="both"/>
    </w:pPr>
  </w:style>
  <w:style w:type="paragraph" w:styleId="BodyTextIndent2">
    <w:name w:val="Body Text Indent 2"/>
    <w:basedOn w:val="Normal"/>
    <w:rsid w:val="003D4F30"/>
    <w:pPr>
      <w:ind w:left="1440" w:hanging="720"/>
      <w:jc w:val="both"/>
    </w:pPr>
  </w:style>
  <w:style w:type="paragraph" w:styleId="BalloonText">
    <w:name w:val="Balloon Text"/>
    <w:basedOn w:val="Normal"/>
    <w:link w:val="BalloonTextChar"/>
    <w:rsid w:val="00B42A9E"/>
    <w:rPr>
      <w:rFonts w:ascii="Tahoma" w:hAnsi="Tahoma" w:cs="Tahoma"/>
      <w:sz w:val="16"/>
      <w:szCs w:val="16"/>
    </w:rPr>
  </w:style>
  <w:style w:type="character" w:customStyle="1" w:styleId="BalloonTextChar">
    <w:name w:val="Balloon Text Char"/>
    <w:basedOn w:val="DefaultParagraphFont"/>
    <w:link w:val="BalloonText"/>
    <w:rsid w:val="00B42A9E"/>
    <w:rPr>
      <w:rFonts w:ascii="Tahoma" w:hAnsi="Tahoma" w:cs="Tahoma"/>
      <w:sz w:val="16"/>
      <w:szCs w:val="16"/>
    </w:rPr>
  </w:style>
  <w:style w:type="paragraph" w:styleId="ListParagraph">
    <w:name w:val="List Paragraph"/>
    <w:basedOn w:val="Normal"/>
    <w:uiPriority w:val="34"/>
    <w:qFormat/>
    <w:rsid w:val="00E416A0"/>
    <w:pPr>
      <w:ind w:left="720"/>
      <w:contextualSpacing/>
    </w:pPr>
  </w:style>
  <w:style w:type="character" w:styleId="CommentReference">
    <w:name w:val="annotation reference"/>
    <w:basedOn w:val="DefaultParagraphFont"/>
    <w:rsid w:val="00AA6F0D"/>
    <w:rPr>
      <w:sz w:val="16"/>
      <w:szCs w:val="16"/>
    </w:rPr>
  </w:style>
  <w:style w:type="paragraph" w:styleId="CommentText">
    <w:name w:val="annotation text"/>
    <w:basedOn w:val="Normal"/>
    <w:link w:val="CommentTextChar"/>
    <w:rsid w:val="00AA6F0D"/>
    <w:rPr>
      <w:sz w:val="20"/>
    </w:rPr>
  </w:style>
  <w:style w:type="character" w:customStyle="1" w:styleId="CommentTextChar">
    <w:name w:val="Comment Text Char"/>
    <w:basedOn w:val="DefaultParagraphFont"/>
    <w:link w:val="CommentText"/>
    <w:rsid w:val="00AA6F0D"/>
    <w:rPr>
      <w:rFonts w:ascii="Times New Roman" w:hAnsi="Times New Roman"/>
    </w:rPr>
  </w:style>
  <w:style w:type="paragraph" w:styleId="CommentSubject">
    <w:name w:val="annotation subject"/>
    <w:basedOn w:val="CommentText"/>
    <w:next w:val="CommentText"/>
    <w:link w:val="CommentSubjectChar"/>
    <w:rsid w:val="00AA6F0D"/>
    <w:rPr>
      <w:b/>
      <w:bCs/>
    </w:rPr>
  </w:style>
  <w:style w:type="character" w:customStyle="1" w:styleId="CommentSubjectChar">
    <w:name w:val="Comment Subject Char"/>
    <w:basedOn w:val="CommentTextChar"/>
    <w:link w:val="CommentSubject"/>
    <w:rsid w:val="00AA6F0D"/>
    <w:rPr>
      <w:b/>
      <w:bCs/>
    </w:rPr>
  </w:style>
  <w:style w:type="character" w:styleId="Hyperlink">
    <w:name w:val="Hyperlink"/>
    <w:basedOn w:val="DefaultParagraphFont"/>
    <w:uiPriority w:val="99"/>
    <w:unhideWhenUsed/>
    <w:rsid w:val="00F728CE"/>
    <w:rPr>
      <w:rFonts w:ascii="Verdana" w:hAnsi="Verdana" w:hint="default"/>
      <w:strike w:val="0"/>
      <w:dstrike w:val="0"/>
      <w:color w:val="3300CC"/>
      <w:u w:val="none"/>
      <w:effect w:val="none"/>
    </w:rPr>
  </w:style>
  <w:style w:type="paragraph" w:styleId="TOCHeading">
    <w:name w:val="TOC Heading"/>
    <w:basedOn w:val="Heading1"/>
    <w:next w:val="Normal"/>
    <w:uiPriority w:val="39"/>
    <w:semiHidden/>
    <w:unhideWhenUsed/>
    <w:qFormat/>
    <w:rsid w:val="00E62B65"/>
    <w:pPr>
      <w:keepNext/>
      <w:keepLines/>
      <w:spacing w:before="480" w:line="276" w:lineRule="auto"/>
      <w:jc w:val="left"/>
      <w:outlineLvl w:val="9"/>
    </w:pPr>
    <w:rPr>
      <w:rFonts w:asciiTheme="majorHAnsi" w:eastAsiaTheme="majorEastAsia" w:hAnsiTheme="majorHAnsi" w:cstheme="majorBidi"/>
      <w:bCs/>
      <w:noProof w:val="0"/>
      <w:color w:val="365F91" w:themeColor="accent1" w:themeShade="BF"/>
      <w:sz w:val="28"/>
      <w:szCs w:val="28"/>
    </w:rPr>
  </w:style>
  <w:style w:type="paragraph" w:styleId="TOC1">
    <w:name w:val="toc 1"/>
    <w:basedOn w:val="Normal"/>
    <w:next w:val="Normal"/>
    <w:autoRedefine/>
    <w:uiPriority w:val="39"/>
    <w:rsid w:val="00E62B65"/>
    <w:pPr>
      <w:spacing w:after="100"/>
    </w:pPr>
  </w:style>
  <w:style w:type="paragraph" w:styleId="TOC2">
    <w:name w:val="toc 2"/>
    <w:basedOn w:val="Normal"/>
    <w:next w:val="Normal"/>
    <w:autoRedefine/>
    <w:uiPriority w:val="39"/>
    <w:rsid w:val="00E62B65"/>
    <w:pPr>
      <w:spacing w:after="100"/>
      <w:ind w:left="240"/>
    </w:pPr>
  </w:style>
  <w:style w:type="character" w:customStyle="1" w:styleId="verdana1">
    <w:name w:val="verdana1"/>
    <w:basedOn w:val="DefaultParagraphFont"/>
    <w:rsid w:val="00F94F42"/>
    <w:rPr>
      <w:rFonts w:ascii="Verdana" w:hAnsi="Verdana" w:hint="default"/>
    </w:rPr>
  </w:style>
  <w:style w:type="paragraph" w:styleId="NormalWeb">
    <w:name w:val="Normal (Web)"/>
    <w:basedOn w:val="Normal"/>
    <w:rsid w:val="007A3ECA"/>
    <w:pPr>
      <w:spacing w:before="100" w:beforeAutospacing="1" w:after="100" w:afterAutospacing="1"/>
    </w:pPr>
    <w:rPr>
      <w:szCs w:val="24"/>
    </w:rPr>
  </w:style>
  <w:style w:type="character" w:customStyle="1" w:styleId="HeaderChar">
    <w:name w:val="Header Char"/>
    <w:basedOn w:val="DefaultParagraphFont"/>
    <w:link w:val="Header"/>
    <w:uiPriority w:val="99"/>
    <w:rsid w:val="000D684E"/>
    <w:rPr>
      <w:rFonts w:ascii="Times New Roman" w:hAnsi="Times New Roman"/>
      <w:sz w:val="24"/>
    </w:rPr>
  </w:style>
  <w:style w:type="paragraph" w:customStyle="1" w:styleId="Certificates">
    <w:name w:val="Certificates"/>
    <w:basedOn w:val="Normal"/>
    <w:rsid w:val="00652210"/>
    <w:pPr>
      <w:jc w:val="center"/>
    </w:pPr>
  </w:style>
</w:styles>
</file>

<file path=word/webSettings.xml><?xml version="1.0" encoding="utf-8"?>
<w:webSettings xmlns:r="http://schemas.openxmlformats.org/officeDocument/2006/relationships" xmlns:w="http://schemas.openxmlformats.org/wordprocessingml/2006/main">
  <w:divs>
    <w:div w:id="8884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E5F1-93F6-4BE5-AD15-F4420E5DBE35}">
  <ds:schemaRefs>
    <ds:schemaRef ds:uri="http://schemas.openxmlformats.org/officeDocument/2006/bibliography"/>
  </ds:schemaRefs>
</ds:datastoreItem>
</file>

<file path=customXml/itemProps2.xml><?xml version="1.0" encoding="utf-8"?>
<ds:datastoreItem xmlns:ds="http://schemas.openxmlformats.org/officeDocument/2006/customXml" ds:itemID="{02ED65E0-7D0E-41A6-B986-D7FEE889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64</Pages>
  <Words>28148</Words>
  <Characters>160450</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G</vt:lpstr>
    </vt:vector>
  </TitlesOfParts>
  <Company>Univ. of Virginia - Fac. Mgmt.</Company>
  <LinksUpToDate>false</LinksUpToDate>
  <CharactersWithSpaces>188222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creator>Johannesmeyer, Sack</dc:creator>
  <cp:lastModifiedBy>Jeff Moore</cp:lastModifiedBy>
  <cp:revision>2</cp:revision>
  <cp:lastPrinted>2008-10-31T14:17:00Z</cp:lastPrinted>
  <dcterms:created xsi:type="dcterms:W3CDTF">2010-06-30T18:28:00Z</dcterms:created>
  <dcterms:modified xsi:type="dcterms:W3CDTF">2010-06-30T21:09:00Z</dcterms:modified>
</cp:coreProperties>
</file>