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E42D4" w14:textId="77777777" w:rsidR="002C6A86" w:rsidRPr="00EB7AAD" w:rsidRDefault="002C6A86">
      <w:pPr>
        <w:ind w:left="2880" w:hanging="2880"/>
        <w:rPr>
          <w:b/>
          <w:sz w:val="22"/>
        </w:rPr>
      </w:pPr>
    </w:p>
    <w:p w14:paraId="1F0E42D5" w14:textId="7D1A32A0" w:rsidR="002C6A86" w:rsidRDefault="000C0C2B">
      <w:pPr>
        <w:ind w:left="2880" w:hanging="2880"/>
        <w:rPr>
          <w:b/>
          <w:sz w:val="22"/>
        </w:rPr>
      </w:pPr>
      <w:r>
        <w:rPr>
          <w:b/>
          <w:sz w:val="22"/>
        </w:rPr>
        <w:t xml:space="preserve"> </w:t>
      </w:r>
    </w:p>
    <w:p w14:paraId="1F0E42D6" w14:textId="77777777" w:rsidR="002C6A86" w:rsidRDefault="002C6A86">
      <w:pPr>
        <w:ind w:left="2880" w:hanging="2880"/>
        <w:rPr>
          <w:b/>
          <w:sz w:val="22"/>
        </w:rPr>
      </w:pPr>
    </w:p>
    <w:p w14:paraId="1F0E42D7" w14:textId="77777777" w:rsidR="00E41B74" w:rsidRDefault="00E41B74">
      <w:pPr>
        <w:ind w:left="2880" w:hanging="2880"/>
        <w:rPr>
          <w:b/>
          <w:sz w:val="22"/>
        </w:rPr>
      </w:pPr>
    </w:p>
    <w:p w14:paraId="1F0E42D8" w14:textId="77777777" w:rsidR="00E41B74" w:rsidRDefault="00E41B74">
      <w:pPr>
        <w:ind w:left="2880" w:hanging="2880"/>
        <w:rPr>
          <w:b/>
          <w:sz w:val="22"/>
        </w:rPr>
      </w:pPr>
    </w:p>
    <w:p w14:paraId="1F0E42D9" w14:textId="77777777" w:rsidR="002C6A86" w:rsidRDefault="002C6A86">
      <w:pPr>
        <w:ind w:left="2880" w:hanging="2880"/>
        <w:rPr>
          <w:b/>
          <w:sz w:val="22"/>
        </w:rPr>
      </w:pPr>
    </w:p>
    <w:p w14:paraId="1F0E42DA" w14:textId="77777777" w:rsidR="002C6A86" w:rsidRDefault="002C6A86">
      <w:pPr>
        <w:ind w:left="2880" w:hanging="2880"/>
        <w:rPr>
          <w:b/>
          <w:sz w:val="22"/>
        </w:rPr>
      </w:pPr>
    </w:p>
    <w:p w14:paraId="1F0E42DB" w14:textId="77777777" w:rsidR="000B4F24" w:rsidRDefault="000B4F24" w:rsidP="00867BCC">
      <w:pPr>
        <w:ind w:left="2880" w:hanging="2880"/>
        <w:rPr>
          <w:b/>
          <w:sz w:val="22"/>
        </w:rPr>
      </w:pPr>
    </w:p>
    <w:p w14:paraId="1F0E42DC" w14:textId="77777777" w:rsidR="000B4F24" w:rsidRDefault="000B4F24" w:rsidP="00867BCC">
      <w:pPr>
        <w:ind w:left="2880" w:hanging="2880"/>
        <w:rPr>
          <w:b/>
          <w:sz w:val="22"/>
        </w:rPr>
      </w:pPr>
    </w:p>
    <w:p w14:paraId="1F0E42DD" w14:textId="77777777" w:rsidR="000B4F24" w:rsidRDefault="000B4F24" w:rsidP="00867BCC">
      <w:pPr>
        <w:ind w:left="2880" w:hanging="2880"/>
        <w:rPr>
          <w:b/>
          <w:sz w:val="22"/>
        </w:rPr>
      </w:pPr>
    </w:p>
    <w:p w14:paraId="1F0E42DE" w14:textId="77777777" w:rsidR="000B4F24" w:rsidRDefault="000B4F24" w:rsidP="00867BCC">
      <w:pPr>
        <w:ind w:left="2880" w:hanging="2880"/>
        <w:rPr>
          <w:b/>
          <w:sz w:val="22"/>
        </w:rPr>
      </w:pPr>
    </w:p>
    <w:p w14:paraId="1F0E42DF" w14:textId="77777777" w:rsidR="000B4F24" w:rsidRDefault="000B4F24" w:rsidP="000B4F24">
      <w:pPr>
        <w:ind w:left="2880" w:hanging="2880"/>
        <w:jc w:val="center"/>
        <w:rPr>
          <w:b/>
          <w:sz w:val="22"/>
        </w:rPr>
      </w:pPr>
      <w:r>
        <w:rPr>
          <w:b/>
          <w:noProof/>
        </w:rPr>
        <w:drawing>
          <wp:inline distT="0" distB="0" distL="0" distR="0" wp14:anchorId="1F0E4A23" wp14:editId="1F0E4A24">
            <wp:extent cx="1438275" cy="1438275"/>
            <wp:effectExtent l="19050" t="0" r="9525" b="0"/>
            <wp:docPr id="13" name="Picture 1" descr="New Custom FM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ustom FM Logo Small"/>
                    <pic:cNvPicPr>
                      <a:picLocks noChangeAspect="1" noChangeArrowheads="1"/>
                    </pic:cNvPicPr>
                  </pic:nvPicPr>
                  <pic:blipFill>
                    <a:blip r:embed="rId16" cstate="print"/>
                    <a:srcRect/>
                    <a:stretch>
                      <a:fillRect/>
                    </a:stretch>
                  </pic:blipFill>
                  <pic:spPr bwMode="auto">
                    <a:xfrm>
                      <a:off x="0" y="0"/>
                      <a:ext cx="1438275" cy="1438275"/>
                    </a:xfrm>
                    <a:prstGeom prst="rect">
                      <a:avLst/>
                    </a:prstGeom>
                    <a:noFill/>
                    <a:ln w="9525">
                      <a:noFill/>
                      <a:miter lim="800000"/>
                      <a:headEnd/>
                      <a:tailEnd/>
                    </a:ln>
                  </pic:spPr>
                </pic:pic>
              </a:graphicData>
            </a:graphic>
          </wp:inline>
        </w:drawing>
      </w:r>
    </w:p>
    <w:p w14:paraId="1F0E42E0" w14:textId="77777777" w:rsidR="000B4F24" w:rsidRDefault="000B4F24" w:rsidP="00867BCC">
      <w:pPr>
        <w:ind w:left="2880" w:hanging="2880"/>
        <w:rPr>
          <w:b/>
          <w:sz w:val="22"/>
        </w:rPr>
      </w:pPr>
    </w:p>
    <w:p w14:paraId="1F0E42E1" w14:textId="77777777" w:rsidR="000B4F24" w:rsidRDefault="000B4F24" w:rsidP="00867BCC">
      <w:pPr>
        <w:ind w:left="2880" w:hanging="2880"/>
        <w:rPr>
          <w:sz w:val="22"/>
        </w:rPr>
      </w:pPr>
    </w:p>
    <w:p w14:paraId="1F0E42E2" w14:textId="77777777" w:rsidR="000B4F24" w:rsidRDefault="000B4F24" w:rsidP="00867BCC">
      <w:pPr>
        <w:ind w:left="2880" w:hanging="2880"/>
        <w:rPr>
          <w:sz w:val="22"/>
        </w:rPr>
      </w:pPr>
    </w:p>
    <w:p w14:paraId="1F0E42E3" w14:textId="77777777" w:rsidR="000B4F24" w:rsidRDefault="000B4F24" w:rsidP="00867BCC">
      <w:pPr>
        <w:ind w:left="2880" w:hanging="2880"/>
        <w:rPr>
          <w:sz w:val="22"/>
        </w:rPr>
      </w:pPr>
    </w:p>
    <w:p w14:paraId="1F0E42E4" w14:textId="77777777" w:rsidR="000B4F24" w:rsidRDefault="000B4F24" w:rsidP="00867BCC">
      <w:pPr>
        <w:ind w:left="2880" w:hanging="2880"/>
        <w:rPr>
          <w:sz w:val="22"/>
        </w:rPr>
      </w:pPr>
    </w:p>
    <w:p w14:paraId="680B8D4D" w14:textId="77777777" w:rsidR="008F10AD" w:rsidRDefault="00867BCC" w:rsidP="000B4F24">
      <w:pPr>
        <w:ind w:left="2880" w:hanging="2880"/>
        <w:jc w:val="center"/>
        <w:rPr>
          <w:sz w:val="72"/>
          <w:szCs w:val="72"/>
        </w:rPr>
      </w:pPr>
      <w:r w:rsidRPr="008F10AD">
        <w:rPr>
          <w:sz w:val="72"/>
          <w:szCs w:val="72"/>
        </w:rPr>
        <w:t>Division 1</w:t>
      </w:r>
    </w:p>
    <w:p w14:paraId="1F0E42E5" w14:textId="17F4A283" w:rsidR="00867BCC" w:rsidRPr="008F10AD" w:rsidRDefault="008F10AD" w:rsidP="000B4F24">
      <w:pPr>
        <w:ind w:left="2880" w:hanging="2880"/>
        <w:jc w:val="center"/>
        <w:rPr>
          <w:sz w:val="72"/>
          <w:szCs w:val="72"/>
          <w:u w:val="single"/>
        </w:rPr>
      </w:pPr>
      <w:r w:rsidRPr="008F10AD">
        <w:rPr>
          <w:sz w:val="72"/>
          <w:szCs w:val="72"/>
          <w:u w:val="single"/>
        </w:rPr>
        <w:t>Guideline</w:t>
      </w:r>
    </w:p>
    <w:p w14:paraId="1F0E42E6" w14:textId="77777777" w:rsidR="00867BCC" w:rsidRDefault="00867BCC" w:rsidP="00867BCC">
      <w:pPr>
        <w:ind w:left="2880" w:hanging="2880"/>
        <w:rPr>
          <w:b/>
          <w:sz w:val="22"/>
        </w:rPr>
      </w:pPr>
    </w:p>
    <w:p w14:paraId="1F0E42E7" w14:textId="77777777" w:rsidR="000B4F24" w:rsidRDefault="000B4F24" w:rsidP="00867BCC">
      <w:pPr>
        <w:ind w:left="2880" w:hanging="2880"/>
        <w:rPr>
          <w:b/>
          <w:sz w:val="22"/>
        </w:rPr>
      </w:pPr>
    </w:p>
    <w:p w14:paraId="1F0E42E8" w14:textId="77777777" w:rsidR="000B4F24" w:rsidRDefault="000B4F24" w:rsidP="00867BCC">
      <w:pPr>
        <w:ind w:left="2880" w:hanging="2880"/>
        <w:rPr>
          <w:b/>
          <w:sz w:val="22"/>
        </w:rPr>
      </w:pPr>
    </w:p>
    <w:p w14:paraId="1F0E42E9" w14:textId="77777777" w:rsidR="000B4F24" w:rsidRDefault="000B4F24" w:rsidP="00867BCC">
      <w:pPr>
        <w:ind w:left="2880" w:hanging="2880"/>
        <w:rPr>
          <w:b/>
          <w:sz w:val="22"/>
        </w:rPr>
      </w:pPr>
    </w:p>
    <w:p w14:paraId="1F0E42EB" w14:textId="77777777" w:rsidR="000B4F24" w:rsidRDefault="000B4F24" w:rsidP="00867BCC">
      <w:pPr>
        <w:ind w:left="2880" w:hanging="2880"/>
        <w:rPr>
          <w:b/>
          <w:sz w:val="22"/>
        </w:rPr>
      </w:pPr>
    </w:p>
    <w:p w14:paraId="1F0E42EC" w14:textId="77777777" w:rsidR="000B4F24" w:rsidRDefault="000B4F24" w:rsidP="00867BCC">
      <w:pPr>
        <w:ind w:left="2880" w:hanging="2880"/>
        <w:rPr>
          <w:b/>
          <w:sz w:val="22"/>
        </w:rPr>
      </w:pPr>
    </w:p>
    <w:p w14:paraId="1F0E42ED" w14:textId="77777777" w:rsidR="000B4F24" w:rsidRDefault="000B4F24" w:rsidP="00867BCC">
      <w:pPr>
        <w:ind w:left="2880" w:hanging="2880"/>
        <w:rPr>
          <w:b/>
          <w:sz w:val="22"/>
        </w:rPr>
      </w:pPr>
    </w:p>
    <w:p w14:paraId="7DA6317A" w14:textId="0A81F15C" w:rsidR="008F10AD" w:rsidRDefault="008F10AD" w:rsidP="008F10AD">
      <w:pPr>
        <w:ind w:left="2880" w:hanging="2880"/>
        <w:jc w:val="center"/>
        <w:rPr>
          <w:b/>
          <w:bCs/>
          <w:i/>
          <w:iCs/>
          <w:sz w:val="24"/>
          <w:u w:val="single"/>
        </w:rPr>
      </w:pPr>
    </w:p>
    <w:p w14:paraId="1F0E42EE" w14:textId="3AA25917" w:rsidR="000B4F24" w:rsidRPr="00164A0D" w:rsidRDefault="008F10AD" w:rsidP="008F10AD">
      <w:pPr>
        <w:ind w:left="2880" w:hanging="2880"/>
        <w:jc w:val="center"/>
        <w:rPr>
          <w:b/>
          <w:i/>
          <w:iCs/>
          <w:sz w:val="24"/>
        </w:rPr>
      </w:pPr>
      <w:r>
        <w:rPr>
          <w:i/>
          <w:iCs/>
          <w:sz w:val="24"/>
        </w:rPr>
        <w:t>A/Es</w:t>
      </w:r>
      <w:r w:rsidR="00164A0D" w:rsidRPr="00164A0D">
        <w:rPr>
          <w:i/>
          <w:iCs/>
          <w:sz w:val="24"/>
        </w:rPr>
        <w:t xml:space="preserve"> </w:t>
      </w:r>
      <w:r>
        <w:rPr>
          <w:i/>
          <w:iCs/>
          <w:sz w:val="24"/>
        </w:rPr>
        <w:t>are required to</w:t>
      </w:r>
      <w:r w:rsidR="00164A0D" w:rsidRPr="00164A0D">
        <w:rPr>
          <w:i/>
          <w:iCs/>
          <w:sz w:val="24"/>
        </w:rPr>
        <w:t xml:space="preserve"> </w:t>
      </w:r>
      <w:r w:rsidR="00164A0D" w:rsidRPr="008F10AD">
        <w:rPr>
          <w:b/>
          <w:bCs/>
          <w:i/>
          <w:iCs/>
          <w:sz w:val="24"/>
          <w:u w:val="single"/>
        </w:rPr>
        <w:t xml:space="preserve">tailor </w:t>
      </w:r>
      <w:r>
        <w:rPr>
          <w:b/>
          <w:bCs/>
          <w:i/>
          <w:iCs/>
          <w:sz w:val="24"/>
          <w:u w:val="single"/>
        </w:rPr>
        <w:t>this guideline</w:t>
      </w:r>
      <w:r w:rsidR="00164A0D" w:rsidRPr="008F10AD">
        <w:rPr>
          <w:b/>
          <w:bCs/>
          <w:i/>
          <w:iCs/>
          <w:sz w:val="24"/>
          <w:u w:val="single"/>
        </w:rPr>
        <w:t xml:space="preserve"> to meet the </w:t>
      </w:r>
      <w:r>
        <w:rPr>
          <w:b/>
          <w:bCs/>
          <w:i/>
          <w:iCs/>
          <w:sz w:val="24"/>
          <w:u w:val="single"/>
        </w:rPr>
        <w:t>specific</w:t>
      </w:r>
      <w:r w:rsidR="00164A0D" w:rsidRPr="008F10AD">
        <w:rPr>
          <w:b/>
          <w:bCs/>
          <w:i/>
          <w:iCs/>
          <w:sz w:val="24"/>
          <w:u w:val="single"/>
        </w:rPr>
        <w:t xml:space="preserve"> needs of </w:t>
      </w:r>
      <w:r w:rsidRPr="008F10AD">
        <w:rPr>
          <w:b/>
          <w:bCs/>
          <w:i/>
          <w:iCs/>
          <w:sz w:val="24"/>
          <w:u w:val="single"/>
        </w:rPr>
        <w:t>each</w:t>
      </w:r>
      <w:r w:rsidR="00164A0D" w:rsidRPr="008F10AD">
        <w:rPr>
          <w:b/>
          <w:bCs/>
          <w:i/>
          <w:iCs/>
          <w:sz w:val="24"/>
          <w:u w:val="single"/>
        </w:rPr>
        <w:t xml:space="preserve"> </w:t>
      </w:r>
      <w:r w:rsidRPr="008F10AD">
        <w:rPr>
          <w:b/>
          <w:bCs/>
          <w:i/>
          <w:iCs/>
          <w:sz w:val="24"/>
          <w:u w:val="single"/>
        </w:rPr>
        <w:t>P</w:t>
      </w:r>
      <w:r w:rsidR="00164A0D" w:rsidRPr="008F10AD">
        <w:rPr>
          <w:b/>
          <w:bCs/>
          <w:i/>
          <w:iCs/>
          <w:sz w:val="24"/>
          <w:u w:val="single"/>
        </w:rPr>
        <w:t>roject</w:t>
      </w:r>
      <w:r>
        <w:rPr>
          <w:i/>
          <w:iCs/>
          <w:sz w:val="24"/>
        </w:rPr>
        <w:t>.</w:t>
      </w:r>
    </w:p>
    <w:p w14:paraId="1F0E42EF" w14:textId="77777777" w:rsidR="000B4F24" w:rsidRDefault="000B4F24" w:rsidP="00867BCC">
      <w:pPr>
        <w:ind w:left="2880" w:hanging="2880"/>
        <w:rPr>
          <w:b/>
          <w:sz w:val="22"/>
        </w:rPr>
      </w:pPr>
    </w:p>
    <w:p w14:paraId="1F0E42F0" w14:textId="77777777" w:rsidR="000B4F24" w:rsidRDefault="000B4F24" w:rsidP="00867BCC">
      <w:pPr>
        <w:ind w:left="2880" w:hanging="2880"/>
        <w:rPr>
          <w:b/>
          <w:sz w:val="22"/>
        </w:rPr>
      </w:pPr>
    </w:p>
    <w:p w14:paraId="1F0E42F1" w14:textId="77777777" w:rsidR="000B4F24" w:rsidRDefault="000B4F24" w:rsidP="00867BCC">
      <w:pPr>
        <w:ind w:left="2880" w:hanging="2880"/>
        <w:rPr>
          <w:b/>
          <w:sz w:val="22"/>
        </w:rPr>
      </w:pPr>
    </w:p>
    <w:p w14:paraId="1F0E42F2" w14:textId="77777777" w:rsidR="000B4F24" w:rsidRDefault="000B4F24" w:rsidP="00867BCC">
      <w:pPr>
        <w:ind w:left="2880" w:hanging="2880"/>
        <w:rPr>
          <w:b/>
          <w:sz w:val="22"/>
        </w:rPr>
      </w:pPr>
    </w:p>
    <w:p w14:paraId="1F0E42F3" w14:textId="77777777" w:rsidR="000B4F24" w:rsidRDefault="000B4F24" w:rsidP="00867BCC">
      <w:pPr>
        <w:ind w:left="2880" w:hanging="2880"/>
        <w:rPr>
          <w:b/>
          <w:sz w:val="22"/>
        </w:rPr>
      </w:pPr>
    </w:p>
    <w:p w14:paraId="1F0E42F4" w14:textId="77777777" w:rsidR="000B4F24" w:rsidRDefault="000B4F24" w:rsidP="00867BCC">
      <w:pPr>
        <w:ind w:left="2880" w:hanging="2880"/>
        <w:rPr>
          <w:b/>
          <w:sz w:val="22"/>
        </w:rPr>
      </w:pPr>
    </w:p>
    <w:p w14:paraId="1F0E42F5" w14:textId="77777777" w:rsidR="000B4F24" w:rsidRDefault="000B4F24" w:rsidP="00867BCC">
      <w:pPr>
        <w:ind w:left="2880" w:hanging="2880"/>
        <w:rPr>
          <w:b/>
          <w:sz w:val="22"/>
        </w:rPr>
      </w:pPr>
    </w:p>
    <w:p w14:paraId="1F0E42F6" w14:textId="77777777" w:rsidR="000B4F24" w:rsidRDefault="000B4F24" w:rsidP="00867BCC">
      <w:pPr>
        <w:ind w:left="2880" w:hanging="2880"/>
        <w:rPr>
          <w:b/>
          <w:sz w:val="22"/>
        </w:rPr>
      </w:pPr>
    </w:p>
    <w:p w14:paraId="1F0E42F7" w14:textId="77777777" w:rsidR="000B4F24" w:rsidRDefault="000B4F24" w:rsidP="00867BCC">
      <w:pPr>
        <w:ind w:left="2880" w:hanging="2880"/>
        <w:rPr>
          <w:b/>
          <w:sz w:val="22"/>
        </w:rPr>
      </w:pPr>
    </w:p>
    <w:p w14:paraId="1F0E42F8" w14:textId="77777777" w:rsidR="000B4F24" w:rsidRDefault="000B4F24" w:rsidP="00867BCC">
      <w:pPr>
        <w:ind w:left="2880" w:hanging="2880"/>
        <w:rPr>
          <w:b/>
          <w:sz w:val="22"/>
        </w:rPr>
      </w:pPr>
    </w:p>
    <w:p w14:paraId="1F0E42F9" w14:textId="77777777" w:rsidR="000B4F24" w:rsidRDefault="000B4F24" w:rsidP="00867BCC">
      <w:pPr>
        <w:ind w:left="2880" w:hanging="2880"/>
        <w:rPr>
          <w:b/>
          <w:sz w:val="22"/>
        </w:rPr>
      </w:pPr>
    </w:p>
    <w:p w14:paraId="1F0E42FA" w14:textId="77777777" w:rsidR="000B4F24" w:rsidRDefault="000B4F24" w:rsidP="00867BCC">
      <w:pPr>
        <w:ind w:left="2880" w:hanging="2880"/>
        <w:rPr>
          <w:b/>
          <w:sz w:val="22"/>
        </w:rPr>
      </w:pPr>
    </w:p>
    <w:p w14:paraId="1F0E42FB" w14:textId="77777777" w:rsidR="000B4F24" w:rsidRDefault="000B4F24" w:rsidP="00867BCC">
      <w:pPr>
        <w:ind w:left="2880" w:hanging="2880"/>
        <w:rPr>
          <w:b/>
          <w:sz w:val="22"/>
        </w:rPr>
      </w:pPr>
    </w:p>
    <w:p w14:paraId="1F0E42FC" w14:textId="77777777" w:rsidR="000B4F24" w:rsidRDefault="000B4F24" w:rsidP="00867BCC">
      <w:pPr>
        <w:ind w:left="2880" w:hanging="2880"/>
        <w:rPr>
          <w:b/>
          <w:sz w:val="22"/>
        </w:rPr>
      </w:pPr>
    </w:p>
    <w:sdt>
      <w:sdtPr>
        <w:rPr>
          <w:rFonts w:ascii="Times New Roman" w:hAnsi="Times New Roman"/>
          <w:b w:val="0"/>
          <w:bCs w:val="0"/>
          <w:color w:val="auto"/>
          <w:sz w:val="23"/>
          <w:szCs w:val="24"/>
        </w:rPr>
        <w:id w:val="3435443"/>
        <w:docPartObj>
          <w:docPartGallery w:val="Table of Contents"/>
          <w:docPartUnique/>
        </w:docPartObj>
      </w:sdtPr>
      <w:sdtContent>
        <w:p w14:paraId="1F0E42FD" w14:textId="08A39291" w:rsidR="00480E55" w:rsidRDefault="00643622" w:rsidP="007720EC">
          <w:pPr>
            <w:pStyle w:val="TOCHeading"/>
            <w:tabs>
              <w:tab w:val="center" w:pos="4680"/>
              <w:tab w:val="right" w:pos="9360"/>
            </w:tabs>
            <w:jc w:val="left"/>
          </w:pPr>
          <w:r>
            <w:rPr>
              <w:rFonts w:ascii="Times New Roman" w:hAnsi="Times New Roman"/>
              <w:b w:val="0"/>
              <w:bCs w:val="0"/>
              <w:color w:val="auto"/>
              <w:sz w:val="23"/>
              <w:szCs w:val="24"/>
            </w:rPr>
            <w:tab/>
          </w:r>
          <w:r w:rsidR="00480E55">
            <w:t>Table of Contents</w:t>
          </w:r>
          <w:r>
            <w:tab/>
          </w:r>
        </w:p>
        <w:p w14:paraId="1F0E42FE" w14:textId="77777777" w:rsidR="00E41B74" w:rsidRPr="00E41B74" w:rsidRDefault="00E41B74" w:rsidP="00E41B74"/>
        <w:p w14:paraId="6B52D327" w14:textId="36E951D3" w:rsidR="00DE77F1" w:rsidRDefault="006E4443">
          <w:pPr>
            <w:pStyle w:val="TOC1"/>
            <w:rPr>
              <w:rFonts w:asciiTheme="minorHAnsi" w:eastAsiaTheme="minorEastAsia" w:hAnsiTheme="minorHAnsi" w:cstheme="minorBidi"/>
              <w:color w:val="auto"/>
            </w:rPr>
          </w:pPr>
          <w:r>
            <w:fldChar w:fldCharType="begin"/>
          </w:r>
          <w:r w:rsidR="00480E55">
            <w:instrText xml:space="preserve"> TOC \o "1-3" \h \z \u </w:instrText>
          </w:r>
          <w:r>
            <w:fldChar w:fldCharType="separate"/>
          </w:r>
          <w:hyperlink w:anchor="_Toc116037387" w:history="1">
            <w:r w:rsidR="00DE77F1" w:rsidRPr="006B0B38">
              <w:rPr>
                <w:rStyle w:val="Hyperlink"/>
              </w:rPr>
              <w:t>SECTION 01 00 00 - GENERAL REQUIREMENTS</w:t>
            </w:r>
            <w:r w:rsidR="00DE77F1">
              <w:rPr>
                <w:webHidden/>
              </w:rPr>
              <w:tab/>
            </w:r>
            <w:r w:rsidR="00DE77F1">
              <w:rPr>
                <w:webHidden/>
              </w:rPr>
              <w:fldChar w:fldCharType="begin"/>
            </w:r>
            <w:r w:rsidR="00DE77F1">
              <w:rPr>
                <w:webHidden/>
              </w:rPr>
              <w:instrText xml:space="preserve"> PAGEREF _Toc116037387 \h </w:instrText>
            </w:r>
            <w:r w:rsidR="00DE77F1">
              <w:rPr>
                <w:webHidden/>
              </w:rPr>
            </w:r>
            <w:r w:rsidR="00DE77F1">
              <w:rPr>
                <w:webHidden/>
              </w:rPr>
              <w:fldChar w:fldCharType="separate"/>
            </w:r>
            <w:r w:rsidR="00DE77F1">
              <w:rPr>
                <w:webHidden/>
              </w:rPr>
              <w:t>5</w:t>
            </w:r>
            <w:r w:rsidR="00DE77F1">
              <w:rPr>
                <w:webHidden/>
              </w:rPr>
              <w:fldChar w:fldCharType="end"/>
            </w:r>
          </w:hyperlink>
        </w:p>
        <w:p w14:paraId="637B6E49" w14:textId="2B39946A" w:rsidR="00DE77F1" w:rsidRDefault="00000000">
          <w:pPr>
            <w:pStyle w:val="TOC2"/>
            <w:rPr>
              <w:rFonts w:asciiTheme="minorHAnsi" w:eastAsiaTheme="minorEastAsia" w:hAnsiTheme="minorHAnsi" w:cstheme="minorBidi"/>
              <w:noProof/>
              <w:szCs w:val="22"/>
            </w:rPr>
          </w:pPr>
          <w:hyperlink w:anchor="_Toc116037388" w:history="1">
            <w:r w:rsidR="00DE77F1" w:rsidRPr="006B0B38">
              <w:rPr>
                <w:rStyle w:val="Hyperlink"/>
                <w:noProof/>
              </w:rPr>
              <w:t>1.1</w:t>
            </w:r>
            <w:r w:rsidR="00DE77F1">
              <w:rPr>
                <w:rFonts w:asciiTheme="minorHAnsi" w:eastAsiaTheme="minorEastAsia" w:hAnsiTheme="minorHAnsi" w:cstheme="minorBidi"/>
                <w:noProof/>
                <w:szCs w:val="22"/>
              </w:rPr>
              <w:tab/>
            </w:r>
            <w:r w:rsidR="00DE77F1" w:rsidRPr="006B0B38">
              <w:rPr>
                <w:rStyle w:val="Hyperlink"/>
                <w:noProof/>
              </w:rPr>
              <w:t>RELATED DOCUMENTS</w:t>
            </w:r>
            <w:r w:rsidR="00DE77F1">
              <w:rPr>
                <w:noProof/>
                <w:webHidden/>
              </w:rPr>
              <w:tab/>
            </w:r>
            <w:r w:rsidR="00DE77F1">
              <w:rPr>
                <w:noProof/>
                <w:webHidden/>
              </w:rPr>
              <w:fldChar w:fldCharType="begin"/>
            </w:r>
            <w:r w:rsidR="00DE77F1">
              <w:rPr>
                <w:noProof/>
                <w:webHidden/>
              </w:rPr>
              <w:instrText xml:space="preserve"> PAGEREF _Toc116037388 \h </w:instrText>
            </w:r>
            <w:r w:rsidR="00DE77F1">
              <w:rPr>
                <w:noProof/>
                <w:webHidden/>
              </w:rPr>
            </w:r>
            <w:r w:rsidR="00DE77F1">
              <w:rPr>
                <w:noProof/>
                <w:webHidden/>
              </w:rPr>
              <w:fldChar w:fldCharType="separate"/>
            </w:r>
            <w:r w:rsidR="00DE77F1">
              <w:rPr>
                <w:noProof/>
                <w:webHidden/>
              </w:rPr>
              <w:t>5</w:t>
            </w:r>
            <w:r w:rsidR="00DE77F1">
              <w:rPr>
                <w:noProof/>
                <w:webHidden/>
              </w:rPr>
              <w:fldChar w:fldCharType="end"/>
            </w:r>
          </w:hyperlink>
        </w:p>
        <w:p w14:paraId="1142CEBF" w14:textId="477CBCBD" w:rsidR="00DE77F1" w:rsidRDefault="00000000">
          <w:pPr>
            <w:pStyle w:val="TOC2"/>
            <w:rPr>
              <w:rFonts w:asciiTheme="minorHAnsi" w:eastAsiaTheme="minorEastAsia" w:hAnsiTheme="minorHAnsi" w:cstheme="minorBidi"/>
              <w:noProof/>
              <w:szCs w:val="22"/>
            </w:rPr>
          </w:pPr>
          <w:hyperlink w:anchor="_Toc116037389" w:history="1">
            <w:r w:rsidR="00DE77F1" w:rsidRPr="006B0B38">
              <w:rPr>
                <w:rStyle w:val="Hyperlink"/>
                <w:noProof/>
              </w:rPr>
              <w:t>1.2</w:t>
            </w:r>
            <w:r w:rsidR="00DE77F1">
              <w:rPr>
                <w:rFonts w:asciiTheme="minorHAnsi" w:eastAsiaTheme="minorEastAsia" w:hAnsiTheme="minorHAnsi" w:cstheme="minorBidi"/>
                <w:noProof/>
                <w:szCs w:val="22"/>
              </w:rPr>
              <w:tab/>
            </w:r>
            <w:r w:rsidR="00DE77F1" w:rsidRPr="006B0B38">
              <w:rPr>
                <w:rStyle w:val="Hyperlink"/>
                <w:noProof/>
              </w:rPr>
              <w:t>UNIVERSITY'S REPRESENTATIVES</w:t>
            </w:r>
            <w:r w:rsidR="00DE77F1">
              <w:rPr>
                <w:noProof/>
                <w:webHidden/>
              </w:rPr>
              <w:tab/>
            </w:r>
            <w:r w:rsidR="00DE77F1">
              <w:rPr>
                <w:noProof/>
                <w:webHidden/>
              </w:rPr>
              <w:fldChar w:fldCharType="begin"/>
            </w:r>
            <w:r w:rsidR="00DE77F1">
              <w:rPr>
                <w:noProof/>
                <w:webHidden/>
              </w:rPr>
              <w:instrText xml:space="preserve"> PAGEREF _Toc116037389 \h </w:instrText>
            </w:r>
            <w:r w:rsidR="00DE77F1">
              <w:rPr>
                <w:noProof/>
                <w:webHidden/>
              </w:rPr>
            </w:r>
            <w:r w:rsidR="00DE77F1">
              <w:rPr>
                <w:noProof/>
                <w:webHidden/>
              </w:rPr>
              <w:fldChar w:fldCharType="separate"/>
            </w:r>
            <w:r w:rsidR="00DE77F1">
              <w:rPr>
                <w:noProof/>
                <w:webHidden/>
              </w:rPr>
              <w:t>5</w:t>
            </w:r>
            <w:r w:rsidR="00DE77F1">
              <w:rPr>
                <w:noProof/>
                <w:webHidden/>
              </w:rPr>
              <w:fldChar w:fldCharType="end"/>
            </w:r>
          </w:hyperlink>
        </w:p>
        <w:p w14:paraId="4B024243" w14:textId="40265CCE" w:rsidR="00DE77F1" w:rsidRDefault="00000000">
          <w:pPr>
            <w:pStyle w:val="TOC2"/>
            <w:rPr>
              <w:rFonts w:asciiTheme="minorHAnsi" w:eastAsiaTheme="minorEastAsia" w:hAnsiTheme="minorHAnsi" w:cstheme="minorBidi"/>
              <w:noProof/>
              <w:szCs w:val="22"/>
            </w:rPr>
          </w:pPr>
          <w:hyperlink w:anchor="_Toc116037390" w:history="1">
            <w:r w:rsidR="00DE77F1" w:rsidRPr="006B0B38">
              <w:rPr>
                <w:rStyle w:val="Hyperlink"/>
                <w:noProof/>
              </w:rPr>
              <w:t>1.3</w:t>
            </w:r>
            <w:r w:rsidR="00DE77F1">
              <w:rPr>
                <w:rFonts w:asciiTheme="minorHAnsi" w:eastAsiaTheme="minorEastAsia" w:hAnsiTheme="minorHAnsi" w:cstheme="minorBidi"/>
                <w:noProof/>
                <w:szCs w:val="22"/>
              </w:rPr>
              <w:tab/>
            </w:r>
            <w:r w:rsidR="00DE77F1" w:rsidRPr="006B0B38">
              <w:rPr>
                <w:rStyle w:val="Hyperlink"/>
                <w:noProof/>
              </w:rPr>
              <w:t>GOVERNING AUTHORITY &amp; APPLICABILITY OF PROVISIONS</w:t>
            </w:r>
            <w:r w:rsidR="00DE77F1">
              <w:rPr>
                <w:noProof/>
                <w:webHidden/>
              </w:rPr>
              <w:tab/>
            </w:r>
            <w:r w:rsidR="00DE77F1">
              <w:rPr>
                <w:noProof/>
                <w:webHidden/>
              </w:rPr>
              <w:fldChar w:fldCharType="begin"/>
            </w:r>
            <w:r w:rsidR="00DE77F1">
              <w:rPr>
                <w:noProof/>
                <w:webHidden/>
              </w:rPr>
              <w:instrText xml:space="preserve"> PAGEREF _Toc116037390 \h </w:instrText>
            </w:r>
            <w:r w:rsidR="00DE77F1">
              <w:rPr>
                <w:noProof/>
                <w:webHidden/>
              </w:rPr>
            </w:r>
            <w:r w:rsidR="00DE77F1">
              <w:rPr>
                <w:noProof/>
                <w:webHidden/>
              </w:rPr>
              <w:fldChar w:fldCharType="separate"/>
            </w:r>
            <w:r w:rsidR="00DE77F1">
              <w:rPr>
                <w:noProof/>
                <w:webHidden/>
              </w:rPr>
              <w:t>6</w:t>
            </w:r>
            <w:r w:rsidR="00DE77F1">
              <w:rPr>
                <w:noProof/>
                <w:webHidden/>
              </w:rPr>
              <w:fldChar w:fldCharType="end"/>
            </w:r>
          </w:hyperlink>
        </w:p>
        <w:p w14:paraId="30B4EC1E" w14:textId="04F3797A" w:rsidR="00DE77F1" w:rsidRDefault="00000000">
          <w:pPr>
            <w:pStyle w:val="TOC2"/>
            <w:rPr>
              <w:rFonts w:asciiTheme="minorHAnsi" w:eastAsiaTheme="minorEastAsia" w:hAnsiTheme="minorHAnsi" w:cstheme="minorBidi"/>
              <w:noProof/>
              <w:szCs w:val="22"/>
            </w:rPr>
          </w:pPr>
          <w:hyperlink w:anchor="_Toc116037391" w:history="1">
            <w:r w:rsidR="00DE77F1" w:rsidRPr="006B0B38">
              <w:rPr>
                <w:rStyle w:val="Hyperlink"/>
                <w:noProof/>
              </w:rPr>
              <w:t>1.4</w:t>
            </w:r>
            <w:r w:rsidR="00DE77F1">
              <w:rPr>
                <w:rFonts w:asciiTheme="minorHAnsi" w:eastAsiaTheme="minorEastAsia" w:hAnsiTheme="minorHAnsi" w:cstheme="minorBidi"/>
                <w:noProof/>
                <w:szCs w:val="22"/>
              </w:rPr>
              <w:tab/>
            </w:r>
            <w:r w:rsidR="00DE77F1" w:rsidRPr="006B0B38">
              <w:rPr>
                <w:rStyle w:val="Hyperlink"/>
                <w:noProof/>
              </w:rPr>
              <w:t>RESUMES FOR CM/GC’S PERSONNEL</w:t>
            </w:r>
            <w:r w:rsidR="00DE77F1">
              <w:rPr>
                <w:noProof/>
                <w:webHidden/>
              </w:rPr>
              <w:tab/>
            </w:r>
            <w:r w:rsidR="00DE77F1">
              <w:rPr>
                <w:noProof/>
                <w:webHidden/>
              </w:rPr>
              <w:fldChar w:fldCharType="begin"/>
            </w:r>
            <w:r w:rsidR="00DE77F1">
              <w:rPr>
                <w:noProof/>
                <w:webHidden/>
              </w:rPr>
              <w:instrText xml:space="preserve"> PAGEREF _Toc116037391 \h </w:instrText>
            </w:r>
            <w:r w:rsidR="00DE77F1">
              <w:rPr>
                <w:noProof/>
                <w:webHidden/>
              </w:rPr>
            </w:r>
            <w:r w:rsidR="00DE77F1">
              <w:rPr>
                <w:noProof/>
                <w:webHidden/>
              </w:rPr>
              <w:fldChar w:fldCharType="separate"/>
            </w:r>
            <w:r w:rsidR="00DE77F1">
              <w:rPr>
                <w:noProof/>
                <w:webHidden/>
              </w:rPr>
              <w:t>6</w:t>
            </w:r>
            <w:r w:rsidR="00DE77F1">
              <w:rPr>
                <w:noProof/>
                <w:webHidden/>
              </w:rPr>
              <w:fldChar w:fldCharType="end"/>
            </w:r>
          </w:hyperlink>
        </w:p>
        <w:p w14:paraId="27D30454" w14:textId="5140D026" w:rsidR="00DE77F1" w:rsidRDefault="00000000">
          <w:pPr>
            <w:pStyle w:val="TOC2"/>
            <w:rPr>
              <w:rFonts w:asciiTheme="minorHAnsi" w:eastAsiaTheme="minorEastAsia" w:hAnsiTheme="minorHAnsi" w:cstheme="minorBidi"/>
              <w:noProof/>
              <w:szCs w:val="22"/>
            </w:rPr>
          </w:pPr>
          <w:hyperlink w:anchor="_Toc116037392" w:history="1">
            <w:r w:rsidR="00DE77F1" w:rsidRPr="006B0B38">
              <w:rPr>
                <w:rStyle w:val="Hyperlink"/>
                <w:noProof/>
              </w:rPr>
              <w:t>1.5</w:t>
            </w:r>
            <w:r w:rsidR="00DE77F1">
              <w:rPr>
                <w:rFonts w:asciiTheme="minorHAnsi" w:eastAsiaTheme="minorEastAsia" w:hAnsiTheme="minorHAnsi" w:cstheme="minorBidi"/>
                <w:noProof/>
                <w:szCs w:val="22"/>
              </w:rPr>
              <w:tab/>
            </w:r>
            <w:r w:rsidR="00DE77F1" w:rsidRPr="006B0B38">
              <w:rPr>
                <w:rStyle w:val="Hyperlink"/>
                <w:noProof/>
              </w:rPr>
              <w:t>PARTNERING</w:t>
            </w:r>
            <w:r w:rsidR="00DE77F1">
              <w:rPr>
                <w:noProof/>
                <w:webHidden/>
              </w:rPr>
              <w:tab/>
            </w:r>
            <w:r w:rsidR="00DE77F1">
              <w:rPr>
                <w:noProof/>
                <w:webHidden/>
              </w:rPr>
              <w:fldChar w:fldCharType="begin"/>
            </w:r>
            <w:r w:rsidR="00DE77F1">
              <w:rPr>
                <w:noProof/>
                <w:webHidden/>
              </w:rPr>
              <w:instrText xml:space="preserve"> PAGEREF _Toc116037392 \h </w:instrText>
            </w:r>
            <w:r w:rsidR="00DE77F1">
              <w:rPr>
                <w:noProof/>
                <w:webHidden/>
              </w:rPr>
            </w:r>
            <w:r w:rsidR="00DE77F1">
              <w:rPr>
                <w:noProof/>
                <w:webHidden/>
              </w:rPr>
              <w:fldChar w:fldCharType="separate"/>
            </w:r>
            <w:r w:rsidR="00DE77F1">
              <w:rPr>
                <w:noProof/>
                <w:webHidden/>
              </w:rPr>
              <w:t>6</w:t>
            </w:r>
            <w:r w:rsidR="00DE77F1">
              <w:rPr>
                <w:noProof/>
                <w:webHidden/>
              </w:rPr>
              <w:fldChar w:fldCharType="end"/>
            </w:r>
          </w:hyperlink>
        </w:p>
        <w:p w14:paraId="6559E4A7" w14:textId="6593DAB3" w:rsidR="00DE77F1" w:rsidRDefault="00000000">
          <w:pPr>
            <w:pStyle w:val="TOC2"/>
            <w:rPr>
              <w:rFonts w:asciiTheme="minorHAnsi" w:eastAsiaTheme="minorEastAsia" w:hAnsiTheme="minorHAnsi" w:cstheme="minorBidi"/>
              <w:noProof/>
              <w:szCs w:val="22"/>
            </w:rPr>
          </w:pPr>
          <w:hyperlink w:anchor="_Toc116037393" w:history="1">
            <w:r w:rsidR="00DE77F1" w:rsidRPr="006B0B38">
              <w:rPr>
                <w:rStyle w:val="Hyperlink"/>
                <w:noProof/>
              </w:rPr>
              <w:t>1.6</w:t>
            </w:r>
            <w:r w:rsidR="00DE77F1">
              <w:rPr>
                <w:rFonts w:asciiTheme="minorHAnsi" w:eastAsiaTheme="minorEastAsia" w:hAnsiTheme="minorHAnsi" w:cstheme="minorBidi"/>
                <w:noProof/>
                <w:szCs w:val="22"/>
              </w:rPr>
              <w:tab/>
            </w:r>
            <w:r w:rsidR="00DE77F1" w:rsidRPr="006B0B38">
              <w:rPr>
                <w:rStyle w:val="Hyperlink"/>
                <w:noProof/>
              </w:rPr>
              <w:t>SWaM FIRM UTILIZATION</w:t>
            </w:r>
            <w:r w:rsidR="00DE77F1">
              <w:rPr>
                <w:noProof/>
                <w:webHidden/>
              </w:rPr>
              <w:tab/>
            </w:r>
            <w:r w:rsidR="00DE77F1">
              <w:rPr>
                <w:noProof/>
                <w:webHidden/>
              </w:rPr>
              <w:fldChar w:fldCharType="begin"/>
            </w:r>
            <w:r w:rsidR="00DE77F1">
              <w:rPr>
                <w:noProof/>
                <w:webHidden/>
              </w:rPr>
              <w:instrText xml:space="preserve"> PAGEREF _Toc116037393 \h </w:instrText>
            </w:r>
            <w:r w:rsidR="00DE77F1">
              <w:rPr>
                <w:noProof/>
                <w:webHidden/>
              </w:rPr>
            </w:r>
            <w:r w:rsidR="00DE77F1">
              <w:rPr>
                <w:noProof/>
                <w:webHidden/>
              </w:rPr>
              <w:fldChar w:fldCharType="separate"/>
            </w:r>
            <w:r w:rsidR="00DE77F1">
              <w:rPr>
                <w:noProof/>
                <w:webHidden/>
              </w:rPr>
              <w:t>7</w:t>
            </w:r>
            <w:r w:rsidR="00DE77F1">
              <w:rPr>
                <w:noProof/>
                <w:webHidden/>
              </w:rPr>
              <w:fldChar w:fldCharType="end"/>
            </w:r>
          </w:hyperlink>
        </w:p>
        <w:p w14:paraId="44A5C837" w14:textId="0F03610E" w:rsidR="00DE77F1" w:rsidRDefault="00000000">
          <w:pPr>
            <w:pStyle w:val="TOC2"/>
            <w:rPr>
              <w:rFonts w:asciiTheme="minorHAnsi" w:eastAsiaTheme="minorEastAsia" w:hAnsiTheme="minorHAnsi" w:cstheme="minorBidi"/>
              <w:noProof/>
              <w:szCs w:val="22"/>
            </w:rPr>
          </w:pPr>
          <w:hyperlink w:anchor="_Toc116037394" w:history="1">
            <w:r w:rsidR="00DE77F1" w:rsidRPr="006B0B38">
              <w:rPr>
                <w:rStyle w:val="Hyperlink"/>
                <w:noProof/>
              </w:rPr>
              <w:t>1.7</w:t>
            </w:r>
            <w:r w:rsidR="00DE77F1">
              <w:rPr>
                <w:rFonts w:asciiTheme="minorHAnsi" w:eastAsiaTheme="minorEastAsia" w:hAnsiTheme="minorHAnsi" w:cstheme="minorBidi"/>
                <w:noProof/>
                <w:szCs w:val="22"/>
              </w:rPr>
              <w:tab/>
            </w:r>
            <w:r w:rsidR="00DE77F1" w:rsidRPr="006B0B38">
              <w:rPr>
                <w:rStyle w:val="Hyperlink"/>
                <w:noProof/>
              </w:rPr>
              <w:t>LEED CERTIFICATION</w:t>
            </w:r>
            <w:r w:rsidR="00DE77F1">
              <w:rPr>
                <w:noProof/>
                <w:webHidden/>
              </w:rPr>
              <w:tab/>
            </w:r>
            <w:r w:rsidR="00DE77F1">
              <w:rPr>
                <w:noProof/>
                <w:webHidden/>
              </w:rPr>
              <w:fldChar w:fldCharType="begin"/>
            </w:r>
            <w:r w:rsidR="00DE77F1">
              <w:rPr>
                <w:noProof/>
                <w:webHidden/>
              </w:rPr>
              <w:instrText xml:space="preserve"> PAGEREF _Toc116037394 \h </w:instrText>
            </w:r>
            <w:r w:rsidR="00DE77F1">
              <w:rPr>
                <w:noProof/>
                <w:webHidden/>
              </w:rPr>
            </w:r>
            <w:r w:rsidR="00DE77F1">
              <w:rPr>
                <w:noProof/>
                <w:webHidden/>
              </w:rPr>
              <w:fldChar w:fldCharType="separate"/>
            </w:r>
            <w:r w:rsidR="00DE77F1">
              <w:rPr>
                <w:noProof/>
                <w:webHidden/>
              </w:rPr>
              <w:t>7</w:t>
            </w:r>
            <w:r w:rsidR="00DE77F1">
              <w:rPr>
                <w:noProof/>
                <w:webHidden/>
              </w:rPr>
              <w:fldChar w:fldCharType="end"/>
            </w:r>
          </w:hyperlink>
        </w:p>
        <w:p w14:paraId="26FEAEE3" w14:textId="6D3A905D" w:rsidR="00DE77F1" w:rsidRDefault="00000000">
          <w:pPr>
            <w:pStyle w:val="TOC2"/>
            <w:rPr>
              <w:rFonts w:asciiTheme="minorHAnsi" w:eastAsiaTheme="minorEastAsia" w:hAnsiTheme="minorHAnsi" w:cstheme="minorBidi"/>
              <w:noProof/>
              <w:szCs w:val="22"/>
            </w:rPr>
          </w:pPr>
          <w:hyperlink w:anchor="_Toc116037395" w:history="1">
            <w:r w:rsidR="00DE77F1" w:rsidRPr="006B0B38">
              <w:rPr>
                <w:rStyle w:val="Hyperlink"/>
                <w:noProof/>
              </w:rPr>
              <w:t>1.8</w:t>
            </w:r>
            <w:r w:rsidR="00DE77F1">
              <w:rPr>
                <w:rFonts w:asciiTheme="minorHAnsi" w:eastAsiaTheme="minorEastAsia" w:hAnsiTheme="minorHAnsi" w:cstheme="minorBidi"/>
                <w:noProof/>
                <w:szCs w:val="22"/>
              </w:rPr>
              <w:tab/>
            </w:r>
            <w:r w:rsidR="00DE77F1" w:rsidRPr="006B0B38">
              <w:rPr>
                <w:rStyle w:val="Hyperlink"/>
                <w:noProof/>
              </w:rPr>
              <w:t>SECURITY &amp; PERSONNEL IDENTIFICATION</w:t>
            </w:r>
            <w:r w:rsidR="00DE77F1">
              <w:rPr>
                <w:noProof/>
                <w:webHidden/>
              </w:rPr>
              <w:tab/>
            </w:r>
            <w:r w:rsidR="00DE77F1">
              <w:rPr>
                <w:noProof/>
                <w:webHidden/>
              </w:rPr>
              <w:fldChar w:fldCharType="begin"/>
            </w:r>
            <w:r w:rsidR="00DE77F1">
              <w:rPr>
                <w:noProof/>
                <w:webHidden/>
              </w:rPr>
              <w:instrText xml:space="preserve"> PAGEREF _Toc116037395 \h </w:instrText>
            </w:r>
            <w:r w:rsidR="00DE77F1">
              <w:rPr>
                <w:noProof/>
                <w:webHidden/>
              </w:rPr>
            </w:r>
            <w:r w:rsidR="00DE77F1">
              <w:rPr>
                <w:noProof/>
                <w:webHidden/>
              </w:rPr>
              <w:fldChar w:fldCharType="separate"/>
            </w:r>
            <w:r w:rsidR="00DE77F1">
              <w:rPr>
                <w:noProof/>
                <w:webHidden/>
              </w:rPr>
              <w:t>7</w:t>
            </w:r>
            <w:r w:rsidR="00DE77F1">
              <w:rPr>
                <w:noProof/>
                <w:webHidden/>
              </w:rPr>
              <w:fldChar w:fldCharType="end"/>
            </w:r>
          </w:hyperlink>
        </w:p>
        <w:p w14:paraId="13880A31" w14:textId="38FAC424" w:rsidR="00DE77F1" w:rsidRDefault="00000000">
          <w:pPr>
            <w:pStyle w:val="TOC2"/>
            <w:rPr>
              <w:rFonts w:asciiTheme="minorHAnsi" w:eastAsiaTheme="minorEastAsia" w:hAnsiTheme="minorHAnsi" w:cstheme="minorBidi"/>
              <w:noProof/>
              <w:szCs w:val="22"/>
            </w:rPr>
          </w:pPr>
          <w:hyperlink w:anchor="_Toc116037396" w:history="1">
            <w:r w:rsidR="00DE77F1" w:rsidRPr="006B0B38">
              <w:rPr>
                <w:rStyle w:val="Hyperlink"/>
                <w:noProof/>
              </w:rPr>
              <w:t>1.9</w:t>
            </w:r>
            <w:r w:rsidR="00DE77F1">
              <w:rPr>
                <w:rFonts w:asciiTheme="minorHAnsi" w:eastAsiaTheme="minorEastAsia" w:hAnsiTheme="minorHAnsi" w:cstheme="minorBidi"/>
                <w:noProof/>
                <w:szCs w:val="22"/>
              </w:rPr>
              <w:tab/>
            </w:r>
            <w:r w:rsidR="00DE77F1" w:rsidRPr="006B0B38">
              <w:rPr>
                <w:rStyle w:val="Hyperlink"/>
                <w:noProof/>
              </w:rPr>
              <w:t>BUILDING INFORMATION MODELING (BIM)</w:t>
            </w:r>
            <w:r w:rsidR="00DE77F1">
              <w:rPr>
                <w:noProof/>
                <w:webHidden/>
              </w:rPr>
              <w:tab/>
            </w:r>
            <w:r w:rsidR="00DE77F1">
              <w:rPr>
                <w:noProof/>
                <w:webHidden/>
              </w:rPr>
              <w:fldChar w:fldCharType="begin"/>
            </w:r>
            <w:r w:rsidR="00DE77F1">
              <w:rPr>
                <w:noProof/>
                <w:webHidden/>
              </w:rPr>
              <w:instrText xml:space="preserve"> PAGEREF _Toc116037396 \h </w:instrText>
            </w:r>
            <w:r w:rsidR="00DE77F1">
              <w:rPr>
                <w:noProof/>
                <w:webHidden/>
              </w:rPr>
            </w:r>
            <w:r w:rsidR="00DE77F1">
              <w:rPr>
                <w:noProof/>
                <w:webHidden/>
              </w:rPr>
              <w:fldChar w:fldCharType="separate"/>
            </w:r>
            <w:r w:rsidR="00DE77F1">
              <w:rPr>
                <w:noProof/>
                <w:webHidden/>
              </w:rPr>
              <w:t>8</w:t>
            </w:r>
            <w:r w:rsidR="00DE77F1">
              <w:rPr>
                <w:noProof/>
                <w:webHidden/>
              </w:rPr>
              <w:fldChar w:fldCharType="end"/>
            </w:r>
          </w:hyperlink>
        </w:p>
        <w:p w14:paraId="64FBB777" w14:textId="447A034C" w:rsidR="00DE77F1" w:rsidRDefault="00000000">
          <w:pPr>
            <w:pStyle w:val="TOC2"/>
            <w:rPr>
              <w:rFonts w:asciiTheme="minorHAnsi" w:eastAsiaTheme="minorEastAsia" w:hAnsiTheme="minorHAnsi" w:cstheme="minorBidi"/>
              <w:noProof/>
              <w:szCs w:val="22"/>
            </w:rPr>
          </w:pPr>
          <w:hyperlink w:anchor="_Toc116037397" w:history="1">
            <w:r w:rsidR="00DE77F1" w:rsidRPr="006B0B38">
              <w:rPr>
                <w:rStyle w:val="Hyperlink"/>
                <w:noProof/>
              </w:rPr>
              <w:t>1.10</w:t>
            </w:r>
            <w:r w:rsidR="00DE77F1">
              <w:rPr>
                <w:rFonts w:asciiTheme="minorHAnsi" w:eastAsiaTheme="minorEastAsia" w:hAnsiTheme="minorHAnsi" w:cstheme="minorBidi"/>
                <w:noProof/>
                <w:szCs w:val="22"/>
              </w:rPr>
              <w:tab/>
            </w:r>
            <w:r w:rsidR="00DE77F1" w:rsidRPr="006B0B38">
              <w:rPr>
                <w:rStyle w:val="Hyperlink"/>
                <w:noProof/>
              </w:rPr>
              <w:t>INFECTIOUS CONTROL RISK ASSESSMENT</w:t>
            </w:r>
            <w:r w:rsidR="00DE77F1">
              <w:rPr>
                <w:noProof/>
                <w:webHidden/>
              </w:rPr>
              <w:tab/>
            </w:r>
            <w:r w:rsidR="00DE77F1">
              <w:rPr>
                <w:noProof/>
                <w:webHidden/>
              </w:rPr>
              <w:fldChar w:fldCharType="begin"/>
            </w:r>
            <w:r w:rsidR="00DE77F1">
              <w:rPr>
                <w:noProof/>
                <w:webHidden/>
              </w:rPr>
              <w:instrText xml:space="preserve"> PAGEREF _Toc116037397 \h </w:instrText>
            </w:r>
            <w:r w:rsidR="00DE77F1">
              <w:rPr>
                <w:noProof/>
                <w:webHidden/>
              </w:rPr>
            </w:r>
            <w:r w:rsidR="00DE77F1">
              <w:rPr>
                <w:noProof/>
                <w:webHidden/>
              </w:rPr>
              <w:fldChar w:fldCharType="separate"/>
            </w:r>
            <w:r w:rsidR="00DE77F1">
              <w:rPr>
                <w:noProof/>
                <w:webHidden/>
              </w:rPr>
              <w:t>8</w:t>
            </w:r>
            <w:r w:rsidR="00DE77F1">
              <w:rPr>
                <w:noProof/>
                <w:webHidden/>
              </w:rPr>
              <w:fldChar w:fldCharType="end"/>
            </w:r>
          </w:hyperlink>
        </w:p>
        <w:p w14:paraId="27BA3CE1" w14:textId="6EC8D756" w:rsidR="00DE77F1" w:rsidRDefault="00000000">
          <w:pPr>
            <w:pStyle w:val="TOC1"/>
            <w:rPr>
              <w:rFonts w:asciiTheme="minorHAnsi" w:eastAsiaTheme="minorEastAsia" w:hAnsiTheme="minorHAnsi" w:cstheme="minorBidi"/>
              <w:color w:val="auto"/>
            </w:rPr>
          </w:pPr>
          <w:hyperlink w:anchor="_Toc116037398" w:history="1">
            <w:r w:rsidR="00DE77F1" w:rsidRPr="006B0B38">
              <w:rPr>
                <w:rStyle w:val="Hyperlink"/>
              </w:rPr>
              <w:t>SECTION 01 11 00 - SUMMARY OF WORK</w:t>
            </w:r>
            <w:r w:rsidR="00DE77F1">
              <w:rPr>
                <w:webHidden/>
              </w:rPr>
              <w:tab/>
            </w:r>
            <w:r w:rsidR="00DE77F1">
              <w:rPr>
                <w:webHidden/>
              </w:rPr>
              <w:fldChar w:fldCharType="begin"/>
            </w:r>
            <w:r w:rsidR="00DE77F1">
              <w:rPr>
                <w:webHidden/>
              </w:rPr>
              <w:instrText xml:space="preserve"> PAGEREF _Toc116037398 \h </w:instrText>
            </w:r>
            <w:r w:rsidR="00DE77F1">
              <w:rPr>
                <w:webHidden/>
              </w:rPr>
            </w:r>
            <w:r w:rsidR="00DE77F1">
              <w:rPr>
                <w:webHidden/>
              </w:rPr>
              <w:fldChar w:fldCharType="separate"/>
            </w:r>
            <w:r w:rsidR="00DE77F1">
              <w:rPr>
                <w:webHidden/>
              </w:rPr>
              <w:t>8</w:t>
            </w:r>
            <w:r w:rsidR="00DE77F1">
              <w:rPr>
                <w:webHidden/>
              </w:rPr>
              <w:fldChar w:fldCharType="end"/>
            </w:r>
          </w:hyperlink>
        </w:p>
        <w:p w14:paraId="2EBE45C0" w14:textId="369B43ED" w:rsidR="00DE77F1" w:rsidRDefault="00000000">
          <w:pPr>
            <w:pStyle w:val="TOC2"/>
            <w:rPr>
              <w:rFonts w:asciiTheme="minorHAnsi" w:eastAsiaTheme="minorEastAsia" w:hAnsiTheme="minorHAnsi" w:cstheme="minorBidi"/>
              <w:noProof/>
              <w:szCs w:val="22"/>
            </w:rPr>
          </w:pPr>
          <w:hyperlink w:anchor="_Toc116037399" w:history="1">
            <w:r w:rsidR="00DE77F1" w:rsidRPr="006B0B38">
              <w:rPr>
                <w:rStyle w:val="Hyperlink"/>
                <w:noProof/>
              </w:rPr>
              <w:t>1.1</w:t>
            </w:r>
            <w:r w:rsidR="00DE77F1">
              <w:rPr>
                <w:rFonts w:asciiTheme="minorHAnsi" w:eastAsiaTheme="minorEastAsia" w:hAnsiTheme="minorHAnsi" w:cstheme="minorBidi"/>
                <w:noProof/>
                <w:szCs w:val="22"/>
              </w:rPr>
              <w:tab/>
            </w:r>
            <w:r w:rsidR="00DE77F1" w:rsidRPr="006B0B38">
              <w:rPr>
                <w:rStyle w:val="Hyperlink"/>
                <w:noProof/>
              </w:rPr>
              <w:t>WORK COVERED UNDER CONTRACT DOCUMENTS</w:t>
            </w:r>
            <w:r w:rsidR="00DE77F1">
              <w:rPr>
                <w:noProof/>
                <w:webHidden/>
              </w:rPr>
              <w:tab/>
            </w:r>
            <w:r w:rsidR="00DE77F1">
              <w:rPr>
                <w:noProof/>
                <w:webHidden/>
              </w:rPr>
              <w:fldChar w:fldCharType="begin"/>
            </w:r>
            <w:r w:rsidR="00DE77F1">
              <w:rPr>
                <w:noProof/>
                <w:webHidden/>
              </w:rPr>
              <w:instrText xml:space="preserve"> PAGEREF _Toc116037399 \h </w:instrText>
            </w:r>
            <w:r w:rsidR="00DE77F1">
              <w:rPr>
                <w:noProof/>
                <w:webHidden/>
              </w:rPr>
            </w:r>
            <w:r w:rsidR="00DE77F1">
              <w:rPr>
                <w:noProof/>
                <w:webHidden/>
              </w:rPr>
              <w:fldChar w:fldCharType="separate"/>
            </w:r>
            <w:r w:rsidR="00DE77F1">
              <w:rPr>
                <w:noProof/>
                <w:webHidden/>
              </w:rPr>
              <w:t>8</w:t>
            </w:r>
            <w:r w:rsidR="00DE77F1">
              <w:rPr>
                <w:noProof/>
                <w:webHidden/>
              </w:rPr>
              <w:fldChar w:fldCharType="end"/>
            </w:r>
          </w:hyperlink>
        </w:p>
        <w:p w14:paraId="5486B190" w14:textId="12DCBB48" w:rsidR="00DE77F1" w:rsidRDefault="00000000">
          <w:pPr>
            <w:pStyle w:val="TOC2"/>
            <w:rPr>
              <w:rFonts w:asciiTheme="minorHAnsi" w:eastAsiaTheme="minorEastAsia" w:hAnsiTheme="minorHAnsi" w:cstheme="minorBidi"/>
              <w:noProof/>
              <w:szCs w:val="22"/>
            </w:rPr>
          </w:pPr>
          <w:hyperlink w:anchor="_Toc116037400" w:history="1">
            <w:r w:rsidR="00DE77F1" w:rsidRPr="006B0B38">
              <w:rPr>
                <w:rStyle w:val="Hyperlink"/>
                <w:noProof/>
              </w:rPr>
              <w:t>1.2</w:t>
            </w:r>
            <w:r w:rsidR="00DE77F1">
              <w:rPr>
                <w:rFonts w:asciiTheme="minorHAnsi" w:eastAsiaTheme="minorEastAsia" w:hAnsiTheme="minorHAnsi" w:cstheme="minorBidi"/>
                <w:noProof/>
                <w:szCs w:val="22"/>
              </w:rPr>
              <w:tab/>
            </w:r>
            <w:r w:rsidR="00DE77F1" w:rsidRPr="006B0B38">
              <w:rPr>
                <w:rStyle w:val="Hyperlink"/>
                <w:noProof/>
              </w:rPr>
              <w:t>UNIVERSITY FURNISHED PRODUCTS</w:t>
            </w:r>
            <w:r w:rsidR="00DE77F1">
              <w:rPr>
                <w:noProof/>
                <w:webHidden/>
              </w:rPr>
              <w:tab/>
            </w:r>
            <w:r w:rsidR="00DE77F1">
              <w:rPr>
                <w:noProof/>
                <w:webHidden/>
              </w:rPr>
              <w:fldChar w:fldCharType="begin"/>
            </w:r>
            <w:r w:rsidR="00DE77F1">
              <w:rPr>
                <w:noProof/>
                <w:webHidden/>
              </w:rPr>
              <w:instrText xml:space="preserve"> PAGEREF _Toc116037400 \h </w:instrText>
            </w:r>
            <w:r w:rsidR="00DE77F1">
              <w:rPr>
                <w:noProof/>
                <w:webHidden/>
              </w:rPr>
            </w:r>
            <w:r w:rsidR="00DE77F1">
              <w:rPr>
                <w:noProof/>
                <w:webHidden/>
              </w:rPr>
              <w:fldChar w:fldCharType="separate"/>
            </w:r>
            <w:r w:rsidR="00DE77F1">
              <w:rPr>
                <w:noProof/>
                <w:webHidden/>
              </w:rPr>
              <w:t>8</w:t>
            </w:r>
            <w:r w:rsidR="00DE77F1">
              <w:rPr>
                <w:noProof/>
                <w:webHidden/>
              </w:rPr>
              <w:fldChar w:fldCharType="end"/>
            </w:r>
          </w:hyperlink>
        </w:p>
        <w:p w14:paraId="4E56C0D8" w14:textId="30F0F49E" w:rsidR="00DE77F1" w:rsidRDefault="00000000">
          <w:pPr>
            <w:pStyle w:val="TOC2"/>
            <w:rPr>
              <w:rFonts w:asciiTheme="minorHAnsi" w:eastAsiaTheme="minorEastAsia" w:hAnsiTheme="minorHAnsi" w:cstheme="minorBidi"/>
              <w:noProof/>
              <w:szCs w:val="22"/>
            </w:rPr>
          </w:pPr>
          <w:hyperlink w:anchor="_Toc116037401" w:history="1">
            <w:r w:rsidR="00DE77F1" w:rsidRPr="006B0B38">
              <w:rPr>
                <w:rStyle w:val="Hyperlink"/>
                <w:noProof/>
              </w:rPr>
              <w:t>1.3</w:t>
            </w:r>
            <w:r w:rsidR="00DE77F1">
              <w:rPr>
                <w:rFonts w:asciiTheme="minorHAnsi" w:eastAsiaTheme="minorEastAsia" w:hAnsiTheme="minorHAnsi" w:cstheme="minorBidi"/>
                <w:noProof/>
                <w:szCs w:val="22"/>
              </w:rPr>
              <w:tab/>
            </w:r>
            <w:r w:rsidR="00DE77F1" w:rsidRPr="006B0B38">
              <w:rPr>
                <w:rStyle w:val="Hyperlink"/>
                <w:noProof/>
              </w:rPr>
              <w:t>ASSIGNED WORK</w:t>
            </w:r>
            <w:r w:rsidR="00DE77F1">
              <w:rPr>
                <w:noProof/>
                <w:webHidden/>
              </w:rPr>
              <w:tab/>
            </w:r>
            <w:r w:rsidR="00DE77F1">
              <w:rPr>
                <w:noProof/>
                <w:webHidden/>
              </w:rPr>
              <w:fldChar w:fldCharType="begin"/>
            </w:r>
            <w:r w:rsidR="00DE77F1">
              <w:rPr>
                <w:noProof/>
                <w:webHidden/>
              </w:rPr>
              <w:instrText xml:space="preserve"> PAGEREF _Toc116037401 \h </w:instrText>
            </w:r>
            <w:r w:rsidR="00DE77F1">
              <w:rPr>
                <w:noProof/>
                <w:webHidden/>
              </w:rPr>
            </w:r>
            <w:r w:rsidR="00DE77F1">
              <w:rPr>
                <w:noProof/>
                <w:webHidden/>
              </w:rPr>
              <w:fldChar w:fldCharType="separate"/>
            </w:r>
            <w:r w:rsidR="00DE77F1">
              <w:rPr>
                <w:noProof/>
                <w:webHidden/>
              </w:rPr>
              <w:t>9</w:t>
            </w:r>
            <w:r w:rsidR="00DE77F1">
              <w:rPr>
                <w:noProof/>
                <w:webHidden/>
              </w:rPr>
              <w:fldChar w:fldCharType="end"/>
            </w:r>
          </w:hyperlink>
        </w:p>
        <w:p w14:paraId="71310F02" w14:textId="72E26255" w:rsidR="00DE77F1" w:rsidRDefault="00000000">
          <w:pPr>
            <w:pStyle w:val="TOC2"/>
            <w:rPr>
              <w:rFonts w:asciiTheme="minorHAnsi" w:eastAsiaTheme="minorEastAsia" w:hAnsiTheme="minorHAnsi" w:cstheme="minorBidi"/>
              <w:noProof/>
              <w:szCs w:val="22"/>
            </w:rPr>
          </w:pPr>
          <w:hyperlink w:anchor="_Toc116037402" w:history="1">
            <w:r w:rsidR="00DE77F1" w:rsidRPr="006B0B38">
              <w:rPr>
                <w:rStyle w:val="Hyperlink"/>
                <w:noProof/>
              </w:rPr>
              <w:t>1.4</w:t>
            </w:r>
            <w:r w:rsidR="00DE77F1">
              <w:rPr>
                <w:rFonts w:asciiTheme="minorHAnsi" w:eastAsiaTheme="minorEastAsia" w:hAnsiTheme="minorHAnsi" w:cstheme="minorBidi"/>
                <w:noProof/>
                <w:szCs w:val="22"/>
              </w:rPr>
              <w:tab/>
            </w:r>
            <w:r w:rsidR="00DE77F1" w:rsidRPr="006B0B38">
              <w:rPr>
                <w:rStyle w:val="Hyperlink"/>
                <w:noProof/>
              </w:rPr>
              <w:t>WORK SEQUENCE</w:t>
            </w:r>
            <w:r w:rsidR="00DE77F1">
              <w:rPr>
                <w:noProof/>
                <w:webHidden/>
              </w:rPr>
              <w:tab/>
            </w:r>
            <w:r w:rsidR="00DE77F1">
              <w:rPr>
                <w:noProof/>
                <w:webHidden/>
              </w:rPr>
              <w:fldChar w:fldCharType="begin"/>
            </w:r>
            <w:r w:rsidR="00DE77F1">
              <w:rPr>
                <w:noProof/>
                <w:webHidden/>
              </w:rPr>
              <w:instrText xml:space="preserve"> PAGEREF _Toc116037402 \h </w:instrText>
            </w:r>
            <w:r w:rsidR="00DE77F1">
              <w:rPr>
                <w:noProof/>
                <w:webHidden/>
              </w:rPr>
            </w:r>
            <w:r w:rsidR="00DE77F1">
              <w:rPr>
                <w:noProof/>
                <w:webHidden/>
              </w:rPr>
              <w:fldChar w:fldCharType="separate"/>
            </w:r>
            <w:r w:rsidR="00DE77F1">
              <w:rPr>
                <w:noProof/>
                <w:webHidden/>
              </w:rPr>
              <w:t>9</w:t>
            </w:r>
            <w:r w:rsidR="00DE77F1">
              <w:rPr>
                <w:noProof/>
                <w:webHidden/>
              </w:rPr>
              <w:fldChar w:fldCharType="end"/>
            </w:r>
          </w:hyperlink>
        </w:p>
        <w:p w14:paraId="0219B930" w14:textId="2F316EF4" w:rsidR="00DE77F1" w:rsidRDefault="00000000">
          <w:pPr>
            <w:pStyle w:val="TOC1"/>
            <w:rPr>
              <w:rFonts w:asciiTheme="minorHAnsi" w:eastAsiaTheme="minorEastAsia" w:hAnsiTheme="minorHAnsi" w:cstheme="minorBidi"/>
              <w:color w:val="auto"/>
            </w:rPr>
          </w:pPr>
          <w:hyperlink w:anchor="_Toc116037403" w:history="1">
            <w:r w:rsidR="00DE77F1" w:rsidRPr="006B0B38">
              <w:rPr>
                <w:rStyle w:val="Hyperlink"/>
              </w:rPr>
              <w:t>SECTION 01 14 00 – WORK RESTRICTIONS</w:t>
            </w:r>
            <w:r w:rsidR="00DE77F1">
              <w:rPr>
                <w:webHidden/>
              </w:rPr>
              <w:tab/>
            </w:r>
            <w:r w:rsidR="00DE77F1">
              <w:rPr>
                <w:webHidden/>
              </w:rPr>
              <w:fldChar w:fldCharType="begin"/>
            </w:r>
            <w:r w:rsidR="00DE77F1">
              <w:rPr>
                <w:webHidden/>
              </w:rPr>
              <w:instrText xml:space="preserve"> PAGEREF _Toc116037403 \h </w:instrText>
            </w:r>
            <w:r w:rsidR="00DE77F1">
              <w:rPr>
                <w:webHidden/>
              </w:rPr>
            </w:r>
            <w:r w:rsidR="00DE77F1">
              <w:rPr>
                <w:webHidden/>
              </w:rPr>
              <w:fldChar w:fldCharType="separate"/>
            </w:r>
            <w:r w:rsidR="00DE77F1">
              <w:rPr>
                <w:webHidden/>
              </w:rPr>
              <w:t>9</w:t>
            </w:r>
            <w:r w:rsidR="00DE77F1">
              <w:rPr>
                <w:webHidden/>
              </w:rPr>
              <w:fldChar w:fldCharType="end"/>
            </w:r>
          </w:hyperlink>
        </w:p>
        <w:p w14:paraId="2FE22AD9" w14:textId="0354ED12" w:rsidR="00DE77F1" w:rsidRDefault="00000000">
          <w:pPr>
            <w:pStyle w:val="TOC2"/>
            <w:rPr>
              <w:rFonts w:asciiTheme="minorHAnsi" w:eastAsiaTheme="minorEastAsia" w:hAnsiTheme="minorHAnsi" w:cstheme="minorBidi"/>
              <w:noProof/>
              <w:szCs w:val="22"/>
            </w:rPr>
          </w:pPr>
          <w:hyperlink w:anchor="_Toc116037404" w:history="1">
            <w:r w:rsidR="00DE77F1" w:rsidRPr="006B0B38">
              <w:rPr>
                <w:rStyle w:val="Hyperlink"/>
                <w:noProof/>
              </w:rPr>
              <w:t>1.1</w:t>
            </w:r>
            <w:r w:rsidR="00DE77F1">
              <w:rPr>
                <w:rFonts w:asciiTheme="minorHAnsi" w:eastAsiaTheme="minorEastAsia" w:hAnsiTheme="minorHAnsi" w:cstheme="minorBidi"/>
                <w:noProof/>
                <w:szCs w:val="22"/>
              </w:rPr>
              <w:tab/>
            </w:r>
            <w:r w:rsidR="00DE77F1" w:rsidRPr="006B0B38">
              <w:rPr>
                <w:rStyle w:val="Hyperlink"/>
                <w:noProof/>
              </w:rPr>
              <w:t>CONCURRENT UNIVERSITY OCCUPANCY</w:t>
            </w:r>
            <w:r w:rsidR="00DE77F1">
              <w:rPr>
                <w:noProof/>
                <w:webHidden/>
              </w:rPr>
              <w:tab/>
            </w:r>
            <w:r w:rsidR="00DE77F1">
              <w:rPr>
                <w:noProof/>
                <w:webHidden/>
              </w:rPr>
              <w:fldChar w:fldCharType="begin"/>
            </w:r>
            <w:r w:rsidR="00DE77F1">
              <w:rPr>
                <w:noProof/>
                <w:webHidden/>
              </w:rPr>
              <w:instrText xml:space="preserve"> PAGEREF _Toc116037404 \h </w:instrText>
            </w:r>
            <w:r w:rsidR="00DE77F1">
              <w:rPr>
                <w:noProof/>
                <w:webHidden/>
              </w:rPr>
            </w:r>
            <w:r w:rsidR="00DE77F1">
              <w:rPr>
                <w:noProof/>
                <w:webHidden/>
              </w:rPr>
              <w:fldChar w:fldCharType="separate"/>
            </w:r>
            <w:r w:rsidR="00DE77F1">
              <w:rPr>
                <w:noProof/>
                <w:webHidden/>
              </w:rPr>
              <w:t>9</w:t>
            </w:r>
            <w:r w:rsidR="00DE77F1">
              <w:rPr>
                <w:noProof/>
                <w:webHidden/>
              </w:rPr>
              <w:fldChar w:fldCharType="end"/>
            </w:r>
          </w:hyperlink>
        </w:p>
        <w:p w14:paraId="12929A75" w14:textId="6CF6E9DF" w:rsidR="00DE77F1" w:rsidRDefault="00000000">
          <w:pPr>
            <w:pStyle w:val="TOC2"/>
            <w:rPr>
              <w:rFonts w:asciiTheme="minorHAnsi" w:eastAsiaTheme="minorEastAsia" w:hAnsiTheme="minorHAnsi" w:cstheme="minorBidi"/>
              <w:noProof/>
              <w:szCs w:val="22"/>
            </w:rPr>
          </w:pPr>
          <w:hyperlink w:anchor="_Toc116037405" w:history="1">
            <w:r w:rsidR="00DE77F1" w:rsidRPr="006B0B38">
              <w:rPr>
                <w:rStyle w:val="Hyperlink"/>
                <w:noProof/>
              </w:rPr>
              <w:t>1.2</w:t>
            </w:r>
            <w:r w:rsidR="00DE77F1">
              <w:rPr>
                <w:rFonts w:asciiTheme="minorHAnsi" w:eastAsiaTheme="minorEastAsia" w:hAnsiTheme="minorHAnsi" w:cstheme="minorBidi"/>
                <w:noProof/>
                <w:szCs w:val="22"/>
              </w:rPr>
              <w:tab/>
            </w:r>
            <w:r w:rsidR="00DE77F1" w:rsidRPr="006B0B38">
              <w:rPr>
                <w:rStyle w:val="Hyperlink"/>
                <w:noProof/>
              </w:rPr>
              <w:t>CM/GC USE OF SITE &amp; PREMISES</w:t>
            </w:r>
            <w:r w:rsidR="00DE77F1">
              <w:rPr>
                <w:noProof/>
                <w:webHidden/>
              </w:rPr>
              <w:tab/>
            </w:r>
            <w:r w:rsidR="00DE77F1">
              <w:rPr>
                <w:noProof/>
                <w:webHidden/>
              </w:rPr>
              <w:fldChar w:fldCharType="begin"/>
            </w:r>
            <w:r w:rsidR="00DE77F1">
              <w:rPr>
                <w:noProof/>
                <w:webHidden/>
              </w:rPr>
              <w:instrText xml:space="preserve"> PAGEREF _Toc116037405 \h </w:instrText>
            </w:r>
            <w:r w:rsidR="00DE77F1">
              <w:rPr>
                <w:noProof/>
                <w:webHidden/>
              </w:rPr>
            </w:r>
            <w:r w:rsidR="00DE77F1">
              <w:rPr>
                <w:noProof/>
                <w:webHidden/>
              </w:rPr>
              <w:fldChar w:fldCharType="separate"/>
            </w:r>
            <w:r w:rsidR="00DE77F1">
              <w:rPr>
                <w:noProof/>
                <w:webHidden/>
              </w:rPr>
              <w:t>11</w:t>
            </w:r>
            <w:r w:rsidR="00DE77F1">
              <w:rPr>
                <w:noProof/>
                <w:webHidden/>
              </w:rPr>
              <w:fldChar w:fldCharType="end"/>
            </w:r>
          </w:hyperlink>
        </w:p>
        <w:p w14:paraId="1D3C39E5" w14:textId="5FF788D7" w:rsidR="00DE77F1" w:rsidRDefault="00000000">
          <w:pPr>
            <w:pStyle w:val="TOC2"/>
            <w:rPr>
              <w:rFonts w:asciiTheme="minorHAnsi" w:eastAsiaTheme="minorEastAsia" w:hAnsiTheme="minorHAnsi" w:cstheme="minorBidi"/>
              <w:noProof/>
              <w:szCs w:val="22"/>
            </w:rPr>
          </w:pPr>
          <w:hyperlink w:anchor="_Toc116037406" w:history="1">
            <w:r w:rsidR="00DE77F1" w:rsidRPr="006B0B38">
              <w:rPr>
                <w:rStyle w:val="Hyperlink"/>
                <w:noProof/>
              </w:rPr>
              <w:t>1.3</w:t>
            </w:r>
            <w:r w:rsidR="00DE77F1">
              <w:rPr>
                <w:rFonts w:asciiTheme="minorHAnsi" w:eastAsiaTheme="minorEastAsia" w:hAnsiTheme="minorHAnsi" w:cstheme="minorBidi"/>
                <w:noProof/>
                <w:szCs w:val="22"/>
              </w:rPr>
              <w:tab/>
            </w:r>
            <w:r w:rsidR="00DE77F1" w:rsidRPr="006B0B38">
              <w:rPr>
                <w:rStyle w:val="Hyperlink"/>
                <w:noProof/>
              </w:rPr>
              <w:t>OPERATIONS OUTSIDE CONSTRUCTION LIMITS</w:t>
            </w:r>
            <w:r w:rsidR="00DE77F1">
              <w:rPr>
                <w:noProof/>
                <w:webHidden/>
              </w:rPr>
              <w:tab/>
            </w:r>
            <w:r w:rsidR="00DE77F1">
              <w:rPr>
                <w:noProof/>
                <w:webHidden/>
              </w:rPr>
              <w:fldChar w:fldCharType="begin"/>
            </w:r>
            <w:r w:rsidR="00DE77F1">
              <w:rPr>
                <w:noProof/>
                <w:webHidden/>
              </w:rPr>
              <w:instrText xml:space="preserve"> PAGEREF _Toc116037406 \h </w:instrText>
            </w:r>
            <w:r w:rsidR="00DE77F1">
              <w:rPr>
                <w:noProof/>
                <w:webHidden/>
              </w:rPr>
            </w:r>
            <w:r w:rsidR="00DE77F1">
              <w:rPr>
                <w:noProof/>
                <w:webHidden/>
              </w:rPr>
              <w:fldChar w:fldCharType="separate"/>
            </w:r>
            <w:r w:rsidR="00DE77F1">
              <w:rPr>
                <w:noProof/>
                <w:webHidden/>
              </w:rPr>
              <w:t>12</w:t>
            </w:r>
            <w:r w:rsidR="00DE77F1">
              <w:rPr>
                <w:noProof/>
                <w:webHidden/>
              </w:rPr>
              <w:fldChar w:fldCharType="end"/>
            </w:r>
          </w:hyperlink>
        </w:p>
        <w:p w14:paraId="2A85D34B" w14:textId="74860FA2" w:rsidR="00DE77F1" w:rsidRDefault="00000000">
          <w:pPr>
            <w:pStyle w:val="TOC2"/>
            <w:rPr>
              <w:rFonts w:asciiTheme="minorHAnsi" w:eastAsiaTheme="minorEastAsia" w:hAnsiTheme="minorHAnsi" w:cstheme="minorBidi"/>
              <w:noProof/>
              <w:szCs w:val="22"/>
            </w:rPr>
          </w:pPr>
          <w:hyperlink w:anchor="_Toc116037407" w:history="1">
            <w:r w:rsidR="00DE77F1" w:rsidRPr="006B0B38">
              <w:rPr>
                <w:rStyle w:val="Hyperlink"/>
                <w:noProof/>
              </w:rPr>
              <w:t>1.4</w:t>
            </w:r>
            <w:r w:rsidR="00DE77F1">
              <w:rPr>
                <w:rFonts w:asciiTheme="minorHAnsi" w:eastAsiaTheme="minorEastAsia" w:hAnsiTheme="minorHAnsi" w:cstheme="minorBidi"/>
                <w:noProof/>
                <w:szCs w:val="22"/>
              </w:rPr>
              <w:tab/>
            </w:r>
            <w:r w:rsidR="00DE77F1" w:rsidRPr="006B0B38">
              <w:rPr>
                <w:rStyle w:val="Hyperlink"/>
                <w:noProof/>
              </w:rPr>
              <w:t>WORK SITE PROTECTION</w:t>
            </w:r>
            <w:r w:rsidR="00DE77F1">
              <w:rPr>
                <w:noProof/>
                <w:webHidden/>
              </w:rPr>
              <w:tab/>
            </w:r>
            <w:r w:rsidR="00DE77F1">
              <w:rPr>
                <w:noProof/>
                <w:webHidden/>
              </w:rPr>
              <w:fldChar w:fldCharType="begin"/>
            </w:r>
            <w:r w:rsidR="00DE77F1">
              <w:rPr>
                <w:noProof/>
                <w:webHidden/>
              </w:rPr>
              <w:instrText xml:space="preserve"> PAGEREF _Toc116037407 \h </w:instrText>
            </w:r>
            <w:r w:rsidR="00DE77F1">
              <w:rPr>
                <w:noProof/>
                <w:webHidden/>
              </w:rPr>
            </w:r>
            <w:r w:rsidR="00DE77F1">
              <w:rPr>
                <w:noProof/>
                <w:webHidden/>
              </w:rPr>
              <w:fldChar w:fldCharType="separate"/>
            </w:r>
            <w:r w:rsidR="00DE77F1">
              <w:rPr>
                <w:noProof/>
                <w:webHidden/>
              </w:rPr>
              <w:t>12</w:t>
            </w:r>
            <w:r w:rsidR="00DE77F1">
              <w:rPr>
                <w:noProof/>
                <w:webHidden/>
              </w:rPr>
              <w:fldChar w:fldCharType="end"/>
            </w:r>
          </w:hyperlink>
        </w:p>
        <w:p w14:paraId="6B07BA90" w14:textId="056E71A3" w:rsidR="00DE77F1" w:rsidRDefault="00000000">
          <w:pPr>
            <w:pStyle w:val="TOC2"/>
            <w:rPr>
              <w:rFonts w:asciiTheme="minorHAnsi" w:eastAsiaTheme="minorEastAsia" w:hAnsiTheme="minorHAnsi" w:cstheme="minorBidi"/>
              <w:noProof/>
              <w:szCs w:val="22"/>
            </w:rPr>
          </w:pPr>
          <w:hyperlink w:anchor="_Toc116037408" w:history="1">
            <w:r w:rsidR="00DE77F1" w:rsidRPr="006B0B38">
              <w:rPr>
                <w:rStyle w:val="Hyperlink"/>
                <w:noProof/>
              </w:rPr>
              <w:t>1.5</w:t>
            </w:r>
            <w:r w:rsidR="00DE77F1">
              <w:rPr>
                <w:rFonts w:asciiTheme="minorHAnsi" w:eastAsiaTheme="minorEastAsia" w:hAnsiTheme="minorHAnsi" w:cstheme="minorBidi"/>
                <w:noProof/>
                <w:szCs w:val="22"/>
              </w:rPr>
              <w:tab/>
            </w:r>
            <w:r w:rsidR="00DE77F1" w:rsidRPr="006B0B38">
              <w:rPr>
                <w:rStyle w:val="Hyperlink"/>
                <w:noProof/>
              </w:rPr>
              <w:t>HOT WORKS OPERATIONS</w:t>
            </w:r>
            <w:r w:rsidR="00DE77F1">
              <w:rPr>
                <w:noProof/>
                <w:webHidden/>
              </w:rPr>
              <w:tab/>
            </w:r>
            <w:r w:rsidR="00DE77F1">
              <w:rPr>
                <w:noProof/>
                <w:webHidden/>
              </w:rPr>
              <w:fldChar w:fldCharType="begin"/>
            </w:r>
            <w:r w:rsidR="00DE77F1">
              <w:rPr>
                <w:noProof/>
                <w:webHidden/>
              </w:rPr>
              <w:instrText xml:space="preserve"> PAGEREF _Toc116037408 \h </w:instrText>
            </w:r>
            <w:r w:rsidR="00DE77F1">
              <w:rPr>
                <w:noProof/>
                <w:webHidden/>
              </w:rPr>
            </w:r>
            <w:r w:rsidR="00DE77F1">
              <w:rPr>
                <w:noProof/>
                <w:webHidden/>
              </w:rPr>
              <w:fldChar w:fldCharType="separate"/>
            </w:r>
            <w:r w:rsidR="00DE77F1">
              <w:rPr>
                <w:noProof/>
                <w:webHidden/>
              </w:rPr>
              <w:t>13</w:t>
            </w:r>
            <w:r w:rsidR="00DE77F1">
              <w:rPr>
                <w:noProof/>
                <w:webHidden/>
              </w:rPr>
              <w:fldChar w:fldCharType="end"/>
            </w:r>
          </w:hyperlink>
        </w:p>
        <w:p w14:paraId="228D09BF" w14:textId="3F2EDB22" w:rsidR="00DE77F1" w:rsidRDefault="00000000">
          <w:pPr>
            <w:pStyle w:val="TOC2"/>
            <w:rPr>
              <w:rFonts w:asciiTheme="minorHAnsi" w:eastAsiaTheme="minorEastAsia" w:hAnsiTheme="minorHAnsi" w:cstheme="minorBidi"/>
              <w:noProof/>
              <w:szCs w:val="22"/>
            </w:rPr>
          </w:pPr>
          <w:hyperlink w:anchor="_Toc116037409" w:history="1">
            <w:r w:rsidR="00DE77F1" w:rsidRPr="006B0B38">
              <w:rPr>
                <w:rStyle w:val="Hyperlink"/>
                <w:noProof/>
              </w:rPr>
              <w:t>1.6</w:t>
            </w:r>
            <w:r w:rsidR="00DE77F1">
              <w:rPr>
                <w:rFonts w:asciiTheme="minorHAnsi" w:eastAsiaTheme="minorEastAsia" w:hAnsiTheme="minorHAnsi" w:cstheme="minorBidi"/>
                <w:noProof/>
                <w:szCs w:val="22"/>
              </w:rPr>
              <w:tab/>
            </w:r>
            <w:r w:rsidR="00DE77F1" w:rsidRPr="006B0B38">
              <w:rPr>
                <w:rStyle w:val="Hyperlink"/>
                <w:noProof/>
              </w:rPr>
              <w:t>SAFETY PROCEDURES</w:t>
            </w:r>
            <w:r w:rsidR="00DE77F1">
              <w:rPr>
                <w:noProof/>
                <w:webHidden/>
              </w:rPr>
              <w:tab/>
            </w:r>
            <w:r w:rsidR="00DE77F1">
              <w:rPr>
                <w:noProof/>
                <w:webHidden/>
              </w:rPr>
              <w:fldChar w:fldCharType="begin"/>
            </w:r>
            <w:r w:rsidR="00DE77F1">
              <w:rPr>
                <w:noProof/>
                <w:webHidden/>
              </w:rPr>
              <w:instrText xml:space="preserve"> PAGEREF _Toc116037409 \h </w:instrText>
            </w:r>
            <w:r w:rsidR="00DE77F1">
              <w:rPr>
                <w:noProof/>
                <w:webHidden/>
              </w:rPr>
            </w:r>
            <w:r w:rsidR="00DE77F1">
              <w:rPr>
                <w:noProof/>
                <w:webHidden/>
              </w:rPr>
              <w:fldChar w:fldCharType="separate"/>
            </w:r>
            <w:r w:rsidR="00DE77F1">
              <w:rPr>
                <w:noProof/>
                <w:webHidden/>
              </w:rPr>
              <w:t>13</w:t>
            </w:r>
            <w:r w:rsidR="00DE77F1">
              <w:rPr>
                <w:noProof/>
                <w:webHidden/>
              </w:rPr>
              <w:fldChar w:fldCharType="end"/>
            </w:r>
          </w:hyperlink>
        </w:p>
        <w:p w14:paraId="17BB995D" w14:textId="3654C041" w:rsidR="00DE77F1" w:rsidRDefault="00000000">
          <w:pPr>
            <w:pStyle w:val="TOC2"/>
            <w:rPr>
              <w:rFonts w:asciiTheme="minorHAnsi" w:eastAsiaTheme="minorEastAsia" w:hAnsiTheme="minorHAnsi" w:cstheme="minorBidi"/>
              <w:noProof/>
              <w:szCs w:val="22"/>
            </w:rPr>
          </w:pPr>
          <w:hyperlink w:anchor="_Toc116037410" w:history="1">
            <w:r w:rsidR="00DE77F1" w:rsidRPr="006B0B38">
              <w:rPr>
                <w:rStyle w:val="Hyperlink"/>
                <w:noProof/>
              </w:rPr>
              <w:t>1.7</w:t>
            </w:r>
            <w:r w:rsidR="00DE77F1">
              <w:rPr>
                <w:rFonts w:asciiTheme="minorHAnsi" w:eastAsiaTheme="minorEastAsia" w:hAnsiTheme="minorHAnsi" w:cstheme="minorBidi"/>
                <w:noProof/>
                <w:szCs w:val="22"/>
              </w:rPr>
              <w:tab/>
            </w:r>
            <w:r w:rsidR="00DE77F1" w:rsidRPr="006B0B38">
              <w:rPr>
                <w:rStyle w:val="Hyperlink"/>
                <w:noProof/>
              </w:rPr>
              <w:t>BLASTING</w:t>
            </w:r>
            <w:r w:rsidR="00DE77F1">
              <w:rPr>
                <w:noProof/>
                <w:webHidden/>
              </w:rPr>
              <w:tab/>
            </w:r>
            <w:r w:rsidR="00DE77F1">
              <w:rPr>
                <w:noProof/>
                <w:webHidden/>
              </w:rPr>
              <w:fldChar w:fldCharType="begin"/>
            </w:r>
            <w:r w:rsidR="00DE77F1">
              <w:rPr>
                <w:noProof/>
                <w:webHidden/>
              </w:rPr>
              <w:instrText xml:space="preserve"> PAGEREF _Toc116037410 \h </w:instrText>
            </w:r>
            <w:r w:rsidR="00DE77F1">
              <w:rPr>
                <w:noProof/>
                <w:webHidden/>
              </w:rPr>
            </w:r>
            <w:r w:rsidR="00DE77F1">
              <w:rPr>
                <w:noProof/>
                <w:webHidden/>
              </w:rPr>
              <w:fldChar w:fldCharType="separate"/>
            </w:r>
            <w:r w:rsidR="00DE77F1">
              <w:rPr>
                <w:noProof/>
                <w:webHidden/>
              </w:rPr>
              <w:t>14</w:t>
            </w:r>
            <w:r w:rsidR="00DE77F1">
              <w:rPr>
                <w:noProof/>
                <w:webHidden/>
              </w:rPr>
              <w:fldChar w:fldCharType="end"/>
            </w:r>
          </w:hyperlink>
        </w:p>
        <w:p w14:paraId="12F74860" w14:textId="7CCFC283" w:rsidR="00DE77F1" w:rsidRDefault="00000000">
          <w:pPr>
            <w:pStyle w:val="TOC2"/>
            <w:rPr>
              <w:rFonts w:asciiTheme="minorHAnsi" w:eastAsiaTheme="minorEastAsia" w:hAnsiTheme="minorHAnsi" w:cstheme="minorBidi"/>
              <w:noProof/>
              <w:szCs w:val="22"/>
            </w:rPr>
          </w:pPr>
          <w:hyperlink w:anchor="_Toc116037411" w:history="1">
            <w:r w:rsidR="00DE77F1" w:rsidRPr="006B0B38">
              <w:rPr>
                <w:rStyle w:val="Hyperlink"/>
                <w:noProof/>
              </w:rPr>
              <w:t>1.8</w:t>
            </w:r>
            <w:r w:rsidR="00DE77F1">
              <w:rPr>
                <w:rFonts w:asciiTheme="minorHAnsi" w:eastAsiaTheme="minorEastAsia" w:hAnsiTheme="minorHAnsi" w:cstheme="minorBidi"/>
                <w:noProof/>
                <w:szCs w:val="22"/>
              </w:rPr>
              <w:tab/>
            </w:r>
            <w:r w:rsidR="00DE77F1" w:rsidRPr="006B0B38">
              <w:rPr>
                <w:rStyle w:val="Hyperlink"/>
                <w:noProof/>
              </w:rPr>
              <w:t>RAILROAD RIGHT-OF-WAYS</w:t>
            </w:r>
            <w:r w:rsidR="00DE77F1">
              <w:rPr>
                <w:noProof/>
                <w:webHidden/>
              </w:rPr>
              <w:tab/>
            </w:r>
            <w:r w:rsidR="00DE77F1">
              <w:rPr>
                <w:noProof/>
                <w:webHidden/>
              </w:rPr>
              <w:fldChar w:fldCharType="begin"/>
            </w:r>
            <w:r w:rsidR="00DE77F1">
              <w:rPr>
                <w:noProof/>
                <w:webHidden/>
              </w:rPr>
              <w:instrText xml:space="preserve"> PAGEREF _Toc116037411 \h </w:instrText>
            </w:r>
            <w:r w:rsidR="00DE77F1">
              <w:rPr>
                <w:noProof/>
                <w:webHidden/>
              </w:rPr>
            </w:r>
            <w:r w:rsidR="00DE77F1">
              <w:rPr>
                <w:noProof/>
                <w:webHidden/>
              </w:rPr>
              <w:fldChar w:fldCharType="separate"/>
            </w:r>
            <w:r w:rsidR="00DE77F1">
              <w:rPr>
                <w:noProof/>
                <w:webHidden/>
              </w:rPr>
              <w:t>14</w:t>
            </w:r>
            <w:r w:rsidR="00DE77F1">
              <w:rPr>
                <w:noProof/>
                <w:webHidden/>
              </w:rPr>
              <w:fldChar w:fldCharType="end"/>
            </w:r>
          </w:hyperlink>
        </w:p>
        <w:p w14:paraId="33A03835" w14:textId="7C415F36" w:rsidR="00DE77F1" w:rsidRDefault="00000000">
          <w:pPr>
            <w:pStyle w:val="TOC1"/>
            <w:rPr>
              <w:rFonts w:asciiTheme="minorHAnsi" w:eastAsiaTheme="minorEastAsia" w:hAnsiTheme="minorHAnsi" w:cstheme="minorBidi"/>
              <w:color w:val="auto"/>
            </w:rPr>
          </w:pPr>
          <w:hyperlink w:anchor="_Toc116037412" w:history="1">
            <w:r w:rsidR="00DE77F1" w:rsidRPr="006B0B38">
              <w:rPr>
                <w:rStyle w:val="Hyperlink"/>
              </w:rPr>
              <w:t>SECTION 01 18 00 – PROJECT UTILITY SOURCES</w:t>
            </w:r>
            <w:r w:rsidR="00DE77F1">
              <w:rPr>
                <w:webHidden/>
              </w:rPr>
              <w:tab/>
            </w:r>
            <w:r w:rsidR="00DE77F1">
              <w:rPr>
                <w:webHidden/>
              </w:rPr>
              <w:fldChar w:fldCharType="begin"/>
            </w:r>
            <w:r w:rsidR="00DE77F1">
              <w:rPr>
                <w:webHidden/>
              </w:rPr>
              <w:instrText xml:space="preserve"> PAGEREF _Toc116037412 \h </w:instrText>
            </w:r>
            <w:r w:rsidR="00DE77F1">
              <w:rPr>
                <w:webHidden/>
              </w:rPr>
            </w:r>
            <w:r w:rsidR="00DE77F1">
              <w:rPr>
                <w:webHidden/>
              </w:rPr>
              <w:fldChar w:fldCharType="separate"/>
            </w:r>
            <w:r w:rsidR="00DE77F1">
              <w:rPr>
                <w:webHidden/>
              </w:rPr>
              <w:t>14</w:t>
            </w:r>
            <w:r w:rsidR="00DE77F1">
              <w:rPr>
                <w:webHidden/>
              </w:rPr>
              <w:fldChar w:fldCharType="end"/>
            </w:r>
          </w:hyperlink>
        </w:p>
        <w:p w14:paraId="24991EF9" w14:textId="0704973C" w:rsidR="00DE77F1" w:rsidRDefault="00000000">
          <w:pPr>
            <w:pStyle w:val="TOC2"/>
            <w:rPr>
              <w:rFonts w:asciiTheme="minorHAnsi" w:eastAsiaTheme="minorEastAsia" w:hAnsiTheme="minorHAnsi" w:cstheme="minorBidi"/>
              <w:noProof/>
              <w:szCs w:val="22"/>
            </w:rPr>
          </w:pPr>
          <w:hyperlink w:anchor="_Toc116037413" w:history="1">
            <w:r w:rsidR="00DE77F1" w:rsidRPr="006B0B38">
              <w:rPr>
                <w:rStyle w:val="Hyperlink"/>
                <w:noProof/>
              </w:rPr>
              <w:t>1.1</w:t>
            </w:r>
            <w:r w:rsidR="00DE77F1">
              <w:rPr>
                <w:rFonts w:asciiTheme="minorHAnsi" w:eastAsiaTheme="minorEastAsia" w:hAnsiTheme="minorHAnsi" w:cstheme="minorBidi"/>
                <w:noProof/>
                <w:szCs w:val="22"/>
              </w:rPr>
              <w:tab/>
            </w:r>
            <w:r w:rsidR="00DE77F1" w:rsidRPr="006B0B38">
              <w:rPr>
                <w:rStyle w:val="Hyperlink"/>
                <w:noProof/>
              </w:rPr>
              <w:t>IDENTITY OF UTILITY COMPANIES</w:t>
            </w:r>
            <w:r w:rsidR="00DE77F1">
              <w:rPr>
                <w:noProof/>
                <w:webHidden/>
              </w:rPr>
              <w:tab/>
            </w:r>
            <w:r w:rsidR="00DE77F1">
              <w:rPr>
                <w:noProof/>
                <w:webHidden/>
              </w:rPr>
              <w:fldChar w:fldCharType="begin"/>
            </w:r>
            <w:r w:rsidR="00DE77F1">
              <w:rPr>
                <w:noProof/>
                <w:webHidden/>
              </w:rPr>
              <w:instrText xml:space="preserve"> PAGEREF _Toc116037413 \h </w:instrText>
            </w:r>
            <w:r w:rsidR="00DE77F1">
              <w:rPr>
                <w:noProof/>
                <w:webHidden/>
              </w:rPr>
            </w:r>
            <w:r w:rsidR="00DE77F1">
              <w:rPr>
                <w:noProof/>
                <w:webHidden/>
              </w:rPr>
              <w:fldChar w:fldCharType="separate"/>
            </w:r>
            <w:r w:rsidR="00DE77F1">
              <w:rPr>
                <w:noProof/>
                <w:webHidden/>
              </w:rPr>
              <w:t>14</w:t>
            </w:r>
            <w:r w:rsidR="00DE77F1">
              <w:rPr>
                <w:noProof/>
                <w:webHidden/>
              </w:rPr>
              <w:fldChar w:fldCharType="end"/>
            </w:r>
          </w:hyperlink>
        </w:p>
        <w:p w14:paraId="21460881" w14:textId="2D3F1F3E" w:rsidR="00DE77F1" w:rsidRDefault="00000000">
          <w:pPr>
            <w:pStyle w:val="TOC1"/>
            <w:rPr>
              <w:rFonts w:asciiTheme="minorHAnsi" w:eastAsiaTheme="minorEastAsia" w:hAnsiTheme="minorHAnsi" w:cstheme="minorBidi"/>
              <w:color w:val="auto"/>
            </w:rPr>
          </w:pPr>
          <w:hyperlink w:anchor="_Toc116037414" w:history="1">
            <w:r w:rsidR="00DE77F1" w:rsidRPr="006B0B38">
              <w:rPr>
                <w:rStyle w:val="Hyperlink"/>
              </w:rPr>
              <w:t>SECTION 01 26 00 – CONTRACT MODIFICATION PROCEDURES</w:t>
            </w:r>
            <w:r w:rsidR="00DE77F1">
              <w:rPr>
                <w:webHidden/>
              </w:rPr>
              <w:tab/>
            </w:r>
            <w:r w:rsidR="00DE77F1">
              <w:rPr>
                <w:webHidden/>
              </w:rPr>
              <w:fldChar w:fldCharType="begin"/>
            </w:r>
            <w:r w:rsidR="00DE77F1">
              <w:rPr>
                <w:webHidden/>
              </w:rPr>
              <w:instrText xml:space="preserve"> PAGEREF _Toc116037414 \h </w:instrText>
            </w:r>
            <w:r w:rsidR="00DE77F1">
              <w:rPr>
                <w:webHidden/>
              </w:rPr>
            </w:r>
            <w:r w:rsidR="00DE77F1">
              <w:rPr>
                <w:webHidden/>
              </w:rPr>
              <w:fldChar w:fldCharType="separate"/>
            </w:r>
            <w:r w:rsidR="00DE77F1">
              <w:rPr>
                <w:webHidden/>
              </w:rPr>
              <w:t>14</w:t>
            </w:r>
            <w:r w:rsidR="00DE77F1">
              <w:rPr>
                <w:webHidden/>
              </w:rPr>
              <w:fldChar w:fldCharType="end"/>
            </w:r>
          </w:hyperlink>
        </w:p>
        <w:p w14:paraId="16C112BC" w14:textId="7DC0A609" w:rsidR="00DE77F1" w:rsidRDefault="00000000">
          <w:pPr>
            <w:pStyle w:val="TOC2"/>
            <w:rPr>
              <w:rFonts w:asciiTheme="minorHAnsi" w:eastAsiaTheme="minorEastAsia" w:hAnsiTheme="minorHAnsi" w:cstheme="minorBidi"/>
              <w:noProof/>
              <w:szCs w:val="22"/>
            </w:rPr>
          </w:pPr>
          <w:hyperlink w:anchor="_Toc116037415" w:history="1">
            <w:r w:rsidR="00DE77F1" w:rsidRPr="006B0B38">
              <w:rPr>
                <w:rStyle w:val="Hyperlink"/>
                <w:noProof/>
              </w:rPr>
              <w:t>1.1</w:t>
            </w:r>
            <w:r w:rsidR="00DE77F1">
              <w:rPr>
                <w:rFonts w:asciiTheme="minorHAnsi" w:eastAsiaTheme="minorEastAsia" w:hAnsiTheme="minorHAnsi" w:cstheme="minorBidi"/>
                <w:noProof/>
                <w:szCs w:val="22"/>
              </w:rPr>
              <w:tab/>
            </w:r>
            <w:r w:rsidR="00DE77F1" w:rsidRPr="006B0B38">
              <w:rPr>
                <w:rStyle w:val="Hyperlink"/>
                <w:noProof/>
              </w:rPr>
              <w:t>REQUESTS FOR INFORMATION</w:t>
            </w:r>
            <w:r w:rsidR="00DE77F1">
              <w:rPr>
                <w:noProof/>
                <w:webHidden/>
              </w:rPr>
              <w:tab/>
            </w:r>
            <w:r w:rsidR="00DE77F1">
              <w:rPr>
                <w:noProof/>
                <w:webHidden/>
              </w:rPr>
              <w:fldChar w:fldCharType="begin"/>
            </w:r>
            <w:r w:rsidR="00DE77F1">
              <w:rPr>
                <w:noProof/>
                <w:webHidden/>
              </w:rPr>
              <w:instrText xml:space="preserve"> PAGEREF _Toc116037415 \h </w:instrText>
            </w:r>
            <w:r w:rsidR="00DE77F1">
              <w:rPr>
                <w:noProof/>
                <w:webHidden/>
              </w:rPr>
            </w:r>
            <w:r w:rsidR="00DE77F1">
              <w:rPr>
                <w:noProof/>
                <w:webHidden/>
              </w:rPr>
              <w:fldChar w:fldCharType="separate"/>
            </w:r>
            <w:r w:rsidR="00DE77F1">
              <w:rPr>
                <w:noProof/>
                <w:webHidden/>
              </w:rPr>
              <w:t>14</w:t>
            </w:r>
            <w:r w:rsidR="00DE77F1">
              <w:rPr>
                <w:noProof/>
                <w:webHidden/>
              </w:rPr>
              <w:fldChar w:fldCharType="end"/>
            </w:r>
          </w:hyperlink>
        </w:p>
        <w:p w14:paraId="07F86FEC" w14:textId="4D33EB84" w:rsidR="00DE77F1" w:rsidRDefault="00000000">
          <w:pPr>
            <w:pStyle w:val="TOC2"/>
            <w:rPr>
              <w:rFonts w:asciiTheme="minorHAnsi" w:eastAsiaTheme="minorEastAsia" w:hAnsiTheme="minorHAnsi" w:cstheme="minorBidi"/>
              <w:noProof/>
              <w:szCs w:val="22"/>
            </w:rPr>
          </w:pPr>
          <w:hyperlink w:anchor="_Toc116037416" w:history="1">
            <w:r w:rsidR="00DE77F1" w:rsidRPr="006B0B38">
              <w:rPr>
                <w:rStyle w:val="Hyperlink"/>
                <w:noProof/>
              </w:rPr>
              <w:t>1.2</w:t>
            </w:r>
            <w:r w:rsidR="00DE77F1">
              <w:rPr>
                <w:rFonts w:asciiTheme="minorHAnsi" w:eastAsiaTheme="minorEastAsia" w:hAnsiTheme="minorHAnsi" w:cstheme="minorBidi"/>
                <w:noProof/>
                <w:szCs w:val="22"/>
              </w:rPr>
              <w:tab/>
            </w:r>
            <w:r w:rsidR="00DE77F1" w:rsidRPr="006B0B38">
              <w:rPr>
                <w:rStyle w:val="Hyperlink"/>
                <w:noProof/>
              </w:rPr>
              <w:t>CONSTRUCTION CHANGE ORDER PROPOSAL</w:t>
            </w:r>
            <w:r w:rsidR="00DE77F1">
              <w:rPr>
                <w:noProof/>
                <w:webHidden/>
              </w:rPr>
              <w:tab/>
            </w:r>
            <w:r w:rsidR="00DE77F1">
              <w:rPr>
                <w:noProof/>
                <w:webHidden/>
              </w:rPr>
              <w:fldChar w:fldCharType="begin"/>
            </w:r>
            <w:r w:rsidR="00DE77F1">
              <w:rPr>
                <w:noProof/>
                <w:webHidden/>
              </w:rPr>
              <w:instrText xml:space="preserve"> PAGEREF _Toc116037416 \h </w:instrText>
            </w:r>
            <w:r w:rsidR="00DE77F1">
              <w:rPr>
                <w:noProof/>
                <w:webHidden/>
              </w:rPr>
            </w:r>
            <w:r w:rsidR="00DE77F1">
              <w:rPr>
                <w:noProof/>
                <w:webHidden/>
              </w:rPr>
              <w:fldChar w:fldCharType="separate"/>
            </w:r>
            <w:r w:rsidR="00DE77F1">
              <w:rPr>
                <w:noProof/>
                <w:webHidden/>
              </w:rPr>
              <w:t>14</w:t>
            </w:r>
            <w:r w:rsidR="00DE77F1">
              <w:rPr>
                <w:noProof/>
                <w:webHidden/>
              </w:rPr>
              <w:fldChar w:fldCharType="end"/>
            </w:r>
          </w:hyperlink>
        </w:p>
        <w:p w14:paraId="60EA57FF" w14:textId="353FC1FC" w:rsidR="00DE77F1" w:rsidRDefault="00000000">
          <w:pPr>
            <w:pStyle w:val="TOC2"/>
            <w:rPr>
              <w:rFonts w:asciiTheme="minorHAnsi" w:eastAsiaTheme="minorEastAsia" w:hAnsiTheme="minorHAnsi" w:cstheme="minorBidi"/>
              <w:noProof/>
              <w:szCs w:val="22"/>
            </w:rPr>
          </w:pPr>
          <w:hyperlink w:anchor="_Toc116037417" w:history="1">
            <w:r w:rsidR="00DE77F1" w:rsidRPr="006B0B38">
              <w:rPr>
                <w:rStyle w:val="Hyperlink"/>
                <w:noProof/>
              </w:rPr>
              <w:t>1.3</w:t>
            </w:r>
            <w:r w:rsidR="00DE77F1">
              <w:rPr>
                <w:rFonts w:asciiTheme="minorHAnsi" w:eastAsiaTheme="minorEastAsia" w:hAnsiTheme="minorHAnsi" w:cstheme="minorBidi"/>
                <w:noProof/>
                <w:szCs w:val="22"/>
              </w:rPr>
              <w:tab/>
            </w:r>
            <w:r w:rsidR="00DE77F1" w:rsidRPr="006B0B38">
              <w:rPr>
                <w:rStyle w:val="Hyperlink"/>
                <w:noProof/>
              </w:rPr>
              <w:t>CHANGE ORDERS</w:t>
            </w:r>
            <w:r w:rsidR="00DE77F1">
              <w:rPr>
                <w:noProof/>
                <w:webHidden/>
              </w:rPr>
              <w:tab/>
            </w:r>
            <w:r w:rsidR="00DE77F1">
              <w:rPr>
                <w:noProof/>
                <w:webHidden/>
              </w:rPr>
              <w:fldChar w:fldCharType="begin"/>
            </w:r>
            <w:r w:rsidR="00DE77F1">
              <w:rPr>
                <w:noProof/>
                <w:webHidden/>
              </w:rPr>
              <w:instrText xml:space="preserve"> PAGEREF _Toc116037417 \h </w:instrText>
            </w:r>
            <w:r w:rsidR="00DE77F1">
              <w:rPr>
                <w:noProof/>
                <w:webHidden/>
              </w:rPr>
            </w:r>
            <w:r w:rsidR="00DE77F1">
              <w:rPr>
                <w:noProof/>
                <w:webHidden/>
              </w:rPr>
              <w:fldChar w:fldCharType="separate"/>
            </w:r>
            <w:r w:rsidR="00DE77F1">
              <w:rPr>
                <w:noProof/>
                <w:webHidden/>
              </w:rPr>
              <w:t>15</w:t>
            </w:r>
            <w:r w:rsidR="00DE77F1">
              <w:rPr>
                <w:noProof/>
                <w:webHidden/>
              </w:rPr>
              <w:fldChar w:fldCharType="end"/>
            </w:r>
          </w:hyperlink>
        </w:p>
        <w:p w14:paraId="193EB25F" w14:textId="32ED0140" w:rsidR="00DE77F1" w:rsidRDefault="00000000">
          <w:pPr>
            <w:pStyle w:val="TOC1"/>
            <w:rPr>
              <w:rFonts w:asciiTheme="minorHAnsi" w:eastAsiaTheme="minorEastAsia" w:hAnsiTheme="minorHAnsi" w:cstheme="minorBidi"/>
              <w:color w:val="auto"/>
            </w:rPr>
          </w:pPr>
          <w:hyperlink w:anchor="_Toc116037418" w:history="1">
            <w:r w:rsidR="00DE77F1" w:rsidRPr="006B0B38">
              <w:rPr>
                <w:rStyle w:val="Hyperlink"/>
              </w:rPr>
              <w:t>SECTION 01 29 00 – PAYMENT PROCEDURES</w:t>
            </w:r>
            <w:r w:rsidR="00DE77F1">
              <w:rPr>
                <w:webHidden/>
              </w:rPr>
              <w:tab/>
            </w:r>
            <w:r w:rsidR="00DE77F1">
              <w:rPr>
                <w:webHidden/>
              </w:rPr>
              <w:fldChar w:fldCharType="begin"/>
            </w:r>
            <w:r w:rsidR="00DE77F1">
              <w:rPr>
                <w:webHidden/>
              </w:rPr>
              <w:instrText xml:space="preserve"> PAGEREF _Toc116037418 \h </w:instrText>
            </w:r>
            <w:r w:rsidR="00DE77F1">
              <w:rPr>
                <w:webHidden/>
              </w:rPr>
            </w:r>
            <w:r w:rsidR="00DE77F1">
              <w:rPr>
                <w:webHidden/>
              </w:rPr>
              <w:fldChar w:fldCharType="separate"/>
            </w:r>
            <w:r w:rsidR="00DE77F1">
              <w:rPr>
                <w:webHidden/>
              </w:rPr>
              <w:t>15</w:t>
            </w:r>
            <w:r w:rsidR="00DE77F1">
              <w:rPr>
                <w:webHidden/>
              </w:rPr>
              <w:fldChar w:fldCharType="end"/>
            </w:r>
          </w:hyperlink>
        </w:p>
        <w:p w14:paraId="154DAD19" w14:textId="6D8C6ACD" w:rsidR="00DE77F1" w:rsidRDefault="00000000">
          <w:pPr>
            <w:pStyle w:val="TOC2"/>
            <w:rPr>
              <w:rFonts w:asciiTheme="minorHAnsi" w:eastAsiaTheme="minorEastAsia" w:hAnsiTheme="minorHAnsi" w:cstheme="minorBidi"/>
              <w:noProof/>
              <w:szCs w:val="22"/>
            </w:rPr>
          </w:pPr>
          <w:hyperlink w:anchor="_Toc116037419" w:history="1">
            <w:r w:rsidR="00DE77F1" w:rsidRPr="006B0B38">
              <w:rPr>
                <w:rStyle w:val="Hyperlink"/>
                <w:noProof/>
              </w:rPr>
              <w:t>1.1</w:t>
            </w:r>
            <w:r w:rsidR="00DE77F1">
              <w:rPr>
                <w:rFonts w:asciiTheme="minorHAnsi" w:eastAsiaTheme="minorEastAsia" w:hAnsiTheme="minorHAnsi" w:cstheme="minorBidi"/>
                <w:noProof/>
                <w:szCs w:val="22"/>
              </w:rPr>
              <w:tab/>
            </w:r>
            <w:r w:rsidR="00DE77F1" w:rsidRPr="006B0B38">
              <w:rPr>
                <w:rStyle w:val="Hyperlink"/>
                <w:noProof/>
              </w:rPr>
              <w:t>INVOICING</w:t>
            </w:r>
            <w:r w:rsidR="00DE77F1">
              <w:rPr>
                <w:noProof/>
                <w:webHidden/>
              </w:rPr>
              <w:tab/>
            </w:r>
            <w:r w:rsidR="00DE77F1">
              <w:rPr>
                <w:noProof/>
                <w:webHidden/>
              </w:rPr>
              <w:fldChar w:fldCharType="begin"/>
            </w:r>
            <w:r w:rsidR="00DE77F1">
              <w:rPr>
                <w:noProof/>
                <w:webHidden/>
              </w:rPr>
              <w:instrText xml:space="preserve"> PAGEREF _Toc116037419 \h </w:instrText>
            </w:r>
            <w:r w:rsidR="00DE77F1">
              <w:rPr>
                <w:noProof/>
                <w:webHidden/>
              </w:rPr>
            </w:r>
            <w:r w:rsidR="00DE77F1">
              <w:rPr>
                <w:noProof/>
                <w:webHidden/>
              </w:rPr>
              <w:fldChar w:fldCharType="separate"/>
            </w:r>
            <w:r w:rsidR="00DE77F1">
              <w:rPr>
                <w:noProof/>
                <w:webHidden/>
              </w:rPr>
              <w:t>15</w:t>
            </w:r>
            <w:r w:rsidR="00DE77F1">
              <w:rPr>
                <w:noProof/>
                <w:webHidden/>
              </w:rPr>
              <w:fldChar w:fldCharType="end"/>
            </w:r>
          </w:hyperlink>
        </w:p>
        <w:p w14:paraId="5FF64F9A" w14:textId="71AF6E2A" w:rsidR="00DE77F1" w:rsidRDefault="00000000">
          <w:pPr>
            <w:pStyle w:val="TOC2"/>
            <w:rPr>
              <w:rFonts w:asciiTheme="minorHAnsi" w:eastAsiaTheme="minorEastAsia" w:hAnsiTheme="minorHAnsi" w:cstheme="minorBidi"/>
              <w:noProof/>
              <w:szCs w:val="22"/>
            </w:rPr>
          </w:pPr>
          <w:hyperlink w:anchor="_Toc116037420" w:history="1">
            <w:r w:rsidR="00DE77F1" w:rsidRPr="006B0B38">
              <w:rPr>
                <w:rStyle w:val="Hyperlink"/>
                <w:noProof/>
              </w:rPr>
              <w:t>1.2</w:t>
            </w:r>
            <w:r w:rsidR="00DE77F1">
              <w:rPr>
                <w:rFonts w:asciiTheme="minorHAnsi" w:eastAsiaTheme="minorEastAsia" w:hAnsiTheme="minorHAnsi" w:cstheme="minorBidi"/>
                <w:noProof/>
                <w:szCs w:val="22"/>
              </w:rPr>
              <w:tab/>
            </w:r>
            <w:r w:rsidR="00DE77F1" w:rsidRPr="006B0B38">
              <w:rPr>
                <w:rStyle w:val="Hyperlink"/>
                <w:noProof/>
              </w:rPr>
              <w:t>INVOICING FOR ASBESTOS REMOVAL</w:t>
            </w:r>
            <w:r w:rsidR="00DE77F1">
              <w:rPr>
                <w:noProof/>
                <w:webHidden/>
              </w:rPr>
              <w:tab/>
            </w:r>
            <w:r w:rsidR="00DE77F1">
              <w:rPr>
                <w:noProof/>
                <w:webHidden/>
              </w:rPr>
              <w:fldChar w:fldCharType="begin"/>
            </w:r>
            <w:r w:rsidR="00DE77F1">
              <w:rPr>
                <w:noProof/>
                <w:webHidden/>
              </w:rPr>
              <w:instrText xml:space="preserve"> PAGEREF _Toc116037420 \h </w:instrText>
            </w:r>
            <w:r w:rsidR="00DE77F1">
              <w:rPr>
                <w:noProof/>
                <w:webHidden/>
              </w:rPr>
            </w:r>
            <w:r w:rsidR="00DE77F1">
              <w:rPr>
                <w:noProof/>
                <w:webHidden/>
              </w:rPr>
              <w:fldChar w:fldCharType="separate"/>
            </w:r>
            <w:r w:rsidR="00DE77F1">
              <w:rPr>
                <w:noProof/>
                <w:webHidden/>
              </w:rPr>
              <w:t>16</w:t>
            </w:r>
            <w:r w:rsidR="00DE77F1">
              <w:rPr>
                <w:noProof/>
                <w:webHidden/>
              </w:rPr>
              <w:fldChar w:fldCharType="end"/>
            </w:r>
          </w:hyperlink>
        </w:p>
        <w:p w14:paraId="0758B7A4" w14:textId="17609CD5" w:rsidR="00DE77F1" w:rsidRDefault="00000000">
          <w:pPr>
            <w:pStyle w:val="TOC1"/>
            <w:rPr>
              <w:rFonts w:asciiTheme="minorHAnsi" w:eastAsiaTheme="minorEastAsia" w:hAnsiTheme="minorHAnsi" w:cstheme="minorBidi"/>
              <w:color w:val="auto"/>
            </w:rPr>
          </w:pPr>
          <w:hyperlink w:anchor="_Toc116037421" w:history="1">
            <w:r w:rsidR="00DE77F1" w:rsidRPr="006B0B38">
              <w:rPr>
                <w:rStyle w:val="Hyperlink"/>
              </w:rPr>
              <w:t>SECTION 01 31 00 – PROJECT MANAGEMENT &amp; COORDINATION</w:t>
            </w:r>
            <w:r w:rsidR="00DE77F1">
              <w:rPr>
                <w:webHidden/>
              </w:rPr>
              <w:tab/>
            </w:r>
            <w:r w:rsidR="00DE77F1">
              <w:rPr>
                <w:webHidden/>
              </w:rPr>
              <w:fldChar w:fldCharType="begin"/>
            </w:r>
            <w:r w:rsidR="00DE77F1">
              <w:rPr>
                <w:webHidden/>
              </w:rPr>
              <w:instrText xml:space="preserve"> PAGEREF _Toc116037421 \h </w:instrText>
            </w:r>
            <w:r w:rsidR="00DE77F1">
              <w:rPr>
                <w:webHidden/>
              </w:rPr>
            </w:r>
            <w:r w:rsidR="00DE77F1">
              <w:rPr>
                <w:webHidden/>
              </w:rPr>
              <w:fldChar w:fldCharType="separate"/>
            </w:r>
            <w:r w:rsidR="00DE77F1">
              <w:rPr>
                <w:webHidden/>
              </w:rPr>
              <w:t>16</w:t>
            </w:r>
            <w:r w:rsidR="00DE77F1">
              <w:rPr>
                <w:webHidden/>
              </w:rPr>
              <w:fldChar w:fldCharType="end"/>
            </w:r>
          </w:hyperlink>
        </w:p>
        <w:p w14:paraId="7189C93F" w14:textId="44BA54D5" w:rsidR="00DE77F1" w:rsidRDefault="00000000">
          <w:pPr>
            <w:pStyle w:val="TOC2"/>
            <w:rPr>
              <w:rFonts w:asciiTheme="minorHAnsi" w:eastAsiaTheme="minorEastAsia" w:hAnsiTheme="minorHAnsi" w:cstheme="minorBidi"/>
              <w:noProof/>
              <w:szCs w:val="22"/>
            </w:rPr>
          </w:pPr>
          <w:hyperlink w:anchor="_Toc116037422" w:history="1">
            <w:r w:rsidR="00DE77F1" w:rsidRPr="006B0B38">
              <w:rPr>
                <w:rStyle w:val="Hyperlink"/>
                <w:noProof/>
              </w:rPr>
              <w:t>1.1</w:t>
            </w:r>
            <w:r w:rsidR="00DE77F1">
              <w:rPr>
                <w:rFonts w:asciiTheme="minorHAnsi" w:eastAsiaTheme="minorEastAsia" w:hAnsiTheme="minorHAnsi" w:cstheme="minorBidi"/>
                <w:noProof/>
                <w:szCs w:val="22"/>
              </w:rPr>
              <w:tab/>
            </w:r>
            <w:r w:rsidR="00DE77F1" w:rsidRPr="006B0B38">
              <w:rPr>
                <w:rStyle w:val="Hyperlink"/>
                <w:noProof/>
              </w:rPr>
              <w:t>PROGRESS MEETINGS</w:t>
            </w:r>
            <w:r w:rsidR="00DE77F1">
              <w:rPr>
                <w:noProof/>
                <w:webHidden/>
              </w:rPr>
              <w:tab/>
            </w:r>
            <w:r w:rsidR="00DE77F1">
              <w:rPr>
                <w:noProof/>
                <w:webHidden/>
              </w:rPr>
              <w:fldChar w:fldCharType="begin"/>
            </w:r>
            <w:r w:rsidR="00DE77F1">
              <w:rPr>
                <w:noProof/>
                <w:webHidden/>
              </w:rPr>
              <w:instrText xml:space="preserve"> PAGEREF _Toc116037422 \h </w:instrText>
            </w:r>
            <w:r w:rsidR="00DE77F1">
              <w:rPr>
                <w:noProof/>
                <w:webHidden/>
              </w:rPr>
            </w:r>
            <w:r w:rsidR="00DE77F1">
              <w:rPr>
                <w:noProof/>
                <w:webHidden/>
              </w:rPr>
              <w:fldChar w:fldCharType="separate"/>
            </w:r>
            <w:r w:rsidR="00DE77F1">
              <w:rPr>
                <w:noProof/>
                <w:webHidden/>
              </w:rPr>
              <w:t>16</w:t>
            </w:r>
            <w:r w:rsidR="00DE77F1">
              <w:rPr>
                <w:noProof/>
                <w:webHidden/>
              </w:rPr>
              <w:fldChar w:fldCharType="end"/>
            </w:r>
          </w:hyperlink>
        </w:p>
        <w:p w14:paraId="4DFA5858" w14:textId="1AC3BA94" w:rsidR="00DE77F1" w:rsidRDefault="00000000">
          <w:pPr>
            <w:pStyle w:val="TOC2"/>
            <w:rPr>
              <w:rFonts w:asciiTheme="minorHAnsi" w:eastAsiaTheme="minorEastAsia" w:hAnsiTheme="minorHAnsi" w:cstheme="minorBidi"/>
              <w:noProof/>
              <w:szCs w:val="22"/>
            </w:rPr>
          </w:pPr>
          <w:hyperlink w:anchor="_Toc116037423" w:history="1">
            <w:r w:rsidR="00DE77F1" w:rsidRPr="006B0B38">
              <w:rPr>
                <w:rStyle w:val="Hyperlink"/>
                <w:noProof/>
              </w:rPr>
              <w:t>1.2</w:t>
            </w:r>
            <w:r w:rsidR="00DE77F1">
              <w:rPr>
                <w:rFonts w:asciiTheme="minorHAnsi" w:eastAsiaTheme="minorEastAsia" w:hAnsiTheme="minorHAnsi" w:cstheme="minorBidi"/>
                <w:noProof/>
                <w:szCs w:val="22"/>
              </w:rPr>
              <w:tab/>
            </w:r>
            <w:r w:rsidR="00DE77F1" w:rsidRPr="006B0B38">
              <w:rPr>
                <w:rStyle w:val="Hyperlink"/>
                <w:noProof/>
              </w:rPr>
              <w:t>PRE-INSTALLATION MEETINGS</w:t>
            </w:r>
            <w:r w:rsidR="00DE77F1">
              <w:rPr>
                <w:noProof/>
                <w:webHidden/>
              </w:rPr>
              <w:tab/>
            </w:r>
            <w:r w:rsidR="00DE77F1">
              <w:rPr>
                <w:noProof/>
                <w:webHidden/>
              </w:rPr>
              <w:fldChar w:fldCharType="begin"/>
            </w:r>
            <w:r w:rsidR="00DE77F1">
              <w:rPr>
                <w:noProof/>
                <w:webHidden/>
              </w:rPr>
              <w:instrText xml:space="preserve"> PAGEREF _Toc116037423 \h </w:instrText>
            </w:r>
            <w:r w:rsidR="00DE77F1">
              <w:rPr>
                <w:noProof/>
                <w:webHidden/>
              </w:rPr>
            </w:r>
            <w:r w:rsidR="00DE77F1">
              <w:rPr>
                <w:noProof/>
                <w:webHidden/>
              </w:rPr>
              <w:fldChar w:fldCharType="separate"/>
            </w:r>
            <w:r w:rsidR="00DE77F1">
              <w:rPr>
                <w:noProof/>
                <w:webHidden/>
              </w:rPr>
              <w:t>17</w:t>
            </w:r>
            <w:r w:rsidR="00DE77F1">
              <w:rPr>
                <w:noProof/>
                <w:webHidden/>
              </w:rPr>
              <w:fldChar w:fldCharType="end"/>
            </w:r>
          </w:hyperlink>
        </w:p>
        <w:p w14:paraId="181BF586" w14:textId="42CCD9B2" w:rsidR="00DE77F1" w:rsidRDefault="00000000">
          <w:pPr>
            <w:pStyle w:val="TOC2"/>
            <w:rPr>
              <w:rFonts w:asciiTheme="minorHAnsi" w:eastAsiaTheme="minorEastAsia" w:hAnsiTheme="minorHAnsi" w:cstheme="minorBidi"/>
              <w:noProof/>
              <w:szCs w:val="22"/>
            </w:rPr>
          </w:pPr>
          <w:hyperlink w:anchor="_Toc116037424" w:history="1">
            <w:r w:rsidR="00DE77F1" w:rsidRPr="006B0B38">
              <w:rPr>
                <w:rStyle w:val="Hyperlink"/>
                <w:noProof/>
              </w:rPr>
              <w:t>1.3</w:t>
            </w:r>
            <w:r w:rsidR="00DE77F1">
              <w:rPr>
                <w:rFonts w:asciiTheme="minorHAnsi" w:eastAsiaTheme="minorEastAsia" w:hAnsiTheme="minorHAnsi" w:cstheme="minorBidi"/>
                <w:noProof/>
                <w:szCs w:val="22"/>
              </w:rPr>
              <w:tab/>
            </w:r>
            <w:r w:rsidR="00DE77F1" w:rsidRPr="006B0B38">
              <w:rPr>
                <w:rStyle w:val="Hyperlink"/>
                <w:noProof/>
              </w:rPr>
              <w:t>PRECONSTRUCTION MEETINGS</w:t>
            </w:r>
            <w:r w:rsidR="00DE77F1">
              <w:rPr>
                <w:noProof/>
                <w:webHidden/>
              </w:rPr>
              <w:tab/>
            </w:r>
            <w:r w:rsidR="00DE77F1">
              <w:rPr>
                <w:noProof/>
                <w:webHidden/>
              </w:rPr>
              <w:fldChar w:fldCharType="begin"/>
            </w:r>
            <w:r w:rsidR="00DE77F1">
              <w:rPr>
                <w:noProof/>
                <w:webHidden/>
              </w:rPr>
              <w:instrText xml:space="preserve"> PAGEREF _Toc116037424 \h </w:instrText>
            </w:r>
            <w:r w:rsidR="00DE77F1">
              <w:rPr>
                <w:noProof/>
                <w:webHidden/>
              </w:rPr>
            </w:r>
            <w:r w:rsidR="00DE77F1">
              <w:rPr>
                <w:noProof/>
                <w:webHidden/>
              </w:rPr>
              <w:fldChar w:fldCharType="separate"/>
            </w:r>
            <w:r w:rsidR="00DE77F1">
              <w:rPr>
                <w:noProof/>
                <w:webHidden/>
              </w:rPr>
              <w:t>17</w:t>
            </w:r>
            <w:r w:rsidR="00DE77F1">
              <w:rPr>
                <w:noProof/>
                <w:webHidden/>
              </w:rPr>
              <w:fldChar w:fldCharType="end"/>
            </w:r>
          </w:hyperlink>
        </w:p>
        <w:p w14:paraId="03A6C916" w14:textId="79E81FDF" w:rsidR="00DE77F1" w:rsidRDefault="00000000">
          <w:pPr>
            <w:pStyle w:val="TOC2"/>
            <w:rPr>
              <w:rFonts w:asciiTheme="minorHAnsi" w:eastAsiaTheme="minorEastAsia" w:hAnsiTheme="minorHAnsi" w:cstheme="minorBidi"/>
              <w:noProof/>
              <w:szCs w:val="22"/>
            </w:rPr>
          </w:pPr>
          <w:hyperlink w:anchor="_Toc116037425" w:history="1">
            <w:r w:rsidR="00DE77F1" w:rsidRPr="006B0B38">
              <w:rPr>
                <w:rStyle w:val="Hyperlink"/>
                <w:noProof/>
              </w:rPr>
              <w:t>1.4</w:t>
            </w:r>
            <w:r w:rsidR="00DE77F1">
              <w:rPr>
                <w:rFonts w:asciiTheme="minorHAnsi" w:eastAsiaTheme="minorEastAsia" w:hAnsiTheme="minorHAnsi" w:cstheme="minorBidi"/>
                <w:noProof/>
                <w:szCs w:val="22"/>
              </w:rPr>
              <w:tab/>
            </w:r>
            <w:r w:rsidR="00DE77F1" w:rsidRPr="006B0B38">
              <w:rPr>
                <w:rStyle w:val="Hyperlink"/>
                <w:noProof/>
              </w:rPr>
              <w:t>MONTHLY PAY MEETINGS</w:t>
            </w:r>
            <w:r w:rsidR="00DE77F1">
              <w:rPr>
                <w:noProof/>
                <w:webHidden/>
              </w:rPr>
              <w:tab/>
            </w:r>
            <w:r w:rsidR="00DE77F1">
              <w:rPr>
                <w:noProof/>
                <w:webHidden/>
              </w:rPr>
              <w:fldChar w:fldCharType="begin"/>
            </w:r>
            <w:r w:rsidR="00DE77F1">
              <w:rPr>
                <w:noProof/>
                <w:webHidden/>
              </w:rPr>
              <w:instrText xml:space="preserve"> PAGEREF _Toc116037425 \h </w:instrText>
            </w:r>
            <w:r w:rsidR="00DE77F1">
              <w:rPr>
                <w:noProof/>
                <w:webHidden/>
              </w:rPr>
            </w:r>
            <w:r w:rsidR="00DE77F1">
              <w:rPr>
                <w:noProof/>
                <w:webHidden/>
              </w:rPr>
              <w:fldChar w:fldCharType="separate"/>
            </w:r>
            <w:r w:rsidR="00DE77F1">
              <w:rPr>
                <w:noProof/>
                <w:webHidden/>
              </w:rPr>
              <w:t>17</w:t>
            </w:r>
            <w:r w:rsidR="00DE77F1">
              <w:rPr>
                <w:noProof/>
                <w:webHidden/>
              </w:rPr>
              <w:fldChar w:fldCharType="end"/>
            </w:r>
          </w:hyperlink>
        </w:p>
        <w:p w14:paraId="307CF555" w14:textId="0031DAE5" w:rsidR="00DE77F1" w:rsidRDefault="00000000">
          <w:pPr>
            <w:pStyle w:val="TOC1"/>
            <w:rPr>
              <w:rFonts w:asciiTheme="minorHAnsi" w:eastAsiaTheme="minorEastAsia" w:hAnsiTheme="minorHAnsi" w:cstheme="minorBidi"/>
              <w:color w:val="auto"/>
            </w:rPr>
          </w:pPr>
          <w:hyperlink w:anchor="_Toc116037426" w:history="1">
            <w:r w:rsidR="00DE77F1" w:rsidRPr="006B0B38">
              <w:rPr>
                <w:rStyle w:val="Hyperlink"/>
              </w:rPr>
              <w:t>SECTION 01 32 00 – CONSTRUCTION PROGRESS DOCUMENTATION</w:t>
            </w:r>
            <w:r w:rsidR="00DE77F1">
              <w:rPr>
                <w:webHidden/>
              </w:rPr>
              <w:tab/>
            </w:r>
            <w:r w:rsidR="00DE77F1">
              <w:rPr>
                <w:webHidden/>
              </w:rPr>
              <w:fldChar w:fldCharType="begin"/>
            </w:r>
            <w:r w:rsidR="00DE77F1">
              <w:rPr>
                <w:webHidden/>
              </w:rPr>
              <w:instrText xml:space="preserve"> PAGEREF _Toc116037426 \h </w:instrText>
            </w:r>
            <w:r w:rsidR="00DE77F1">
              <w:rPr>
                <w:webHidden/>
              </w:rPr>
            </w:r>
            <w:r w:rsidR="00DE77F1">
              <w:rPr>
                <w:webHidden/>
              </w:rPr>
              <w:fldChar w:fldCharType="separate"/>
            </w:r>
            <w:r w:rsidR="00DE77F1">
              <w:rPr>
                <w:webHidden/>
              </w:rPr>
              <w:t>18</w:t>
            </w:r>
            <w:r w:rsidR="00DE77F1">
              <w:rPr>
                <w:webHidden/>
              </w:rPr>
              <w:fldChar w:fldCharType="end"/>
            </w:r>
          </w:hyperlink>
        </w:p>
        <w:p w14:paraId="44DC9B64" w14:textId="00CC2C26" w:rsidR="00DE77F1" w:rsidRDefault="00000000">
          <w:pPr>
            <w:pStyle w:val="TOC2"/>
            <w:rPr>
              <w:rFonts w:asciiTheme="minorHAnsi" w:eastAsiaTheme="minorEastAsia" w:hAnsiTheme="minorHAnsi" w:cstheme="minorBidi"/>
              <w:noProof/>
              <w:szCs w:val="22"/>
            </w:rPr>
          </w:pPr>
          <w:hyperlink w:anchor="_Toc116037427" w:history="1">
            <w:r w:rsidR="00DE77F1" w:rsidRPr="006B0B38">
              <w:rPr>
                <w:rStyle w:val="Hyperlink"/>
                <w:noProof/>
              </w:rPr>
              <w:t>1.1</w:t>
            </w:r>
            <w:r w:rsidR="00DE77F1">
              <w:rPr>
                <w:rFonts w:asciiTheme="minorHAnsi" w:eastAsiaTheme="minorEastAsia" w:hAnsiTheme="minorHAnsi" w:cstheme="minorBidi"/>
                <w:noProof/>
                <w:szCs w:val="22"/>
              </w:rPr>
              <w:tab/>
            </w:r>
            <w:r w:rsidR="00DE77F1" w:rsidRPr="006B0B38">
              <w:rPr>
                <w:rStyle w:val="Hyperlink"/>
                <w:noProof/>
              </w:rPr>
              <w:t>PHOTOGRAPHY</w:t>
            </w:r>
            <w:r w:rsidR="00DE77F1">
              <w:rPr>
                <w:noProof/>
                <w:webHidden/>
              </w:rPr>
              <w:tab/>
            </w:r>
            <w:r w:rsidR="00DE77F1">
              <w:rPr>
                <w:noProof/>
                <w:webHidden/>
              </w:rPr>
              <w:fldChar w:fldCharType="begin"/>
            </w:r>
            <w:r w:rsidR="00DE77F1">
              <w:rPr>
                <w:noProof/>
                <w:webHidden/>
              </w:rPr>
              <w:instrText xml:space="preserve"> PAGEREF _Toc116037427 \h </w:instrText>
            </w:r>
            <w:r w:rsidR="00DE77F1">
              <w:rPr>
                <w:noProof/>
                <w:webHidden/>
              </w:rPr>
            </w:r>
            <w:r w:rsidR="00DE77F1">
              <w:rPr>
                <w:noProof/>
                <w:webHidden/>
              </w:rPr>
              <w:fldChar w:fldCharType="separate"/>
            </w:r>
            <w:r w:rsidR="00DE77F1">
              <w:rPr>
                <w:noProof/>
                <w:webHidden/>
              </w:rPr>
              <w:t>18</w:t>
            </w:r>
            <w:r w:rsidR="00DE77F1">
              <w:rPr>
                <w:noProof/>
                <w:webHidden/>
              </w:rPr>
              <w:fldChar w:fldCharType="end"/>
            </w:r>
          </w:hyperlink>
        </w:p>
        <w:p w14:paraId="5E42192D" w14:textId="0CEA9C5E" w:rsidR="00DE77F1" w:rsidRDefault="00000000">
          <w:pPr>
            <w:pStyle w:val="TOC2"/>
            <w:rPr>
              <w:rFonts w:asciiTheme="minorHAnsi" w:eastAsiaTheme="minorEastAsia" w:hAnsiTheme="minorHAnsi" w:cstheme="minorBidi"/>
              <w:noProof/>
              <w:szCs w:val="22"/>
            </w:rPr>
          </w:pPr>
          <w:hyperlink w:anchor="_Toc116037428" w:history="1">
            <w:r w:rsidR="00DE77F1" w:rsidRPr="006B0B38">
              <w:rPr>
                <w:rStyle w:val="Hyperlink"/>
                <w:noProof/>
              </w:rPr>
              <w:t>1.2</w:t>
            </w:r>
            <w:r w:rsidR="00DE77F1">
              <w:rPr>
                <w:rFonts w:asciiTheme="minorHAnsi" w:eastAsiaTheme="minorEastAsia" w:hAnsiTheme="minorHAnsi" w:cstheme="minorBidi"/>
                <w:noProof/>
                <w:szCs w:val="22"/>
              </w:rPr>
              <w:tab/>
            </w:r>
            <w:r w:rsidR="00DE77F1" w:rsidRPr="006B0B38">
              <w:rPr>
                <w:rStyle w:val="Hyperlink"/>
                <w:noProof/>
              </w:rPr>
              <w:t>DIGITAL MEDIA</w:t>
            </w:r>
            <w:r w:rsidR="00DE77F1">
              <w:rPr>
                <w:noProof/>
                <w:webHidden/>
              </w:rPr>
              <w:tab/>
            </w:r>
            <w:r w:rsidR="00DE77F1">
              <w:rPr>
                <w:noProof/>
                <w:webHidden/>
              </w:rPr>
              <w:fldChar w:fldCharType="begin"/>
            </w:r>
            <w:r w:rsidR="00DE77F1">
              <w:rPr>
                <w:noProof/>
                <w:webHidden/>
              </w:rPr>
              <w:instrText xml:space="preserve"> PAGEREF _Toc116037428 \h </w:instrText>
            </w:r>
            <w:r w:rsidR="00DE77F1">
              <w:rPr>
                <w:noProof/>
                <w:webHidden/>
              </w:rPr>
            </w:r>
            <w:r w:rsidR="00DE77F1">
              <w:rPr>
                <w:noProof/>
                <w:webHidden/>
              </w:rPr>
              <w:fldChar w:fldCharType="separate"/>
            </w:r>
            <w:r w:rsidR="00DE77F1">
              <w:rPr>
                <w:noProof/>
                <w:webHidden/>
              </w:rPr>
              <w:t>18</w:t>
            </w:r>
            <w:r w:rsidR="00DE77F1">
              <w:rPr>
                <w:noProof/>
                <w:webHidden/>
              </w:rPr>
              <w:fldChar w:fldCharType="end"/>
            </w:r>
          </w:hyperlink>
        </w:p>
        <w:p w14:paraId="28CCC8FD" w14:textId="44762D37" w:rsidR="00DE77F1" w:rsidRDefault="00000000">
          <w:pPr>
            <w:pStyle w:val="TOC1"/>
            <w:rPr>
              <w:rFonts w:asciiTheme="minorHAnsi" w:eastAsiaTheme="minorEastAsia" w:hAnsiTheme="minorHAnsi" w:cstheme="minorBidi"/>
              <w:color w:val="auto"/>
            </w:rPr>
          </w:pPr>
          <w:hyperlink w:anchor="_Toc116037429" w:history="1">
            <w:r w:rsidR="00DE77F1" w:rsidRPr="006B0B38">
              <w:rPr>
                <w:rStyle w:val="Hyperlink"/>
              </w:rPr>
              <w:t>SECTION 01 33 00 – SUBMITTAL PROCEDURES</w:t>
            </w:r>
            <w:r w:rsidR="00DE77F1">
              <w:rPr>
                <w:webHidden/>
              </w:rPr>
              <w:tab/>
            </w:r>
            <w:r w:rsidR="00DE77F1">
              <w:rPr>
                <w:webHidden/>
              </w:rPr>
              <w:fldChar w:fldCharType="begin"/>
            </w:r>
            <w:r w:rsidR="00DE77F1">
              <w:rPr>
                <w:webHidden/>
              </w:rPr>
              <w:instrText xml:space="preserve"> PAGEREF _Toc116037429 \h </w:instrText>
            </w:r>
            <w:r w:rsidR="00DE77F1">
              <w:rPr>
                <w:webHidden/>
              </w:rPr>
            </w:r>
            <w:r w:rsidR="00DE77F1">
              <w:rPr>
                <w:webHidden/>
              </w:rPr>
              <w:fldChar w:fldCharType="separate"/>
            </w:r>
            <w:r w:rsidR="00DE77F1">
              <w:rPr>
                <w:webHidden/>
              </w:rPr>
              <w:t>18</w:t>
            </w:r>
            <w:r w:rsidR="00DE77F1">
              <w:rPr>
                <w:webHidden/>
              </w:rPr>
              <w:fldChar w:fldCharType="end"/>
            </w:r>
          </w:hyperlink>
        </w:p>
        <w:p w14:paraId="53474C21" w14:textId="6F14197D" w:rsidR="00DE77F1" w:rsidRDefault="00000000">
          <w:pPr>
            <w:pStyle w:val="TOC2"/>
            <w:rPr>
              <w:rFonts w:asciiTheme="minorHAnsi" w:eastAsiaTheme="minorEastAsia" w:hAnsiTheme="minorHAnsi" w:cstheme="minorBidi"/>
              <w:noProof/>
              <w:szCs w:val="22"/>
            </w:rPr>
          </w:pPr>
          <w:hyperlink w:anchor="_Toc116037430" w:history="1">
            <w:r w:rsidR="00DE77F1" w:rsidRPr="006B0B38">
              <w:rPr>
                <w:rStyle w:val="Hyperlink"/>
                <w:noProof/>
              </w:rPr>
              <w:t>1.1</w:t>
            </w:r>
            <w:r w:rsidR="00DE77F1">
              <w:rPr>
                <w:rFonts w:asciiTheme="minorHAnsi" w:eastAsiaTheme="minorEastAsia" w:hAnsiTheme="minorHAnsi" w:cstheme="minorBidi"/>
                <w:noProof/>
                <w:szCs w:val="22"/>
              </w:rPr>
              <w:tab/>
            </w:r>
            <w:r w:rsidR="00DE77F1" w:rsidRPr="006B0B38">
              <w:rPr>
                <w:rStyle w:val="Hyperlink"/>
                <w:noProof/>
              </w:rPr>
              <w:t>DEFINITIONS</w:t>
            </w:r>
            <w:r w:rsidR="00DE77F1">
              <w:rPr>
                <w:noProof/>
                <w:webHidden/>
              </w:rPr>
              <w:tab/>
            </w:r>
            <w:r w:rsidR="00DE77F1">
              <w:rPr>
                <w:noProof/>
                <w:webHidden/>
              </w:rPr>
              <w:fldChar w:fldCharType="begin"/>
            </w:r>
            <w:r w:rsidR="00DE77F1">
              <w:rPr>
                <w:noProof/>
                <w:webHidden/>
              </w:rPr>
              <w:instrText xml:space="preserve"> PAGEREF _Toc116037430 \h </w:instrText>
            </w:r>
            <w:r w:rsidR="00DE77F1">
              <w:rPr>
                <w:noProof/>
                <w:webHidden/>
              </w:rPr>
            </w:r>
            <w:r w:rsidR="00DE77F1">
              <w:rPr>
                <w:noProof/>
                <w:webHidden/>
              </w:rPr>
              <w:fldChar w:fldCharType="separate"/>
            </w:r>
            <w:r w:rsidR="00DE77F1">
              <w:rPr>
                <w:noProof/>
                <w:webHidden/>
              </w:rPr>
              <w:t>18</w:t>
            </w:r>
            <w:r w:rsidR="00DE77F1">
              <w:rPr>
                <w:noProof/>
                <w:webHidden/>
              </w:rPr>
              <w:fldChar w:fldCharType="end"/>
            </w:r>
          </w:hyperlink>
        </w:p>
        <w:p w14:paraId="71406CFF" w14:textId="7D55546A" w:rsidR="00DE77F1" w:rsidRDefault="00000000">
          <w:pPr>
            <w:pStyle w:val="TOC2"/>
            <w:rPr>
              <w:rFonts w:asciiTheme="minorHAnsi" w:eastAsiaTheme="minorEastAsia" w:hAnsiTheme="minorHAnsi" w:cstheme="minorBidi"/>
              <w:noProof/>
              <w:szCs w:val="22"/>
            </w:rPr>
          </w:pPr>
          <w:hyperlink w:anchor="_Toc116037431" w:history="1">
            <w:r w:rsidR="00DE77F1" w:rsidRPr="006B0B38">
              <w:rPr>
                <w:rStyle w:val="Hyperlink"/>
                <w:noProof/>
              </w:rPr>
              <w:t>1.2</w:t>
            </w:r>
            <w:r w:rsidR="00DE77F1">
              <w:rPr>
                <w:rFonts w:asciiTheme="minorHAnsi" w:eastAsiaTheme="minorEastAsia" w:hAnsiTheme="minorHAnsi" w:cstheme="minorBidi"/>
                <w:noProof/>
                <w:szCs w:val="22"/>
              </w:rPr>
              <w:tab/>
            </w:r>
            <w:r w:rsidR="00DE77F1" w:rsidRPr="006B0B38">
              <w:rPr>
                <w:rStyle w:val="Hyperlink"/>
                <w:noProof/>
              </w:rPr>
              <w:t>SUBMITTAL FORM &amp; LOG</w:t>
            </w:r>
            <w:r w:rsidR="00DE77F1">
              <w:rPr>
                <w:noProof/>
                <w:webHidden/>
              </w:rPr>
              <w:tab/>
            </w:r>
            <w:r w:rsidR="00DE77F1">
              <w:rPr>
                <w:noProof/>
                <w:webHidden/>
              </w:rPr>
              <w:fldChar w:fldCharType="begin"/>
            </w:r>
            <w:r w:rsidR="00DE77F1">
              <w:rPr>
                <w:noProof/>
                <w:webHidden/>
              </w:rPr>
              <w:instrText xml:space="preserve"> PAGEREF _Toc116037431 \h </w:instrText>
            </w:r>
            <w:r w:rsidR="00DE77F1">
              <w:rPr>
                <w:noProof/>
                <w:webHidden/>
              </w:rPr>
            </w:r>
            <w:r w:rsidR="00DE77F1">
              <w:rPr>
                <w:noProof/>
                <w:webHidden/>
              </w:rPr>
              <w:fldChar w:fldCharType="separate"/>
            </w:r>
            <w:r w:rsidR="00DE77F1">
              <w:rPr>
                <w:noProof/>
                <w:webHidden/>
              </w:rPr>
              <w:t>18</w:t>
            </w:r>
            <w:r w:rsidR="00DE77F1">
              <w:rPr>
                <w:noProof/>
                <w:webHidden/>
              </w:rPr>
              <w:fldChar w:fldCharType="end"/>
            </w:r>
          </w:hyperlink>
        </w:p>
        <w:p w14:paraId="4FA258C3" w14:textId="734EA3EC" w:rsidR="00DE77F1" w:rsidRDefault="00000000">
          <w:pPr>
            <w:pStyle w:val="TOC2"/>
            <w:rPr>
              <w:rFonts w:asciiTheme="minorHAnsi" w:eastAsiaTheme="minorEastAsia" w:hAnsiTheme="minorHAnsi" w:cstheme="minorBidi"/>
              <w:noProof/>
              <w:szCs w:val="22"/>
            </w:rPr>
          </w:pPr>
          <w:hyperlink w:anchor="_Toc116037432" w:history="1">
            <w:r w:rsidR="00DE77F1" w:rsidRPr="006B0B38">
              <w:rPr>
                <w:rStyle w:val="Hyperlink"/>
                <w:noProof/>
              </w:rPr>
              <w:t>1.3</w:t>
            </w:r>
            <w:r w:rsidR="00DE77F1">
              <w:rPr>
                <w:rFonts w:asciiTheme="minorHAnsi" w:eastAsiaTheme="minorEastAsia" w:hAnsiTheme="minorHAnsi" w:cstheme="minorBidi"/>
                <w:noProof/>
                <w:szCs w:val="22"/>
              </w:rPr>
              <w:tab/>
            </w:r>
            <w:r w:rsidR="00DE77F1" w:rsidRPr="006B0B38">
              <w:rPr>
                <w:rStyle w:val="Hyperlink"/>
                <w:noProof/>
              </w:rPr>
              <w:t>SUBMITTALS, GENERAL</w:t>
            </w:r>
            <w:r w:rsidR="00DE77F1">
              <w:rPr>
                <w:noProof/>
                <w:webHidden/>
              </w:rPr>
              <w:tab/>
            </w:r>
            <w:r w:rsidR="00DE77F1">
              <w:rPr>
                <w:noProof/>
                <w:webHidden/>
              </w:rPr>
              <w:fldChar w:fldCharType="begin"/>
            </w:r>
            <w:r w:rsidR="00DE77F1">
              <w:rPr>
                <w:noProof/>
                <w:webHidden/>
              </w:rPr>
              <w:instrText xml:space="preserve"> PAGEREF _Toc116037432 \h </w:instrText>
            </w:r>
            <w:r w:rsidR="00DE77F1">
              <w:rPr>
                <w:noProof/>
                <w:webHidden/>
              </w:rPr>
            </w:r>
            <w:r w:rsidR="00DE77F1">
              <w:rPr>
                <w:noProof/>
                <w:webHidden/>
              </w:rPr>
              <w:fldChar w:fldCharType="separate"/>
            </w:r>
            <w:r w:rsidR="00DE77F1">
              <w:rPr>
                <w:noProof/>
                <w:webHidden/>
              </w:rPr>
              <w:t>19</w:t>
            </w:r>
            <w:r w:rsidR="00DE77F1">
              <w:rPr>
                <w:noProof/>
                <w:webHidden/>
              </w:rPr>
              <w:fldChar w:fldCharType="end"/>
            </w:r>
          </w:hyperlink>
        </w:p>
        <w:p w14:paraId="223420DC" w14:textId="5B791B59" w:rsidR="00DE77F1" w:rsidRDefault="00000000">
          <w:pPr>
            <w:pStyle w:val="TOC2"/>
            <w:rPr>
              <w:rFonts w:asciiTheme="minorHAnsi" w:eastAsiaTheme="minorEastAsia" w:hAnsiTheme="minorHAnsi" w:cstheme="minorBidi"/>
              <w:noProof/>
              <w:szCs w:val="22"/>
            </w:rPr>
          </w:pPr>
          <w:hyperlink w:anchor="_Toc116037433" w:history="1">
            <w:r w:rsidR="00DE77F1" w:rsidRPr="006B0B38">
              <w:rPr>
                <w:rStyle w:val="Hyperlink"/>
                <w:noProof/>
              </w:rPr>
              <w:t>1.4</w:t>
            </w:r>
            <w:r w:rsidR="00DE77F1">
              <w:rPr>
                <w:rFonts w:asciiTheme="minorHAnsi" w:eastAsiaTheme="minorEastAsia" w:hAnsiTheme="minorHAnsi" w:cstheme="minorBidi"/>
                <w:noProof/>
                <w:szCs w:val="22"/>
              </w:rPr>
              <w:tab/>
            </w:r>
            <w:r w:rsidR="00DE77F1" w:rsidRPr="006B0B38">
              <w:rPr>
                <w:rStyle w:val="Hyperlink"/>
                <w:noProof/>
              </w:rPr>
              <w:t>SHOP DRAWINGS</w:t>
            </w:r>
            <w:r w:rsidR="00DE77F1">
              <w:rPr>
                <w:noProof/>
                <w:webHidden/>
              </w:rPr>
              <w:tab/>
            </w:r>
            <w:r w:rsidR="00DE77F1">
              <w:rPr>
                <w:noProof/>
                <w:webHidden/>
              </w:rPr>
              <w:fldChar w:fldCharType="begin"/>
            </w:r>
            <w:r w:rsidR="00DE77F1">
              <w:rPr>
                <w:noProof/>
                <w:webHidden/>
              </w:rPr>
              <w:instrText xml:space="preserve"> PAGEREF _Toc116037433 \h </w:instrText>
            </w:r>
            <w:r w:rsidR="00DE77F1">
              <w:rPr>
                <w:noProof/>
                <w:webHidden/>
              </w:rPr>
            </w:r>
            <w:r w:rsidR="00DE77F1">
              <w:rPr>
                <w:noProof/>
                <w:webHidden/>
              </w:rPr>
              <w:fldChar w:fldCharType="separate"/>
            </w:r>
            <w:r w:rsidR="00DE77F1">
              <w:rPr>
                <w:noProof/>
                <w:webHidden/>
              </w:rPr>
              <w:t>19</w:t>
            </w:r>
            <w:r w:rsidR="00DE77F1">
              <w:rPr>
                <w:noProof/>
                <w:webHidden/>
              </w:rPr>
              <w:fldChar w:fldCharType="end"/>
            </w:r>
          </w:hyperlink>
        </w:p>
        <w:p w14:paraId="44DD609A" w14:textId="7FDBB7D2" w:rsidR="00DE77F1" w:rsidRDefault="00000000">
          <w:pPr>
            <w:pStyle w:val="TOC2"/>
            <w:rPr>
              <w:rFonts w:asciiTheme="minorHAnsi" w:eastAsiaTheme="minorEastAsia" w:hAnsiTheme="minorHAnsi" w:cstheme="minorBidi"/>
              <w:noProof/>
              <w:szCs w:val="22"/>
            </w:rPr>
          </w:pPr>
          <w:hyperlink w:anchor="_Toc116037434" w:history="1">
            <w:r w:rsidR="00DE77F1" w:rsidRPr="006B0B38">
              <w:rPr>
                <w:rStyle w:val="Hyperlink"/>
                <w:noProof/>
              </w:rPr>
              <w:t>1.5</w:t>
            </w:r>
            <w:r w:rsidR="00DE77F1">
              <w:rPr>
                <w:rFonts w:asciiTheme="minorHAnsi" w:eastAsiaTheme="minorEastAsia" w:hAnsiTheme="minorHAnsi" w:cstheme="minorBidi"/>
                <w:noProof/>
                <w:szCs w:val="22"/>
              </w:rPr>
              <w:tab/>
            </w:r>
            <w:r w:rsidR="00DE77F1" w:rsidRPr="006B0B38">
              <w:rPr>
                <w:rStyle w:val="Hyperlink"/>
                <w:noProof/>
              </w:rPr>
              <w:t>PARTIAL SUBMITTALS</w:t>
            </w:r>
            <w:r w:rsidR="00DE77F1">
              <w:rPr>
                <w:noProof/>
                <w:webHidden/>
              </w:rPr>
              <w:tab/>
            </w:r>
            <w:r w:rsidR="00DE77F1">
              <w:rPr>
                <w:noProof/>
                <w:webHidden/>
              </w:rPr>
              <w:fldChar w:fldCharType="begin"/>
            </w:r>
            <w:r w:rsidR="00DE77F1">
              <w:rPr>
                <w:noProof/>
                <w:webHidden/>
              </w:rPr>
              <w:instrText xml:space="preserve"> PAGEREF _Toc116037434 \h </w:instrText>
            </w:r>
            <w:r w:rsidR="00DE77F1">
              <w:rPr>
                <w:noProof/>
                <w:webHidden/>
              </w:rPr>
            </w:r>
            <w:r w:rsidR="00DE77F1">
              <w:rPr>
                <w:noProof/>
                <w:webHidden/>
              </w:rPr>
              <w:fldChar w:fldCharType="separate"/>
            </w:r>
            <w:r w:rsidR="00DE77F1">
              <w:rPr>
                <w:noProof/>
                <w:webHidden/>
              </w:rPr>
              <w:t>20</w:t>
            </w:r>
            <w:r w:rsidR="00DE77F1">
              <w:rPr>
                <w:noProof/>
                <w:webHidden/>
              </w:rPr>
              <w:fldChar w:fldCharType="end"/>
            </w:r>
          </w:hyperlink>
        </w:p>
        <w:p w14:paraId="7BCFD520" w14:textId="561807E1" w:rsidR="00DE77F1" w:rsidRDefault="00000000">
          <w:pPr>
            <w:pStyle w:val="TOC2"/>
            <w:rPr>
              <w:rFonts w:asciiTheme="minorHAnsi" w:eastAsiaTheme="minorEastAsia" w:hAnsiTheme="minorHAnsi" w:cstheme="minorBidi"/>
              <w:noProof/>
              <w:szCs w:val="22"/>
            </w:rPr>
          </w:pPr>
          <w:hyperlink w:anchor="_Toc116037435" w:history="1">
            <w:r w:rsidR="00DE77F1" w:rsidRPr="006B0B38">
              <w:rPr>
                <w:rStyle w:val="Hyperlink"/>
                <w:noProof/>
              </w:rPr>
              <w:t>1.6</w:t>
            </w:r>
            <w:r w:rsidR="00DE77F1">
              <w:rPr>
                <w:rFonts w:asciiTheme="minorHAnsi" w:eastAsiaTheme="minorEastAsia" w:hAnsiTheme="minorHAnsi" w:cstheme="minorBidi"/>
                <w:noProof/>
                <w:szCs w:val="22"/>
              </w:rPr>
              <w:tab/>
            </w:r>
            <w:r w:rsidR="00DE77F1" w:rsidRPr="006B0B38">
              <w:rPr>
                <w:rStyle w:val="Hyperlink"/>
                <w:noProof/>
              </w:rPr>
              <w:t>RESUBMITTALS</w:t>
            </w:r>
            <w:r w:rsidR="00DE77F1">
              <w:rPr>
                <w:noProof/>
                <w:webHidden/>
              </w:rPr>
              <w:tab/>
            </w:r>
            <w:r w:rsidR="00DE77F1">
              <w:rPr>
                <w:noProof/>
                <w:webHidden/>
              </w:rPr>
              <w:fldChar w:fldCharType="begin"/>
            </w:r>
            <w:r w:rsidR="00DE77F1">
              <w:rPr>
                <w:noProof/>
                <w:webHidden/>
              </w:rPr>
              <w:instrText xml:space="preserve"> PAGEREF _Toc116037435 \h </w:instrText>
            </w:r>
            <w:r w:rsidR="00DE77F1">
              <w:rPr>
                <w:noProof/>
                <w:webHidden/>
              </w:rPr>
            </w:r>
            <w:r w:rsidR="00DE77F1">
              <w:rPr>
                <w:noProof/>
                <w:webHidden/>
              </w:rPr>
              <w:fldChar w:fldCharType="separate"/>
            </w:r>
            <w:r w:rsidR="00DE77F1">
              <w:rPr>
                <w:noProof/>
                <w:webHidden/>
              </w:rPr>
              <w:t>20</w:t>
            </w:r>
            <w:r w:rsidR="00DE77F1">
              <w:rPr>
                <w:noProof/>
                <w:webHidden/>
              </w:rPr>
              <w:fldChar w:fldCharType="end"/>
            </w:r>
          </w:hyperlink>
        </w:p>
        <w:p w14:paraId="6F301D04" w14:textId="7F860510" w:rsidR="00DE77F1" w:rsidRDefault="00000000">
          <w:pPr>
            <w:pStyle w:val="TOC2"/>
            <w:rPr>
              <w:rFonts w:asciiTheme="minorHAnsi" w:eastAsiaTheme="minorEastAsia" w:hAnsiTheme="minorHAnsi" w:cstheme="minorBidi"/>
              <w:noProof/>
              <w:szCs w:val="22"/>
            </w:rPr>
          </w:pPr>
          <w:hyperlink w:anchor="_Toc116037436" w:history="1">
            <w:r w:rsidR="00DE77F1" w:rsidRPr="006B0B38">
              <w:rPr>
                <w:rStyle w:val="Hyperlink"/>
                <w:noProof/>
              </w:rPr>
              <w:t>1.7</w:t>
            </w:r>
            <w:r w:rsidR="00DE77F1">
              <w:rPr>
                <w:rFonts w:asciiTheme="minorHAnsi" w:eastAsiaTheme="minorEastAsia" w:hAnsiTheme="minorHAnsi" w:cstheme="minorBidi"/>
                <w:noProof/>
                <w:szCs w:val="22"/>
              </w:rPr>
              <w:tab/>
            </w:r>
            <w:r w:rsidR="00DE77F1" w:rsidRPr="006B0B38">
              <w:rPr>
                <w:rStyle w:val="Hyperlink"/>
                <w:noProof/>
              </w:rPr>
              <w:t>DISTRIBUTION</w:t>
            </w:r>
            <w:r w:rsidR="00DE77F1">
              <w:rPr>
                <w:noProof/>
                <w:webHidden/>
              </w:rPr>
              <w:tab/>
            </w:r>
            <w:r w:rsidR="00DE77F1">
              <w:rPr>
                <w:noProof/>
                <w:webHidden/>
              </w:rPr>
              <w:fldChar w:fldCharType="begin"/>
            </w:r>
            <w:r w:rsidR="00DE77F1">
              <w:rPr>
                <w:noProof/>
                <w:webHidden/>
              </w:rPr>
              <w:instrText xml:space="preserve"> PAGEREF _Toc116037436 \h </w:instrText>
            </w:r>
            <w:r w:rsidR="00DE77F1">
              <w:rPr>
                <w:noProof/>
                <w:webHidden/>
              </w:rPr>
            </w:r>
            <w:r w:rsidR="00DE77F1">
              <w:rPr>
                <w:noProof/>
                <w:webHidden/>
              </w:rPr>
              <w:fldChar w:fldCharType="separate"/>
            </w:r>
            <w:r w:rsidR="00DE77F1">
              <w:rPr>
                <w:noProof/>
                <w:webHidden/>
              </w:rPr>
              <w:t>20</w:t>
            </w:r>
            <w:r w:rsidR="00DE77F1">
              <w:rPr>
                <w:noProof/>
                <w:webHidden/>
              </w:rPr>
              <w:fldChar w:fldCharType="end"/>
            </w:r>
          </w:hyperlink>
        </w:p>
        <w:p w14:paraId="23D60DFA" w14:textId="27E0D17E" w:rsidR="00DE77F1" w:rsidRDefault="00000000">
          <w:pPr>
            <w:pStyle w:val="TOC1"/>
            <w:rPr>
              <w:rFonts w:asciiTheme="minorHAnsi" w:eastAsiaTheme="minorEastAsia" w:hAnsiTheme="minorHAnsi" w:cstheme="minorBidi"/>
              <w:color w:val="auto"/>
            </w:rPr>
          </w:pPr>
          <w:hyperlink w:anchor="_Toc116037437" w:history="1">
            <w:r w:rsidR="00DE77F1" w:rsidRPr="006B0B38">
              <w:rPr>
                <w:rStyle w:val="Hyperlink"/>
              </w:rPr>
              <w:t>SECTION 01 35 00 – SPECIAL PROCEDURES</w:t>
            </w:r>
            <w:r w:rsidR="00DE77F1">
              <w:rPr>
                <w:webHidden/>
              </w:rPr>
              <w:tab/>
            </w:r>
            <w:r w:rsidR="00DE77F1">
              <w:rPr>
                <w:webHidden/>
              </w:rPr>
              <w:fldChar w:fldCharType="begin"/>
            </w:r>
            <w:r w:rsidR="00DE77F1">
              <w:rPr>
                <w:webHidden/>
              </w:rPr>
              <w:instrText xml:space="preserve"> PAGEREF _Toc116037437 \h </w:instrText>
            </w:r>
            <w:r w:rsidR="00DE77F1">
              <w:rPr>
                <w:webHidden/>
              </w:rPr>
            </w:r>
            <w:r w:rsidR="00DE77F1">
              <w:rPr>
                <w:webHidden/>
              </w:rPr>
              <w:fldChar w:fldCharType="separate"/>
            </w:r>
            <w:r w:rsidR="00DE77F1">
              <w:rPr>
                <w:webHidden/>
              </w:rPr>
              <w:t>20</w:t>
            </w:r>
            <w:r w:rsidR="00DE77F1">
              <w:rPr>
                <w:webHidden/>
              </w:rPr>
              <w:fldChar w:fldCharType="end"/>
            </w:r>
          </w:hyperlink>
        </w:p>
        <w:p w14:paraId="65E2FC78" w14:textId="756AD909" w:rsidR="00DE77F1" w:rsidRDefault="00000000">
          <w:pPr>
            <w:pStyle w:val="TOC2"/>
            <w:rPr>
              <w:rFonts w:asciiTheme="minorHAnsi" w:eastAsiaTheme="minorEastAsia" w:hAnsiTheme="minorHAnsi" w:cstheme="minorBidi"/>
              <w:noProof/>
              <w:szCs w:val="22"/>
            </w:rPr>
          </w:pPr>
          <w:hyperlink w:anchor="_Toc116037438" w:history="1">
            <w:r w:rsidR="00DE77F1" w:rsidRPr="006B0B38">
              <w:rPr>
                <w:rStyle w:val="Hyperlink"/>
                <w:noProof/>
              </w:rPr>
              <w:t>1.1</w:t>
            </w:r>
            <w:r w:rsidR="00DE77F1">
              <w:rPr>
                <w:rFonts w:asciiTheme="minorHAnsi" w:eastAsiaTheme="minorEastAsia" w:hAnsiTheme="minorHAnsi" w:cstheme="minorBidi"/>
                <w:noProof/>
                <w:szCs w:val="22"/>
              </w:rPr>
              <w:tab/>
            </w:r>
            <w:r w:rsidR="00DE77F1" w:rsidRPr="006B0B38">
              <w:rPr>
                <w:rStyle w:val="Hyperlink"/>
                <w:noProof/>
              </w:rPr>
              <w:t>SPECIAL PROCEDURES FOR HEALTHCARE FACILITIES</w:t>
            </w:r>
            <w:r w:rsidR="00DE77F1">
              <w:rPr>
                <w:noProof/>
                <w:webHidden/>
              </w:rPr>
              <w:tab/>
            </w:r>
            <w:r w:rsidR="00DE77F1">
              <w:rPr>
                <w:noProof/>
                <w:webHidden/>
              </w:rPr>
              <w:fldChar w:fldCharType="begin"/>
            </w:r>
            <w:r w:rsidR="00DE77F1">
              <w:rPr>
                <w:noProof/>
                <w:webHidden/>
              </w:rPr>
              <w:instrText xml:space="preserve"> PAGEREF _Toc116037438 \h </w:instrText>
            </w:r>
            <w:r w:rsidR="00DE77F1">
              <w:rPr>
                <w:noProof/>
                <w:webHidden/>
              </w:rPr>
            </w:r>
            <w:r w:rsidR="00DE77F1">
              <w:rPr>
                <w:noProof/>
                <w:webHidden/>
              </w:rPr>
              <w:fldChar w:fldCharType="separate"/>
            </w:r>
            <w:r w:rsidR="00DE77F1">
              <w:rPr>
                <w:noProof/>
                <w:webHidden/>
              </w:rPr>
              <w:t>20</w:t>
            </w:r>
            <w:r w:rsidR="00DE77F1">
              <w:rPr>
                <w:noProof/>
                <w:webHidden/>
              </w:rPr>
              <w:fldChar w:fldCharType="end"/>
            </w:r>
          </w:hyperlink>
        </w:p>
        <w:p w14:paraId="4FFC80D4" w14:textId="00AA6192" w:rsidR="00DE77F1" w:rsidRDefault="00000000">
          <w:pPr>
            <w:pStyle w:val="TOC2"/>
            <w:rPr>
              <w:rFonts w:asciiTheme="minorHAnsi" w:eastAsiaTheme="minorEastAsia" w:hAnsiTheme="minorHAnsi" w:cstheme="minorBidi"/>
              <w:noProof/>
              <w:szCs w:val="22"/>
            </w:rPr>
          </w:pPr>
          <w:hyperlink w:anchor="_Toc116037439" w:history="1">
            <w:r w:rsidR="00DE77F1" w:rsidRPr="006B0B38">
              <w:rPr>
                <w:rStyle w:val="Hyperlink"/>
                <w:noProof/>
              </w:rPr>
              <w:t>1.2</w:t>
            </w:r>
            <w:r w:rsidR="00DE77F1">
              <w:rPr>
                <w:rFonts w:asciiTheme="minorHAnsi" w:eastAsiaTheme="minorEastAsia" w:hAnsiTheme="minorHAnsi" w:cstheme="minorBidi"/>
                <w:noProof/>
                <w:szCs w:val="22"/>
              </w:rPr>
              <w:tab/>
            </w:r>
            <w:r w:rsidR="00DE77F1" w:rsidRPr="006B0B38">
              <w:rPr>
                <w:rStyle w:val="Hyperlink"/>
                <w:noProof/>
              </w:rPr>
              <w:t>SPECIAL GENERAL PROCEDURES FOR COVID-19 RESPONSE</w:t>
            </w:r>
            <w:r w:rsidR="00DE77F1">
              <w:rPr>
                <w:noProof/>
                <w:webHidden/>
              </w:rPr>
              <w:tab/>
            </w:r>
            <w:r w:rsidR="00DE77F1">
              <w:rPr>
                <w:noProof/>
                <w:webHidden/>
              </w:rPr>
              <w:fldChar w:fldCharType="begin"/>
            </w:r>
            <w:r w:rsidR="00DE77F1">
              <w:rPr>
                <w:noProof/>
                <w:webHidden/>
              </w:rPr>
              <w:instrText xml:space="preserve"> PAGEREF _Toc116037439 \h </w:instrText>
            </w:r>
            <w:r w:rsidR="00DE77F1">
              <w:rPr>
                <w:noProof/>
                <w:webHidden/>
              </w:rPr>
            </w:r>
            <w:r w:rsidR="00DE77F1">
              <w:rPr>
                <w:noProof/>
                <w:webHidden/>
              </w:rPr>
              <w:fldChar w:fldCharType="separate"/>
            </w:r>
            <w:r w:rsidR="00DE77F1">
              <w:rPr>
                <w:noProof/>
                <w:webHidden/>
              </w:rPr>
              <w:t>21</w:t>
            </w:r>
            <w:r w:rsidR="00DE77F1">
              <w:rPr>
                <w:noProof/>
                <w:webHidden/>
              </w:rPr>
              <w:fldChar w:fldCharType="end"/>
            </w:r>
          </w:hyperlink>
        </w:p>
        <w:p w14:paraId="24E71ACF" w14:textId="680ABF59" w:rsidR="00DE77F1" w:rsidRDefault="00000000">
          <w:pPr>
            <w:pStyle w:val="TOC2"/>
            <w:rPr>
              <w:rFonts w:asciiTheme="minorHAnsi" w:eastAsiaTheme="minorEastAsia" w:hAnsiTheme="minorHAnsi" w:cstheme="minorBidi"/>
              <w:noProof/>
              <w:szCs w:val="22"/>
            </w:rPr>
          </w:pPr>
          <w:hyperlink w:anchor="_Toc116037440" w:history="1">
            <w:r w:rsidR="00DE77F1" w:rsidRPr="006B0B38">
              <w:rPr>
                <w:rStyle w:val="Hyperlink"/>
                <w:noProof/>
              </w:rPr>
              <w:t>1.3</w:t>
            </w:r>
            <w:r w:rsidR="00DE77F1">
              <w:rPr>
                <w:rFonts w:asciiTheme="minorHAnsi" w:eastAsiaTheme="minorEastAsia" w:hAnsiTheme="minorHAnsi" w:cstheme="minorBidi"/>
                <w:noProof/>
                <w:szCs w:val="22"/>
              </w:rPr>
              <w:tab/>
            </w:r>
            <w:r w:rsidR="00DE77F1" w:rsidRPr="006B0B38">
              <w:rPr>
                <w:rStyle w:val="Hyperlink"/>
                <w:noProof/>
              </w:rPr>
              <w:t>INFECTION CONTROL PROCEDURES</w:t>
            </w:r>
            <w:r w:rsidR="00DE77F1">
              <w:rPr>
                <w:noProof/>
                <w:webHidden/>
              </w:rPr>
              <w:tab/>
            </w:r>
            <w:r w:rsidR="00DE77F1">
              <w:rPr>
                <w:noProof/>
                <w:webHidden/>
              </w:rPr>
              <w:fldChar w:fldCharType="begin"/>
            </w:r>
            <w:r w:rsidR="00DE77F1">
              <w:rPr>
                <w:noProof/>
                <w:webHidden/>
              </w:rPr>
              <w:instrText xml:space="preserve"> PAGEREF _Toc116037440 \h </w:instrText>
            </w:r>
            <w:r w:rsidR="00DE77F1">
              <w:rPr>
                <w:noProof/>
                <w:webHidden/>
              </w:rPr>
            </w:r>
            <w:r w:rsidR="00DE77F1">
              <w:rPr>
                <w:noProof/>
                <w:webHidden/>
              </w:rPr>
              <w:fldChar w:fldCharType="separate"/>
            </w:r>
            <w:r w:rsidR="00DE77F1">
              <w:rPr>
                <w:noProof/>
                <w:webHidden/>
              </w:rPr>
              <w:t>22</w:t>
            </w:r>
            <w:r w:rsidR="00DE77F1">
              <w:rPr>
                <w:noProof/>
                <w:webHidden/>
              </w:rPr>
              <w:fldChar w:fldCharType="end"/>
            </w:r>
          </w:hyperlink>
        </w:p>
        <w:p w14:paraId="50FC5037" w14:textId="30608C8D" w:rsidR="00DE77F1" w:rsidRDefault="00000000">
          <w:pPr>
            <w:pStyle w:val="TOC1"/>
            <w:rPr>
              <w:rFonts w:asciiTheme="minorHAnsi" w:eastAsiaTheme="minorEastAsia" w:hAnsiTheme="minorHAnsi" w:cstheme="minorBidi"/>
              <w:color w:val="auto"/>
            </w:rPr>
          </w:pPr>
          <w:hyperlink w:anchor="_Toc116037441" w:history="1">
            <w:r w:rsidR="00DE77F1" w:rsidRPr="006B0B38">
              <w:rPr>
                <w:rStyle w:val="Hyperlink"/>
              </w:rPr>
              <w:t>SECTION 01 41 00 – REGULATORY REQUIREMENTS</w:t>
            </w:r>
            <w:r w:rsidR="00DE77F1">
              <w:rPr>
                <w:webHidden/>
              </w:rPr>
              <w:tab/>
            </w:r>
            <w:r w:rsidR="00DE77F1">
              <w:rPr>
                <w:webHidden/>
              </w:rPr>
              <w:fldChar w:fldCharType="begin"/>
            </w:r>
            <w:r w:rsidR="00DE77F1">
              <w:rPr>
                <w:webHidden/>
              </w:rPr>
              <w:instrText xml:space="preserve"> PAGEREF _Toc116037441 \h </w:instrText>
            </w:r>
            <w:r w:rsidR="00DE77F1">
              <w:rPr>
                <w:webHidden/>
              </w:rPr>
            </w:r>
            <w:r w:rsidR="00DE77F1">
              <w:rPr>
                <w:webHidden/>
              </w:rPr>
              <w:fldChar w:fldCharType="separate"/>
            </w:r>
            <w:r w:rsidR="00DE77F1">
              <w:rPr>
                <w:webHidden/>
              </w:rPr>
              <w:t>22</w:t>
            </w:r>
            <w:r w:rsidR="00DE77F1">
              <w:rPr>
                <w:webHidden/>
              </w:rPr>
              <w:fldChar w:fldCharType="end"/>
            </w:r>
          </w:hyperlink>
        </w:p>
        <w:p w14:paraId="7A9E1FB9" w14:textId="2E45C22B" w:rsidR="00DE77F1" w:rsidRDefault="00000000">
          <w:pPr>
            <w:pStyle w:val="TOC2"/>
            <w:rPr>
              <w:rFonts w:asciiTheme="minorHAnsi" w:eastAsiaTheme="minorEastAsia" w:hAnsiTheme="minorHAnsi" w:cstheme="minorBidi"/>
              <w:noProof/>
              <w:szCs w:val="22"/>
            </w:rPr>
          </w:pPr>
          <w:hyperlink w:anchor="_Toc116037442" w:history="1">
            <w:r w:rsidR="00DE77F1" w:rsidRPr="006B0B38">
              <w:rPr>
                <w:rStyle w:val="Hyperlink"/>
                <w:noProof/>
              </w:rPr>
              <w:t>1.1</w:t>
            </w:r>
            <w:r w:rsidR="00DE77F1">
              <w:rPr>
                <w:rFonts w:asciiTheme="minorHAnsi" w:eastAsiaTheme="minorEastAsia" w:hAnsiTheme="minorHAnsi" w:cstheme="minorBidi"/>
                <w:noProof/>
                <w:szCs w:val="22"/>
              </w:rPr>
              <w:tab/>
            </w:r>
            <w:r w:rsidR="00DE77F1" w:rsidRPr="006B0B38">
              <w:rPr>
                <w:rStyle w:val="Hyperlink"/>
                <w:noProof/>
              </w:rPr>
              <w:t>UTILITY EXCAVATION</w:t>
            </w:r>
            <w:r w:rsidR="00DE77F1">
              <w:rPr>
                <w:noProof/>
                <w:webHidden/>
              </w:rPr>
              <w:tab/>
            </w:r>
            <w:r w:rsidR="00DE77F1">
              <w:rPr>
                <w:noProof/>
                <w:webHidden/>
              </w:rPr>
              <w:fldChar w:fldCharType="begin"/>
            </w:r>
            <w:r w:rsidR="00DE77F1">
              <w:rPr>
                <w:noProof/>
                <w:webHidden/>
              </w:rPr>
              <w:instrText xml:space="preserve"> PAGEREF _Toc116037442 \h </w:instrText>
            </w:r>
            <w:r w:rsidR="00DE77F1">
              <w:rPr>
                <w:noProof/>
                <w:webHidden/>
              </w:rPr>
            </w:r>
            <w:r w:rsidR="00DE77F1">
              <w:rPr>
                <w:noProof/>
                <w:webHidden/>
              </w:rPr>
              <w:fldChar w:fldCharType="separate"/>
            </w:r>
            <w:r w:rsidR="00DE77F1">
              <w:rPr>
                <w:noProof/>
                <w:webHidden/>
              </w:rPr>
              <w:t>22</w:t>
            </w:r>
            <w:r w:rsidR="00DE77F1">
              <w:rPr>
                <w:noProof/>
                <w:webHidden/>
              </w:rPr>
              <w:fldChar w:fldCharType="end"/>
            </w:r>
          </w:hyperlink>
        </w:p>
        <w:p w14:paraId="1F3402EE" w14:textId="45809C26" w:rsidR="00DE77F1" w:rsidRDefault="00000000">
          <w:pPr>
            <w:pStyle w:val="TOC2"/>
            <w:rPr>
              <w:rFonts w:asciiTheme="minorHAnsi" w:eastAsiaTheme="minorEastAsia" w:hAnsiTheme="minorHAnsi" w:cstheme="minorBidi"/>
              <w:noProof/>
              <w:szCs w:val="22"/>
            </w:rPr>
          </w:pPr>
          <w:hyperlink w:anchor="_Toc116037443" w:history="1">
            <w:r w:rsidR="00DE77F1" w:rsidRPr="006B0B38">
              <w:rPr>
                <w:rStyle w:val="Hyperlink"/>
                <w:noProof/>
              </w:rPr>
              <w:t>1.2</w:t>
            </w:r>
            <w:r w:rsidR="00DE77F1">
              <w:rPr>
                <w:rFonts w:asciiTheme="minorHAnsi" w:eastAsiaTheme="minorEastAsia" w:hAnsiTheme="minorHAnsi" w:cstheme="minorBidi"/>
                <w:noProof/>
                <w:szCs w:val="22"/>
              </w:rPr>
              <w:tab/>
            </w:r>
            <w:r w:rsidR="00DE77F1" w:rsidRPr="006B0B38">
              <w:rPr>
                <w:rStyle w:val="Hyperlink"/>
                <w:noProof/>
              </w:rPr>
              <w:t>STORMWATER PERMITTING &amp; ASSOCIATED REQUIREMENTS</w:t>
            </w:r>
            <w:r w:rsidR="00DE77F1">
              <w:rPr>
                <w:noProof/>
                <w:webHidden/>
              </w:rPr>
              <w:tab/>
            </w:r>
            <w:r w:rsidR="00DE77F1">
              <w:rPr>
                <w:noProof/>
                <w:webHidden/>
              </w:rPr>
              <w:fldChar w:fldCharType="begin"/>
            </w:r>
            <w:r w:rsidR="00DE77F1">
              <w:rPr>
                <w:noProof/>
                <w:webHidden/>
              </w:rPr>
              <w:instrText xml:space="preserve"> PAGEREF _Toc116037443 \h </w:instrText>
            </w:r>
            <w:r w:rsidR="00DE77F1">
              <w:rPr>
                <w:noProof/>
                <w:webHidden/>
              </w:rPr>
            </w:r>
            <w:r w:rsidR="00DE77F1">
              <w:rPr>
                <w:noProof/>
                <w:webHidden/>
              </w:rPr>
              <w:fldChar w:fldCharType="separate"/>
            </w:r>
            <w:r w:rsidR="00DE77F1">
              <w:rPr>
                <w:noProof/>
                <w:webHidden/>
              </w:rPr>
              <w:t>23</w:t>
            </w:r>
            <w:r w:rsidR="00DE77F1">
              <w:rPr>
                <w:noProof/>
                <w:webHidden/>
              </w:rPr>
              <w:fldChar w:fldCharType="end"/>
            </w:r>
          </w:hyperlink>
        </w:p>
        <w:p w14:paraId="29612EB7" w14:textId="040BD353" w:rsidR="00DE77F1" w:rsidRDefault="00000000">
          <w:pPr>
            <w:pStyle w:val="TOC2"/>
            <w:rPr>
              <w:rFonts w:asciiTheme="minorHAnsi" w:eastAsiaTheme="minorEastAsia" w:hAnsiTheme="minorHAnsi" w:cstheme="minorBidi"/>
              <w:noProof/>
              <w:szCs w:val="22"/>
            </w:rPr>
          </w:pPr>
          <w:hyperlink w:anchor="_Toc116037444" w:history="1">
            <w:r w:rsidR="00DE77F1" w:rsidRPr="006B0B38">
              <w:rPr>
                <w:rStyle w:val="Hyperlink"/>
                <w:noProof/>
              </w:rPr>
              <w:t>1.3</w:t>
            </w:r>
            <w:r w:rsidR="00DE77F1">
              <w:rPr>
                <w:rFonts w:asciiTheme="minorHAnsi" w:eastAsiaTheme="minorEastAsia" w:hAnsiTheme="minorHAnsi" w:cstheme="minorBidi"/>
                <w:noProof/>
                <w:szCs w:val="22"/>
              </w:rPr>
              <w:tab/>
            </w:r>
            <w:r w:rsidR="00DE77F1" w:rsidRPr="006B0B38">
              <w:rPr>
                <w:rStyle w:val="Hyperlink"/>
                <w:noProof/>
              </w:rPr>
              <w:t>ILLICIT DISCHARGES &amp; SPILLS</w:t>
            </w:r>
            <w:r w:rsidR="00DE77F1">
              <w:rPr>
                <w:noProof/>
                <w:webHidden/>
              </w:rPr>
              <w:tab/>
            </w:r>
            <w:r w:rsidR="00DE77F1">
              <w:rPr>
                <w:noProof/>
                <w:webHidden/>
              </w:rPr>
              <w:fldChar w:fldCharType="begin"/>
            </w:r>
            <w:r w:rsidR="00DE77F1">
              <w:rPr>
                <w:noProof/>
                <w:webHidden/>
              </w:rPr>
              <w:instrText xml:space="preserve"> PAGEREF _Toc116037444 \h </w:instrText>
            </w:r>
            <w:r w:rsidR="00DE77F1">
              <w:rPr>
                <w:noProof/>
                <w:webHidden/>
              </w:rPr>
            </w:r>
            <w:r w:rsidR="00DE77F1">
              <w:rPr>
                <w:noProof/>
                <w:webHidden/>
              </w:rPr>
              <w:fldChar w:fldCharType="separate"/>
            </w:r>
            <w:r w:rsidR="00DE77F1">
              <w:rPr>
                <w:noProof/>
                <w:webHidden/>
              </w:rPr>
              <w:t>23</w:t>
            </w:r>
            <w:r w:rsidR="00DE77F1">
              <w:rPr>
                <w:noProof/>
                <w:webHidden/>
              </w:rPr>
              <w:fldChar w:fldCharType="end"/>
            </w:r>
          </w:hyperlink>
        </w:p>
        <w:p w14:paraId="1049FC8C" w14:textId="66FFF322" w:rsidR="00DE77F1" w:rsidRDefault="00000000">
          <w:pPr>
            <w:pStyle w:val="TOC2"/>
            <w:rPr>
              <w:rFonts w:asciiTheme="minorHAnsi" w:eastAsiaTheme="minorEastAsia" w:hAnsiTheme="minorHAnsi" w:cstheme="minorBidi"/>
              <w:noProof/>
              <w:szCs w:val="22"/>
            </w:rPr>
          </w:pPr>
          <w:hyperlink w:anchor="_Toc116037445" w:history="1">
            <w:r w:rsidR="00DE77F1" w:rsidRPr="006B0B38">
              <w:rPr>
                <w:rStyle w:val="Hyperlink"/>
                <w:noProof/>
              </w:rPr>
              <w:t>1.4</w:t>
            </w:r>
            <w:r w:rsidR="00DE77F1">
              <w:rPr>
                <w:rFonts w:asciiTheme="minorHAnsi" w:eastAsiaTheme="minorEastAsia" w:hAnsiTheme="minorHAnsi" w:cstheme="minorBidi"/>
                <w:noProof/>
                <w:szCs w:val="22"/>
              </w:rPr>
              <w:tab/>
            </w:r>
            <w:r w:rsidR="00DE77F1" w:rsidRPr="006B0B38">
              <w:rPr>
                <w:rStyle w:val="Hyperlink"/>
                <w:noProof/>
              </w:rPr>
              <w:t>WASTE MANAGEMENT &amp; DISPOSAL</w:t>
            </w:r>
            <w:r w:rsidR="00DE77F1">
              <w:rPr>
                <w:noProof/>
                <w:webHidden/>
              </w:rPr>
              <w:tab/>
            </w:r>
            <w:r w:rsidR="00DE77F1">
              <w:rPr>
                <w:noProof/>
                <w:webHidden/>
              </w:rPr>
              <w:fldChar w:fldCharType="begin"/>
            </w:r>
            <w:r w:rsidR="00DE77F1">
              <w:rPr>
                <w:noProof/>
                <w:webHidden/>
              </w:rPr>
              <w:instrText xml:space="preserve"> PAGEREF _Toc116037445 \h </w:instrText>
            </w:r>
            <w:r w:rsidR="00DE77F1">
              <w:rPr>
                <w:noProof/>
                <w:webHidden/>
              </w:rPr>
            </w:r>
            <w:r w:rsidR="00DE77F1">
              <w:rPr>
                <w:noProof/>
                <w:webHidden/>
              </w:rPr>
              <w:fldChar w:fldCharType="separate"/>
            </w:r>
            <w:r w:rsidR="00DE77F1">
              <w:rPr>
                <w:noProof/>
                <w:webHidden/>
              </w:rPr>
              <w:t>24</w:t>
            </w:r>
            <w:r w:rsidR="00DE77F1">
              <w:rPr>
                <w:noProof/>
                <w:webHidden/>
              </w:rPr>
              <w:fldChar w:fldCharType="end"/>
            </w:r>
          </w:hyperlink>
        </w:p>
        <w:p w14:paraId="016A4714" w14:textId="7F8CD498" w:rsidR="00DE77F1" w:rsidRDefault="00000000">
          <w:pPr>
            <w:pStyle w:val="TOC1"/>
            <w:rPr>
              <w:rFonts w:asciiTheme="minorHAnsi" w:eastAsiaTheme="minorEastAsia" w:hAnsiTheme="minorHAnsi" w:cstheme="minorBidi"/>
              <w:color w:val="auto"/>
            </w:rPr>
          </w:pPr>
          <w:hyperlink w:anchor="_Toc116037446" w:history="1">
            <w:r w:rsidR="00DE77F1" w:rsidRPr="006B0B38">
              <w:rPr>
                <w:rStyle w:val="Hyperlink"/>
              </w:rPr>
              <w:t>SECTION 01 43 00/ 01 45 00 - QUALITY ASSURANCE &amp; CONTROL</w:t>
            </w:r>
            <w:r w:rsidR="00DE77F1">
              <w:rPr>
                <w:webHidden/>
              </w:rPr>
              <w:tab/>
            </w:r>
            <w:r w:rsidR="00DE77F1">
              <w:rPr>
                <w:webHidden/>
              </w:rPr>
              <w:fldChar w:fldCharType="begin"/>
            </w:r>
            <w:r w:rsidR="00DE77F1">
              <w:rPr>
                <w:webHidden/>
              </w:rPr>
              <w:instrText xml:space="preserve"> PAGEREF _Toc116037446 \h </w:instrText>
            </w:r>
            <w:r w:rsidR="00DE77F1">
              <w:rPr>
                <w:webHidden/>
              </w:rPr>
            </w:r>
            <w:r w:rsidR="00DE77F1">
              <w:rPr>
                <w:webHidden/>
              </w:rPr>
              <w:fldChar w:fldCharType="separate"/>
            </w:r>
            <w:r w:rsidR="00DE77F1">
              <w:rPr>
                <w:webHidden/>
              </w:rPr>
              <w:t>24</w:t>
            </w:r>
            <w:r w:rsidR="00DE77F1">
              <w:rPr>
                <w:webHidden/>
              </w:rPr>
              <w:fldChar w:fldCharType="end"/>
            </w:r>
          </w:hyperlink>
        </w:p>
        <w:p w14:paraId="653570ED" w14:textId="7902FE2E" w:rsidR="00DE77F1" w:rsidRDefault="00000000">
          <w:pPr>
            <w:pStyle w:val="TOC2"/>
            <w:rPr>
              <w:rFonts w:asciiTheme="minorHAnsi" w:eastAsiaTheme="minorEastAsia" w:hAnsiTheme="minorHAnsi" w:cstheme="minorBidi"/>
              <w:noProof/>
              <w:szCs w:val="22"/>
            </w:rPr>
          </w:pPr>
          <w:hyperlink w:anchor="_Toc116037447" w:history="1">
            <w:r w:rsidR="00DE77F1" w:rsidRPr="006B0B38">
              <w:rPr>
                <w:rStyle w:val="Hyperlink"/>
                <w:noProof/>
              </w:rPr>
              <w:t>1.1</w:t>
            </w:r>
            <w:r w:rsidR="00DE77F1">
              <w:rPr>
                <w:rFonts w:asciiTheme="minorHAnsi" w:eastAsiaTheme="minorEastAsia" w:hAnsiTheme="minorHAnsi" w:cstheme="minorBidi"/>
                <w:noProof/>
                <w:szCs w:val="22"/>
              </w:rPr>
              <w:tab/>
            </w:r>
            <w:r w:rsidR="00DE77F1" w:rsidRPr="006B0B38">
              <w:rPr>
                <w:rStyle w:val="Hyperlink"/>
                <w:noProof/>
              </w:rPr>
              <w:t>GENERAL</w:t>
            </w:r>
            <w:r w:rsidR="00DE77F1">
              <w:rPr>
                <w:noProof/>
                <w:webHidden/>
              </w:rPr>
              <w:tab/>
            </w:r>
            <w:r w:rsidR="00DE77F1">
              <w:rPr>
                <w:noProof/>
                <w:webHidden/>
              </w:rPr>
              <w:fldChar w:fldCharType="begin"/>
            </w:r>
            <w:r w:rsidR="00DE77F1">
              <w:rPr>
                <w:noProof/>
                <w:webHidden/>
              </w:rPr>
              <w:instrText xml:space="preserve"> PAGEREF _Toc116037447 \h </w:instrText>
            </w:r>
            <w:r w:rsidR="00DE77F1">
              <w:rPr>
                <w:noProof/>
                <w:webHidden/>
              </w:rPr>
            </w:r>
            <w:r w:rsidR="00DE77F1">
              <w:rPr>
                <w:noProof/>
                <w:webHidden/>
              </w:rPr>
              <w:fldChar w:fldCharType="separate"/>
            </w:r>
            <w:r w:rsidR="00DE77F1">
              <w:rPr>
                <w:noProof/>
                <w:webHidden/>
              </w:rPr>
              <w:t>24</w:t>
            </w:r>
            <w:r w:rsidR="00DE77F1">
              <w:rPr>
                <w:noProof/>
                <w:webHidden/>
              </w:rPr>
              <w:fldChar w:fldCharType="end"/>
            </w:r>
          </w:hyperlink>
        </w:p>
        <w:p w14:paraId="4E3A29D0" w14:textId="0320E7C7" w:rsidR="00DE77F1" w:rsidRDefault="00000000">
          <w:pPr>
            <w:pStyle w:val="TOC2"/>
            <w:rPr>
              <w:rFonts w:asciiTheme="minorHAnsi" w:eastAsiaTheme="minorEastAsia" w:hAnsiTheme="minorHAnsi" w:cstheme="minorBidi"/>
              <w:noProof/>
              <w:szCs w:val="22"/>
            </w:rPr>
          </w:pPr>
          <w:hyperlink w:anchor="_Toc116037448" w:history="1">
            <w:r w:rsidR="00DE77F1" w:rsidRPr="006B0B38">
              <w:rPr>
                <w:rStyle w:val="Hyperlink"/>
                <w:noProof/>
              </w:rPr>
              <w:t>1.2</w:t>
            </w:r>
            <w:r w:rsidR="00DE77F1">
              <w:rPr>
                <w:rFonts w:asciiTheme="minorHAnsi" w:eastAsiaTheme="minorEastAsia" w:hAnsiTheme="minorHAnsi" w:cstheme="minorBidi"/>
                <w:noProof/>
                <w:szCs w:val="22"/>
              </w:rPr>
              <w:tab/>
            </w:r>
            <w:r w:rsidR="00DE77F1" w:rsidRPr="006B0B38">
              <w:rPr>
                <w:rStyle w:val="Hyperlink"/>
                <w:noProof/>
              </w:rPr>
              <w:t>RESPONSIBILITIES</w:t>
            </w:r>
            <w:r w:rsidR="00DE77F1">
              <w:rPr>
                <w:noProof/>
                <w:webHidden/>
              </w:rPr>
              <w:tab/>
            </w:r>
            <w:r w:rsidR="00DE77F1">
              <w:rPr>
                <w:noProof/>
                <w:webHidden/>
              </w:rPr>
              <w:fldChar w:fldCharType="begin"/>
            </w:r>
            <w:r w:rsidR="00DE77F1">
              <w:rPr>
                <w:noProof/>
                <w:webHidden/>
              </w:rPr>
              <w:instrText xml:space="preserve"> PAGEREF _Toc116037448 \h </w:instrText>
            </w:r>
            <w:r w:rsidR="00DE77F1">
              <w:rPr>
                <w:noProof/>
                <w:webHidden/>
              </w:rPr>
            </w:r>
            <w:r w:rsidR="00DE77F1">
              <w:rPr>
                <w:noProof/>
                <w:webHidden/>
              </w:rPr>
              <w:fldChar w:fldCharType="separate"/>
            </w:r>
            <w:r w:rsidR="00DE77F1">
              <w:rPr>
                <w:noProof/>
                <w:webHidden/>
              </w:rPr>
              <w:t>25</w:t>
            </w:r>
            <w:r w:rsidR="00DE77F1">
              <w:rPr>
                <w:noProof/>
                <w:webHidden/>
              </w:rPr>
              <w:fldChar w:fldCharType="end"/>
            </w:r>
          </w:hyperlink>
        </w:p>
        <w:p w14:paraId="2862DD37" w14:textId="3B26E83F" w:rsidR="00DE77F1" w:rsidRDefault="00000000">
          <w:pPr>
            <w:pStyle w:val="TOC2"/>
            <w:rPr>
              <w:rFonts w:asciiTheme="minorHAnsi" w:eastAsiaTheme="minorEastAsia" w:hAnsiTheme="minorHAnsi" w:cstheme="minorBidi"/>
              <w:noProof/>
              <w:szCs w:val="22"/>
            </w:rPr>
          </w:pPr>
          <w:hyperlink w:anchor="_Toc116037449" w:history="1">
            <w:r w:rsidR="00DE77F1" w:rsidRPr="006B0B38">
              <w:rPr>
                <w:rStyle w:val="Hyperlink"/>
                <w:noProof/>
              </w:rPr>
              <w:t>1.3</w:t>
            </w:r>
            <w:r w:rsidR="00DE77F1">
              <w:rPr>
                <w:rFonts w:asciiTheme="minorHAnsi" w:eastAsiaTheme="minorEastAsia" w:hAnsiTheme="minorHAnsi" w:cstheme="minorBidi"/>
                <w:noProof/>
                <w:szCs w:val="22"/>
              </w:rPr>
              <w:tab/>
            </w:r>
            <w:r w:rsidR="00DE77F1" w:rsidRPr="006B0B38">
              <w:rPr>
                <w:rStyle w:val="Hyperlink"/>
                <w:noProof/>
              </w:rPr>
              <w:t>TEST &amp; INSPECTION CERTIFIED REPORTS</w:t>
            </w:r>
            <w:r w:rsidR="00DE77F1">
              <w:rPr>
                <w:noProof/>
                <w:webHidden/>
              </w:rPr>
              <w:tab/>
            </w:r>
            <w:r w:rsidR="00DE77F1">
              <w:rPr>
                <w:noProof/>
                <w:webHidden/>
              </w:rPr>
              <w:fldChar w:fldCharType="begin"/>
            </w:r>
            <w:r w:rsidR="00DE77F1">
              <w:rPr>
                <w:noProof/>
                <w:webHidden/>
              </w:rPr>
              <w:instrText xml:space="preserve"> PAGEREF _Toc116037449 \h </w:instrText>
            </w:r>
            <w:r w:rsidR="00DE77F1">
              <w:rPr>
                <w:noProof/>
                <w:webHidden/>
              </w:rPr>
            </w:r>
            <w:r w:rsidR="00DE77F1">
              <w:rPr>
                <w:noProof/>
                <w:webHidden/>
              </w:rPr>
              <w:fldChar w:fldCharType="separate"/>
            </w:r>
            <w:r w:rsidR="00DE77F1">
              <w:rPr>
                <w:noProof/>
                <w:webHidden/>
              </w:rPr>
              <w:t>27</w:t>
            </w:r>
            <w:r w:rsidR="00DE77F1">
              <w:rPr>
                <w:noProof/>
                <w:webHidden/>
              </w:rPr>
              <w:fldChar w:fldCharType="end"/>
            </w:r>
          </w:hyperlink>
        </w:p>
        <w:p w14:paraId="73CD59D9" w14:textId="5BFE7D60" w:rsidR="00DE77F1" w:rsidRDefault="00000000">
          <w:pPr>
            <w:pStyle w:val="TOC2"/>
            <w:rPr>
              <w:rFonts w:asciiTheme="minorHAnsi" w:eastAsiaTheme="minorEastAsia" w:hAnsiTheme="minorHAnsi" w:cstheme="minorBidi"/>
              <w:noProof/>
              <w:szCs w:val="22"/>
            </w:rPr>
          </w:pPr>
          <w:hyperlink w:anchor="_Toc116037450" w:history="1">
            <w:r w:rsidR="00DE77F1" w:rsidRPr="006B0B38">
              <w:rPr>
                <w:rStyle w:val="Hyperlink"/>
                <w:noProof/>
              </w:rPr>
              <w:t>1.4</w:t>
            </w:r>
            <w:r w:rsidR="00DE77F1">
              <w:rPr>
                <w:rFonts w:asciiTheme="minorHAnsi" w:eastAsiaTheme="minorEastAsia" w:hAnsiTheme="minorHAnsi" w:cstheme="minorBidi"/>
                <w:noProof/>
                <w:szCs w:val="22"/>
              </w:rPr>
              <w:tab/>
            </w:r>
            <w:r w:rsidR="00DE77F1" w:rsidRPr="006B0B38">
              <w:rPr>
                <w:rStyle w:val="Hyperlink"/>
                <w:noProof/>
              </w:rPr>
              <w:t>QUALIFICATION &amp; CERTIFICATION OF SERVICE AGENCIES</w:t>
            </w:r>
            <w:r w:rsidR="00DE77F1">
              <w:rPr>
                <w:noProof/>
                <w:webHidden/>
              </w:rPr>
              <w:tab/>
            </w:r>
            <w:r w:rsidR="00DE77F1">
              <w:rPr>
                <w:noProof/>
                <w:webHidden/>
              </w:rPr>
              <w:fldChar w:fldCharType="begin"/>
            </w:r>
            <w:r w:rsidR="00DE77F1">
              <w:rPr>
                <w:noProof/>
                <w:webHidden/>
              </w:rPr>
              <w:instrText xml:space="preserve"> PAGEREF _Toc116037450 \h </w:instrText>
            </w:r>
            <w:r w:rsidR="00DE77F1">
              <w:rPr>
                <w:noProof/>
                <w:webHidden/>
              </w:rPr>
            </w:r>
            <w:r w:rsidR="00DE77F1">
              <w:rPr>
                <w:noProof/>
                <w:webHidden/>
              </w:rPr>
              <w:fldChar w:fldCharType="separate"/>
            </w:r>
            <w:r w:rsidR="00DE77F1">
              <w:rPr>
                <w:noProof/>
                <w:webHidden/>
              </w:rPr>
              <w:t>27</w:t>
            </w:r>
            <w:r w:rsidR="00DE77F1">
              <w:rPr>
                <w:noProof/>
                <w:webHidden/>
              </w:rPr>
              <w:fldChar w:fldCharType="end"/>
            </w:r>
          </w:hyperlink>
        </w:p>
        <w:p w14:paraId="27FCD5FD" w14:textId="53436AC9" w:rsidR="00DE77F1" w:rsidRDefault="00000000">
          <w:pPr>
            <w:pStyle w:val="TOC2"/>
            <w:rPr>
              <w:rFonts w:asciiTheme="minorHAnsi" w:eastAsiaTheme="minorEastAsia" w:hAnsiTheme="minorHAnsi" w:cstheme="minorBidi"/>
              <w:noProof/>
              <w:szCs w:val="22"/>
            </w:rPr>
          </w:pPr>
          <w:hyperlink w:anchor="_Toc116037451" w:history="1">
            <w:r w:rsidR="00DE77F1" w:rsidRPr="006B0B38">
              <w:rPr>
                <w:rStyle w:val="Hyperlink"/>
                <w:noProof/>
              </w:rPr>
              <w:t>1.5</w:t>
            </w:r>
            <w:r w:rsidR="00DE77F1">
              <w:rPr>
                <w:rFonts w:asciiTheme="minorHAnsi" w:eastAsiaTheme="minorEastAsia" w:hAnsiTheme="minorHAnsi" w:cstheme="minorBidi"/>
                <w:noProof/>
                <w:szCs w:val="22"/>
              </w:rPr>
              <w:tab/>
            </w:r>
            <w:r w:rsidR="00DE77F1" w:rsidRPr="006B0B38">
              <w:rPr>
                <w:rStyle w:val="Hyperlink"/>
                <w:noProof/>
              </w:rPr>
              <w:t>MOCKUPS</w:t>
            </w:r>
            <w:r w:rsidR="00DE77F1">
              <w:rPr>
                <w:noProof/>
                <w:webHidden/>
              </w:rPr>
              <w:tab/>
            </w:r>
            <w:r w:rsidR="00DE77F1">
              <w:rPr>
                <w:noProof/>
                <w:webHidden/>
              </w:rPr>
              <w:fldChar w:fldCharType="begin"/>
            </w:r>
            <w:r w:rsidR="00DE77F1">
              <w:rPr>
                <w:noProof/>
                <w:webHidden/>
              </w:rPr>
              <w:instrText xml:space="preserve"> PAGEREF _Toc116037451 \h </w:instrText>
            </w:r>
            <w:r w:rsidR="00DE77F1">
              <w:rPr>
                <w:noProof/>
                <w:webHidden/>
              </w:rPr>
            </w:r>
            <w:r w:rsidR="00DE77F1">
              <w:rPr>
                <w:noProof/>
                <w:webHidden/>
              </w:rPr>
              <w:fldChar w:fldCharType="separate"/>
            </w:r>
            <w:r w:rsidR="00DE77F1">
              <w:rPr>
                <w:noProof/>
                <w:webHidden/>
              </w:rPr>
              <w:t>29</w:t>
            </w:r>
            <w:r w:rsidR="00DE77F1">
              <w:rPr>
                <w:noProof/>
                <w:webHidden/>
              </w:rPr>
              <w:fldChar w:fldCharType="end"/>
            </w:r>
          </w:hyperlink>
        </w:p>
        <w:p w14:paraId="29AA2400" w14:textId="50870365" w:rsidR="00DE77F1" w:rsidRDefault="00000000">
          <w:pPr>
            <w:pStyle w:val="TOC2"/>
            <w:rPr>
              <w:rFonts w:asciiTheme="minorHAnsi" w:eastAsiaTheme="minorEastAsia" w:hAnsiTheme="minorHAnsi" w:cstheme="minorBidi"/>
              <w:noProof/>
              <w:szCs w:val="22"/>
            </w:rPr>
          </w:pPr>
          <w:hyperlink w:anchor="_Toc116037452" w:history="1">
            <w:r w:rsidR="00DE77F1" w:rsidRPr="006B0B38">
              <w:rPr>
                <w:rStyle w:val="Hyperlink"/>
                <w:noProof/>
              </w:rPr>
              <w:t>1.6</w:t>
            </w:r>
            <w:r w:rsidR="00DE77F1">
              <w:rPr>
                <w:rFonts w:asciiTheme="minorHAnsi" w:eastAsiaTheme="minorEastAsia" w:hAnsiTheme="minorHAnsi" w:cstheme="minorBidi"/>
                <w:noProof/>
                <w:szCs w:val="22"/>
              </w:rPr>
              <w:tab/>
            </w:r>
            <w:r w:rsidR="00DE77F1" w:rsidRPr="006B0B38">
              <w:rPr>
                <w:rStyle w:val="Hyperlink"/>
                <w:noProof/>
              </w:rPr>
              <w:t>EQUALS &amp; SUBSTITUTES</w:t>
            </w:r>
            <w:r w:rsidR="00DE77F1">
              <w:rPr>
                <w:noProof/>
                <w:webHidden/>
              </w:rPr>
              <w:tab/>
            </w:r>
            <w:r w:rsidR="00DE77F1">
              <w:rPr>
                <w:noProof/>
                <w:webHidden/>
              </w:rPr>
              <w:fldChar w:fldCharType="begin"/>
            </w:r>
            <w:r w:rsidR="00DE77F1">
              <w:rPr>
                <w:noProof/>
                <w:webHidden/>
              </w:rPr>
              <w:instrText xml:space="preserve"> PAGEREF _Toc116037452 \h </w:instrText>
            </w:r>
            <w:r w:rsidR="00DE77F1">
              <w:rPr>
                <w:noProof/>
                <w:webHidden/>
              </w:rPr>
            </w:r>
            <w:r w:rsidR="00DE77F1">
              <w:rPr>
                <w:noProof/>
                <w:webHidden/>
              </w:rPr>
              <w:fldChar w:fldCharType="separate"/>
            </w:r>
            <w:r w:rsidR="00DE77F1">
              <w:rPr>
                <w:noProof/>
                <w:webHidden/>
              </w:rPr>
              <w:t>31</w:t>
            </w:r>
            <w:r w:rsidR="00DE77F1">
              <w:rPr>
                <w:noProof/>
                <w:webHidden/>
              </w:rPr>
              <w:fldChar w:fldCharType="end"/>
            </w:r>
          </w:hyperlink>
        </w:p>
        <w:p w14:paraId="7F33ECB6" w14:textId="3168E586" w:rsidR="00DE77F1" w:rsidRDefault="00000000">
          <w:pPr>
            <w:pStyle w:val="TOC1"/>
            <w:rPr>
              <w:rFonts w:asciiTheme="minorHAnsi" w:eastAsiaTheme="minorEastAsia" w:hAnsiTheme="minorHAnsi" w:cstheme="minorBidi"/>
              <w:color w:val="auto"/>
            </w:rPr>
          </w:pPr>
          <w:hyperlink w:anchor="_Toc116037453" w:history="1">
            <w:r w:rsidR="00DE77F1" w:rsidRPr="006B0B38">
              <w:rPr>
                <w:rStyle w:val="Hyperlink"/>
              </w:rPr>
              <w:t>SECTION 01 50 00 – TEMPORARY FACILITIES &amp; CONTROLS</w:t>
            </w:r>
            <w:r w:rsidR="00DE77F1">
              <w:rPr>
                <w:webHidden/>
              </w:rPr>
              <w:tab/>
            </w:r>
            <w:r w:rsidR="00DE77F1">
              <w:rPr>
                <w:webHidden/>
              </w:rPr>
              <w:fldChar w:fldCharType="begin"/>
            </w:r>
            <w:r w:rsidR="00DE77F1">
              <w:rPr>
                <w:webHidden/>
              </w:rPr>
              <w:instrText xml:space="preserve"> PAGEREF _Toc116037453 \h </w:instrText>
            </w:r>
            <w:r w:rsidR="00DE77F1">
              <w:rPr>
                <w:webHidden/>
              </w:rPr>
            </w:r>
            <w:r w:rsidR="00DE77F1">
              <w:rPr>
                <w:webHidden/>
              </w:rPr>
              <w:fldChar w:fldCharType="separate"/>
            </w:r>
            <w:r w:rsidR="00DE77F1">
              <w:rPr>
                <w:webHidden/>
              </w:rPr>
              <w:t>31</w:t>
            </w:r>
            <w:r w:rsidR="00DE77F1">
              <w:rPr>
                <w:webHidden/>
              </w:rPr>
              <w:fldChar w:fldCharType="end"/>
            </w:r>
          </w:hyperlink>
        </w:p>
        <w:p w14:paraId="060D04B9" w14:textId="4FA17519" w:rsidR="00DE77F1" w:rsidRDefault="00000000">
          <w:pPr>
            <w:pStyle w:val="TOC2"/>
            <w:rPr>
              <w:rFonts w:asciiTheme="minorHAnsi" w:eastAsiaTheme="minorEastAsia" w:hAnsiTheme="minorHAnsi" w:cstheme="minorBidi"/>
              <w:noProof/>
              <w:szCs w:val="22"/>
            </w:rPr>
          </w:pPr>
          <w:hyperlink w:anchor="_Toc116037454" w:history="1">
            <w:r w:rsidR="00DE77F1" w:rsidRPr="006B0B38">
              <w:rPr>
                <w:rStyle w:val="Hyperlink"/>
                <w:noProof/>
              </w:rPr>
              <w:t>1.1</w:t>
            </w:r>
            <w:r w:rsidR="00DE77F1">
              <w:rPr>
                <w:rFonts w:asciiTheme="minorHAnsi" w:eastAsiaTheme="minorEastAsia" w:hAnsiTheme="minorHAnsi" w:cstheme="minorBidi"/>
                <w:noProof/>
                <w:szCs w:val="22"/>
              </w:rPr>
              <w:tab/>
            </w:r>
            <w:r w:rsidR="00DE77F1" w:rsidRPr="006B0B38">
              <w:rPr>
                <w:rStyle w:val="Hyperlink"/>
                <w:noProof/>
              </w:rPr>
              <w:t>TEMPORARY MATERIALS</w:t>
            </w:r>
            <w:r w:rsidR="00DE77F1">
              <w:rPr>
                <w:noProof/>
                <w:webHidden/>
              </w:rPr>
              <w:tab/>
            </w:r>
            <w:r w:rsidR="00DE77F1">
              <w:rPr>
                <w:noProof/>
                <w:webHidden/>
              </w:rPr>
              <w:fldChar w:fldCharType="begin"/>
            </w:r>
            <w:r w:rsidR="00DE77F1">
              <w:rPr>
                <w:noProof/>
                <w:webHidden/>
              </w:rPr>
              <w:instrText xml:space="preserve"> PAGEREF _Toc116037454 \h </w:instrText>
            </w:r>
            <w:r w:rsidR="00DE77F1">
              <w:rPr>
                <w:noProof/>
                <w:webHidden/>
              </w:rPr>
            </w:r>
            <w:r w:rsidR="00DE77F1">
              <w:rPr>
                <w:noProof/>
                <w:webHidden/>
              </w:rPr>
              <w:fldChar w:fldCharType="separate"/>
            </w:r>
            <w:r w:rsidR="00DE77F1">
              <w:rPr>
                <w:noProof/>
                <w:webHidden/>
              </w:rPr>
              <w:t>31</w:t>
            </w:r>
            <w:r w:rsidR="00DE77F1">
              <w:rPr>
                <w:noProof/>
                <w:webHidden/>
              </w:rPr>
              <w:fldChar w:fldCharType="end"/>
            </w:r>
          </w:hyperlink>
        </w:p>
        <w:p w14:paraId="3C7AD166" w14:textId="2F857546" w:rsidR="00DE77F1" w:rsidRDefault="00000000">
          <w:pPr>
            <w:pStyle w:val="TOC2"/>
            <w:rPr>
              <w:rFonts w:asciiTheme="minorHAnsi" w:eastAsiaTheme="minorEastAsia" w:hAnsiTheme="minorHAnsi" w:cstheme="minorBidi"/>
              <w:noProof/>
              <w:szCs w:val="22"/>
            </w:rPr>
          </w:pPr>
          <w:hyperlink w:anchor="_Toc116037455" w:history="1">
            <w:r w:rsidR="00DE77F1" w:rsidRPr="006B0B38">
              <w:rPr>
                <w:rStyle w:val="Hyperlink"/>
                <w:noProof/>
              </w:rPr>
              <w:t>1.2</w:t>
            </w:r>
            <w:r w:rsidR="00DE77F1">
              <w:rPr>
                <w:rFonts w:asciiTheme="minorHAnsi" w:eastAsiaTheme="minorEastAsia" w:hAnsiTheme="minorHAnsi" w:cstheme="minorBidi"/>
                <w:noProof/>
                <w:szCs w:val="22"/>
              </w:rPr>
              <w:tab/>
            </w:r>
            <w:r w:rsidR="00DE77F1" w:rsidRPr="006B0B38">
              <w:rPr>
                <w:rStyle w:val="Hyperlink"/>
                <w:noProof/>
              </w:rPr>
              <w:t>PROTECTION OF INSTALLED WORK</w:t>
            </w:r>
            <w:r w:rsidR="00DE77F1">
              <w:rPr>
                <w:noProof/>
                <w:webHidden/>
              </w:rPr>
              <w:tab/>
            </w:r>
            <w:r w:rsidR="00DE77F1">
              <w:rPr>
                <w:noProof/>
                <w:webHidden/>
              </w:rPr>
              <w:fldChar w:fldCharType="begin"/>
            </w:r>
            <w:r w:rsidR="00DE77F1">
              <w:rPr>
                <w:noProof/>
                <w:webHidden/>
              </w:rPr>
              <w:instrText xml:space="preserve"> PAGEREF _Toc116037455 \h </w:instrText>
            </w:r>
            <w:r w:rsidR="00DE77F1">
              <w:rPr>
                <w:noProof/>
                <w:webHidden/>
              </w:rPr>
            </w:r>
            <w:r w:rsidR="00DE77F1">
              <w:rPr>
                <w:noProof/>
                <w:webHidden/>
              </w:rPr>
              <w:fldChar w:fldCharType="separate"/>
            </w:r>
            <w:r w:rsidR="00DE77F1">
              <w:rPr>
                <w:noProof/>
                <w:webHidden/>
              </w:rPr>
              <w:t>31</w:t>
            </w:r>
            <w:r w:rsidR="00DE77F1">
              <w:rPr>
                <w:noProof/>
                <w:webHidden/>
              </w:rPr>
              <w:fldChar w:fldCharType="end"/>
            </w:r>
          </w:hyperlink>
        </w:p>
        <w:p w14:paraId="4EC005A1" w14:textId="5CDB5FFC" w:rsidR="00DE77F1" w:rsidRDefault="00000000">
          <w:pPr>
            <w:pStyle w:val="TOC2"/>
            <w:rPr>
              <w:rFonts w:asciiTheme="minorHAnsi" w:eastAsiaTheme="minorEastAsia" w:hAnsiTheme="minorHAnsi" w:cstheme="minorBidi"/>
              <w:noProof/>
              <w:szCs w:val="22"/>
            </w:rPr>
          </w:pPr>
          <w:hyperlink w:anchor="_Toc116037456" w:history="1">
            <w:r w:rsidR="00DE77F1" w:rsidRPr="006B0B38">
              <w:rPr>
                <w:rStyle w:val="Hyperlink"/>
                <w:noProof/>
              </w:rPr>
              <w:t>1.3</w:t>
            </w:r>
            <w:r w:rsidR="00DE77F1">
              <w:rPr>
                <w:rFonts w:asciiTheme="minorHAnsi" w:eastAsiaTheme="minorEastAsia" w:hAnsiTheme="minorHAnsi" w:cstheme="minorBidi"/>
                <w:noProof/>
                <w:szCs w:val="22"/>
              </w:rPr>
              <w:tab/>
            </w:r>
            <w:r w:rsidR="00DE77F1" w:rsidRPr="006B0B38">
              <w:rPr>
                <w:rStyle w:val="Hyperlink"/>
                <w:noProof/>
              </w:rPr>
              <w:t>TEMPORARY INSTALLATIONS</w:t>
            </w:r>
            <w:r w:rsidR="00DE77F1">
              <w:rPr>
                <w:noProof/>
                <w:webHidden/>
              </w:rPr>
              <w:tab/>
            </w:r>
            <w:r w:rsidR="00DE77F1">
              <w:rPr>
                <w:noProof/>
                <w:webHidden/>
              </w:rPr>
              <w:fldChar w:fldCharType="begin"/>
            </w:r>
            <w:r w:rsidR="00DE77F1">
              <w:rPr>
                <w:noProof/>
                <w:webHidden/>
              </w:rPr>
              <w:instrText xml:space="preserve"> PAGEREF _Toc116037456 \h </w:instrText>
            </w:r>
            <w:r w:rsidR="00DE77F1">
              <w:rPr>
                <w:noProof/>
                <w:webHidden/>
              </w:rPr>
            </w:r>
            <w:r w:rsidR="00DE77F1">
              <w:rPr>
                <w:noProof/>
                <w:webHidden/>
              </w:rPr>
              <w:fldChar w:fldCharType="separate"/>
            </w:r>
            <w:r w:rsidR="00DE77F1">
              <w:rPr>
                <w:noProof/>
                <w:webHidden/>
              </w:rPr>
              <w:t>31</w:t>
            </w:r>
            <w:r w:rsidR="00DE77F1">
              <w:rPr>
                <w:noProof/>
                <w:webHidden/>
              </w:rPr>
              <w:fldChar w:fldCharType="end"/>
            </w:r>
          </w:hyperlink>
        </w:p>
        <w:p w14:paraId="37A4C795" w14:textId="2208D556" w:rsidR="00DE77F1" w:rsidRDefault="00000000">
          <w:pPr>
            <w:pStyle w:val="TOC2"/>
            <w:rPr>
              <w:rFonts w:asciiTheme="minorHAnsi" w:eastAsiaTheme="minorEastAsia" w:hAnsiTheme="minorHAnsi" w:cstheme="minorBidi"/>
              <w:noProof/>
              <w:szCs w:val="22"/>
            </w:rPr>
          </w:pPr>
          <w:hyperlink w:anchor="_Toc116037457" w:history="1">
            <w:r w:rsidR="00DE77F1" w:rsidRPr="006B0B38">
              <w:rPr>
                <w:rStyle w:val="Hyperlink"/>
                <w:noProof/>
              </w:rPr>
              <w:t>1.4</w:t>
            </w:r>
            <w:r w:rsidR="00DE77F1">
              <w:rPr>
                <w:rFonts w:asciiTheme="minorHAnsi" w:eastAsiaTheme="minorEastAsia" w:hAnsiTheme="minorHAnsi" w:cstheme="minorBidi"/>
                <w:noProof/>
                <w:szCs w:val="22"/>
              </w:rPr>
              <w:tab/>
            </w:r>
            <w:r w:rsidR="00DE77F1" w:rsidRPr="006B0B38">
              <w:rPr>
                <w:rStyle w:val="Hyperlink"/>
                <w:noProof/>
              </w:rPr>
              <w:t>CLEANING, REMOVAL, &amp; RESTORATION</w:t>
            </w:r>
            <w:r w:rsidR="00DE77F1">
              <w:rPr>
                <w:noProof/>
                <w:webHidden/>
              </w:rPr>
              <w:tab/>
            </w:r>
            <w:r w:rsidR="00DE77F1">
              <w:rPr>
                <w:noProof/>
                <w:webHidden/>
              </w:rPr>
              <w:fldChar w:fldCharType="begin"/>
            </w:r>
            <w:r w:rsidR="00DE77F1">
              <w:rPr>
                <w:noProof/>
                <w:webHidden/>
              </w:rPr>
              <w:instrText xml:space="preserve"> PAGEREF _Toc116037457 \h </w:instrText>
            </w:r>
            <w:r w:rsidR="00DE77F1">
              <w:rPr>
                <w:noProof/>
                <w:webHidden/>
              </w:rPr>
            </w:r>
            <w:r w:rsidR="00DE77F1">
              <w:rPr>
                <w:noProof/>
                <w:webHidden/>
              </w:rPr>
              <w:fldChar w:fldCharType="separate"/>
            </w:r>
            <w:r w:rsidR="00DE77F1">
              <w:rPr>
                <w:noProof/>
                <w:webHidden/>
              </w:rPr>
              <w:t>31</w:t>
            </w:r>
            <w:r w:rsidR="00DE77F1">
              <w:rPr>
                <w:noProof/>
                <w:webHidden/>
              </w:rPr>
              <w:fldChar w:fldCharType="end"/>
            </w:r>
          </w:hyperlink>
        </w:p>
        <w:p w14:paraId="47896DA7" w14:textId="4C4A644B" w:rsidR="00DE77F1" w:rsidRDefault="00000000">
          <w:pPr>
            <w:pStyle w:val="TOC1"/>
            <w:rPr>
              <w:rFonts w:asciiTheme="minorHAnsi" w:eastAsiaTheme="minorEastAsia" w:hAnsiTheme="minorHAnsi" w:cstheme="minorBidi"/>
              <w:color w:val="auto"/>
            </w:rPr>
          </w:pPr>
          <w:hyperlink w:anchor="_Toc116037458" w:history="1">
            <w:r w:rsidR="00DE77F1" w:rsidRPr="006B0B38">
              <w:rPr>
                <w:rStyle w:val="Hyperlink"/>
              </w:rPr>
              <w:t>SECTION 01 51 00 – TEMPORARY UTILITIES</w:t>
            </w:r>
            <w:r w:rsidR="00DE77F1">
              <w:rPr>
                <w:webHidden/>
              </w:rPr>
              <w:tab/>
            </w:r>
            <w:r w:rsidR="00DE77F1">
              <w:rPr>
                <w:webHidden/>
              </w:rPr>
              <w:fldChar w:fldCharType="begin"/>
            </w:r>
            <w:r w:rsidR="00DE77F1">
              <w:rPr>
                <w:webHidden/>
              </w:rPr>
              <w:instrText xml:space="preserve"> PAGEREF _Toc116037458 \h </w:instrText>
            </w:r>
            <w:r w:rsidR="00DE77F1">
              <w:rPr>
                <w:webHidden/>
              </w:rPr>
            </w:r>
            <w:r w:rsidR="00DE77F1">
              <w:rPr>
                <w:webHidden/>
              </w:rPr>
              <w:fldChar w:fldCharType="separate"/>
            </w:r>
            <w:r w:rsidR="00DE77F1">
              <w:rPr>
                <w:webHidden/>
              </w:rPr>
              <w:t>32</w:t>
            </w:r>
            <w:r w:rsidR="00DE77F1">
              <w:rPr>
                <w:webHidden/>
              </w:rPr>
              <w:fldChar w:fldCharType="end"/>
            </w:r>
          </w:hyperlink>
        </w:p>
        <w:p w14:paraId="7E40874A" w14:textId="36EE8679" w:rsidR="00DE77F1" w:rsidRDefault="00000000">
          <w:pPr>
            <w:pStyle w:val="TOC2"/>
            <w:rPr>
              <w:rFonts w:asciiTheme="minorHAnsi" w:eastAsiaTheme="minorEastAsia" w:hAnsiTheme="minorHAnsi" w:cstheme="minorBidi"/>
              <w:noProof/>
              <w:szCs w:val="22"/>
            </w:rPr>
          </w:pPr>
          <w:hyperlink w:anchor="_Toc116037459" w:history="1">
            <w:r w:rsidR="00DE77F1" w:rsidRPr="006B0B38">
              <w:rPr>
                <w:rStyle w:val="Hyperlink"/>
                <w:noProof/>
              </w:rPr>
              <w:t>1.1</w:t>
            </w:r>
            <w:r w:rsidR="00DE77F1">
              <w:rPr>
                <w:rFonts w:asciiTheme="minorHAnsi" w:eastAsiaTheme="minorEastAsia" w:hAnsiTheme="minorHAnsi" w:cstheme="minorBidi"/>
                <w:noProof/>
                <w:szCs w:val="22"/>
              </w:rPr>
              <w:tab/>
            </w:r>
            <w:r w:rsidR="00DE77F1" w:rsidRPr="006B0B38">
              <w:rPr>
                <w:rStyle w:val="Hyperlink"/>
                <w:noProof/>
              </w:rPr>
              <w:t xml:space="preserve"> GENERAL</w:t>
            </w:r>
            <w:r w:rsidR="00DE77F1">
              <w:rPr>
                <w:noProof/>
                <w:webHidden/>
              </w:rPr>
              <w:tab/>
            </w:r>
            <w:r w:rsidR="00DE77F1">
              <w:rPr>
                <w:noProof/>
                <w:webHidden/>
              </w:rPr>
              <w:fldChar w:fldCharType="begin"/>
            </w:r>
            <w:r w:rsidR="00DE77F1">
              <w:rPr>
                <w:noProof/>
                <w:webHidden/>
              </w:rPr>
              <w:instrText xml:space="preserve"> PAGEREF _Toc116037459 \h </w:instrText>
            </w:r>
            <w:r w:rsidR="00DE77F1">
              <w:rPr>
                <w:noProof/>
                <w:webHidden/>
              </w:rPr>
            </w:r>
            <w:r w:rsidR="00DE77F1">
              <w:rPr>
                <w:noProof/>
                <w:webHidden/>
              </w:rPr>
              <w:fldChar w:fldCharType="separate"/>
            </w:r>
            <w:r w:rsidR="00DE77F1">
              <w:rPr>
                <w:noProof/>
                <w:webHidden/>
              </w:rPr>
              <w:t>32</w:t>
            </w:r>
            <w:r w:rsidR="00DE77F1">
              <w:rPr>
                <w:noProof/>
                <w:webHidden/>
              </w:rPr>
              <w:fldChar w:fldCharType="end"/>
            </w:r>
          </w:hyperlink>
        </w:p>
        <w:p w14:paraId="0C932A1B" w14:textId="3135D607" w:rsidR="00DE77F1" w:rsidRDefault="00000000">
          <w:pPr>
            <w:pStyle w:val="TOC2"/>
            <w:rPr>
              <w:rFonts w:asciiTheme="minorHAnsi" w:eastAsiaTheme="minorEastAsia" w:hAnsiTheme="minorHAnsi" w:cstheme="minorBidi"/>
              <w:noProof/>
              <w:szCs w:val="22"/>
            </w:rPr>
          </w:pPr>
          <w:hyperlink w:anchor="_Toc116037460" w:history="1">
            <w:r w:rsidR="00DE77F1" w:rsidRPr="006B0B38">
              <w:rPr>
                <w:rStyle w:val="Hyperlink"/>
                <w:noProof/>
              </w:rPr>
              <w:t>1.2</w:t>
            </w:r>
            <w:r w:rsidR="00DE77F1">
              <w:rPr>
                <w:rFonts w:asciiTheme="minorHAnsi" w:eastAsiaTheme="minorEastAsia" w:hAnsiTheme="minorHAnsi" w:cstheme="minorBidi"/>
                <w:noProof/>
                <w:szCs w:val="22"/>
              </w:rPr>
              <w:tab/>
            </w:r>
            <w:r w:rsidR="00DE77F1" w:rsidRPr="006B0B38">
              <w:rPr>
                <w:rStyle w:val="Hyperlink"/>
                <w:noProof/>
              </w:rPr>
              <w:t xml:space="preserve"> ELECTRICITY &amp; LIGHTING</w:t>
            </w:r>
            <w:r w:rsidR="00DE77F1">
              <w:rPr>
                <w:noProof/>
                <w:webHidden/>
              </w:rPr>
              <w:tab/>
            </w:r>
            <w:r w:rsidR="00DE77F1">
              <w:rPr>
                <w:noProof/>
                <w:webHidden/>
              </w:rPr>
              <w:fldChar w:fldCharType="begin"/>
            </w:r>
            <w:r w:rsidR="00DE77F1">
              <w:rPr>
                <w:noProof/>
                <w:webHidden/>
              </w:rPr>
              <w:instrText xml:space="preserve"> PAGEREF _Toc116037460 \h </w:instrText>
            </w:r>
            <w:r w:rsidR="00DE77F1">
              <w:rPr>
                <w:noProof/>
                <w:webHidden/>
              </w:rPr>
            </w:r>
            <w:r w:rsidR="00DE77F1">
              <w:rPr>
                <w:noProof/>
                <w:webHidden/>
              </w:rPr>
              <w:fldChar w:fldCharType="separate"/>
            </w:r>
            <w:r w:rsidR="00DE77F1">
              <w:rPr>
                <w:noProof/>
                <w:webHidden/>
              </w:rPr>
              <w:t>32</w:t>
            </w:r>
            <w:r w:rsidR="00DE77F1">
              <w:rPr>
                <w:noProof/>
                <w:webHidden/>
              </w:rPr>
              <w:fldChar w:fldCharType="end"/>
            </w:r>
          </w:hyperlink>
        </w:p>
        <w:p w14:paraId="04C309FB" w14:textId="6DF12105" w:rsidR="00DE77F1" w:rsidRDefault="00000000">
          <w:pPr>
            <w:pStyle w:val="TOC2"/>
            <w:rPr>
              <w:rFonts w:asciiTheme="minorHAnsi" w:eastAsiaTheme="minorEastAsia" w:hAnsiTheme="minorHAnsi" w:cstheme="minorBidi"/>
              <w:noProof/>
              <w:szCs w:val="22"/>
            </w:rPr>
          </w:pPr>
          <w:hyperlink w:anchor="_Toc116037461" w:history="1">
            <w:r w:rsidR="00DE77F1" w:rsidRPr="006B0B38">
              <w:rPr>
                <w:rStyle w:val="Hyperlink"/>
                <w:noProof/>
              </w:rPr>
              <w:t>1.3</w:t>
            </w:r>
            <w:r w:rsidR="00DE77F1">
              <w:rPr>
                <w:rFonts w:asciiTheme="minorHAnsi" w:eastAsiaTheme="minorEastAsia" w:hAnsiTheme="minorHAnsi" w:cstheme="minorBidi"/>
                <w:noProof/>
                <w:szCs w:val="22"/>
              </w:rPr>
              <w:tab/>
            </w:r>
            <w:r w:rsidR="00DE77F1" w:rsidRPr="006B0B38">
              <w:rPr>
                <w:rStyle w:val="Hyperlink"/>
                <w:noProof/>
              </w:rPr>
              <w:t xml:space="preserve"> HEATING, COOLING, &amp; VENTILATING</w:t>
            </w:r>
            <w:r w:rsidR="00DE77F1">
              <w:rPr>
                <w:noProof/>
                <w:webHidden/>
              </w:rPr>
              <w:tab/>
            </w:r>
            <w:r w:rsidR="00DE77F1">
              <w:rPr>
                <w:noProof/>
                <w:webHidden/>
              </w:rPr>
              <w:fldChar w:fldCharType="begin"/>
            </w:r>
            <w:r w:rsidR="00DE77F1">
              <w:rPr>
                <w:noProof/>
                <w:webHidden/>
              </w:rPr>
              <w:instrText xml:space="preserve"> PAGEREF _Toc116037461 \h </w:instrText>
            </w:r>
            <w:r w:rsidR="00DE77F1">
              <w:rPr>
                <w:noProof/>
                <w:webHidden/>
              </w:rPr>
            </w:r>
            <w:r w:rsidR="00DE77F1">
              <w:rPr>
                <w:noProof/>
                <w:webHidden/>
              </w:rPr>
              <w:fldChar w:fldCharType="separate"/>
            </w:r>
            <w:r w:rsidR="00DE77F1">
              <w:rPr>
                <w:noProof/>
                <w:webHidden/>
              </w:rPr>
              <w:t>33</w:t>
            </w:r>
            <w:r w:rsidR="00DE77F1">
              <w:rPr>
                <w:noProof/>
                <w:webHidden/>
              </w:rPr>
              <w:fldChar w:fldCharType="end"/>
            </w:r>
          </w:hyperlink>
        </w:p>
        <w:p w14:paraId="49629030" w14:textId="47736E12" w:rsidR="00DE77F1" w:rsidRDefault="00000000">
          <w:pPr>
            <w:pStyle w:val="TOC2"/>
            <w:rPr>
              <w:rFonts w:asciiTheme="minorHAnsi" w:eastAsiaTheme="minorEastAsia" w:hAnsiTheme="minorHAnsi" w:cstheme="minorBidi"/>
              <w:noProof/>
              <w:szCs w:val="22"/>
            </w:rPr>
          </w:pPr>
          <w:hyperlink w:anchor="_Toc116037462" w:history="1">
            <w:r w:rsidR="00DE77F1" w:rsidRPr="006B0B38">
              <w:rPr>
                <w:rStyle w:val="Hyperlink"/>
                <w:noProof/>
              </w:rPr>
              <w:t>1.4</w:t>
            </w:r>
            <w:r w:rsidR="00DE77F1">
              <w:rPr>
                <w:rFonts w:asciiTheme="minorHAnsi" w:eastAsiaTheme="minorEastAsia" w:hAnsiTheme="minorHAnsi" w:cstheme="minorBidi"/>
                <w:noProof/>
                <w:szCs w:val="22"/>
              </w:rPr>
              <w:tab/>
            </w:r>
            <w:r w:rsidR="00DE77F1" w:rsidRPr="006B0B38">
              <w:rPr>
                <w:rStyle w:val="Hyperlink"/>
                <w:noProof/>
              </w:rPr>
              <w:t>TELEPHONE</w:t>
            </w:r>
            <w:r w:rsidR="00DE77F1">
              <w:rPr>
                <w:noProof/>
                <w:webHidden/>
              </w:rPr>
              <w:tab/>
            </w:r>
            <w:r w:rsidR="00DE77F1">
              <w:rPr>
                <w:noProof/>
                <w:webHidden/>
              </w:rPr>
              <w:fldChar w:fldCharType="begin"/>
            </w:r>
            <w:r w:rsidR="00DE77F1">
              <w:rPr>
                <w:noProof/>
                <w:webHidden/>
              </w:rPr>
              <w:instrText xml:space="preserve"> PAGEREF _Toc116037462 \h </w:instrText>
            </w:r>
            <w:r w:rsidR="00DE77F1">
              <w:rPr>
                <w:noProof/>
                <w:webHidden/>
              </w:rPr>
            </w:r>
            <w:r w:rsidR="00DE77F1">
              <w:rPr>
                <w:noProof/>
                <w:webHidden/>
              </w:rPr>
              <w:fldChar w:fldCharType="separate"/>
            </w:r>
            <w:r w:rsidR="00DE77F1">
              <w:rPr>
                <w:noProof/>
                <w:webHidden/>
              </w:rPr>
              <w:t>34</w:t>
            </w:r>
            <w:r w:rsidR="00DE77F1">
              <w:rPr>
                <w:noProof/>
                <w:webHidden/>
              </w:rPr>
              <w:fldChar w:fldCharType="end"/>
            </w:r>
          </w:hyperlink>
        </w:p>
        <w:p w14:paraId="65426F81" w14:textId="1D793056" w:rsidR="00DE77F1" w:rsidRDefault="00000000">
          <w:pPr>
            <w:pStyle w:val="TOC2"/>
            <w:rPr>
              <w:rFonts w:asciiTheme="minorHAnsi" w:eastAsiaTheme="minorEastAsia" w:hAnsiTheme="minorHAnsi" w:cstheme="minorBidi"/>
              <w:noProof/>
              <w:szCs w:val="22"/>
            </w:rPr>
          </w:pPr>
          <w:hyperlink w:anchor="_Toc116037463" w:history="1">
            <w:r w:rsidR="00DE77F1" w:rsidRPr="006B0B38">
              <w:rPr>
                <w:rStyle w:val="Hyperlink"/>
                <w:noProof/>
              </w:rPr>
              <w:t>1.5</w:t>
            </w:r>
            <w:r w:rsidR="00DE77F1">
              <w:rPr>
                <w:rFonts w:asciiTheme="minorHAnsi" w:eastAsiaTheme="minorEastAsia" w:hAnsiTheme="minorHAnsi" w:cstheme="minorBidi"/>
                <w:noProof/>
                <w:szCs w:val="22"/>
              </w:rPr>
              <w:tab/>
            </w:r>
            <w:r w:rsidR="00DE77F1" w:rsidRPr="006B0B38">
              <w:rPr>
                <w:rStyle w:val="Hyperlink"/>
                <w:noProof/>
              </w:rPr>
              <w:t>WATER</w:t>
            </w:r>
            <w:r w:rsidR="00DE77F1">
              <w:rPr>
                <w:noProof/>
                <w:webHidden/>
              </w:rPr>
              <w:tab/>
            </w:r>
            <w:r w:rsidR="00DE77F1">
              <w:rPr>
                <w:noProof/>
                <w:webHidden/>
              </w:rPr>
              <w:fldChar w:fldCharType="begin"/>
            </w:r>
            <w:r w:rsidR="00DE77F1">
              <w:rPr>
                <w:noProof/>
                <w:webHidden/>
              </w:rPr>
              <w:instrText xml:space="preserve"> PAGEREF _Toc116037463 \h </w:instrText>
            </w:r>
            <w:r w:rsidR="00DE77F1">
              <w:rPr>
                <w:noProof/>
                <w:webHidden/>
              </w:rPr>
            </w:r>
            <w:r w:rsidR="00DE77F1">
              <w:rPr>
                <w:noProof/>
                <w:webHidden/>
              </w:rPr>
              <w:fldChar w:fldCharType="separate"/>
            </w:r>
            <w:r w:rsidR="00DE77F1">
              <w:rPr>
                <w:noProof/>
                <w:webHidden/>
              </w:rPr>
              <w:t>35</w:t>
            </w:r>
            <w:r w:rsidR="00DE77F1">
              <w:rPr>
                <w:noProof/>
                <w:webHidden/>
              </w:rPr>
              <w:fldChar w:fldCharType="end"/>
            </w:r>
          </w:hyperlink>
        </w:p>
        <w:p w14:paraId="40BCA18C" w14:textId="4D3B40D8" w:rsidR="00DE77F1" w:rsidRDefault="00000000">
          <w:pPr>
            <w:pStyle w:val="TOC2"/>
            <w:rPr>
              <w:rFonts w:asciiTheme="minorHAnsi" w:eastAsiaTheme="minorEastAsia" w:hAnsiTheme="minorHAnsi" w:cstheme="minorBidi"/>
              <w:noProof/>
              <w:szCs w:val="22"/>
            </w:rPr>
          </w:pPr>
          <w:hyperlink w:anchor="_Toc116037464" w:history="1">
            <w:r w:rsidR="00DE77F1" w:rsidRPr="006B0B38">
              <w:rPr>
                <w:rStyle w:val="Hyperlink"/>
                <w:noProof/>
              </w:rPr>
              <w:t xml:space="preserve">1.6 </w:t>
            </w:r>
            <w:r w:rsidR="00DE77F1">
              <w:rPr>
                <w:rFonts w:asciiTheme="minorHAnsi" w:eastAsiaTheme="minorEastAsia" w:hAnsiTheme="minorHAnsi" w:cstheme="minorBidi"/>
                <w:noProof/>
                <w:szCs w:val="22"/>
              </w:rPr>
              <w:tab/>
            </w:r>
            <w:r w:rsidR="00DE77F1" w:rsidRPr="006B0B38">
              <w:rPr>
                <w:rStyle w:val="Hyperlink"/>
                <w:noProof/>
              </w:rPr>
              <w:t xml:space="preserve"> UTILITY OUTAGES</w:t>
            </w:r>
            <w:r w:rsidR="00DE77F1">
              <w:rPr>
                <w:noProof/>
                <w:webHidden/>
              </w:rPr>
              <w:tab/>
            </w:r>
            <w:r w:rsidR="00DE77F1">
              <w:rPr>
                <w:noProof/>
                <w:webHidden/>
              </w:rPr>
              <w:fldChar w:fldCharType="begin"/>
            </w:r>
            <w:r w:rsidR="00DE77F1">
              <w:rPr>
                <w:noProof/>
                <w:webHidden/>
              </w:rPr>
              <w:instrText xml:space="preserve"> PAGEREF _Toc116037464 \h </w:instrText>
            </w:r>
            <w:r w:rsidR="00DE77F1">
              <w:rPr>
                <w:noProof/>
                <w:webHidden/>
              </w:rPr>
            </w:r>
            <w:r w:rsidR="00DE77F1">
              <w:rPr>
                <w:noProof/>
                <w:webHidden/>
              </w:rPr>
              <w:fldChar w:fldCharType="separate"/>
            </w:r>
            <w:r w:rsidR="00DE77F1">
              <w:rPr>
                <w:noProof/>
                <w:webHidden/>
              </w:rPr>
              <w:t>35</w:t>
            </w:r>
            <w:r w:rsidR="00DE77F1">
              <w:rPr>
                <w:noProof/>
                <w:webHidden/>
              </w:rPr>
              <w:fldChar w:fldCharType="end"/>
            </w:r>
          </w:hyperlink>
        </w:p>
        <w:p w14:paraId="1F8E511A" w14:textId="34EA6815" w:rsidR="00DE77F1" w:rsidRDefault="00000000">
          <w:pPr>
            <w:pStyle w:val="TOC1"/>
            <w:rPr>
              <w:rFonts w:asciiTheme="minorHAnsi" w:eastAsiaTheme="minorEastAsia" w:hAnsiTheme="minorHAnsi" w:cstheme="minorBidi"/>
              <w:color w:val="auto"/>
            </w:rPr>
          </w:pPr>
          <w:hyperlink w:anchor="_Toc116037465" w:history="1">
            <w:r w:rsidR="00DE77F1" w:rsidRPr="006B0B38">
              <w:rPr>
                <w:rStyle w:val="Hyperlink"/>
              </w:rPr>
              <w:t>SECTION 01 52 00 – CONSTRUCTION FACILITIES</w:t>
            </w:r>
            <w:r w:rsidR="00DE77F1">
              <w:rPr>
                <w:webHidden/>
              </w:rPr>
              <w:tab/>
            </w:r>
            <w:r w:rsidR="00DE77F1">
              <w:rPr>
                <w:webHidden/>
              </w:rPr>
              <w:fldChar w:fldCharType="begin"/>
            </w:r>
            <w:r w:rsidR="00DE77F1">
              <w:rPr>
                <w:webHidden/>
              </w:rPr>
              <w:instrText xml:space="preserve"> PAGEREF _Toc116037465 \h </w:instrText>
            </w:r>
            <w:r w:rsidR="00DE77F1">
              <w:rPr>
                <w:webHidden/>
              </w:rPr>
            </w:r>
            <w:r w:rsidR="00DE77F1">
              <w:rPr>
                <w:webHidden/>
              </w:rPr>
              <w:fldChar w:fldCharType="separate"/>
            </w:r>
            <w:r w:rsidR="00DE77F1">
              <w:rPr>
                <w:webHidden/>
              </w:rPr>
              <w:t>36</w:t>
            </w:r>
            <w:r w:rsidR="00DE77F1">
              <w:rPr>
                <w:webHidden/>
              </w:rPr>
              <w:fldChar w:fldCharType="end"/>
            </w:r>
          </w:hyperlink>
        </w:p>
        <w:p w14:paraId="31CA12BC" w14:textId="0ED56247" w:rsidR="00DE77F1" w:rsidRDefault="00000000">
          <w:pPr>
            <w:pStyle w:val="TOC2"/>
            <w:rPr>
              <w:rFonts w:asciiTheme="minorHAnsi" w:eastAsiaTheme="minorEastAsia" w:hAnsiTheme="minorHAnsi" w:cstheme="minorBidi"/>
              <w:noProof/>
              <w:szCs w:val="22"/>
            </w:rPr>
          </w:pPr>
          <w:hyperlink w:anchor="_Toc116037466" w:history="1">
            <w:r w:rsidR="00DE77F1" w:rsidRPr="006B0B38">
              <w:rPr>
                <w:rStyle w:val="Hyperlink"/>
                <w:noProof/>
              </w:rPr>
              <w:t>1.1</w:t>
            </w:r>
            <w:r w:rsidR="00DE77F1">
              <w:rPr>
                <w:rFonts w:asciiTheme="minorHAnsi" w:eastAsiaTheme="minorEastAsia" w:hAnsiTheme="minorHAnsi" w:cstheme="minorBidi"/>
                <w:noProof/>
                <w:szCs w:val="22"/>
              </w:rPr>
              <w:tab/>
            </w:r>
            <w:r w:rsidR="00DE77F1" w:rsidRPr="006B0B38">
              <w:rPr>
                <w:rStyle w:val="Hyperlink"/>
                <w:noProof/>
              </w:rPr>
              <w:t xml:space="preserve"> FIELD OFFICES</w:t>
            </w:r>
            <w:r w:rsidR="00DE77F1">
              <w:rPr>
                <w:noProof/>
                <w:webHidden/>
              </w:rPr>
              <w:tab/>
            </w:r>
            <w:r w:rsidR="00DE77F1">
              <w:rPr>
                <w:noProof/>
                <w:webHidden/>
              </w:rPr>
              <w:fldChar w:fldCharType="begin"/>
            </w:r>
            <w:r w:rsidR="00DE77F1">
              <w:rPr>
                <w:noProof/>
                <w:webHidden/>
              </w:rPr>
              <w:instrText xml:space="preserve"> PAGEREF _Toc116037466 \h </w:instrText>
            </w:r>
            <w:r w:rsidR="00DE77F1">
              <w:rPr>
                <w:noProof/>
                <w:webHidden/>
              </w:rPr>
            </w:r>
            <w:r w:rsidR="00DE77F1">
              <w:rPr>
                <w:noProof/>
                <w:webHidden/>
              </w:rPr>
              <w:fldChar w:fldCharType="separate"/>
            </w:r>
            <w:r w:rsidR="00DE77F1">
              <w:rPr>
                <w:noProof/>
                <w:webHidden/>
              </w:rPr>
              <w:t>36</w:t>
            </w:r>
            <w:r w:rsidR="00DE77F1">
              <w:rPr>
                <w:noProof/>
                <w:webHidden/>
              </w:rPr>
              <w:fldChar w:fldCharType="end"/>
            </w:r>
          </w:hyperlink>
        </w:p>
        <w:p w14:paraId="303D8A4B" w14:textId="45E727F1" w:rsidR="00DE77F1" w:rsidRDefault="00000000">
          <w:pPr>
            <w:pStyle w:val="TOC1"/>
            <w:rPr>
              <w:rFonts w:asciiTheme="minorHAnsi" w:eastAsiaTheme="minorEastAsia" w:hAnsiTheme="minorHAnsi" w:cstheme="minorBidi"/>
              <w:color w:val="auto"/>
            </w:rPr>
          </w:pPr>
          <w:hyperlink w:anchor="_Toc116037467" w:history="1">
            <w:r w:rsidR="00DE77F1" w:rsidRPr="006B0B38">
              <w:rPr>
                <w:rStyle w:val="Hyperlink"/>
              </w:rPr>
              <w:t>SECTION 01 54 00 – CONSTRUCTION AIDS</w:t>
            </w:r>
            <w:r w:rsidR="00DE77F1">
              <w:rPr>
                <w:webHidden/>
              </w:rPr>
              <w:tab/>
            </w:r>
            <w:r w:rsidR="00DE77F1">
              <w:rPr>
                <w:webHidden/>
              </w:rPr>
              <w:fldChar w:fldCharType="begin"/>
            </w:r>
            <w:r w:rsidR="00DE77F1">
              <w:rPr>
                <w:webHidden/>
              </w:rPr>
              <w:instrText xml:space="preserve"> PAGEREF _Toc116037467 \h </w:instrText>
            </w:r>
            <w:r w:rsidR="00DE77F1">
              <w:rPr>
                <w:webHidden/>
              </w:rPr>
            </w:r>
            <w:r w:rsidR="00DE77F1">
              <w:rPr>
                <w:webHidden/>
              </w:rPr>
              <w:fldChar w:fldCharType="separate"/>
            </w:r>
            <w:r w:rsidR="00DE77F1">
              <w:rPr>
                <w:webHidden/>
              </w:rPr>
              <w:t>37</w:t>
            </w:r>
            <w:r w:rsidR="00DE77F1">
              <w:rPr>
                <w:webHidden/>
              </w:rPr>
              <w:fldChar w:fldCharType="end"/>
            </w:r>
          </w:hyperlink>
        </w:p>
        <w:p w14:paraId="43EF2A79" w14:textId="46475631" w:rsidR="00DE77F1" w:rsidRDefault="00000000">
          <w:pPr>
            <w:pStyle w:val="TOC2"/>
            <w:rPr>
              <w:rFonts w:asciiTheme="minorHAnsi" w:eastAsiaTheme="minorEastAsia" w:hAnsiTheme="minorHAnsi" w:cstheme="minorBidi"/>
              <w:noProof/>
              <w:szCs w:val="22"/>
            </w:rPr>
          </w:pPr>
          <w:hyperlink w:anchor="_Toc116037468" w:history="1">
            <w:r w:rsidR="00DE77F1" w:rsidRPr="006B0B38">
              <w:rPr>
                <w:rStyle w:val="Hyperlink"/>
                <w:noProof/>
              </w:rPr>
              <w:t>1.1       EXISTING ELEVATORS</w:t>
            </w:r>
            <w:r w:rsidR="00DE77F1">
              <w:rPr>
                <w:noProof/>
                <w:webHidden/>
              </w:rPr>
              <w:tab/>
            </w:r>
            <w:r w:rsidR="00DE77F1">
              <w:rPr>
                <w:noProof/>
                <w:webHidden/>
              </w:rPr>
              <w:fldChar w:fldCharType="begin"/>
            </w:r>
            <w:r w:rsidR="00DE77F1">
              <w:rPr>
                <w:noProof/>
                <w:webHidden/>
              </w:rPr>
              <w:instrText xml:space="preserve"> PAGEREF _Toc116037468 \h </w:instrText>
            </w:r>
            <w:r w:rsidR="00DE77F1">
              <w:rPr>
                <w:noProof/>
                <w:webHidden/>
              </w:rPr>
            </w:r>
            <w:r w:rsidR="00DE77F1">
              <w:rPr>
                <w:noProof/>
                <w:webHidden/>
              </w:rPr>
              <w:fldChar w:fldCharType="separate"/>
            </w:r>
            <w:r w:rsidR="00DE77F1">
              <w:rPr>
                <w:noProof/>
                <w:webHidden/>
              </w:rPr>
              <w:t>37</w:t>
            </w:r>
            <w:r w:rsidR="00DE77F1">
              <w:rPr>
                <w:noProof/>
                <w:webHidden/>
              </w:rPr>
              <w:fldChar w:fldCharType="end"/>
            </w:r>
          </w:hyperlink>
        </w:p>
        <w:p w14:paraId="493D4BE2" w14:textId="098987E1" w:rsidR="00DE77F1" w:rsidRDefault="00000000">
          <w:pPr>
            <w:pStyle w:val="TOC1"/>
            <w:rPr>
              <w:rFonts w:asciiTheme="minorHAnsi" w:eastAsiaTheme="minorEastAsia" w:hAnsiTheme="minorHAnsi" w:cstheme="minorBidi"/>
              <w:color w:val="auto"/>
            </w:rPr>
          </w:pPr>
          <w:hyperlink w:anchor="_Toc116037469" w:history="1">
            <w:r w:rsidR="00DE77F1" w:rsidRPr="006B0B38">
              <w:rPr>
                <w:rStyle w:val="Hyperlink"/>
              </w:rPr>
              <w:t>SECTION 01 55 00 – VEHICULAR ACCESS &amp; PARKING</w:t>
            </w:r>
            <w:r w:rsidR="00DE77F1">
              <w:rPr>
                <w:webHidden/>
              </w:rPr>
              <w:tab/>
            </w:r>
            <w:r w:rsidR="00DE77F1">
              <w:rPr>
                <w:webHidden/>
              </w:rPr>
              <w:fldChar w:fldCharType="begin"/>
            </w:r>
            <w:r w:rsidR="00DE77F1">
              <w:rPr>
                <w:webHidden/>
              </w:rPr>
              <w:instrText xml:space="preserve"> PAGEREF _Toc116037469 \h </w:instrText>
            </w:r>
            <w:r w:rsidR="00DE77F1">
              <w:rPr>
                <w:webHidden/>
              </w:rPr>
            </w:r>
            <w:r w:rsidR="00DE77F1">
              <w:rPr>
                <w:webHidden/>
              </w:rPr>
              <w:fldChar w:fldCharType="separate"/>
            </w:r>
            <w:r w:rsidR="00DE77F1">
              <w:rPr>
                <w:webHidden/>
              </w:rPr>
              <w:t>38</w:t>
            </w:r>
            <w:r w:rsidR="00DE77F1">
              <w:rPr>
                <w:webHidden/>
              </w:rPr>
              <w:fldChar w:fldCharType="end"/>
            </w:r>
          </w:hyperlink>
        </w:p>
        <w:p w14:paraId="4F94F478" w14:textId="74F1D225" w:rsidR="00DE77F1" w:rsidRDefault="00000000">
          <w:pPr>
            <w:pStyle w:val="TOC2"/>
            <w:rPr>
              <w:rFonts w:asciiTheme="minorHAnsi" w:eastAsiaTheme="minorEastAsia" w:hAnsiTheme="minorHAnsi" w:cstheme="minorBidi"/>
              <w:noProof/>
              <w:szCs w:val="22"/>
            </w:rPr>
          </w:pPr>
          <w:hyperlink w:anchor="_Toc116037470" w:history="1">
            <w:r w:rsidR="00DE77F1" w:rsidRPr="006B0B38">
              <w:rPr>
                <w:rStyle w:val="Hyperlink"/>
                <w:noProof/>
              </w:rPr>
              <w:t>1.1</w:t>
            </w:r>
            <w:r w:rsidR="00DE77F1">
              <w:rPr>
                <w:rFonts w:asciiTheme="minorHAnsi" w:eastAsiaTheme="minorEastAsia" w:hAnsiTheme="minorHAnsi" w:cstheme="minorBidi"/>
                <w:noProof/>
                <w:szCs w:val="22"/>
              </w:rPr>
              <w:tab/>
            </w:r>
            <w:r w:rsidR="00DE77F1" w:rsidRPr="006B0B38">
              <w:rPr>
                <w:rStyle w:val="Hyperlink"/>
                <w:noProof/>
              </w:rPr>
              <w:t>TEMPORARY ACCESS ROADS &amp; APPROACHES</w:t>
            </w:r>
            <w:r w:rsidR="00DE77F1">
              <w:rPr>
                <w:noProof/>
                <w:webHidden/>
              </w:rPr>
              <w:tab/>
            </w:r>
            <w:r w:rsidR="00DE77F1">
              <w:rPr>
                <w:noProof/>
                <w:webHidden/>
              </w:rPr>
              <w:fldChar w:fldCharType="begin"/>
            </w:r>
            <w:r w:rsidR="00DE77F1">
              <w:rPr>
                <w:noProof/>
                <w:webHidden/>
              </w:rPr>
              <w:instrText xml:space="preserve"> PAGEREF _Toc116037470 \h </w:instrText>
            </w:r>
            <w:r w:rsidR="00DE77F1">
              <w:rPr>
                <w:noProof/>
                <w:webHidden/>
              </w:rPr>
            </w:r>
            <w:r w:rsidR="00DE77F1">
              <w:rPr>
                <w:noProof/>
                <w:webHidden/>
              </w:rPr>
              <w:fldChar w:fldCharType="separate"/>
            </w:r>
            <w:r w:rsidR="00DE77F1">
              <w:rPr>
                <w:noProof/>
                <w:webHidden/>
              </w:rPr>
              <w:t>38</w:t>
            </w:r>
            <w:r w:rsidR="00DE77F1">
              <w:rPr>
                <w:noProof/>
                <w:webHidden/>
              </w:rPr>
              <w:fldChar w:fldCharType="end"/>
            </w:r>
          </w:hyperlink>
        </w:p>
        <w:p w14:paraId="2073717E" w14:textId="11846993" w:rsidR="00DE77F1" w:rsidRDefault="00000000">
          <w:pPr>
            <w:pStyle w:val="TOC2"/>
            <w:rPr>
              <w:rFonts w:asciiTheme="minorHAnsi" w:eastAsiaTheme="minorEastAsia" w:hAnsiTheme="minorHAnsi" w:cstheme="minorBidi"/>
              <w:noProof/>
              <w:szCs w:val="22"/>
            </w:rPr>
          </w:pPr>
          <w:hyperlink w:anchor="_Toc116037471" w:history="1">
            <w:r w:rsidR="00DE77F1" w:rsidRPr="006B0B38">
              <w:rPr>
                <w:rStyle w:val="Hyperlink"/>
                <w:noProof/>
              </w:rPr>
              <w:t>1.2</w:t>
            </w:r>
            <w:r w:rsidR="00DE77F1">
              <w:rPr>
                <w:rFonts w:asciiTheme="minorHAnsi" w:eastAsiaTheme="minorEastAsia" w:hAnsiTheme="minorHAnsi" w:cstheme="minorBidi"/>
                <w:noProof/>
                <w:szCs w:val="22"/>
              </w:rPr>
              <w:tab/>
            </w:r>
            <w:r w:rsidR="00DE77F1" w:rsidRPr="006B0B38">
              <w:rPr>
                <w:rStyle w:val="Hyperlink"/>
                <w:noProof/>
              </w:rPr>
              <w:t>TEMPORARY PARKING</w:t>
            </w:r>
            <w:r w:rsidR="00DE77F1">
              <w:rPr>
                <w:noProof/>
                <w:webHidden/>
              </w:rPr>
              <w:tab/>
            </w:r>
            <w:r w:rsidR="00DE77F1">
              <w:rPr>
                <w:noProof/>
                <w:webHidden/>
              </w:rPr>
              <w:fldChar w:fldCharType="begin"/>
            </w:r>
            <w:r w:rsidR="00DE77F1">
              <w:rPr>
                <w:noProof/>
                <w:webHidden/>
              </w:rPr>
              <w:instrText xml:space="preserve"> PAGEREF _Toc116037471 \h </w:instrText>
            </w:r>
            <w:r w:rsidR="00DE77F1">
              <w:rPr>
                <w:noProof/>
                <w:webHidden/>
              </w:rPr>
            </w:r>
            <w:r w:rsidR="00DE77F1">
              <w:rPr>
                <w:noProof/>
                <w:webHidden/>
              </w:rPr>
              <w:fldChar w:fldCharType="separate"/>
            </w:r>
            <w:r w:rsidR="00DE77F1">
              <w:rPr>
                <w:noProof/>
                <w:webHidden/>
              </w:rPr>
              <w:t>38</w:t>
            </w:r>
            <w:r w:rsidR="00DE77F1">
              <w:rPr>
                <w:noProof/>
                <w:webHidden/>
              </w:rPr>
              <w:fldChar w:fldCharType="end"/>
            </w:r>
          </w:hyperlink>
        </w:p>
        <w:p w14:paraId="07D5B6B5" w14:textId="6D25C69A" w:rsidR="00DE77F1" w:rsidRDefault="00000000">
          <w:pPr>
            <w:pStyle w:val="TOC1"/>
            <w:rPr>
              <w:rFonts w:asciiTheme="minorHAnsi" w:eastAsiaTheme="minorEastAsia" w:hAnsiTheme="minorHAnsi" w:cstheme="minorBidi"/>
              <w:color w:val="auto"/>
            </w:rPr>
          </w:pPr>
          <w:hyperlink w:anchor="_Toc116037472" w:history="1">
            <w:r w:rsidR="00DE77F1" w:rsidRPr="006B0B38">
              <w:rPr>
                <w:rStyle w:val="Hyperlink"/>
              </w:rPr>
              <w:t>SECTION 01 56 00 – TEMPORARY BARRIERS &amp; ENCLOSURES</w:t>
            </w:r>
            <w:r w:rsidR="00DE77F1">
              <w:rPr>
                <w:webHidden/>
              </w:rPr>
              <w:tab/>
            </w:r>
            <w:r w:rsidR="00DE77F1">
              <w:rPr>
                <w:webHidden/>
              </w:rPr>
              <w:fldChar w:fldCharType="begin"/>
            </w:r>
            <w:r w:rsidR="00DE77F1">
              <w:rPr>
                <w:webHidden/>
              </w:rPr>
              <w:instrText xml:space="preserve"> PAGEREF _Toc116037472 \h </w:instrText>
            </w:r>
            <w:r w:rsidR="00DE77F1">
              <w:rPr>
                <w:webHidden/>
              </w:rPr>
            </w:r>
            <w:r w:rsidR="00DE77F1">
              <w:rPr>
                <w:webHidden/>
              </w:rPr>
              <w:fldChar w:fldCharType="separate"/>
            </w:r>
            <w:r w:rsidR="00DE77F1">
              <w:rPr>
                <w:webHidden/>
              </w:rPr>
              <w:t>39</w:t>
            </w:r>
            <w:r w:rsidR="00DE77F1">
              <w:rPr>
                <w:webHidden/>
              </w:rPr>
              <w:fldChar w:fldCharType="end"/>
            </w:r>
          </w:hyperlink>
        </w:p>
        <w:p w14:paraId="2CCEFF9E" w14:textId="321C712B" w:rsidR="00DE77F1" w:rsidRDefault="00000000">
          <w:pPr>
            <w:pStyle w:val="TOC2"/>
            <w:rPr>
              <w:rFonts w:asciiTheme="minorHAnsi" w:eastAsiaTheme="minorEastAsia" w:hAnsiTheme="minorHAnsi" w:cstheme="minorBidi"/>
              <w:noProof/>
              <w:szCs w:val="22"/>
            </w:rPr>
          </w:pPr>
          <w:hyperlink w:anchor="_Toc116037473" w:history="1">
            <w:r w:rsidR="00DE77F1" w:rsidRPr="006B0B38">
              <w:rPr>
                <w:rStyle w:val="Hyperlink"/>
                <w:noProof/>
              </w:rPr>
              <w:t>1.1</w:t>
            </w:r>
            <w:r w:rsidR="00DE77F1">
              <w:rPr>
                <w:rFonts w:asciiTheme="minorHAnsi" w:eastAsiaTheme="minorEastAsia" w:hAnsiTheme="minorHAnsi" w:cstheme="minorBidi"/>
                <w:noProof/>
                <w:szCs w:val="22"/>
              </w:rPr>
              <w:tab/>
            </w:r>
            <w:r w:rsidR="00DE77F1" w:rsidRPr="006B0B38">
              <w:rPr>
                <w:rStyle w:val="Hyperlink"/>
                <w:noProof/>
              </w:rPr>
              <w:t>TEMPORARY BARRIERS AND ENCLOSURES</w:t>
            </w:r>
            <w:r w:rsidR="00DE77F1">
              <w:rPr>
                <w:noProof/>
                <w:webHidden/>
              </w:rPr>
              <w:tab/>
            </w:r>
            <w:r w:rsidR="00DE77F1">
              <w:rPr>
                <w:noProof/>
                <w:webHidden/>
              </w:rPr>
              <w:fldChar w:fldCharType="begin"/>
            </w:r>
            <w:r w:rsidR="00DE77F1">
              <w:rPr>
                <w:noProof/>
                <w:webHidden/>
              </w:rPr>
              <w:instrText xml:space="preserve"> PAGEREF _Toc116037473 \h </w:instrText>
            </w:r>
            <w:r w:rsidR="00DE77F1">
              <w:rPr>
                <w:noProof/>
                <w:webHidden/>
              </w:rPr>
            </w:r>
            <w:r w:rsidR="00DE77F1">
              <w:rPr>
                <w:noProof/>
                <w:webHidden/>
              </w:rPr>
              <w:fldChar w:fldCharType="separate"/>
            </w:r>
            <w:r w:rsidR="00DE77F1">
              <w:rPr>
                <w:noProof/>
                <w:webHidden/>
              </w:rPr>
              <w:t>39</w:t>
            </w:r>
            <w:r w:rsidR="00DE77F1">
              <w:rPr>
                <w:noProof/>
                <w:webHidden/>
              </w:rPr>
              <w:fldChar w:fldCharType="end"/>
            </w:r>
          </w:hyperlink>
        </w:p>
        <w:p w14:paraId="1C311D47" w14:textId="510D4897" w:rsidR="00DE77F1" w:rsidRDefault="00000000">
          <w:pPr>
            <w:pStyle w:val="TOC2"/>
            <w:rPr>
              <w:rFonts w:asciiTheme="minorHAnsi" w:eastAsiaTheme="minorEastAsia" w:hAnsiTheme="minorHAnsi" w:cstheme="minorBidi"/>
              <w:noProof/>
              <w:szCs w:val="22"/>
            </w:rPr>
          </w:pPr>
          <w:hyperlink w:anchor="_Toc116037474" w:history="1">
            <w:r w:rsidR="00DE77F1" w:rsidRPr="006B0B38">
              <w:rPr>
                <w:rStyle w:val="Hyperlink"/>
                <w:noProof/>
              </w:rPr>
              <w:t>1.2</w:t>
            </w:r>
            <w:r w:rsidR="00DE77F1">
              <w:rPr>
                <w:rFonts w:asciiTheme="minorHAnsi" w:eastAsiaTheme="minorEastAsia" w:hAnsiTheme="minorHAnsi" w:cstheme="minorBidi"/>
                <w:noProof/>
                <w:szCs w:val="22"/>
              </w:rPr>
              <w:tab/>
            </w:r>
            <w:r w:rsidR="00DE77F1" w:rsidRPr="006B0B38">
              <w:rPr>
                <w:rStyle w:val="Hyperlink"/>
                <w:noProof/>
              </w:rPr>
              <w:t>SECURITY</w:t>
            </w:r>
            <w:r w:rsidR="00DE77F1">
              <w:rPr>
                <w:noProof/>
                <w:webHidden/>
              </w:rPr>
              <w:tab/>
            </w:r>
            <w:r w:rsidR="00DE77F1">
              <w:rPr>
                <w:noProof/>
                <w:webHidden/>
              </w:rPr>
              <w:fldChar w:fldCharType="begin"/>
            </w:r>
            <w:r w:rsidR="00DE77F1">
              <w:rPr>
                <w:noProof/>
                <w:webHidden/>
              </w:rPr>
              <w:instrText xml:space="preserve"> PAGEREF _Toc116037474 \h </w:instrText>
            </w:r>
            <w:r w:rsidR="00DE77F1">
              <w:rPr>
                <w:noProof/>
                <w:webHidden/>
              </w:rPr>
            </w:r>
            <w:r w:rsidR="00DE77F1">
              <w:rPr>
                <w:noProof/>
                <w:webHidden/>
              </w:rPr>
              <w:fldChar w:fldCharType="separate"/>
            </w:r>
            <w:r w:rsidR="00DE77F1">
              <w:rPr>
                <w:noProof/>
                <w:webHidden/>
              </w:rPr>
              <w:t>40</w:t>
            </w:r>
            <w:r w:rsidR="00DE77F1">
              <w:rPr>
                <w:noProof/>
                <w:webHidden/>
              </w:rPr>
              <w:fldChar w:fldCharType="end"/>
            </w:r>
          </w:hyperlink>
        </w:p>
        <w:p w14:paraId="233CEE35" w14:textId="6F5EC87D" w:rsidR="00DE77F1" w:rsidRDefault="00000000">
          <w:pPr>
            <w:pStyle w:val="TOC2"/>
            <w:rPr>
              <w:rFonts w:asciiTheme="minorHAnsi" w:eastAsiaTheme="minorEastAsia" w:hAnsiTheme="minorHAnsi" w:cstheme="minorBidi"/>
              <w:noProof/>
              <w:szCs w:val="22"/>
            </w:rPr>
          </w:pPr>
          <w:hyperlink w:anchor="_Toc116037475" w:history="1">
            <w:r w:rsidR="00DE77F1" w:rsidRPr="006B0B38">
              <w:rPr>
                <w:rStyle w:val="Hyperlink"/>
                <w:noProof/>
              </w:rPr>
              <w:t>1.3</w:t>
            </w:r>
            <w:r w:rsidR="00DE77F1">
              <w:rPr>
                <w:rFonts w:asciiTheme="minorHAnsi" w:eastAsiaTheme="minorEastAsia" w:hAnsiTheme="minorHAnsi" w:cstheme="minorBidi"/>
                <w:noProof/>
                <w:szCs w:val="22"/>
              </w:rPr>
              <w:tab/>
            </w:r>
            <w:r w:rsidR="00DE77F1" w:rsidRPr="006B0B38">
              <w:rPr>
                <w:rStyle w:val="Hyperlink"/>
                <w:noProof/>
              </w:rPr>
              <w:t>NOISE CONTROL</w:t>
            </w:r>
            <w:r w:rsidR="00DE77F1">
              <w:rPr>
                <w:noProof/>
                <w:webHidden/>
              </w:rPr>
              <w:tab/>
            </w:r>
            <w:r w:rsidR="00DE77F1">
              <w:rPr>
                <w:noProof/>
                <w:webHidden/>
              </w:rPr>
              <w:fldChar w:fldCharType="begin"/>
            </w:r>
            <w:r w:rsidR="00DE77F1">
              <w:rPr>
                <w:noProof/>
                <w:webHidden/>
              </w:rPr>
              <w:instrText xml:space="preserve"> PAGEREF _Toc116037475 \h </w:instrText>
            </w:r>
            <w:r w:rsidR="00DE77F1">
              <w:rPr>
                <w:noProof/>
                <w:webHidden/>
              </w:rPr>
            </w:r>
            <w:r w:rsidR="00DE77F1">
              <w:rPr>
                <w:noProof/>
                <w:webHidden/>
              </w:rPr>
              <w:fldChar w:fldCharType="separate"/>
            </w:r>
            <w:r w:rsidR="00DE77F1">
              <w:rPr>
                <w:noProof/>
                <w:webHidden/>
              </w:rPr>
              <w:t>41</w:t>
            </w:r>
            <w:r w:rsidR="00DE77F1">
              <w:rPr>
                <w:noProof/>
                <w:webHidden/>
              </w:rPr>
              <w:fldChar w:fldCharType="end"/>
            </w:r>
          </w:hyperlink>
        </w:p>
        <w:p w14:paraId="738B30AE" w14:textId="60625FD4" w:rsidR="00DE77F1" w:rsidRDefault="00000000">
          <w:pPr>
            <w:pStyle w:val="TOC1"/>
            <w:rPr>
              <w:rFonts w:asciiTheme="minorHAnsi" w:eastAsiaTheme="minorEastAsia" w:hAnsiTheme="minorHAnsi" w:cstheme="minorBidi"/>
              <w:color w:val="auto"/>
            </w:rPr>
          </w:pPr>
          <w:hyperlink w:anchor="_Toc116037476" w:history="1">
            <w:r w:rsidR="00DE77F1" w:rsidRPr="006B0B38">
              <w:rPr>
                <w:rStyle w:val="Hyperlink"/>
              </w:rPr>
              <w:t>SECTION 01 56 16 - DUST CONTROL</w:t>
            </w:r>
            <w:r w:rsidR="00DE77F1">
              <w:rPr>
                <w:webHidden/>
              </w:rPr>
              <w:tab/>
            </w:r>
            <w:r w:rsidR="00DE77F1">
              <w:rPr>
                <w:webHidden/>
              </w:rPr>
              <w:fldChar w:fldCharType="begin"/>
            </w:r>
            <w:r w:rsidR="00DE77F1">
              <w:rPr>
                <w:webHidden/>
              </w:rPr>
              <w:instrText xml:space="preserve"> PAGEREF _Toc116037476 \h </w:instrText>
            </w:r>
            <w:r w:rsidR="00DE77F1">
              <w:rPr>
                <w:webHidden/>
              </w:rPr>
            </w:r>
            <w:r w:rsidR="00DE77F1">
              <w:rPr>
                <w:webHidden/>
              </w:rPr>
              <w:fldChar w:fldCharType="separate"/>
            </w:r>
            <w:r w:rsidR="00DE77F1">
              <w:rPr>
                <w:webHidden/>
              </w:rPr>
              <w:t>41</w:t>
            </w:r>
            <w:r w:rsidR="00DE77F1">
              <w:rPr>
                <w:webHidden/>
              </w:rPr>
              <w:fldChar w:fldCharType="end"/>
            </w:r>
          </w:hyperlink>
        </w:p>
        <w:p w14:paraId="3DD783B7" w14:textId="1E579754" w:rsidR="00DE77F1" w:rsidRDefault="00000000">
          <w:pPr>
            <w:pStyle w:val="TOC2"/>
            <w:rPr>
              <w:rFonts w:asciiTheme="minorHAnsi" w:eastAsiaTheme="minorEastAsia" w:hAnsiTheme="minorHAnsi" w:cstheme="minorBidi"/>
              <w:noProof/>
              <w:szCs w:val="22"/>
            </w:rPr>
          </w:pPr>
          <w:hyperlink w:anchor="_Toc116037477" w:history="1">
            <w:r w:rsidR="00DE77F1" w:rsidRPr="006B0B38">
              <w:rPr>
                <w:rStyle w:val="Hyperlink"/>
                <w:noProof/>
              </w:rPr>
              <w:t>1.1</w:t>
            </w:r>
            <w:r w:rsidR="00DE77F1">
              <w:rPr>
                <w:rFonts w:asciiTheme="minorHAnsi" w:eastAsiaTheme="minorEastAsia" w:hAnsiTheme="minorHAnsi" w:cstheme="minorBidi"/>
                <w:noProof/>
                <w:szCs w:val="22"/>
              </w:rPr>
              <w:tab/>
            </w:r>
            <w:r w:rsidR="00DE77F1" w:rsidRPr="006B0B38">
              <w:rPr>
                <w:rStyle w:val="Hyperlink"/>
                <w:noProof/>
              </w:rPr>
              <w:t>GENERAL</w:t>
            </w:r>
            <w:r w:rsidR="00DE77F1">
              <w:rPr>
                <w:noProof/>
                <w:webHidden/>
              </w:rPr>
              <w:tab/>
            </w:r>
            <w:r w:rsidR="00DE77F1">
              <w:rPr>
                <w:noProof/>
                <w:webHidden/>
              </w:rPr>
              <w:fldChar w:fldCharType="begin"/>
            </w:r>
            <w:r w:rsidR="00DE77F1">
              <w:rPr>
                <w:noProof/>
                <w:webHidden/>
              </w:rPr>
              <w:instrText xml:space="preserve"> PAGEREF _Toc116037477 \h </w:instrText>
            </w:r>
            <w:r w:rsidR="00DE77F1">
              <w:rPr>
                <w:noProof/>
                <w:webHidden/>
              </w:rPr>
            </w:r>
            <w:r w:rsidR="00DE77F1">
              <w:rPr>
                <w:noProof/>
                <w:webHidden/>
              </w:rPr>
              <w:fldChar w:fldCharType="separate"/>
            </w:r>
            <w:r w:rsidR="00DE77F1">
              <w:rPr>
                <w:noProof/>
                <w:webHidden/>
              </w:rPr>
              <w:t>41</w:t>
            </w:r>
            <w:r w:rsidR="00DE77F1">
              <w:rPr>
                <w:noProof/>
                <w:webHidden/>
              </w:rPr>
              <w:fldChar w:fldCharType="end"/>
            </w:r>
          </w:hyperlink>
        </w:p>
        <w:p w14:paraId="0FE4CABE" w14:textId="2D9F87B1" w:rsidR="00DE77F1" w:rsidRDefault="00000000">
          <w:pPr>
            <w:pStyle w:val="TOC2"/>
            <w:rPr>
              <w:rFonts w:asciiTheme="minorHAnsi" w:eastAsiaTheme="minorEastAsia" w:hAnsiTheme="minorHAnsi" w:cstheme="minorBidi"/>
              <w:noProof/>
              <w:szCs w:val="22"/>
            </w:rPr>
          </w:pPr>
          <w:hyperlink w:anchor="_Toc116037478" w:history="1">
            <w:r w:rsidR="00DE77F1" w:rsidRPr="006B0B38">
              <w:rPr>
                <w:rStyle w:val="Hyperlink"/>
                <w:noProof/>
              </w:rPr>
              <w:t>1.2</w:t>
            </w:r>
            <w:r w:rsidR="00DE77F1">
              <w:rPr>
                <w:rFonts w:asciiTheme="minorHAnsi" w:eastAsiaTheme="minorEastAsia" w:hAnsiTheme="minorHAnsi" w:cstheme="minorBidi"/>
                <w:noProof/>
                <w:szCs w:val="22"/>
              </w:rPr>
              <w:tab/>
            </w:r>
            <w:r w:rsidR="00DE77F1" w:rsidRPr="006B0B38">
              <w:rPr>
                <w:rStyle w:val="Hyperlink"/>
                <w:noProof/>
              </w:rPr>
              <w:t>TEMPORARY DUST CONTROL BARRIERS</w:t>
            </w:r>
            <w:r w:rsidR="00DE77F1">
              <w:rPr>
                <w:noProof/>
                <w:webHidden/>
              </w:rPr>
              <w:tab/>
            </w:r>
            <w:r w:rsidR="00DE77F1">
              <w:rPr>
                <w:noProof/>
                <w:webHidden/>
              </w:rPr>
              <w:fldChar w:fldCharType="begin"/>
            </w:r>
            <w:r w:rsidR="00DE77F1">
              <w:rPr>
                <w:noProof/>
                <w:webHidden/>
              </w:rPr>
              <w:instrText xml:space="preserve"> PAGEREF _Toc116037478 \h </w:instrText>
            </w:r>
            <w:r w:rsidR="00DE77F1">
              <w:rPr>
                <w:noProof/>
                <w:webHidden/>
              </w:rPr>
            </w:r>
            <w:r w:rsidR="00DE77F1">
              <w:rPr>
                <w:noProof/>
                <w:webHidden/>
              </w:rPr>
              <w:fldChar w:fldCharType="separate"/>
            </w:r>
            <w:r w:rsidR="00DE77F1">
              <w:rPr>
                <w:noProof/>
                <w:webHidden/>
              </w:rPr>
              <w:t>43</w:t>
            </w:r>
            <w:r w:rsidR="00DE77F1">
              <w:rPr>
                <w:noProof/>
                <w:webHidden/>
              </w:rPr>
              <w:fldChar w:fldCharType="end"/>
            </w:r>
          </w:hyperlink>
        </w:p>
        <w:p w14:paraId="57428488" w14:textId="13972EE6" w:rsidR="00DE77F1" w:rsidRDefault="00000000">
          <w:pPr>
            <w:pStyle w:val="TOC2"/>
            <w:rPr>
              <w:rFonts w:asciiTheme="minorHAnsi" w:eastAsiaTheme="minorEastAsia" w:hAnsiTheme="minorHAnsi" w:cstheme="minorBidi"/>
              <w:noProof/>
              <w:szCs w:val="22"/>
            </w:rPr>
          </w:pPr>
          <w:hyperlink w:anchor="_Toc116037479" w:history="1">
            <w:r w:rsidR="00DE77F1" w:rsidRPr="006B0B38">
              <w:rPr>
                <w:rStyle w:val="Hyperlink"/>
                <w:noProof/>
              </w:rPr>
              <w:t>1.3</w:t>
            </w:r>
            <w:r w:rsidR="00DE77F1">
              <w:rPr>
                <w:rFonts w:asciiTheme="minorHAnsi" w:eastAsiaTheme="minorEastAsia" w:hAnsiTheme="minorHAnsi" w:cstheme="minorBidi"/>
                <w:noProof/>
                <w:szCs w:val="22"/>
              </w:rPr>
              <w:tab/>
            </w:r>
            <w:r w:rsidR="00DE77F1" w:rsidRPr="006B0B38">
              <w:rPr>
                <w:rStyle w:val="Hyperlink"/>
                <w:noProof/>
              </w:rPr>
              <w:t>EXECUTION</w:t>
            </w:r>
            <w:r w:rsidR="00DE77F1">
              <w:rPr>
                <w:noProof/>
                <w:webHidden/>
              </w:rPr>
              <w:tab/>
            </w:r>
            <w:r w:rsidR="00DE77F1">
              <w:rPr>
                <w:noProof/>
                <w:webHidden/>
              </w:rPr>
              <w:fldChar w:fldCharType="begin"/>
            </w:r>
            <w:r w:rsidR="00DE77F1">
              <w:rPr>
                <w:noProof/>
                <w:webHidden/>
              </w:rPr>
              <w:instrText xml:space="preserve"> PAGEREF _Toc116037479 \h </w:instrText>
            </w:r>
            <w:r w:rsidR="00DE77F1">
              <w:rPr>
                <w:noProof/>
                <w:webHidden/>
              </w:rPr>
            </w:r>
            <w:r w:rsidR="00DE77F1">
              <w:rPr>
                <w:noProof/>
                <w:webHidden/>
              </w:rPr>
              <w:fldChar w:fldCharType="separate"/>
            </w:r>
            <w:r w:rsidR="00DE77F1">
              <w:rPr>
                <w:noProof/>
                <w:webHidden/>
              </w:rPr>
              <w:t>44</w:t>
            </w:r>
            <w:r w:rsidR="00DE77F1">
              <w:rPr>
                <w:noProof/>
                <w:webHidden/>
              </w:rPr>
              <w:fldChar w:fldCharType="end"/>
            </w:r>
          </w:hyperlink>
        </w:p>
        <w:p w14:paraId="2DE34760" w14:textId="59069477" w:rsidR="00DE77F1" w:rsidRDefault="00000000">
          <w:pPr>
            <w:pStyle w:val="TOC2"/>
            <w:rPr>
              <w:rFonts w:asciiTheme="minorHAnsi" w:eastAsiaTheme="minorEastAsia" w:hAnsiTheme="minorHAnsi" w:cstheme="minorBidi"/>
              <w:noProof/>
              <w:szCs w:val="22"/>
            </w:rPr>
          </w:pPr>
          <w:hyperlink w:anchor="_Toc116037480" w:history="1">
            <w:r w:rsidR="00DE77F1" w:rsidRPr="006B0B38">
              <w:rPr>
                <w:rStyle w:val="Hyperlink"/>
                <w:noProof/>
              </w:rPr>
              <w:t>1.4</w:t>
            </w:r>
            <w:r w:rsidR="00DE77F1">
              <w:rPr>
                <w:rFonts w:asciiTheme="minorHAnsi" w:eastAsiaTheme="minorEastAsia" w:hAnsiTheme="minorHAnsi" w:cstheme="minorBidi"/>
                <w:noProof/>
                <w:szCs w:val="22"/>
              </w:rPr>
              <w:tab/>
            </w:r>
            <w:r w:rsidR="00DE77F1" w:rsidRPr="006B0B38">
              <w:rPr>
                <w:rStyle w:val="Hyperlink"/>
                <w:noProof/>
              </w:rPr>
              <w:t>ENFORCEMENT</w:t>
            </w:r>
            <w:r w:rsidR="00DE77F1">
              <w:rPr>
                <w:noProof/>
                <w:webHidden/>
              </w:rPr>
              <w:tab/>
            </w:r>
            <w:r w:rsidR="00DE77F1">
              <w:rPr>
                <w:noProof/>
                <w:webHidden/>
              </w:rPr>
              <w:fldChar w:fldCharType="begin"/>
            </w:r>
            <w:r w:rsidR="00DE77F1">
              <w:rPr>
                <w:noProof/>
                <w:webHidden/>
              </w:rPr>
              <w:instrText xml:space="preserve"> PAGEREF _Toc116037480 \h </w:instrText>
            </w:r>
            <w:r w:rsidR="00DE77F1">
              <w:rPr>
                <w:noProof/>
                <w:webHidden/>
              </w:rPr>
            </w:r>
            <w:r w:rsidR="00DE77F1">
              <w:rPr>
                <w:noProof/>
                <w:webHidden/>
              </w:rPr>
              <w:fldChar w:fldCharType="separate"/>
            </w:r>
            <w:r w:rsidR="00DE77F1">
              <w:rPr>
                <w:noProof/>
                <w:webHidden/>
              </w:rPr>
              <w:t>44</w:t>
            </w:r>
            <w:r w:rsidR="00DE77F1">
              <w:rPr>
                <w:noProof/>
                <w:webHidden/>
              </w:rPr>
              <w:fldChar w:fldCharType="end"/>
            </w:r>
          </w:hyperlink>
        </w:p>
        <w:p w14:paraId="0335EBEB" w14:textId="120C7768" w:rsidR="00DE77F1" w:rsidRDefault="00000000">
          <w:pPr>
            <w:pStyle w:val="TOC2"/>
            <w:rPr>
              <w:rFonts w:asciiTheme="minorHAnsi" w:eastAsiaTheme="minorEastAsia" w:hAnsiTheme="minorHAnsi" w:cstheme="minorBidi"/>
              <w:noProof/>
              <w:szCs w:val="22"/>
            </w:rPr>
          </w:pPr>
          <w:hyperlink w:anchor="_Toc116037481" w:history="1">
            <w:r w:rsidR="00DE77F1" w:rsidRPr="006B0B38">
              <w:rPr>
                <w:rStyle w:val="Hyperlink"/>
                <w:noProof/>
              </w:rPr>
              <w:t>1.5</w:t>
            </w:r>
            <w:r w:rsidR="00DE77F1">
              <w:rPr>
                <w:rFonts w:asciiTheme="minorHAnsi" w:eastAsiaTheme="minorEastAsia" w:hAnsiTheme="minorHAnsi" w:cstheme="minorBidi"/>
                <w:noProof/>
                <w:szCs w:val="22"/>
              </w:rPr>
              <w:tab/>
            </w:r>
            <w:r w:rsidR="00DE77F1" w:rsidRPr="006B0B38">
              <w:rPr>
                <w:rStyle w:val="Hyperlink"/>
                <w:noProof/>
              </w:rPr>
              <w:t>DUST CONTROL PLAN</w:t>
            </w:r>
            <w:r w:rsidR="00DE77F1">
              <w:rPr>
                <w:noProof/>
                <w:webHidden/>
              </w:rPr>
              <w:tab/>
            </w:r>
            <w:r w:rsidR="00DE77F1">
              <w:rPr>
                <w:noProof/>
                <w:webHidden/>
              </w:rPr>
              <w:fldChar w:fldCharType="begin"/>
            </w:r>
            <w:r w:rsidR="00DE77F1">
              <w:rPr>
                <w:noProof/>
                <w:webHidden/>
              </w:rPr>
              <w:instrText xml:space="preserve"> PAGEREF _Toc116037481 \h </w:instrText>
            </w:r>
            <w:r w:rsidR="00DE77F1">
              <w:rPr>
                <w:noProof/>
                <w:webHidden/>
              </w:rPr>
            </w:r>
            <w:r w:rsidR="00DE77F1">
              <w:rPr>
                <w:noProof/>
                <w:webHidden/>
              </w:rPr>
              <w:fldChar w:fldCharType="separate"/>
            </w:r>
            <w:r w:rsidR="00DE77F1">
              <w:rPr>
                <w:noProof/>
                <w:webHidden/>
              </w:rPr>
              <w:t>44</w:t>
            </w:r>
            <w:r w:rsidR="00DE77F1">
              <w:rPr>
                <w:noProof/>
                <w:webHidden/>
              </w:rPr>
              <w:fldChar w:fldCharType="end"/>
            </w:r>
          </w:hyperlink>
        </w:p>
        <w:p w14:paraId="46A85922" w14:textId="3DF14EA2" w:rsidR="00DE77F1" w:rsidRDefault="00000000">
          <w:pPr>
            <w:pStyle w:val="TOC1"/>
            <w:rPr>
              <w:rFonts w:asciiTheme="minorHAnsi" w:eastAsiaTheme="minorEastAsia" w:hAnsiTheme="minorHAnsi" w:cstheme="minorBidi"/>
              <w:color w:val="auto"/>
            </w:rPr>
          </w:pPr>
          <w:hyperlink w:anchor="_Toc116037482" w:history="1">
            <w:r w:rsidR="00DE77F1" w:rsidRPr="006B0B38">
              <w:rPr>
                <w:rStyle w:val="Hyperlink"/>
              </w:rPr>
              <w:t>SECTION 01 57 19 - TEMPORARY ENVIRONMENTAL CONTROLS</w:t>
            </w:r>
            <w:r w:rsidR="00DE77F1">
              <w:rPr>
                <w:webHidden/>
              </w:rPr>
              <w:tab/>
            </w:r>
            <w:r w:rsidR="00DE77F1">
              <w:rPr>
                <w:webHidden/>
              </w:rPr>
              <w:fldChar w:fldCharType="begin"/>
            </w:r>
            <w:r w:rsidR="00DE77F1">
              <w:rPr>
                <w:webHidden/>
              </w:rPr>
              <w:instrText xml:space="preserve"> PAGEREF _Toc116037482 \h </w:instrText>
            </w:r>
            <w:r w:rsidR="00DE77F1">
              <w:rPr>
                <w:webHidden/>
              </w:rPr>
            </w:r>
            <w:r w:rsidR="00DE77F1">
              <w:rPr>
                <w:webHidden/>
              </w:rPr>
              <w:fldChar w:fldCharType="separate"/>
            </w:r>
            <w:r w:rsidR="00DE77F1">
              <w:rPr>
                <w:webHidden/>
              </w:rPr>
              <w:t>45</w:t>
            </w:r>
            <w:r w:rsidR="00DE77F1">
              <w:rPr>
                <w:webHidden/>
              </w:rPr>
              <w:fldChar w:fldCharType="end"/>
            </w:r>
          </w:hyperlink>
        </w:p>
        <w:p w14:paraId="43704120" w14:textId="18E98022" w:rsidR="00DE77F1" w:rsidRDefault="00000000">
          <w:pPr>
            <w:pStyle w:val="TOC2"/>
            <w:rPr>
              <w:rFonts w:asciiTheme="minorHAnsi" w:eastAsiaTheme="minorEastAsia" w:hAnsiTheme="minorHAnsi" w:cstheme="minorBidi"/>
              <w:noProof/>
              <w:szCs w:val="22"/>
            </w:rPr>
          </w:pPr>
          <w:hyperlink w:anchor="_Toc116037483" w:history="1">
            <w:r w:rsidR="00DE77F1" w:rsidRPr="006B0B38">
              <w:rPr>
                <w:rStyle w:val="Hyperlink"/>
                <w:noProof/>
              </w:rPr>
              <w:t>1.1</w:t>
            </w:r>
            <w:r w:rsidR="00DE77F1">
              <w:rPr>
                <w:rFonts w:asciiTheme="minorHAnsi" w:eastAsiaTheme="minorEastAsia" w:hAnsiTheme="minorHAnsi" w:cstheme="minorBidi"/>
                <w:noProof/>
                <w:szCs w:val="22"/>
              </w:rPr>
              <w:tab/>
            </w:r>
            <w:r w:rsidR="00DE77F1" w:rsidRPr="006B0B38">
              <w:rPr>
                <w:rStyle w:val="Hyperlink"/>
                <w:noProof/>
              </w:rPr>
              <w:t>EXTERIOR SURFACES &amp; BUILDING WASHING</w:t>
            </w:r>
            <w:r w:rsidR="00DE77F1">
              <w:rPr>
                <w:noProof/>
                <w:webHidden/>
              </w:rPr>
              <w:tab/>
            </w:r>
            <w:r w:rsidR="00DE77F1">
              <w:rPr>
                <w:noProof/>
                <w:webHidden/>
              </w:rPr>
              <w:fldChar w:fldCharType="begin"/>
            </w:r>
            <w:r w:rsidR="00DE77F1">
              <w:rPr>
                <w:noProof/>
                <w:webHidden/>
              </w:rPr>
              <w:instrText xml:space="preserve"> PAGEREF _Toc116037483 \h </w:instrText>
            </w:r>
            <w:r w:rsidR="00DE77F1">
              <w:rPr>
                <w:noProof/>
                <w:webHidden/>
              </w:rPr>
            </w:r>
            <w:r w:rsidR="00DE77F1">
              <w:rPr>
                <w:noProof/>
                <w:webHidden/>
              </w:rPr>
              <w:fldChar w:fldCharType="separate"/>
            </w:r>
            <w:r w:rsidR="00DE77F1">
              <w:rPr>
                <w:noProof/>
                <w:webHidden/>
              </w:rPr>
              <w:t>45</w:t>
            </w:r>
            <w:r w:rsidR="00DE77F1">
              <w:rPr>
                <w:noProof/>
                <w:webHidden/>
              </w:rPr>
              <w:fldChar w:fldCharType="end"/>
            </w:r>
          </w:hyperlink>
        </w:p>
        <w:p w14:paraId="447F35F3" w14:textId="5B8287FF" w:rsidR="00DE77F1" w:rsidRDefault="00000000">
          <w:pPr>
            <w:pStyle w:val="TOC2"/>
            <w:rPr>
              <w:rFonts w:asciiTheme="minorHAnsi" w:eastAsiaTheme="minorEastAsia" w:hAnsiTheme="minorHAnsi" w:cstheme="minorBidi"/>
              <w:noProof/>
              <w:szCs w:val="22"/>
            </w:rPr>
          </w:pPr>
          <w:hyperlink w:anchor="_Toc116037484" w:history="1">
            <w:r w:rsidR="00DE77F1" w:rsidRPr="006B0B38">
              <w:rPr>
                <w:rStyle w:val="Hyperlink"/>
                <w:noProof/>
              </w:rPr>
              <w:t>1.2</w:t>
            </w:r>
            <w:r w:rsidR="00DE77F1">
              <w:rPr>
                <w:rFonts w:asciiTheme="minorHAnsi" w:eastAsiaTheme="minorEastAsia" w:hAnsiTheme="minorHAnsi" w:cstheme="minorBidi"/>
                <w:noProof/>
                <w:szCs w:val="22"/>
              </w:rPr>
              <w:tab/>
            </w:r>
            <w:r w:rsidR="00DE77F1" w:rsidRPr="006B0B38">
              <w:rPr>
                <w:rStyle w:val="Hyperlink"/>
                <w:noProof/>
              </w:rPr>
              <w:t>WATER DISPOSAL FROM DEWATERING ACTIVITIES</w:t>
            </w:r>
            <w:r w:rsidR="00DE77F1">
              <w:rPr>
                <w:noProof/>
                <w:webHidden/>
              </w:rPr>
              <w:tab/>
            </w:r>
            <w:r w:rsidR="00DE77F1">
              <w:rPr>
                <w:noProof/>
                <w:webHidden/>
              </w:rPr>
              <w:fldChar w:fldCharType="begin"/>
            </w:r>
            <w:r w:rsidR="00DE77F1">
              <w:rPr>
                <w:noProof/>
                <w:webHidden/>
              </w:rPr>
              <w:instrText xml:space="preserve"> PAGEREF _Toc116037484 \h </w:instrText>
            </w:r>
            <w:r w:rsidR="00DE77F1">
              <w:rPr>
                <w:noProof/>
                <w:webHidden/>
              </w:rPr>
            </w:r>
            <w:r w:rsidR="00DE77F1">
              <w:rPr>
                <w:noProof/>
                <w:webHidden/>
              </w:rPr>
              <w:fldChar w:fldCharType="separate"/>
            </w:r>
            <w:r w:rsidR="00DE77F1">
              <w:rPr>
                <w:noProof/>
                <w:webHidden/>
              </w:rPr>
              <w:t>45</w:t>
            </w:r>
            <w:r w:rsidR="00DE77F1">
              <w:rPr>
                <w:noProof/>
                <w:webHidden/>
              </w:rPr>
              <w:fldChar w:fldCharType="end"/>
            </w:r>
          </w:hyperlink>
        </w:p>
        <w:p w14:paraId="5F459680" w14:textId="1E5AA7EA" w:rsidR="00DE77F1" w:rsidRDefault="00000000">
          <w:pPr>
            <w:pStyle w:val="TOC2"/>
            <w:rPr>
              <w:rFonts w:asciiTheme="minorHAnsi" w:eastAsiaTheme="minorEastAsia" w:hAnsiTheme="minorHAnsi" w:cstheme="minorBidi"/>
              <w:noProof/>
              <w:szCs w:val="22"/>
            </w:rPr>
          </w:pPr>
          <w:hyperlink w:anchor="_Toc116037485" w:history="1">
            <w:r w:rsidR="00DE77F1" w:rsidRPr="006B0B38">
              <w:rPr>
                <w:rStyle w:val="Hyperlink"/>
                <w:noProof/>
              </w:rPr>
              <w:t>1.3</w:t>
            </w:r>
            <w:r w:rsidR="00DE77F1">
              <w:rPr>
                <w:rFonts w:asciiTheme="minorHAnsi" w:eastAsiaTheme="minorEastAsia" w:hAnsiTheme="minorHAnsi" w:cstheme="minorBidi"/>
                <w:noProof/>
                <w:szCs w:val="22"/>
              </w:rPr>
              <w:tab/>
            </w:r>
            <w:r w:rsidR="00DE77F1" w:rsidRPr="006B0B38">
              <w:rPr>
                <w:rStyle w:val="Hyperlink"/>
                <w:noProof/>
              </w:rPr>
              <w:t>CONCRETE, MASONRY MATERIALS, &amp; SAW CUTTING POLLUTION CONTROL</w:t>
            </w:r>
            <w:r w:rsidR="00DE77F1">
              <w:rPr>
                <w:noProof/>
                <w:webHidden/>
              </w:rPr>
              <w:tab/>
            </w:r>
            <w:r w:rsidR="00DE77F1">
              <w:rPr>
                <w:noProof/>
                <w:webHidden/>
              </w:rPr>
              <w:fldChar w:fldCharType="begin"/>
            </w:r>
            <w:r w:rsidR="00DE77F1">
              <w:rPr>
                <w:noProof/>
                <w:webHidden/>
              </w:rPr>
              <w:instrText xml:space="preserve"> PAGEREF _Toc116037485 \h </w:instrText>
            </w:r>
            <w:r w:rsidR="00DE77F1">
              <w:rPr>
                <w:noProof/>
                <w:webHidden/>
              </w:rPr>
            </w:r>
            <w:r w:rsidR="00DE77F1">
              <w:rPr>
                <w:noProof/>
                <w:webHidden/>
              </w:rPr>
              <w:fldChar w:fldCharType="separate"/>
            </w:r>
            <w:r w:rsidR="00DE77F1">
              <w:rPr>
                <w:noProof/>
                <w:webHidden/>
              </w:rPr>
              <w:t>45</w:t>
            </w:r>
            <w:r w:rsidR="00DE77F1">
              <w:rPr>
                <w:noProof/>
                <w:webHidden/>
              </w:rPr>
              <w:fldChar w:fldCharType="end"/>
            </w:r>
          </w:hyperlink>
        </w:p>
        <w:p w14:paraId="0BAB8392" w14:textId="1327511F" w:rsidR="00DE77F1" w:rsidRDefault="00000000">
          <w:pPr>
            <w:pStyle w:val="TOC2"/>
            <w:rPr>
              <w:rFonts w:asciiTheme="minorHAnsi" w:eastAsiaTheme="minorEastAsia" w:hAnsiTheme="minorHAnsi" w:cstheme="minorBidi"/>
              <w:noProof/>
              <w:szCs w:val="22"/>
            </w:rPr>
          </w:pPr>
          <w:hyperlink w:anchor="_Toc116037486" w:history="1">
            <w:r w:rsidR="00DE77F1" w:rsidRPr="006B0B38">
              <w:rPr>
                <w:rStyle w:val="Hyperlink"/>
                <w:noProof/>
              </w:rPr>
              <w:t>1.4</w:t>
            </w:r>
            <w:r w:rsidR="00DE77F1">
              <w:rPr>
                <w:rFonts w:asciiTheme="minorHAnsi" w:eastAsiaTheme="minorEastAsia" w:hAnsiTheme="minorHAnsi" w:cstheme="minorBidi"/>
                <w:noProof/>
                <w:szCs w:val="22"/>
              </w:rPr>
              <w:tab/>
            </w:r>
            <w:r w:rsidR="00DE77F1" w:rsidRPr="006B0B38">
              <w:rPr>
                <w:rStyle w:val="Hyperlink"/>
                <w:noProof/>
              </w:rPr>
              <w:t>GLYCOL MANAGEMENT</w:t>
            </w:r>
            <w:r w:rsidR="00DE77F1">
              <w:rPr>
                <w:noProof/>
                <w:webHidden/>
              </w:rPr>
              <w:tab/>
            </w:r>
            <w:r w:rsidR="00DE77F1">
              <w:rPr>
                <w:noProof/>
                <w:webHidden/>
              </w:rPr>
              <w:fldChar w:fldCharType="begin"/>
            </w:r>
            <w:r w:rsidR="00DE77F1">
              <w:rPr>
                <w:noProof/>
                <w:webHidden/>
              </w:rPr>
              <w:instrText xml:space="preserve"> PAGEREF _Toc116037486 \h </w:instrText>
            </w:r>
            <w:r w:rsidR="00DE77F1">
              <w:rPr>
                <w:noProof/>
                <w:webHidden/>
              </w:rPr>
            </w:r>
            <w:r w:rsidR="00DE77F1">
              <w:rPr>
                <w:noProof/>
                <w:webHidden/>
              </w:rPr>
              <w:fldChar w:fldCharType="separate"/>
            </w:r>
            <w:r w:rsidR="00DE77F1">
              <w:rPr>
                <w:noProof/>
                <w:webHidden/>
              </w:rPr>
              <w:t>45</w:t>
            </w:r>
            <w:r w:rsidR="00DE77F1">
              <w:rPr>
                <w:noProof/>
                <w:webHidden/>
              </w:rPr>
              <w:fldChar w:fldCharType="end"/>
            </w:r>
          </w:hyperlink>
        </w:p>
        <w:p w14:paraId="4DE32E10" w14:textId="5ABDF86E" w:rsidR="00DE77F1" w:rsidRDefault="00000000">
          <w:pPr>
            <w:pStyle w:val="TOC2"/>
            <w:rPr>
              <w:rFonts w:asciiTheme="minorHAnsi" w:eastAsiaTheme="minorEastAsia" w:hAnsiTheme="minorHAnsi" w:cstheme="minorBidi"/>
              <w:noProof/>
              <w:szCs w:val="22"/>
            </w:rPr>
          </w:pPr>
          <w:hyperlink w:anchor="_Toc116037487" w:history="1">
            <w:r w:rsidR="00DE77F1" w:rsidRPr="006B0B38">
              <w:rPr>
                <w:rStyle w:val="Hyperlink"/>
                <w:noProof/>
              </w:rPr>
              <w:t>1.5</w:t>
            </w:r>
            <w:r w:rsidR="00DE77F1">
              <w:rPr>
                <w:rFonts w:asciiTheme="minorHAnsi" w:eastAsiaTheme="minorEastAsia" w:hAnsiTheme="minorHAnsi" w:cstheme="minorBidi"/>
                <w:noProof/>
                <w:szCs w:val="22"/>
              </w:rPr>
              <w:tab/>
            </w:r>
            <w:r w:rsidR="00DE77F1" w:rsidRPr="006B0B38">
              <w:rPr>
                <w:rStyle w:val="Hyperlink"/>
                <w:noProof/>
              </w:rPr>
              <w:t>BUILDING FIRE SPRINKLER SYSTEM FLUSHING</w:t>
            </w:r>
            <w:r w:rsidR="00DE77F1">
              <w:rPr>
                <w:noProof/>
                <w:webHidden/>
              </w:rPr>
              <w:tab/>
            </w:r>
            <w:r w:rsidR="00DE77F1">
              <w:rPr>
                <w:noProof/>
                <w:webHidden/>
              </w:rPr>
              <w:fldChar w:fldCharType="begin"/>
            </w:r>
            <w:r w:rsidR="00DE77F1">
              <w:rPr>
                <w:noProof/>
                <w:webHidden/>
              </w:rPr>
              <w:instrText xml:space="preserve"> PAGEREF _Toc116037487 \h </w:instrText>
            </w:r>
            <w:r w:rsidR="00DE77F1">
              <w:rPr>
                <w:noProof/>
                <w:webHidden/>
              </w:rPr>
            </w:r>
            <w:r w:rsidR="00DE77F1">
              <w:rPr>
                <w:noProof/>
                <w:webHidden/>
              </w:rPr>
              <w:fldChar w:fldCharType="separate"/>
            </w:r>
            <w:r w:rsidR="00DE77F1">
              <w:rPr>
                <w:noProof/>
                <w:webHidden/>
              </w:rPr>
              <w:t>46</w:t>
            </w:r>
            <w:r w:rsidR="00DE77F1">
              <w:rPr>
                <w:noProof/>
                <w:webHidden/>
              </w:rPr>
              <w:fldChar w:fldCharType="end"/>
            </w:r>
          </w:hyperlink>
        </w:p>
        <w:p w14:paraId="1F6AF43B" w14:textId="6B18EBF1" w:rsidR="00DE77F1" w:rsidRDefault="00000000">
          <w:pPr>
            <w:pStyle w:val="TOC2"/>
            <w:rPr>
              <w:rFonts w:asciiTheme="minorHAnsi" w:eastAsiaTheme="minorEastAsia" w:hAnsiTheme="minorHAnsi" w:cstheme="minorBidi"/>
              <w:noProof/>
              <w:szCs w:val="22"/>
            </w:rPr>
          </w:pPr>
          <w:hyperlink w:anchor="_Toc116037488" w:history="1">
            <w:r w:rsidR="00DE77F1" w:rsidRPr="006B0B38">
              <w:rPr>
                <w:rStyle w:val="Hyperlink"/>
                <w:noProof/>
              </w:rPr>
              <w:t>1.6</w:t>
            </w:r>
            <w:r w:rsidR="00DE77F1">
              <w:rPr>
                <w:rFonts w:asciiTheme="minorHAnsi" w:eastAsiaTheme="minorEastAsia" w:hAnsiTheme="minorHAnsi" w:cstheme="minorBidi"/>
                <w:noProof/>
                <w:szCs w:val="22"/>
              </w:rPr>
              <w:tab/>
            </w:r>
            <w:r w:rsidR="00DE77F1" w:rsidRPr="006B0B38">
              <w:rPr>
                <w:rStyle w:val="Hyperlink"/>
                <w:noProof/>
              </w:rPr>
              <w:t>SANITARY BYPASS PUMPING</w:t>
            </w:r>
            <w:r w:rsidR="00DE77F1">
              <w:rPr>
                <w:noProof/>
                <w:webHidden/>
              </w:rPr>
              <w:tab/>
            </w:r>
            <w:r w:rsidR="00DE77F1">
              <w:rPr>
                <w:noProof/>
                <w:webHidden/>
              </w:rPr>
              <w:fldChar w:fldCharType="begin"/>
            </w:r>
            <w:r w:rsidR="00DE77F1">
              <w:rPr>
                <w:noProof/>
                <w:webHidden/>
              </w:rPr>
              <w:instrText xml:space="preserve"> PAGEREF _Toc116037488 \h </w:instrText>
            </w:r>
            <w:r w:rsidR="00DE77F1">
              <w:rPr>
                <w:noProof/>
                <w:webHidden/>
              </w:rPr>
            </w:r>
            <w:r w:rsidR="00DE77F1">
              <w:rPr>
                <w:noProof/>
                <w:webHidden/>
              </w:rPr>
              <w:fldChar w:fldCharType="separate"/>
            </w:r>
            <w:r w:rsidR="00DE77F1">
              <w:rPr>
                <w:noProof/>
                <w:webHidden/>
              </w:rPr>
              <w:t>46</w:t>
            </w:r>
            <w:r w:rsidR="00DE77F1">
              <w:rPr>
                <w:noProof/>
                <w:webHidden/>
              </w:rPr>
              <w:fldChar w:fldCharType="end"/>
            </w:r>
          </w:hyperlink>
        </w:p>
        <w:p w14:paraId="65283BCC" w14:textId="3A611764" w:rsidR="00DE77F1" w:rsidRDefault="00000000">
          <w:pPr>
            <w:pStyle w:val="TOC1"/>
            <w:rPr>
              <w:rFonts w:asciiTheme="minorHAnsi" w:eastAsiaTheme="minorEastAsia" w:hAnsiTheme="minorHAnsi" w:cstheme="minorBidi"/>
              <w:color w:val="auto"/>
            </w:rPr>
          </w:pPr>
          <w:hyperlink w:anchor="_Toc116037489" w:history="1">
            <w:r w:rsidR="00DE77F1" w:rsidRPr="006B0B38">
              <w:rPr>
                <w:rStyle w:val="Hyperlink"/>
              </w:rPr>
              <w:t>SECTION 01 58 00 - PROJECT IDENTIFICATION</w:t>
            </w:r>
            <w:r w:rsidR="00DE77F1">
              <w:rPr>
                <w:webHidden/>
              </w:rPr>
              <w:tab/>
            </w:r>
            <w:r w:rsidR="00DE77F1">
              <w:rPr>
                <w:webHidden/>
              </w:rPr>
              <w:fldChar w:fldCharType="begin"/>
            </w:r>
            <w:r w:rsidR="00DE77F1">
              <w:rPr>
                <w:webHidden/>
              </w:rPr>
              <w:instrText xml:space="preserve"> PAGEREF _Toc116037489 \h </w:instrText>
            </w:r>
            <w:r w:rsidR="00DE77F1">
              <w:rPr>
                <w:webHidden/>
              </w:rPr>
            </w:r>
            <w:r w:rsidR="00DE77F1">
              <w:rPr>
                <w:webHidden/>
              </w:rPr>
              <w:fldChar w:fldCharType="separate"/>
            </w:r>
            <w:r w:rsidR="00DE77F1">
              <w:rPr>
                <w:webHidden/>
              </w:rPr>
              <w:t>46</w:t>
            </w:r>
            <w:r w:rsidR="00DE77F1">
              <w:rPr>
                <w:webHidden/>
              </w:rPr>
              <w:fldChar w:fldCharType="end"/>
            </w:r>
          </w:hyperlink>
        </w:p>
        <w:p w14:paraId="538ADC12" w14:textId="7FF3412D" w:rsidR="00DE77F1" w:rsidRDefault="00000000">
          <w:pPr>
            <w:pStyle w:val="TOC2"/>
            <w:rPr>
              <w:rFonts w:asciiTheme="minorHAnsi" w:eastAsiaTheme="minorEastAsia" w:hAnsiTheme="minorHAnsi" w:cstheme="minorBidi"/>
              <w:noProof/>
              <w:szCs w:val="22"/>
            </w:rPr>
          </w:pPr>
          <w:hyperlink w:anchor="_Toc116037490" w:history="1">
            <w:r w:rsidR="00DE77F1" w:rsidRPr="006B0B38">
              <w:rPr>
                <w:rStyle w:val="Hyperlink"/>
                <w:noProof/>
              </w:rPr>
              <w:t>1.1</w:t>
            </w:r>
            <w:r w:rsidR="00DE77F1">
              <w:rPr>
                <w:rFonts w:asciiTheme="minorHAnsi" w:eastAsiaTheme="minorEastAsia" w:hAnsiTheme="minorHAnsi" w:cstheme="minorBidi"/>
                <w:noProof/>
                <w:szCs w:val="22"/>
              </w:rPr>
              <w:tab/>
            </w:r>
            <w:r w:rsidR="00DE77F1" w:rsidRPr="006B0B38">
              <w:rPr>
                <w:rStyle w:val="Hyperlink"/>
                <w:noProof/>
              </w:rPr>
              <w:t>PROJECT IDENTIFICATION SIGN</w:t>
            </w:r>
            <w:r w:rsidR="00DE77F1">
              <w:rPr>
                <w:noProof/>
                <w:webHidden/>
              </w:rPr>
              <w:tab/>
            </w:r>
            <w:r w:rsidR="00DE77F1">
              <w:rPr>
                <w:noProof/>
                <w:webHidden/>
              </w:rPr>
              <w:fldChar w:fldCharType="begin"/>
            </w:r>
            <w:r w:rsidR="00DE77F1">
              <w:rPr>
                <w:noProof/>
                <w:webHidden/>
              </w:rPr>
              <w:instrText xml:space="preserve"> PAGEREF _Toc116037490 \h </w:instrText>
            </w:r>
            <w:r w:rsidR="00DE77F1">
              <w:rPr>
                <w:noProof/>
                <w:webHidden/>
              </w:rPr>
            </w:r>
            <w:r w:rsidR="00DE77F1">
              <w:rPr>
                <w:noProof/>
                <w:webHidden/>
              </w:rPr>
              <w:fldChar w:fldCharType="separate"/>
            </w:r>
            <w:r w:rsidR="00DE77F1">
              <w:rPr>
                <w:noProof/>
                <w:webHidden/>
              </w:rPr>
              <w:t>46</w:t>
            </w:r>
            <w:r w:rsidR="00DE77F1">
              <w:rPr>
                <w:noProof/>
                <w:webHidden/>
              </w:rPr>
              <w:fldChar w:fldCharType="end"/>
            </w:r>
          </w:hyperlink>
        </w:p>
        <w:p w14:paraId="11298C03" w14:textId="3A8F8B39" w:rsidR="00DE77F1" w:rsidRDefault="00000000">
          <w:pPr>
            <w:pStyle w:val="TOC2"/>
            <w:rPr>
              <w:rFonts w:asciiTheme="minorHAnsi" w:eastAsiaTheme="minorEastAsia" w:hAnsiTheme="minorHAnsi" w:cstheme="minorBidi"/>
              <w:noProof/>
              <w:szCs w:val="22"/>
            </w:rPr>
          </w:pPr>
          <w:hyperlink w:anchor="_Toc116037491" w:history="1">
            <w:r w:rsidR="00DE77F1" w:rsidRPr="006B0B38">
              <w:rPr>
                <w:rStyle w:val="Hyperlink"/>
                <w:noProof/>
              </w:rPr>
              <w:t>1.2</w:t>
            </w:r>
            <w:r w:rsidR="00DE77F1">
              <w:rPr>
                <w:rFonts w:asciiTheme="minorHAnsi" w:eastAsiaTheme="minorEastAsia" w:hAnsiTheme="minorHAnsi" w:cstheme="minorBidi"/>
                <w:noProof/>
                <w:szCs w:val="22"/>
              </w:rPr>
              <w:tab/>
            </w:r>
            <w:r w:rsidR="00DE77F1" w:rsidRPr="006B0B38">
              <w:rPr>
                <w:rStyle w:val="Hyperlink"/>
                <w:noProof/>
              </w:rPr>
              <w:t>PROJECT INFORMATIONAL SIGNS</w:t>
            </w:r>
            <w:r w:rsidR="00DE77F1">
              <w:rPr>
                <w:noProof/>
                <w:webHidden/>
              </w:rPr>
              <w:tab/>
            </w:r>
            <w:r w:rsidR="00DE77F1">
              <w:rPr>
                <w:noProof/>
                <w:webHidden/>
              </w:rPr>
              <w:fldChar w:fldCharType="begin"/>
            </w:r>
            <w:r w:rsidR="00DE77F1">
              <w:rPr>
                <w:noProof/>
                <w:webHidden/>
              </w:rPr>
              <w:instrText xml:space="preserve"> PAGEREF _Toc116037491 \h </w:instrText>
            </w:r>
            <w:r w:rsidR="00DE77F1">
              <w:rPr>
                <w:noProof/>
                <w:webHidden/>
              </w:rPr>
            </w:r>
            <w:r w:rsidR="00DE77F1">
              <w:rPr>
                <w:noProof/>
                <w:webHidden/>
              </w:rPr>
              <w:fldChar w:fldCharType="separate"/>
            </w:r>
            <w:r w:rsidR="00DE77F1">
              <w:rPr>
                <w:noProof/>
                <w:webHidden/>
              </w:rPr>
              <w:t>46</w:t>
            </w:r>
            <w:r w:rsidR="00DE77F1">
              <w:rPr>
                <w:noProof/>
                <w:webHidden/>
              </w:rPr>
              <w:fldChar w:fldCharType="end"/>
            </w:r>
          </w:hyperlink>
        </w:p>
        <w:p w14:paraId="01ED1108" w14:textId="3E618867" w:rsidR="00DE77F1" w:rsidRDefault="00000000">
          <w:pPr>
            <w:pStyle w:val="TOC2"/>
            <w:rPr>
              <w:rFonts w:asciiTheme="minorHAnsi" w:eastAsiaTheme="minorEastAsia" w:hAnsiTheme="minorHAnsi" w:cstheme="minorBidi"/>
              <w:noProof/>
              <w:szCs w:val="22"/>
            </w:rPr>
          </w:pPr>
          <w:hyperlink w:anchor="_Toc116037492" w:history="1">
            <w:r w:rsidR="00DE77F1" w:rsidRPr="006B0B38">
              <w:rPr>
                <w:rStyle w:val="Hyperlink"/>
                <w:noProof/>
              </w:rPr>
              <w:t>1.3</w:t>
            </w:r>
            <w:r w:rsidR="00DE77F1">
              <w:rPr>
                <w:rFonts w:asciiTheme="minorHAnsi" w:eastAsiaTheme="minorEastAsia" w:hAnsiTheme="minorHAnsi" w:cstheme="minorBidi"/>
                <w:noProof/>
                <w:szCs w:val="22"/>
              </w:rPr>
              <w:tab/>
            </w:r>
            <w:r w:rsidR="00DE77F1" w:rsidRPr="006B0B38">
              <w:rPr>
                <w:rStyle w:val="Hyperlink"/>
                <w:noProof/>
              </w:rPr>
              <w:t>INSTALLATION</w:t>
            </w:r>
            <w:r w:rsidR="00DE77F1">
              <w:rPr>
                <w:noProof/>
                <w:webHidden/>
              </w:rPr>
              <w:tab/>
            </w:r>
            <w:r w:rsidR="00DE77F1">
              <w:rPr>
                <w:noProof/>
                <w:webHidden/>
              </w:rPr>
              <w:fldChar w:fldCharType="begin"/>
            </w:r>
            <w:r w:rsidR="00DE77F1">
              <w:rPr>
                <w:noProof/>
                <w:webHidden/>
              </w:rPr>
              <w:instrText xml:space="preserve"> PAGEREF _Toc116037492 \h </w:instrText>
            </w:r>
            <w:r w:rsidR="00DE77F1">
              <w:rPr>
                <w:noProof/>
                <w:webHidden/>
              </w:rPr>
            </w:r>
            <w:r w:rsidR="00DE77F1">
              <w:rPr>
                <w:noProof/>
                <w:webHidden/>
              </w:rPr>
              <w:fldChar w:fldCharType="separate"/>
            </w:r>
            <w:r w:rsidR="00DE77F1">
              <w:rPr>
                <w:noProof/>
                <w:webHidden/>
              </w:rPr>
              <w:t>47</w:t>
            </w:r>
            <w:r w:rsidR="00DE77F1">
              <w:rPr>
                <w:noProof/>
                <w:webHidden/>
              </w:rPr>
              <w:fldChar w:fldCharType="end"/>
            </w:r>
          </w:hyperlink>
        </w:p>
        <w:p w14:paraId="7EB30D62" w14:textId="2BC5CBAD" w:rsidR="00DE77F1" w:rsidRDefault="00000000">
          <w:pPr>
            <w:pStyle w:val="TOC2"/>
            <w:rPr>
              <w:rFonts w:asciiTheme="minorHAnsi" w:eastAsiaTheme="minorEastAsia" w:hAnsiTheme="minorHAnsi" w:cstheme="minorBidi"/>
              <w:noProof/>
              <w:szCs w:val="22"/>
            </w:rPr>
          </w:pPr>
          <w:hyperlink w:anchor="_Toc116037493" w:history="1">
            <w:r w:rsidR="00DE77F1" w:rsidRPr="006B0B38">
              <w:rPr>
                <w:rStyle w:val="Hyperlink"/>
                <w:noProof/>
              </w:rPr>
              <w:t>1.4</w:t>
            </w:r>
            <w:r w:rsidR="00DE77F1">
              <w:rPr>
                <w:rFonts w:asciiTheme="minorHAnsi" w:eastAsiaTheme="minorEastAsia" w:hAnsiTheme="minorHAnsi" w:cstheme="minorBidi"/>
                <w:noProof/>
                <w:szCs w:val="22"/>
              </w:rPr>
              <w:tab/>
            </w:r>
            <w:r w:rsidR="00DE77F1" w:rsidRPr="006B0B38">
              <w:rPr>
                <w:rStyle w:val="Hyperlink"/>
                <w:noProof/>
              </w:rPr>
              <w:t>REMOVAL</w:t>
            </w:r>
            <w:r w:rsidR="00DE77F1">
              <w:rPr>
                <w:noProof/>
                <w:webHidden/>
              </w:rPr>
              <w:tab/>
            </w:r>
            <w:r w:rsidR="00DE77F1">
              <w:rPr>
                <w:noProof/>
                <w:webHidden/>
              </w:rPr>
              <w:fldChar w:fldCharType="begin"/>
            </w:r>
            <w:r w:rsidR="00DE77F1">
              <w:rPr>
                <w:noProof/>
                <w:webHidden/>
              </w:rPr>
              <w:instrText xml:space="preserve"> PAGEREF _Toc116037493 \h </w:instrText>
            </w:r>
            <w:r w:rsidR="00DE77F1">
              <w:rPr>
                <w:noProof/>
                <w:webHidden/>
              </w:rPr>
            </w:r>
            <w:r w:rsidR="00DE77F1">
              <w:rPr>
                <w:noProof/>
                <w:webHidden/>
              </w:rPr>
              <w:fldChar w:fldCharType="separate"/>
            </w:r>
            <w:r w:rsidR="00DE77F1">
              <w:rPr>
                <w:noProof/>
                <w:webHidden/>
              </w:rPr>
              <w:t>47</w:t>
            </w:r>
            <w:r w:rsidR="00DE77F1">
              <w:rPr>
                <w:noProof/>
                <w:webHidden/>
              </w:rPr>
              <w:fldChar w:fldCharType="end"/>
            </w:r>
          </w:hyperlink>
        </w:p>
        <w:p w14:paraId="3615729F" w14:textId="7A90ED64" w:rsidR="00DE77F1" w:rsidRDefault="00000000">
          <w:pPr>
            <w:pStyle w:val="TOC2"/>
            <w:rPr>
              <w:rFonts w:asciiTheme="minorHAnsi" w:eastAsiaTheme="minorEastAsia" w:hAnsiTheme="minorHAnsi" w:cstheme="minorBidi"/>
              <w:noProof/>
              <w:szCs w:val="22"/>
            </w:rPr>
          </w:pPr>
          <w:hyperlink w:anchor="_Toc116037494" w:history="1">
            <w:r w:rsidR="00DE77F1" w:rsidRPr="006B0B38">
              <w:rPr>
                <w:rStyle w:val="Hyperlink"/>
                <w:i/>
                <w:noProof/>
              </w:rPr>
              <w:t>1.5</w:t>
            </w:r>
            <w:r w:rsidR="00DE77F1">
              <w:rPr>
                <w:rFonts w:asciiTheme="minorHAnsi" w:eastAsiaTheme="minorEastAsia" w:hAnsiTheme="minorHAnsi" w:cstheme="minorBidi"/>
                <w:noProof/>
                <w:szCs w:val="22"/>
              </w:rPr>
              <w:tab/>
            </w:r>
            <w:r w:rsidR="00DE77F1" w:rsidRPr="006B0B38">
              <w:rPr>
                <w:rStyle w:val="Hyperlink"/>
                <w:i/>
                <w:noProof/>
              </w:rPr>
              <w:t>BUILDING DEDICATION PLAQUES</w:t>
            </w:r>
            <w:r w:rsidR="00DE77F1">
              <w:rPr>
                <w:noProof/>
                <w:webHidden/>
              </w:rPr>
              <w:tab/>
            </w:r>
            <w:r w:rsidR="00DE77F1">
              <w:rPr>
                <w:noProof/>
                <w:webHidden/>
              </w:rPr>
              <w:fldChar w:fldCharType="begin"/>
            </w:r>
            <w:r w:rsidR="00DE77F1">
              <w:rPr>
                <w:noProof/>
                <w:webHidden/>
              </w:rPr>
              <w:instrText xml:space="preserve"> PAGEREF _Toc116037494 \h </w:instrText>
            </w:r>
            <w:r w:rsidR="00DE77F1">
              <w:rPr>
                <w:noProof/>
                <w:webHidden/>
              </w:rPr>
            </w:r>
            <w:r w:rsidR="00DE77F1">
              <w:rPr>
                <w:noProof/>
                <w:webHidden/>
              </w:rPr>
              <w:fldChar w:fldCharType="separate"/>
            </w:r>
            <w:r w:rsidR="00DE77F1">
              <w:rPr>
                <w:noProof/>
                <w:webHidden/>
              </w:rPr>
              <w:t>49</w:t>
            </w:r>
            <w:r w:rsidR="00DE77F1">
              <w:rPr>
                <w:noProof/>
                <w:webHidden/>
              </w:rPr>
              <w:fldChar w:fldCharType="end"/>
            </w:r>
          </w:hyperlink>
        </w:p>
        <w:p w14:paraId="6FDB1EA4" w14:textId="6DC18C26" w:rsidR="00DE77F1" w:rsidRDefault="00000000">
          <w:pPr>
            <w:pStyle w:val="TOC1"/>
            <w:rPr>
              <w:rFonts w:asciiTheme="minorHAnsi" w:eastAsiaTheme="minorEastAsia" w:hAnsiTheme="minorHAnsi" w:cstheme="minorBidi"/>
              <w:color w:val="auto"/>
            </w:rPr>
          </w:pPr>
          <w:hyperlink w:anchor="_Toc116037495" w:history="1">
            <w:r w:rsidR="00DE77F1" w:rsidRPr="006B0B38">
              <w:rPr>
                <w:rStyle w:val="Hyperlink"/>
              </w:rPr>
              <w:t>SECTION 01 61 00 – PRODUCT REQUIREMENTS</w:t>
            </w:r>
            <w:r w:rsidR="00DE77F1">
              <w:rPr>
                <w:webHidden/>
              </w:rPr>
              <w:tab/>
            </w:r>
            <w:r w:rsidR="00DE77F1">
              <w:rPr>
                <w:webHidden/>
              </w:rPr>
              <w:fldChar w:fldCharType="begin"/>
            </w:r>
            <w:r w:rsidR="00DE77F1">
              <w:rPr>
                <w:webHidden/>
              </w:rPr>
              <w:instrText xml:space="preserve"> PAGEREF _Toc116037495 \h </w:instrText>
            </w:r>
            <w:r w:rsidR="00DE77F1">
              <w:rPr>
                <w:webHidden/>
              </w:rPr>
            </w:r>
            <w:r w:rsidR="00DE77F1">
              <w:rPr>
                <w:webHidden/>
              </w:rPr>
              <w:fldChar w:fldCharType="separate"/>
            </w:r>
            <w:r w:rsidR="00DE77F1">
              <w:rPr>
                <w:webHidden/>
              </w:rPr>
              <w:t>49</w:t>
            </w:r>
            <w:r w:rsidR="00DE77F1">
              <w:rPr>
                <w:webHidden/>
              </w:rPr>
              <w:fldChar w:fldCharType="end"/>
            </w:r>
          </w:hyperlink>
        </w:p>
        <w:p w14:paraId="44337476" w14:textId="3830C90E" w:rsidR="00DE77F1" w:rsidRDefault="00000000">
          <w:pPr>
            <w:pStyle w:val="TOC2"/>
            <w:rPr>
              <w:rFonts w:asciiTheme="minorHAnsi" w:eastAsiaTheme="minorEastAsia" w:hAnsiTheme="minorHAnsi" w:cstheme="minorBidi"/>
              <w:noProof/>
              <w:szCs w:val="22"/>
            </w:rPr>
          </w:pPr>
          <w:hyperlink w:anchor="_Toc116037496" w:history="1">
            <w:r w:rsidR="00DE77F1" w:rsidRPr="006B0B38">
              <w:rPr>
                <w:rStyle w:val="Hyperlink"/>
                <w:noProof/>
              </w:rPr>
              <w:t>1.1</w:t>
            </w:r>
            <w:r w:rsidR="00DE77F1">
              <w:rPr>
                <w:rFonts w:asciiTheme="minorHAnsi" w:eastAsiaTheme="minorEastAsia" w:hAnsiTheme="minorHAnsi" w:cstheme="minorBidi"/>
                <w:noProof/>
                <w:szCs w:val="22"/>
              </w:rPr>
              <w:tab/>
            </w:r>
            <w:r w:rsidR="00DE77F1" w:rsidRPr="006B0B38">
              <w:rPr>
                <w:rStyle w:val="Hyperlink"/>
                <w:noProof/>
              </w:rPr>
              <w:t>LAB CASEWORK</w:t>
            </w:r>
            <w:r w:rsidR="00DE77F1">
              <w:rPr>
                <w:noProof/>
                <w:webHidden/>
              </w:rPr>
              <w:tab/>
            </w:r>
            <w:r w:rsidR="00DE77F1">
              <w:rPr>
                <w:noProof/>
                <w:webHidden/>
              </w:rPr>
              <w:fldChar w:fldCharType="begin"/>
            </w:r>
            <w:r w:rsidR="00DE77F1">
              <w:rPr>
                <w:noProof/>
                <w:webHidden/>
              </w:rPr>
              <w:instrText xml:space="preserve"> PAGEREF _Toc116037496 \h </w:instrText>
            </w:r>
            <w:r w:rsidR="00DE77F1">
              <w:rPr>
                <w:noProof/>
                <w:webHidden/>
              </w:rPr>
            </w:r>
            <w:r w:rsidR="00DE77F1">
              <w:rPr>
                <w:noProof/>
                <w:webHidden/>
              </w:rPr>
              <w:fldChar w:fldCharType="separate"/>
            </w:r>
            <w:r w:rsidR="00DE77F1">
              <w:rPr>
                <w:noProof/>
                <w:webHidden/>
              </w:rPr>
              <w:t>49</w:t>
            </w:r>
            <w:r w:rsidR="00DE77F1">
              <w:rPr>
                <w:noProof/>
                <w:webHidden/>
              </w:rPr>
              <w:fldChar w:fldCharType="end"/>
            </w:r>
          </w:hyperlink>
        </w:p>
        <w:p w14:paraId="0507A884" w14:textId="74613A52" w:rsidR="00DE77F1" w:rsidRDefault="00000000">
          <w:pPr>
            <w:pStyle w:val="TOC1"/>
            <w:rPr>
              <w:rFonts w:asciiTheme="minorHAnsi" w:eastAsiaTheme="minorEastAsia" w:hAnsiTheme="minorHAnsi" w:cstheme="minorBidi"/>
              <w:color w:val="auto"/>
            </w:rPr>
          </w:pPr>
          <w:hyperlink w:anchor="_Toc116037497" w:history="1">
            <w:r w:rsidR="00DE77F1" w:rsidRPr="006B0B38">
              <w:rPr>
                <w:rStyle w:val="Hyperlink"/>
              </w:rPr>
              <w:t>SECTION 01 70 00 – EXECUTION &amp; CLOSEOUT REQUIREMENTS</w:t>
            </w:r>
            <w:r w:rsidR="00DE77F1">
              <w:rPr>
                <w:webHidden/>
              </w:rPr>
              <w:tab/>
            </w:r>
            <w:r w:rsidR="00DE77F1">
              <w:rPr>
                <w:webHidden/>
              </w:rPr>
              <w:fldChar w:fldCharType="begin"/>
            </w:r>
            <w:r w:rsidR="00DE77F1">
              <w:rPr>
                <w:webHidden/>
              </w:rPr>
              <w:instrText xml:space="preserve"> PAGEREF _Toc116037497 \h </w:instrText>
            </w:r>
            <w:r w:rsidR="00DE77F1">
              <w:rPr>
                <w:webHidden/>
              </w:rPr>
            </w:r>
            <w:r w:rsidR="00DE77F1">
              <w:rPr>
                <w:webHidden/>
              </w:rPr>
              <w:fldChar w:fldCharType="separate"/>
            </w:r>
            <w:r w:rsidR="00DE77F1">
              <w:rPr>
                <w:webHidden/>
              </w:rPr>
              <w:t>49</w:t>
            </w:r>
            <w:r w:rsidR="00DE77F1">
              <w:rPr>
                <w:webHidden/>
              </w:rPr>
              <w:fldChar w:fldCharType="end"/>
            </w:r>
          </w:hyperlink>
        </w:p>
        <w:p w14:paraId="11D874AC" w14:textId="17A5FB3A" w:rsidR="00DE77F1" w:rsidRDefault="00000000">
          <w:pPr>
            <w:pStyle w:val="TOC2"/>
            <w:rPr>
              <w:rFonts w:asciiTheme="minorHAnsi" w:eastAsiaTheme="minorEastAsia" w:hAnsiTheme="minorHAnsi" w:cstheme="minorBidi"/>
              <w:noProof/>
              <w:szCs w:val="22"/>
            </w:rPr>
          </w:pPr>
          <w:hyperlink w:anchor="_Toc116037498" w:history="1">
            <w:r w:rsidR="00DE77F1" w:rsidRPr="006B0B38">
              <w:rPr>
                <w:rStyle w:val="Hyperlink"/>
                <w:noProof/>
              </w:rPr>
              <w:t>1.1</w:t>
            </w:r>
            <w:r w:rsidR="00DE77F1">
              <w:rPr>
                <w:rFonts w:asciiTheme="minorHAnsi" w:eastAsiaTheme="minorEastAsia" w:hAnsiTheme="minorHAnsi" w:cstheme="minorBidi"/>
                <w:noProof/>
                <w:szCs w:val="22"/>
              </w:rPr>
              <w:tab/>
            </w:r>
            <w:r w:rsidR="00DE77F1" w:rsidRPr="006B0B38">
              <w:rPr>
                <w:rStyle w:val="Hyperlink"/>
                <w:noProof/>
              </w:rPr>
              <w:t>RELATED DOCUMENTS</w:t>
            </w:r>
            <w:r w:rsidR="00DE77F1">
              <w:rPr>
                <w:noProof/>
                <w:webHidden/>
              </w:rPr>
              <w:tab/>
            </w:r>
            <w:r w:rsidR="00DE77F1">
              <w:rPr>
                <w:noProof/>
                <w:webHidden/>
              </w:rPr>
              <w:fldChar w:fldCharType="begin"/>
            </w:r>
            <w:r w:rsidR="00DE77F1">
              <w:rPr>
                <w:noProof/>
                <w:webHidden/>
              </w:rPr>
              <w:instrText xml:space="preserve"> PAGEREF _Toc116037498 \h </w:instrText>
            </w:r>
            <w:r w:rsidR="00DE77F1">
              <w:rPr>
                <w:noProof/>
                <w:webHidden/>
              </w:rPr>
            </w:r>
            <w:r w:rsidR="00DE77F1">
              <w:rPr>
                <w:noProof/>
                <w:webHidden/>
              </w:rPr>
              <w:fldChar w:fldCharType="separate"/>
            </w:r>
            <w:r w:rsidR="00DE77F1">
              <w:rPr>
                <w:noProof/>
                <w:webHidden/>
              </w:rPr>
              <w:t>49</w:t>
            </w:r>
            <w:r w:rsidR="00DE77F1">
              <w:rPr>
                <w:noProof/>
                <w:webHidden/>
              </w:rPr>
              <w:fldChar w:fldCharType="end"/>
            </w:r>
          </w:hyperlink>
        </w:p>
        <w:p w14:paraId="38009E1C" w14:textId="10DB4CDF" w:rsidR="00DE77F1" w:rsidRDefault="00000000">
          <w:pPr>
            <w:pStyle w:val="TOC2"/>
            <w:rPr>
              <w:rFonts w:asciiTheme="minorHAnsi" w:eastAsiaTheme="minorEastAsia" w:hAnsiTheme="minorHAnsi" w:cstheme="minorBidi"/>
              <w:noProof/>
              <w:szCs w:val="22"/>
            </w:rPr>
          </w:pPr>
          <w:hyperlink w:anchor="_Toc116037499" w:history="1">
            <w:r w:rsidR="00DE77F1" w:rsidRPr="006B0B38">
              <w:rPr>
                <w:rStyle w:val="Hyperlink"/>
                <w:noProof/>
              </w:rPr>
              <w:t>1.2</w:t>
            </w:r>
            <w:r w:rsidR="00DE77F1">
              <w:rPr>
                <w:rFonts w:asciiTheme="minorHAnsi" w:eastAsiaTheme="minorEastAsia" w:hAnsiTheme="minorHAnsi" w:cstheme="minorBidi"/>
                <w:noProof/>
                <w:szCs w:val="22"/>
              </w:rPr>
              <w:tab/>
            </w:r>
            <w:r w:rsidR="00DE77F1" w:rsidRPr="006B0B38">
              <w:rPr>
                <w:rStyle w:val="Hyperlink"/>
                <w:noProof/>
              </w:rPr>
              <w:t>SUMMARY</w:t>
            </w:r>
            <w:r w:rsidR="00DE77F1">
              <w:rPr>
                <w:noProof/>
                <w:webHidden/>
              </w:rPr>
              <w:tab/>
            </w:r>
            <w:r w:rsidR="00DE77F1">
              <w:rPr>
                <w:noProof/>
                <w:webHidden/>
              </w:rPr>
              <w:fldChar w:fldCharType="begin"/>
            </w:r>
            <w:r w:rsidR="00DE77F1">
              <w:rPr>
                <w:noProof/>
                <w:webHidden/>
              </w:rPr>
              <w:instrText xml:space="preserve"> PAGEREF _Toc116037499 \h </w:instrText>
            </w:r>
            <w:r w:rsidR="00DE77F1">
              <w:rPr>
                <w:noProof/>
                <w:webHidden/>
              </w:rPr>
            </w:r>
            <w:r w:rsidR="00DE77F1">
              <w:rPr>
                <w:noProof/>
                <w:webHidden/>
              </w:rPr>
              <w:fldChar w:fldCharType="separate"/>
            </w:r>
            <w:r w:rsidR="00DE77F1">
              <w:rPr>
                <w:noProof/>
                <w:webHidden/>
              </w:rPr>
              <w:t>49</w:t>
            </w:r>
            <w:r w:rsidR="00DE77F1">
              <w:rPr>
                <w:noProof/>
                <w:webHidden/>
              </w:rPr>
              <w:fldChar w:fldCharType="end"/>
            </w:r>
          </w:hyperlink>
        </w:p>
        <w:p w14:paraId="0ABE77C9" w14:textId="0CA8333D" w:rsidR="00DE77F1" w:rsidRDefault="00000000">
          <w:pPr>
            <w:pStyle w:val="TOC2"/>
            <w:rPr>
              <w:rFonts w:asciiTheme="minorHAnsi" w:eastAsiaTheme="minorEastAsia" w:hAnsiTheme="minorHAnsi" w:cstheme="minorBidi"/>
              <w:noProof/>
              <w:szCs w:val="22"/>
            </w:rPr>
          </w:pPr>
          <w:hyperlink w:anchor="_Toc116037500" w:history="1">
            <w:r w:rsidR="00DE77F1" w:rsidRPr="006B0B38">
              <w:rPr>
                <w:rStyle w:val="Hyperlink"/>
                <w:noProof/>
              </w:rPr>
              <w:t>1.3</w:t>
            </w:r>
            <w:r w:rsidR="00DE77F1">
              <w:rPr>
                <w:rFonts w:asciiTheme="minorHAnsi" w:eastAsiaTheme="minorEastAsia" w:hAnsiTheme="minorHAnsi" w:cstheme="minorBidi"/>
                <w:noProof/>
                <w:szCs w:val="22"/>
              </w:rPr>
              <w:tab/>
            </w:r>
            <w:r w:rsidR="00DE77F1" w:rsidRPr="006B0B38">
              <w:rPr>
                <w:rStyle w:val="Hyperlink"/>
                <w:noProof/>
              </w:rPr>
              <w:t>SUBSTANTIAL COMPLETION</w:t>
            </w:r>
            <w:r w:rsidR="00DE77F1">
              <w:rPr>
                <w:noProof/>
                <w:webHidden/>
              </w:rPr>
              <w:tab/>
            </w:r>
            <w:r w:rsidR="00DE77F1">
              <w:rPr>
                <w:noProof/>
                <w:webHidden/>
              </w:rPr>
              <w:fldChar w:fldCharType="begin"/>
            </w:r>
            <w:r w:rsidR="00DE77F1">
              <w:rPr>
                <w:noProof/>
                <w:webHidden/>
              </w:rPr>
              <w:instrText xml:space="preserve"> PAGEREF _Toc116037500 \h </w:instrText>
            </w:r>
            <w:r w:rsidR="00DE77F1">
              <w:rPr>
                <w:noProof/>
                <w:webHidden/>
              </w:rPr>
            </w:r>
            <w:r w:rsidR="00DE77F1">
              <w:rPr>
                <w:noProof/>
                <w:webHidden/>
              </w:rPr>
              <w:fldChar w:fldCharType="separate"/>
            </w:r>
            <w:r w:rsidR="00DE77F1">
              <w:rPr>
                <w:noProof/>
                <w:webHidden/>
              </w:rPr>
              <w:t>49</w:t>
            </w:r>
            <w:r w:rsidR="00DE77F1">
              <w:rPr>
                <w:noProof/>
                <w:webHidden/>
              </w:rPr>
              <w:fldChar w:fldCharType="end"/>
            </w:r>
          </w:hyperlink>
        </w:p>
        <w:p w14:paraId="480604CE" w14:textId="43B1FAA5" w:rsidR="00DE77F1" w:rsidRDefault="00000000">
          <w:pPr>
            <w:pStyle w:val="TOC2"/>
            <w:rPr>
              <w:rFonts w:asciiTheme="minorHAnsi" w:eastAsiaTheme="minorEastAsia" w:hAnsiTheme="minorHAnsi" w:cstheme="minorBidi"/>
              <w:noProof/>
              <w:szCs w:val="22"/>
            </w:rPr>
          </w:pPr>
          <w:hyperlink w:anchor="_Toc116037501" w:history="1">
            <w:r w:rsidR="00DE77F1" w:rsidRPr="006B0B38">
              <w:rPr>
                <w:rStyle w:val="Hyperlink"/>
                <w:noProof/>
              </w:rPr>
              <w:t>1.4</w:t>
            </w:r>
            <w:r w:rsidR="00DE77F1">
              <w:rPr>
                <w:rFonts w:asciiTheme="minorHAnsi" w:eastAsiaTheme="minorEastAsia" w:hAnsiTheme="minorHAnsi" w:cstheme="minorBidi"/>
                <w:noProof/>
                <w:szCs w:val="22"/>
              </w:rPr>
              <w:tab/>
            </w:r>
            <w:r w:rsidR="00DE77F1" w:rsidRPr="006B0B38">
              <w:rPr>
                <w:rStyle w:val="Hyperlink"/>
                <w:noProof/>
              </w:rPr>
              <w:t>FINAL ACCEPTANCE</w:t>
            </w:r>
            <w:r w:rsidR="00DE77F1">
              <w:rPr>
                <w:noProof/>
                <w:webHidden/>
              </w:rPr>
              <w:tab/>
            </w:r>
            <w:r w:rsidR="00DE77F1">
              <w:rPr>
                <w:noProof/>
                <w:webHidden/>
              </w:rPr>
              <w:fldChar w:fldCharType="begin"/>
            </w:r>
            <w:r w:rsidR="00DE77F1">
              <w:rPr>
                <w:noProof/>
                <w:webHidden/>
              </w:rPr>
              <w:instrText xml:space="preserve"> PAGEREF _Toc116037501 \h </w:instrText>
            </w:r>
            <w:r w:rsidR="00DE77F1">
              <w:rPr>
                <w:noProof/>
                <w:webHidden/>
              </w:rPr>
            </w:r>
            <w:r w:rsidR="00DE77F1">
              <w:rPr>
                <w:noProof/>
                <w:webHidden/>
              </w:rPr>
              <w:fldChar w:fldCharType="separate"/>
            </w:r>
            <w:r w:rsidR="00DE77F1">
              <w:rPr>
                <w:noProof/>
                <w:webHidden/>
              </w:rPr>
              <w:t>51</w:t>
            </w:r>
            <w:r w:rsidR="00DE77F1">
              <w:rPr>
                <w:noProof/>
                <w:webHidden/>
              </w:rPr>
              <w:fldChar w:fldCharType="end"/>
            </w:r>
          </w:hyperlink>
        </w:p>
        <w:p w14:paraId="29F321D0" w14:textId="3DD2EFAD" w:rsidR="00DE77F1" w:rsidRDefault="00000000">
          <w:pPr>
            <w:pStyle w:val="TOC2"/>
            <w:rPr>
              <w:rFonts w:asciiTheme="minorHAnsi" w:eastAsiaTheme="minorEastAsia" w:hAnsiTheme="minorHAnsi" w:cstheme="minorBidi"/>
              <w:noProof/>
              <w:szCs w:val="22"/>
            </w:rPr>
          </w:pPr>
          <w:hyperlink w:anchor="_Toc116037502" w:history="1">
            <w:r w:rsidR="00DE77F1" w:rsidRPr="006B0B38">
              <w:rPr>
                <w:rStyle w:val="Hyperlink"/>
                <w:rFonts w:cs="Courier New"/>
                <w:noProof/>
                <w:spacing w:val="-2"/>
              </w:rPr>
              <w:t>1.5</w:t>
            </w:r>
            <w:r w:rsidR="00DE77F1">
              <w:rPr>
                <w:rFonts w:asciiTheme="minorHAnsi" w:eastAsiaTheme="minorEastAsia" w:hAnsiTheme="minorHAnsi" w:cstheme="minorBidi"/>
                <w:noProof/>
                <w:szCs w:val="22"/>
              </w:rPr>
              <w:tab/>
            </w:r>
            <w:r w:rsidR="00DE77F1" w:rsidRPr="006B0B38">
              <w:rPr>
                <w:rStyle w:val="Hyperlink"/>
                <w:rFonts w:cs="Courier New"/>
                <w:noProof/>
                <w:spacing w:val="-2"/>
              </w:rPr>
              <w:t>FINAL CLEANING</w:t>
            </w:r>
            <w:r w:rsidR="00DE77F1">
              <w:rPr>
                <w:noProof/>
                <w:webHidden/>
              </w:rPr>
              <w:tab/>
            </w:r>
            <w:r w:rsidR="00DE77F1">
              <w:rPr>
                <w:noProof/>
                <w:webHidden/>
              </w:rPr>
              <w:fldChar w:fldCharType="begin"/>
            </w:r>
            <w:r w:rsidR="00DE77F1">
              <w:rPr>
                <w:noProof/>
                <w:webHidden/>
              </w:rPr>
              <w:instrText xml:space="preserve"> PAGEREF _Toc116037502 \h </w:instrText>
            </w:r>
            <w:r w:rsidR="00DE77F1">
              <w:rPr>
                <w:noProof/>
                <w:webHidden/>
              </w:rPr>
            </w:r>
            <w:r w:rsidR="00DE77F1">
              <w:rPr>
                <w:noProof/>
                <w:webHidden/>
              </w:rPr>
              <w:fldChar w:fldCharType="separate"/>
            </w:r>
            <w:r w:rsidR="00DE77F1">
              <w:rPr>
                <w:noProof/>
                <w:webHidden/>
              </w:rPr>
              <w:t>52</w:t>
            </w:r>
            <w:r w:rsidR="00DE77F1">
              <w:rPr>
                <w:noProof/>
                <w:webHidden/>
              </w:rPr>
              <w:fldChar w:fldCharType="end"/>
            </w:r>
          </w:hyperlink>
        </w:p>
        <w:p w14:paraId="6F64ED45" w14:textId="6F21090D" w:rsidR="00DE77F1" w:rsidRDefault="00000000">
          <w:pPr>
            <w:pStyle w:val="TOC1"/>
            <w:rPr>
              <w:rFonts w:asciiTheme="minorHAnsi" w:eastAsiaTheme="minorEastAsia" w:hAnsiTheme="minorHAnsi" w:cstheme="minorBidi"/>
              <w:color w:val="auto"/>
            </w:rPr>
          </w:pPr>
          <w:hyperlink w:anchor="_Toc116037503" w:history="1">
            <w:r w:rsidR="00DE77F1" w:rsidRPr="006B0B38">
              <w:rPr>
                <w:rStyle w:val="Hyperlink"/>
              </w:rPr>
              <w:t>SECTION 01 74 19 – CONSTRUCTION WASTE MANAGEMENT &amp; DISPOSAL</w:t>
            </w:r>
            <w:r w:rsidR="00DE77F1">
              <w:rPr>
                <w:webHidden/>
              </w:rPr>
              <w:tab/>
            </w:r>
            <w:r w:rsidR="00DE77F1">
              <w:rPr>
                <w:webHidden/>
              </w:rPr>
              <w:fldChar w:fldCharType="begin"/>
            </w:r>
            <w:r w:rsidR="00DE77F1">
              <w:rPr>
                <w:webHidden/>
              </w:rPr>
              <w:instrText xml:space="preserve"> PAGEREF _Toc116037503 \h </w:instrText>
            </w:r>
            <w:r w:rsidR="00DE77F1">
              <w:rPr>
                <w:webHidden/>
              </w:rPr>
            </w:r>
            <w:r w:rsidR="00DE77F1">
              <w:rPr>
                <w:webHidden/>
              </w:rPr>
              <w:fldChar w:fldCharType="separate"/>
            </w:r>
            <w:r w:rsidR="00DE77F1">
              <w:rPr>
                <w:webHidden/>
              </w:rPr>
              <w:t>53</w:t>
            </w:r>
            <w:r w:rsidR="00DE77F1">
              <w:rPr>
                <w:webHidden/>
              </w:rPr>
              <w:fldChar w:fldCharType="end"/>
            </w:r>
          </w:hyperlink>
        </w:p>
        <w:p w14:paraId="0DEF5F90" w14:textId="4A852E2C" w:rsidR="00DE77F1" w:rsidRDefault="00000000">
          <w:pPr>
            <w:pStyle w:val="TOC2"/>
            <w:rPr>
              <w:rFonts w:asciiTheme="minorHAnsi" w:eastAsiaTheme="minorEastAsia" w:hAnsiTheme="minorHAnsi" w:cstheme="minorBidi"/>
              <w:noProof/>
              <w:szCs w:val="22"/>
            </w:rPr>
          </w:pPr>
          <w:hyperlink w:anchor="_Toc116037504" w:history="1">
            <w:r w:rsidR="00DE77F1" w:rsidRPr="006B0B38">
              <w:rPr>
                <w:rStyle w:val="Hyperlink"/>
                <w:noProof/>
              </w:rPr>
              <w:t>1.1</w:t>
            </w:r>
            <w:r w:rsidR="00DE77F1">
              <w:rPr>
                <w:rFonts w:asciiTheme="minorHAnsi" w:eastAsiaTheme="minorEastAsia" w:hAnsiTheme="minorHAnsi" w:cstheme="minorBidi"/>
                <w:noProof/>
                <w:szCs w:val="22"/>
              </w:rPr>
              <w:tab/>
            </w:r>
            <w:r w:rsidR="00DE77F1" w:rsidRPr="006B0B38">
              <w:rPr>
                <w:rStyle w:val="Hyperlink"/>
                <w:noProof/>
              </w:rPr>
              <w:t>WASTE HANDLING &amp; STORAGE</w:t>
            </w:r>
            <w:r w:rsidR="00DE77F1">
              <w:rPr>
                <w:noProof/>
                <w:webHidden/>
              </w:rPr>
              <w:tab/>
            </w:r>
            <w:r w:rsidR="00DE77F1">
              <w:rPr>
                <w:noProof/>
                <w:webHidden/>
              </w:rPr>
              <w:fldChar w:fldCharType="begin"/>
            </w:r>
            <w:r w:rsidR="00DE77F1">
              <w:rPr>
                <w:noProof/>
                <w:webHidden/>
              </w:rPr>
              <w:instrText xml:space="preserve"> PAGEREF _Toc116037504 \h </w:instrText>
            </w:r>
            <w:r w:rsidR="00DE77F1">
              <w:rPr>
                <w:noProof/>
                <w:webHidden/>
              </w:rPr>
            </w:r>
            <w:r w:rsidR="00DE77F1">
              <w:rPr>
                <w:noProof/>
                <w:webHidden/>
              </w:rPr>
              <w:fldChar w:fldCharType="separate"/>
            </w:r>
            <w:r w:rsidR="00DE77F1">
              <w:rPr>
                <w:noProof/>
                <w:webHidden/>
              </w:rPr>
              <w:t>53</w:t>
            </w:r>
            <w:r w:rsidR="00DE77F1">
              <w:rPr>
                <w:noProof/>
                <w:webHidden/>
              </w:rPr>
              <w:fldChar w:fldCharType="end"/>
            </w:r>
          </w:hyperlink>
        </w:p>
        <w:p w14:paraId="3331D594" w14:textId="3B24A300" w:rsidR="00DE77F1" w:rsidRDefault="00000000">
          <w:pPr>
            <w:pStyle w:val="TOC2"/>
            <w:rPr>
              <w:rFonts w:asciiTheme="minorHAnsi" w:eastAsiaTheme="minorEastAsia" w:hAnsiTheme="minorHAnsi" w:cstheme="minorBidi"/>
              <w:noProof/>
              <w:szCs w:val="22"/>
            </w:rPr>
          </w:pPr>
          <w:hyperlink w:anchor="_Toc116037505" w:history="1">
            <w:r w:rsidR="00DE77F1" w:rsidRPr="006B0B38">
              <w:rPr>
                <w:rStyle w:val="Hyperlink"/>
                <w:noProof/>
              </w:rPr>
              <w:t>1.2</w:t>
            </w:r>
            <w:r w:rsidR="00DE77F1">
              <w:rPr>
                <w:rFonts w:asciiTheme="minorHAnsi" w:eastAsiaTheme="minorEastAsia" w:hAnsiTheme="minorHAnsi" w:cstheme="minorBidi"/>
                <w:noProof/>
                <w:szCs w:val="22"/>
              </w:rPr>
              <w:tab/>
            </w:r>
            <w:r w:rsidR="00DE77F1" w:rsidRPr="006B0B38">
              <w:rPr>
                <w:rStyle w:val="Hyperlink"/>
                <w:noProof/>
              </w:rPr>
              <w:t>WASTE MANAGEMENT PLAN</w:t>
            </w:r>
            <w:r w:rsidR="00DE77F1">
              <w:rPr>
                <w:noProof/>
                <w:webHidden/>
              </w:rPr>
              <w:tab/>
            </w:r>
            <w:r w:rsidR="00DE77F1">
              <w:rPr>
                <w:noProof/>
                <w:webHidden/>
              </w:rPr>
              <w:fldChar w:fldCharType="begin"/>
            </w:r>
            <w:r w:rsidR="00DE77F1">
              <w:rPr>
                <w:noProof/>
                <w:webHidden/>
              </w:rPr>
              <w:instrText xml:space="preserve"> PAGEREF _Toc116037505 \h </w:instrText>
            </w:r>
            <w:r w:rsidR="00DE77F1">
              <w:rPr>
                <w:noProof/>
                <w:webHidden/>
              </w:rPr>
            </w:r>
            <w:r w:rsidR="00DE77F1">
              <w:rPr>
                <w:noProof/>
                <w:webHidden/>
              </w:rPr>
              <w:fldChar w:fldCharType="separate"/>
            </w:r>
            <w:r w:rsidR="00DE77F1">
              <w:rPr>
                <w:noProof/>
                <w:webHidden/>
              </w:rPr>
              <w:t>53</w:t>
            </w:r>
            <w:r w:rsidR="00DE77F1">
              <w:rPr>
                <w:noProof/>
                <w:webHidden/>
              </w:rPr>
              <w:fldChar w:fldCharType="end"/>
            </w:r>
          </w:hyperlink>
        </w:p>
        <w:p w14:paraId="19DB666F" w14:textId="5E6DD7CC" w:rsidR="00DE77F1" w:rsidRDefault="00000000">
          <w:pPr>
            <w:pStyle w:val="TOC2"/>
            <w:rPr>
              <w:rFonts w:asciiTheme="minorHAnsi" w:eastAsiaTheme="minorEastAsia" w:hAnsiTheme="minorHAnsi" w:cstheme="minorBidi"/>
              <w:noProof/>
              <w:szCs w:val="22"/>
            </w:rPr>
          </w:pPr>
          <w:hyperlink w:anchor="_Toc116037506" w:history="1">
            <w:r w:rsidR="00DE77F1" w:rsidRPr="006B0B38">
              <w:rPr>
                <w:rStyle w:val="Hyperlink"/>
                <w:noProof/>
              </w:rPr>
              <w:t>1.3</w:t>
            </w:r>
            <w:r w:rsidR="00DE77F1">
              <w:rPr>
                <w:rFonts w:asciiTheme="minorHAnsi" w:eastAsiaTheme="minorEastAsia" w:hAnsiTheme="minorHAnsi" w:cstheme="minorBidi"/>
                <w:noProof/>
                <w:szCs w:val="22"/>
              </w:rPr>
              <w:tab/>
            </w:r>
            <w:r w:rsidR="00DE77F1" w:rsidRPr="006B0B38">
              <w:rPr>
                <w:rStyle w:val="Hyperlink"/>
                <w:noProof/>
              </w:rPr>
              <w:t>STANDARD OPERATING PROCEDURES RELATED TO WASTES</w:t>
            </w:r>
            <w:r w:rsidR="00DE77F1">
              <w:rPr>
                <w:noProof/>
                <w:webHidden/>
              </w:rPr>
              <w:tab/>
            </w:r>
            <w:r w:rsidR="00DE77F1">
              <w:rPr>
                <w:noProof/>
                <w:webHidden/>
              </w:rPr>
              <w:fldChar w:fldCharType="begin"/>
            </w:r>
            <w:r w:rsidR="00DE77F1">
              <w:rPr>
                <w:noProof/>
                <w:webHidden/>
              </w:rPr>
              <w:instrText xml:space="preserve"> PAGEREF _Toc116037506 \h </w:instrText>
            </w:r>
            <w:r w:rsidR="00DE77F1">
              <w:rPr>
                <w:noProof/>
                <w:webHidden/>
              </w:rPr>
            </w:r>
            <w:r w:rsidR="00DE77F1">
              <w:rPr>
                <w:noProof/>
                <w:webHidden/>
              </w:rPr>
              <w:fldChar w:fldCharType="separate"/>
            </w:r>
            <w:r w:rsidR="00DE77F1">
              <w:rPr>
                <w:noProof/>
                <w:webHidden/>
              </w:rPr>
              <w:t>54</w:t>
            </w:r>
            <w:r w:rsidR="00DE77F1">
              <w:rPr>
                <w:noProof/>
                <w:webHidden/>
              </w:rPr>
              <w:fldChar w:fldCharType="end"/>
            </w:r>
          </w:hyperlink>
        </w:p>
        <w:p w14:paraId="10F577BC" w14:textId="0746AAC4" w:rsidR="00DE77F1" w:rsidRDefault="00000000">
          <w:pPr>
            <w:pStyle w:val="TOC2"/>
            <w:rPr>
              <w:rFonts w:asciiTheme="minorHAnsi" w:eastAsiaTheme="minorEastAsia" w:hAnsiTheme="minorHAnsi" w:cstheme="minorBidi"/>
              <w:noProof/>
              <w:szCs w:val="22"/>
            </w:rPr>
          </w:pPr>
          <w:hyperlink w:anchor="_Toc116037507" w:history="1">
            <w:r w:rsidR="00DE77F1" w:rsidRPr="006B0B38">
              <w:rPr>
                <w:rStyle w:val="Hyperlink"/>
                <w:noProof/>
              </w:rPr>
              <w:t>1.4</w:t>
            </w:r>
            <w:r w:rsidR="00DE77F1">
              <w:rPr>
                <w:rFonts w:asciiTheme="minorHAnsi" w:eastAsiaTheme="minorEastAsia" w:hAnsiTheme="minorHAnsi" w:cstheme="minorBidi"/>
                <w:noProof/>
                <w:szCs w:val="22"/>
              </w:rPr>
              <w:tab/>
            </w:r>
            <w:r w:rsidR="00DE77F1" w:rsidRPr="006B0B38">
              <w:rPr>
                <w:rStyle w:val="Hyperlink"/>
                <w:noProof/>
              </w:rPr>
              <w:t>WASTE CHARACTERIZATION</w:t>
            </w:r>
            <w:r w:rsidR="00DE77F1">
              <w:rPr>
                <w:noProof/>
                <w:webHidden/>
              </w:rPr>
              <w:tab/>
            </w:r>
            <w:r w:rsidR="00DE77F1">
              <w:rPr>
                <w:noProof/>
                <w:webHidden/>
              </w:rPr>
              <w:fldChar w:fldCharType="begin"/>
            </w:r>
            <w:r w:rsidR="00DE77F1">
              <w:rPr>
                <w:noProof/>
                <w:webHidden/>
              </w:rPr>
              <w:instrText xml:space="preserve"> PAGEREF _Toc116037507 \h </w:instrText>
            </w:r>
            <w:r w:rsidR="00DE77F1">
              <w:rPr>
                <w:noProof/>
                <w:webHidden/>
              </w:rPr>
            </w:r>
            <w:r w:rsidR="00DE77F1">
              <w:rPr>
                <w:noProof/>
                <w:webHidden/>
              </w:rPr>
              <w:fldChar w:fldCharType="separate"/>
            </w:r>
            <w:r w:rsidR="00DE77F1">
              <w:rPr>
                <w:noProof/>
                <w:webHidden/>
              </w:rPr>
              <w:t>54</w:t>
            </w:r>
            <w:r w:rsidR="00DE77F1">
              <w:rPr>
                <w:noProof/>
                <w:webHidden/>
              </w:rPr>
              <w:fldChar w:fldCharType="end"/>
            </w:r>
          </w:hyperlink>
        </w:p>
        <w:p w14:paraId="33FF1EBF" w14:textId="483685A1" w:rsidR="00DE77F1" w:rsidRDefault="00000000">
          <w:pPr>
            <w:pStyle w:val="TOC2"/>
            <w:rPr>
              <w:rFonts w:asciiTheme="minorHAnsi" w:eastAsiaTheme="minorEastAsia" w:hAnsiTheme="minorHAnsi" w:cstheme="minorBidi"/>
              <w:noProof/>
              <w:szCs w:val="22"/>
            </w:rPr>
          </w:pPr>
          <w:hyperlink w:anchor="_Toc116037508" w:history="1">
            <w:r w:rsidR="00DE77F1" w:rsidRPr="006B0B38">
              <w:rPr>
                <w:rStyle w:val="Hyperlink"/>
                <w:noProof/>
              </w:rPr>
              <w:t>1.5</w:t>
            </w:r>
            <w:r w:rsidR="00DE77F1">
              <w:rPr>
                <w:rFonts w:asciiTheme="minorHAnsi" w:eastAsiaTheme="minorEastAsia" w:hAnsiTheme="minorHAnsi" w:cstheme="minorBidi"/>
                <w:noProof/>
                <w:szCs w:val="22"/>
              </w:rPr>
              <w:tab/>
            </w:r>
            <w:r w:rsidR="00DE77F1" w:rsidRPr="006B0B38">
              <w:rPr>
                <w:rStyle w:val="Hyperlink"/>
                <w:noProof/>
              </w:rPr>
              <w:t>LIQUID WASTES</w:t>
            </w:r>
            <w:r w:rsidR="00DE77F1">
              <w:rPr>
                <w:noProof/>
                <w:webHidden/>
              </w:rPr>
              <w:tab/>
            </w:r>
            <w:r w:rsidR="00DE77F1">
              <w:rPr>
                <w:noProof/>
                <w:webHidden/>
              </w:rPr>
              <w:fldChar w:fldCharType="begin"/>
            </w:r>
            <w:r w:rsidR="00DE77F1">
              <w:rPr>
                <w:noProof/>
                <w:webHidden/>
              </w:rPr>
              <w:instrText xml:space="preserve"> PAGEREF _Toc116037508 \h </w:instrText>
            </w:r>
            <w:r w:rsidR="00DE77F1">
              <w:rPr>
                <w:noProof/>
                <w:webHidden/>
              </w:rPr>
            </w:r>
            <w:r w:rsidR="00DE77F1">
              <w:rPr>
                <w:noProof/>
                <w:webHidden/>
              </w:rPr>
              <w:fldChar w:fldCharType="separate"/>
            </w:r>
            <w:r w:rsidR="00DE77F1">
              <w:rPr>
                <w:noProof/>
                <w:webHidden/>
              </w:rPr>
              <w:t>55</w:t>
            </w:r>
            <w:r w:rsidR="00DE77F1">
              <w:rPr>
                <w:noProof/>
                <w:webHidden/>
              </w:rPr>
              <w:fldChar w:fldCharType="end"/>
            </w:r>
          </w:hyperlink>
        </w:p>
        <w:p w14:paraId="5D4B48BF" w14:textId="4EB9C6D9" w:rsidR="00DE77F1" w:rsidRDefault="00000000">
          <w:pPr>
            <w:pStyle w:val="TOC2"/>
            <w:rPr>
              <w:rFonts w:asciiTheme="minorHAnsi" w:eastAsiaTheme="minorEastAsia" w:hAnsiTheme="minorHAnsi" w:cstheme="minorBidi"/>
              <w:noProof/>
              <w:szCs w:val="22"/>
            </w:rPr>
          </w:pPr>
          <w:hyperlink w:anchor="_Toc116037509" w:history="1">
            <w:r w:rsidR="00DE77F1" w:rsidRPr="006B0B38">
              <w:rPr>
                <w:rStyle w:val="Hyperlink"/>
                <w:noProof/>
              </w:rPr>
              <w:t>1.6</w:t>
            </w:r>
            <w:r w:rsidR="00DE77F1">
              <w:rPr>
                <w:rFonts w:asciiTheme="minorHAnsi" w:eastAsiaTheme="minorEastAsia" w:hAnsiTheme="minorHAnsi" w:cstheme="minorBidi"/>
                <w:noProof/>
                <w:szCs w:val="22"/>
              </w:rPr>
              <w:tab/>
            </w:r>
            <w:r w:rsidR="00DE77F1" w:rsidRPr="006B0B38">
              <w:rPr>
                <w:rStyle w:val="Hyperlink"/>
                <w:noProof/>
              </w:rPr>
              <w:t>CONSTRUCTION &amp; DEMOLITION (CDD) WASTE</w:t>
            </w:r>
            <w:r w:rsidR="00DE77F1">
              <w:rPr>
                <w:noProof/>
                <w:webHidden/>
              </w:rPr>
              <w:tab/>
            </w:r>
            <w:r w:rsidR="00DE77F1">
              <w:rPr>
                <w:noProof/>
                <w:webHidden/>
              </w:rPr>
              <w:fldChar w:fldCharType="begin"/>
            </w:r>
            <w:r w:rsidR="00DE77F1">
              <w:rPr>
                <w:noProof/>
                <w:webHidden/>
              </w:rPr>
              <w:instrText xml:space="preserve"> PAGEREF _Toc116037509 \h </w:instrText>
            </w:r>
            <w:r w:rsidR="00DE77F1">
              <w:rPr>
                <w:noProof/>
                <w:webHidden/>
              </w:rPr>
            </w:r>
            <w:r w:rsidR="00DE77F1">
              <w:rPr>
                <w:noProof/>
                <w:webHidden/>
              </w:rPr>
              <w:fldChar w:fldCharType="separate"/>
            </w:r>
            <w:r w:rsidR="00DE77F1">
              <w:rPr>
                <w:noProof/>
                <w:webHidden/>
              </w:rPr>
              <w:t>55</w:t>
            </w:r>
            <w:r w:rsidR="00DE77F1">
              <w:rPr>
                <w:noProof/>
                <w:webHidden/>
              </w:rPr>
              <w:fldChar w:fldCharType="end"/>
            </w:r>
          </w:hyperlink>
        </w:p>
        <w:p w14:paraId="2C32AC8B" w14:textId="333C6167" w:rsidR="00DE77F1" w:rsidRDefault="00000000">
          <w:pPr>
            <w:pStyle w:val="TOC2"/>
            <w:rPr>
              <w:rFonts w:asciiTheme="minorHAnsi" w:eastAsiaTheme="minorEastAsia" w:hAnsiTheme="minorHAnsi" w:cstheme="minorBidi"/>
              <w:noProof/>
              <w:szCs w:val="22"/>
            </w:rPr>
          </w:pPr>
          <w:hyperlink w:anchor="_Toc116037510" w:history="1">
            <w:r w:rsidR="00DE77F1" w:rsidRPr="006B0B38">
              <w:rPr>
                <w:rStyle w:val="Hyperlink"/>
                <w:noProof/>
              </w:rPr>
              <w:t>1.7</w:t>
            </w:r>
            <w:r w:rsidR="00DE77F1">
              <w:rPr>
                <w:rFonts w:asciiTheme="minorHAnsi" w:eastAsiaTheme="minorEastAsia" w:hAnsiTheme="minorHAnsi" w:cstheme="minorBidi"/>
                <w:noProof/>
                <w:szCs w:val="22"/>
              </w:rPr>
              <w:tab/>
            </w:r>
            <w:r w:rsidR="00DE77F1" w:rsidRPr="006B0B38">
              <w:rPr>
                <w:rStyle w:val="Hyperlink"/>
                <w:noProof/>
              </w:rPr>
              <w:t>CONTAMINATED SOIL MANAGEMENT</w:t>
            </w:r>
            <w:r w:rsidR="00DE77F1">
              <w:rPr>
                <w:noProof/>
                <w:webHidden/>
              </w:rPr>
              <w:tab/>
            </w:r>
            <w:r w:rsidR="00DE77F1">
              <w:rPr>
                <w:noProof/>
                <w:webHidden/>
              </w:rPr>
              <w:fldChar w:fldCharType="begin"/>
            </w:r>
            <w:r w:rsidR="00DE77F1">
              <w:rPr>
                <w:noProof/>
                <w:webHidden/>
              </w:rPr>
              <w:instrText xml:space="preserve"> PAGEREF _Toc116037510 \h </w:instrText>
            </w:r>
            <w:r w:rsidR="00DE77F1">
              <w:rPr>
                <w:noProof/>
                <w:webHidden/>
              </w:rPr>
            </w:r>
            <w:r w:rsidR="00DE77F1">
              <w:rPr>
                <w:noProof/>
                <w:webHidden/>
              </w:rPr>
              <w:fldChar w:fldCharType="separate"/>
            </w:r>
            <w:r w:rsidR="00DE77F1">
              <w:rPr>
                <w:noProof/>
                <w:webHidden/>
              </w:rPr>
              <w:t>55</w:t>
            </w:r>
            <w:r w:rsidR="00DE77F1">
              <w:rPr>
                <w:noProof/>
                <w:webHidden/>
              </w:rPr>
              <w:fldChar w:fldCharType="end"/>
            </w:r>
          </w:hyperlink>
        </w:p>
        <w:p w14:paraId="2F120C37" w14:textId="739A1A9C" w:rsidR="00DE77F1" w:rsidRDefault="00000000">
          <w:pPr>
            <w:pStyle w:val="TOC1"/>
            <w:rPr>
              <w:rFonts w:asciiTheme="minorHAnsi" w:eastAsiaTheme="minorEastAsia" w:hAnsiTheme="minorHAnsi" w:cstheme="minorBidi"/>
              <w:color w:val="auto"/>
            </w:rPr>
          </w:pPr>
          <w:hyperlink w:anchor="_Toc116037511" w:history="1">
            <w:r w:rsidR="00DE77F1" w:rsidRPr="006B0B38">
              <w:rPr>
                <w:rStyle w:val="Hyperlink"/>
              </w:rPr>
              <w:t>SECTION 01 78 00 CLOSEOUT SUBMITTALS</w:t>
            </w:r>
            <w:r w:rsidR="00DE77F1">
              <w:rPr>
                <w:webHidden/>
              </w:rPr>
              <w:tab/>
            </w:r>
            <w:r w:rsidR="00DE77F1">
              <w:rPr>
                <w:webHidden/>
              </w:rPr>
              <w:fldChar w:fldCharType="begin"/>
            </w:r>
            <w:r w:rsidR="00DE77F1">
              <w:rPr>
                <w:webHidden/>
              </w:rPr>
              <w:instrText xml:space="preserve"> PAGEREF _Toc116037511 \h </w:instrText>
            </w:r>
            <w:r w:rsidR="00DE77F1">
              <w:rPr>
                <w:webHidden/>
              </w:rPr>
            </w:r>
            <w:r w:rsidR="00DE77F1">
              <w:rPr>
                <w:webHidden/>
              </w:rPr>
              <w:fldChar w:fldCharType="separate"/>
            </w:r>
            <w:r w:rsidR="00DE77F1">
              <w:rPr>
                <w:webHidden/>
              </w:rPr>
              <w:t>55</w:t>
            </w:r>
            <w:r w:rsidR="00DE77F1">
              <w:rPr>
                <w:webHidden/>
              </w:rPr>
              <w:fldChar w:fldCharType="end"/>
            </w:r>
          </w:hyperlink>
        </w:p>
        <w:p w14:paraId="626B6AE7" w14:textId="1C132572" w:rsidR="00DE77F1" w:rsidRDefault="00000000">
          <w:pPr>
            <w:pStyle w:val="TOC2"/>
            <w:rPr>
              <w:rFonts w:asciiTheme="minorHAnsi" w:eastAsiaTheme="minorEastAsia" w:hAnsiTheme="minorHAnsi" w:cstheme="minorBidi"/>
              <w:noProof/>
              <w:szCs w:val="22"/>
            </w:rPr>
          </w:pPr>
          <w:hyperlink w:anchor="_Toc116037512" w:history="1">
            <w:r w:rsidR="00DE77F1" w:rsidRPr="006B0B38">
              <w:rPr>
                <w:rStyle w:val="Hyperlink"/>
                <w:noProof/>
              </w:rPr>
              <w:t>1.1</w:t>
            </w:r>
            <w:r w:rsidR="00DE77F1">
              <w:rPr>
                <w:rFonts w:asciiTheme="minorHAnsi" w:eastAsiaTheme="minorEastAsia" w:hAnsiTheme="minorHAnsi" w:cstheme="minorBidi"/>
                <w:noProof/>
                <w:szCs w:val="22"/>
              </w:rPr>
              <w:tab/>
            </w:r>
            <w:r w:rsidR="00DE77F1" w:rsidRPr="006B0B38">
              <w:rPr>
                <w:rStyle w:val="Hyperlink"/>
                <w:noProof/>
              </w:rPr>
              <w:t>RELATED DOCUMENTS</w:t>
            </w:r>
            <w:r w:rsidR="00DE77F1">
              <w:rPr>
                <w:noProof/>
                <w:webHidden/>
              </w:rPr>
              <w:tab/>
            </w:r>
            <w:r w:rsidR="00DE77F1">
              <w:rPr>
                <w:noProof/>
                <w:webHidden/>
              </w:rPr>
              <w:fldChar w:fldCharType="begin"/>
            </w:r>
            <w:r w:rsidR="00DE77F1">
              <w:rPr>
                <w:noProof/>
                <w:webHidden/>
              </w:rPr>
              <w:instrText xml:space="preserve"> PAGEREF _Toc116037512 \h </w:instrText>
            </w:r>
            <w:r w:rsidR="00DE77F1">
              <w:rPr>
                <w:noProof/>
                <w:webHidden/>
              </w:rPr>
            </w:r>
            <w:r w:rsidR="00DE77F1">
              <w:rPr>
                <w:noProof/>
                <w:webHidden/>
              </w:rPr>
              <w:fldChar w:fldCharType="separate"/>
            </w:r>
            <w:r w:rsidR="00DE77F1">
              <w:rPr>
                <w:noProof/>
                <w:webHidden/>
              </w:rPr>
              <w:t>55</w:t>
            </w:r>
            <w:r w:rsidR="00DE77F1">
              <w:rPr>
                <w:noProof/>
                <w:webHidden/>
              </w:rPr>
              <w:fldChar w:fldCharType="end"/>
            </w:r>
          </w:hyperlink>
        </w:p>
        <w:p w14:paraId="4DF1005A" w14:textId="70A0CBF7" w:rsidR="00DE77F1" w:rsidRDefault="00000000">
          <w:pPr>
            <w:pStyle w:val="TOC2"/>
            <w:rPr>
              <w:rFonts w:asciiTheme="minorHAnsi" w:eastAsiaTheme="minorEastAsia" w:hAnsiTheme="minorHAnsi" w:cstheme="minorBidi"/>
              <w:noProof/>
              <w:szCs w:val="22"/>
            </w:rPr>
          </w:pPr>
          <w:hyperlink w:anchor="_Toc116037513" w:history="1">
            <w:r w:rsidR="00DE77F1" w:rsidRPr="006B0B38">
              <w:rPr>
                <w:rStyle w:val="Hyperlink"/>
                <w:noProof/>
              </w:rPr>
              <w:t xml:space="preserve">1.2  </w:t>
            </w:r>
            <w:r w:rsidR="00DE77F1">
              <w:rPr>
                <w:rFonts w:asciiTheme="minorHAnsi" w:eastAsiaTheme="minorEastAsia" w:hAnsiTheme="minorHAnsi" w:cstheme="minorBidi"/>
                <w:noProof/>
                <w:szCs w:val="22"/>
              </w:rPr>
              <w:tab/>
            </w:r>
            <w:r w:rsidR="00DE77F1" w:rsidRPr="006B0B38">
              <w:rPr>
                <w:rStyle w:val="Hyperlink"/>
                <w:noProof/>
              </w:rPr>
              <w:t>SUMMARY</w:t>
            </w:r>
            <w:r w:rsidR="00DE77F1">
              <w:rPr>
                <w:noProof/>
                <w:webHidden/>
              </w:rPr>
              <w:tab/>
            </w:r>
            <w:r w:rsidR="00DE77F1">
              <w:rPr>
                <w:noProof/>
                <w:webHidden/>
              </w:rPr>
              <w:fldChar w:fldCharType="begin"/>
            </w:r>
            <w:r w:rsidR="00DE77F1">
              <w:rPr>
                <w:noProof/>
                <w:webHidden/>
              </w:rPr>
              <w:instrText xml:space="preserve"> PAGEREF _Toc116037513 \h </w:instrText>
            </w:r>
            <w:r w:rsidR="00DE77F1">
              <w:rPr>
                <w:noProof/>
                <w:webHidden/>
              </w:rPr>
            </w:r>
            <w:r w:rsidR="00DE77F1">
              <w:rPr>
                <w:noProof/>
                <w:webHidden/>
              </w:rPr>
              <w:fldChar w:fldCharType="separate"/>
            </w:r>
            <w:r w:rsidR="00DE77F1">
              <w:rPr>
                <w:noProof/>
                <w:webHidden/>
              </w:rPr>
              <w:t>56</w:t>
            </w:r>
            <w:r w:rsidR="00DE77F1">
              <w:rPr>
                <w:noProof/>
                <w:webHidden/>
              </w:rPr>
              <w:fldChar w:fldCharType="end"/>
            </w:r>
          </w:hyperlink>
        </w:p>
        <w:p w14:paraId="31A74DC5" w14:textId="153BC885" w:rsidR="00DE77F1" w:rsidRDefault="00000000">
          <w:pPr>
            <w:pStyle w:val="TOC2"/>
            <w:rPr>
              <w:rFonts w:asciiTheme="minorHAnsi" w:eastAsiaTheme="minorEastAsia" w:hAnsiTheme="minorHAnsi" w:cstheme="minorBidi"/>
              <w:noProof/>
              <w:szCs w:val="22"/>
            </w:rPr>
          </w:pPr>
          <w:hyperlink w:anchor="_Toc116037514" w:history="1">
            <w:r w:rsidR="00DE77F1" w:rsidRPr="006B0B38">
              <w:rPr>
                <w:rStyle w:val="Hyperlink"/>
                <w:noProof/>
              </w:rPr>
              <w:t xml:space="preserve">1.3  </w:t>
            </w:r>
            <w:r w:rsidR="00DE77F1">
              <w:rPr>
                <w:rFonts w:asciiTheme="minorHAnsi" w:eastAsiaTheme="minorEastAsia" w:hAnsiTheme="minorHAnsi" w:cstheme="minorBidi"/>
                <w:noProof/>
                <w:szCs w:val="22"/>
              </w:rPr>
              <w:tab/>
            </w:r>
            <w:r w:rsidR="00DE77F1" w:rsidRPr="006B0B38">
              <w:rPr>
                <w:rStyle w:val="Hyperlink"/>
                <w:noProof/>
              </w:rPr>
              <w:t>AS-BUILT MARKUP DRAWINGS</w:t>
            </w:r>
            <w:r w:rsidR="00DE77F1">
              <w:rPr>
                <w:noProof/>
                <w:webHidden/>
              </w:rPr>
              <w:tab/>
            </w:r>
            <w:r w:rsidR="00DE77F1">
              <w:rPr>
                <w:noProof/>
                <w:webHidden/>
              </w:rPr>
              <w:fldChar w:fldCharType="begin"/>
            </w:r>
            <w:r w:rsidR="00DE77F1">
              <w:rPr>
                <w:noProof/>
                <w:webHidden/>
              </w:rPr>
              <w:instrText xml:space="preserve"> PAGEREF _Toc116037514 \h </w:instrText>
            </w:r>
            <w:r w:rsidR="00DE77F1">
              <w:rPr>
                <w:noProof/>
                <w:webHidden/>
              </w:rPr>
            </w:r>
            <w:r w:rsidR="00DE77F1">
              <w:rPr>
                <w:noProof/>
                <w:webHidden/>
              </w:rPr>
              <w:fldChar w:fldCharType="separate"/>
            </w:r>
            <w:r w:rsidR="00DE77F1">
              <w:rPr>
                <w:noProof/>
                <w:webHidden/>
              </w:rPr>
              <w:t>57</w:t>
            </w:r>
            <w:r w:rsidR="00DE77F1">
              <w:rPr>
                <w:noProof/>
                <w:webHidden/>
              </w:rPr>
              <w:fldChar w:fldCharType="end"/>
            </w:r>
          </w:hyperlink>
        </w:p>
        <w:p w14:paraId="7A5F4692" w14:textId="3AAD8735" w:rsidR="00DE77F1" w:rsidRDefault="00000000">
          <w:pPr>
            <w:pStyle w:val="TOC2"/>
            <w:rPr>
              <w:rFonts w:asciiTheme="minorHAnsi" w:eastAsiaTheme="minorEastAsia" w:hAnsiTheme="minorHAnsi" w:cstheme="minorBidi"/>
              <w:noProof/>
              <w:szCs w:val="22"/>
            </w:rPr>
          </w:pPr>
          <w:hyperlink w:anchor="_Toc116037515" w:history="1">
            <w:r w:rsidR="00DE77F1" w:rsidRPr="006B0B38">
              <w:rPr>
                <w:rStyle w:val="Hyperlink"/>
                <w:noProof/>
              </w:rPr>
              <w:t xml:space="preserve">1.4  </w:t>
            </w:r>
            <w:r w:rsidR="00DE77F1">
              <w:rPr>
                <w:rFonts w:asciiTheme="minorHAnsi" w:eastAsiaTheme="minorEastAsia" w:hAnsiTheme="minorHAnsi" w:cstheme="minorBidi"/>
                <w:noProof/>
                <w:szCs w:val="22"/>
              </w:rPr>
              <w:tab/>
            </w:r>
            <w:r w:rsidR="00DE77F1" w:rsidRPr="006B0B38">
              <w:rPr>
                <w:rStyle w:val="Hyperlink"/>
                <w:noProof/>
              </w:rPr>
              <w:t>AS-BUILT MARKUP PROJECT MANUAL</w:t>
            </w:r>
            <w:r w:rsidR="00DE77F1">
              <w:rPr>
                <w:noProof/>
                <w:webHidden/>
              </w:rPr>
              <w:tab/>
            </w:r>
            <w:r w:rsidR="00DE77F1">
              <w:rPr>
                <w:noProof/>
                <w:webHidden/>
              </w:rPr>
              <w:fldChar w:fldCharType="begin"/>
            </w:r>
            <w:r w:rsidR="00DE77F1">
              <w:rPr>
                <w:noProof/>
                <w:webHidden/>
              </w:rPr>
              <w:instrText xml:space="preserve"> PAGEREF _Toc116037515 \h </w:instrText>
            </w:r>
            <w:r w:rsidR="00DE77F1">
              <w:rPr>
                <w:noProof/>
                <w:webHidden/>
              </w:rPr>
            </w:r>
            <w:r w:rsidR="00DE77F1">
              <w:rPr>
                <w:noProof/>
                <w:webHidden/>
              </w:rPr>
              <w:fldChar w:fldCharType="separate"/>
            </w:r>
            <w:r w:rsidR="00DE77F1">
              <w:rPr>
                <w:noProof/>
                <w:webHidden/>
              </w:rPr>
              <w:t>58</w:t>
            </w:r>
            <w:r w:rsidR="00DE77F1">
              <w:rPr>
                <w:noProof/>
                <w:webHidden/>
              </w:rPr>
              <w:fldChar w:fldCharType="end"/>
            </w:r>
          </w:hyperlink>
        </w:p>
        <w:p w14:paraId="34233E3C" w14:textId="3BE0B4EC" w:rsidR="00DE77F1" w:rsidRDefault="00000000">
          <w:pPr>
            <w:pStyle w:val="TOC2"/>
            <w:rPr>
              <w:rFonts w:asciiTheme="minorHAnsi" w:eastAsiaTheme="minorEastAsia" w:hAnsiTheme="minorHAnsi" w:cstheme="minorBidi"/>
              <w:noProof/>
              <w:szCs w:val="22"/>
            </w:rPr>
          </w:pPr>
          <w:hyperlink w:anchor="_Toc116037516" w:history="1">
            <w:r w:rsidR="00DE77F1" w:rsidRPr="006B0B38">
              <w:rPr>
                <w:rStyle w:val="Hyperlink"/>
                <w:noProof/>
              </w:rPr>
              <w:t xml:space="preserve">1.5  </w:t>
            </w:r>
            <w:r w:rsidR="00DE77F1">
              <w:rPr>
                <w:rFonts w:asciiTheme="minorHAnsi" w:eastAsiaTheme="minorEastAsia" w:hAnsiTheme="minorHAnsi" w:cstheme="minorBidi"/>
                <w:noProof/>
                <w:szCs w:val="22"/>
              </w:rPr>
              <w:tab/>
            </w:r>
            <w:r w:rsidR="00DE77F1" w:rsidRPr="006B0B38">
              <w:rPr>
                <w:rStyle w:val="Hyperlink"/>
                <w:noProof/>
              </w:rPr>
              <w:t>PRODUCT DATA SUBMITTALS</w:t>
            </w:r>
            <w:r w:rsidR="00DE77F1">
              <w:rPr>
                <w:noProof/>
                <w:webHidden/>
              </w:rPr>
              <w:tab/>
            </w:r>
            <w:r w:rsidR="00DE77F1">
              <w:rPr>
                <w:noProof/>
                <w:webHidden/>
              </w:rPr>
              <w:fldChar w:fldCharType="begin"/>
            </w:r>
            <w:r w:rsidR="00DE77F1">
              <w:rPr>
                <w:noProof/>
                <w:webHidden/>
              </w:rPr>
              <w:instrText xml:space="preserve"> PAGEREF _Toc116037516 \h </w:instrText>
            </w:r>
            <w:r w:rsidR="00DE77F1">
              <w:rPr>
                <w:noProof/>
                <w:webHidden/>
              </w:rPr>
            </w:r>
            <w:r w:rsidR="00DE77F1">
              <w:rPr>
                <w:noProof/>
                <w:webHidden/>
              </w:rPr>
              <w:fldChar w:fldCharType="separate"/>
            </w:r>
            <w:r w:rsidR="00DE77F1">
              <w:rPr>
                <w:noProof/>
                <w:webHidden/>
              </w:rPr>
              <w:t>59</w:t>
            </w:r>
            <w:r w:rsidR="00DE77F1">
              <w:rPr>
                <w:noProof/>
                <w:webHidden/>
              </w:rPr>
              <w:fldChar w:fldCharType="end"/>
            </w:r>
          </w:hyperlink>
        </w:p>
        <w:p w14:paraId="47174C8D" w14:textId="09060D84" w:rsidR="00DE77F1" w:rsidRDefault="00000000">
          <w:pPr>
            <w:pStyle w:val="TOC2"/>
            <w:rPr>
              <w:rFonts w:asciiTheme="minorHAnsi" w:eastAsiaTheme="minorEastAsia" w:hAnsiTheme="minorHAnsi" w:cstheme="minorBidi"/>
              <w:noProof/>
              <w:szCs w:val="22"/>
            </w:rPr>
          </w:pPr>
          <w:hyperlink w:anchor="_Toc116037517" w:history="1">
            <w:r w:rsidR="00DE77F1" w:rsidRPr="006B0B38">
              <w:rPr>
                <w:rStyle w:val="Hyperlink"/>
                <w:noProof/>
              </w:rPr>
              <w:t xml:space="preserve">1.6  </w:t>
            </w:r>
            <w:r w:rsidR="00DE77F1">
              <w:rPr>
                <w:rFonts w:asciiTheme="minorHAnsi" w:eastAsiaTheme="minorEastAsia" w:hAnsiTheme="minorHAnsi" w:cstheme="minorBidi"/>
                <w:noProof/>
                <w:szCs w:val="22"/>
              </w:rPr>
              <w:tab/>
            </w:r>
            <w:r w:rsidR="00DE77F1" w:rsidRPr="006B0B38">
              <w:rPr>
                <w:rStyle w:val="Hyperlink"/>
                <w:noProof/>
              </w:rPr>
              <w:t>MAINTENANCE &amp; OPERATIONS MANUAL SUBMITTAL</w:t>
            </w:r>
            <w:r w:rsidR="00DE77F1">
              <w:rPr>
                <w:noProof/>
                <w:webHidden/>
              </w:rPr>
              <w:tab/>
            </w:r>
            <w:r w:rsidR="00DE77F1">
              <w:rPr>
                <w:noProof/>
                <w:webHidden/>
              </w:rPr>
              <w:fldChar w:fldCharType="begin"/>
            </w:r>
            <w:r w:rsidR="00DE77F1">
              <w:rPr>
                <w:noProof/>
                <w:webHidden/>
              </w:rPr>
              <w:instrText xml:space="preserve"> PAGEREF _Toc116037517 \h </w:instrText>
            </w:r>
            <w:r w:rsidR="00DE77F1">
              <w:rPr>
                <w:noProof/>
                <w:webHidden/>
              </w:rPr>
            </w:r>
            <w:r w:rsidR="00DE77F1">
              <w:rPr>
                <w:noProof/>
                <w:webHidden/>
              </w:rPr>
              <w:fldChar w:fldCharType="separate"/>
            </w:r>
            <w:r w:rsidR="00DE77F1">
              <w:rPr>
                <w:noProof/>
                <w:webHidden/>
              </w:rPr>
              <w:t>59</w:t>
            </w:r>
            <w:r w:rsidR="00DE77F1">
              <w:rPr>
                <w:noProof/>
                <w:webHidden/>
              </w:rPr>
              <w:fldChar w:fldCharType="end"/>
            </w:r>
          </w:hyperlink>
        </w:p>
        <w:p w14:paraId="63E0A55F" w14:textId="5BD83A99" w:rsidR="00DE77F1" w:rsidRDefault="00000000">
          <w:pPr>
            <w:pStyle w:val="TOC2"/>
            <w:rPr>
              <w:rFonts w:asciiTheme="minorHAnsi" w:eastAsiaTheme="minorEastAsia" w:hAnsiTheme="minorHAnsi" w:cstheme="minorBidi"/>
              <w:noProof/>
              <w:szCs w:val="22"/>
            </w:rPr>
          </w:pPr>
          <w:hyperlink w:anchor="_Toc116037518" w:history="1">
            <w:r w:rsidR="00DE77F1" w:rsidRPr="006B0B38">
              <w:rPr>
                <w:rStyle w:val="Hyperlink"/>
                <w:rFonts w:cs="Courier New"/>
                <w:noProof/>
                <w:spacing w:val="-2"/>
              </w:rPr>
              <w:t xml:space="preserve">1.7  </w:t>
            </w:r>
            <w:r w:rsidR="00DE77F1">
              <w:rPr>
                <w:rFonts w:asciiTheme="minorHAnsi" w:eastAsiaTheme="minorEastAsia" w:hAnsiTheme="minorHAnsi" w:cstheme="minorBidi"/>
                <w:noProof/>
                <w:szCs w:val="22"/>
              </w:rPr>
              <w:tab/>
            </w:r>
            <w:r w:rsidR="00DE77F1" w:rsidRPr="006B0B38">
              <w:rPr>
                <w:rStyle w:val="Hyperlink"/>
                <w:rFonts w:cs="Courier New"/>
                <w:noProof/>
                <w:spacing w:val="-2"/>
              </w:rPr>
              <w:t>ASSET INFORMATION</w:t>
            </w:r>
            <w:r w:rsidR="00DE77F1">
              <w:rPr>
                <w:noProof/>
                <w:webHidden/>
              </w:rPr>
              <w:tab/>
            </w:r>
            <w:r w:rsidR="00DE77F1">
              <w:rPr>
                <w:noProof/>
                <w:webHidden/>
              </w:rPr>
              <w:fldChar w:fldCharType="begin"/>
            </w:r>
            <w:r w:rsidR="00DE77F1">
              <w:rPr>
                <w:noProof/>
                <w:webHidden/>
              </w:rPr>
              <w:instrText xml:space="preserve"> PAGEREF _Toc116037518 \h </w:instrText>
            </w:r>
            <w:r w:rsidR="00DE77F1">
              <w:rPr>
                <w:noProof/>
                <w:webHidden/>
              </w:rPr>
            </w:r>
            <w:r w:rsidR="00DE77F1">
              <w:rPr>
                <w:noProof/>
                <w:webHidden/>
              </w:rPr>
              <w:fldChar w:fldCharType="separate"/>
            </w:r>
            <w:r w:rsidR="00DE77F1">
              <w:rPr>
                <w:noProof/>
                <w:webHidden/>
              </w:rPr>
              <w:t>60</w:t>
            </w:r>
            <w:r w:rsidR="00DE77F1">
              <w:rPr>
                <w:noProof/>
                <w:webHidden/>
              </w:rPr>
              <w:fldChar w:fldCharType="end"/>
            </w:r>
          </w:hyperlink>
        </w:p>
        <w:p w14:paraId="3C3519C9" w14:textId="3221D3AF" w:rsidR="00DE77F1" w:rsidRDefault="00000000">
          <w:pPr>
            <w:pStyle w:val="TOC2"/>
            <w:rPr>
              <w:rFonts w:asciiTheme="minorHAnsi" w:eastAsiaTheme="minorEastAsia" w:hAnsiTheme="minorHAnsi" w:cstheme="minorBidi"/>
              <w:noProof/>
              <w:szCs w:val="22"/>
            </w:rPr>
          </w:pPr>
          <w:hyperlink w:anchor="_Toc116037519" w:history="1">
            <w:r w:rsidR="00DE77F1" w:rsidRPr="006B0B38">
              <w:rPr>
                <w:rStyle w:val="Hyperlink"/>
                <w:rFonts w:cs="Courier New"/>
                <w:noProof/>
                <w:spacing w:val="-2"/>
              </w:rPr>
              <w:t>1.8</w:t>
            </w:r>
            <w:r w:rsidR="00DE77F1">
              <w:rPr>
                <w:rFonts w:asciiTheme="minorHAnsi" w:eastAsiaTheme="minorEastAsia" w:hAnsiTheme="minorHAnsi" w:cstheme="minorBidi"/>
                <w:noProof/>
                <w:szCs w:val="22"/>
              </w:rPr>
              <w:tab/>
            </w:r>
            <w:r w:rsidR="00DE77F1" w:rsidRPr="006B0B38">
              <w:rPr>
                <w:rStyle w:val="Hyperlink"/>
                <w:rFonts w:cs="Courier New"/>
                <w:noProof/>
                <w:spacing w:val="-2"/>
              </w:rPr>
              <w:t>MISCELLANEOUS PROJECT DOCUMENT SUBMITTALS</w:t>
            </w:r>
            <w:r w:rsidR="00DE77F1">
              <w:rPr>
                <w:noProof/>
                <w:webHidden/>
              </w:rPr>
              <w:tab/>
            </w:r>
            <w:r w:rsidR="00DE77F1">
              <w:rPr>
                <w:noProof/>
                <w:webHidden/>
              </w:rPr>
              <w:fldChar w:fldCharType="begin"/>
            </w:r>
            <w:r w:rsidR="00DE77F1">
              <w:rPr>
                <w:noProof/>
                <w:webHidden/>
              </w:rPr>
              <w:instrText xml:space="preserve"> PAGEREF _Toc116037519 \h </w:instrText>
            </w:r>
            <w:r w:rsidR="00DE77F1">
              <w:rPr>
                <w:noProof/>
                <w:webHidden/>
              </w:rPr>
            </w:r>
            <w:r w:rsidR="00DE77F1">
              <w:rPr>
                <w:noProof/>
                <w:webHidden/>
              </w:rPr>
              <w:fldChar w:fldCharType="separate"/>
            </w:r>
            <w:r w:rsidR="00DE77F1">
              <w:rPr>
                <w:noProof/>
                <w:webHidden/>
              </w:rPr>
              <w:t>61</w:t>
            </w:r>
            <w:r w:rsidR="00DE77F1">
              <w:rPr>
                <w:noProof/>
                <w:webHidden/>
              </w:rPr>
              <w:fldChar w:fldCharType="end"/>
            </w:r>
          </w:hyperlink>
        </w:p>
        <w:p w14:paraId="5C2AF98D" w14:textId="14F6E76E" w:rsidR="00DE77F1" w:rsidRDefault="00000000">
          <w:pPr>
            <w:pStyle w:val="TOC2"/>
            <w:rPr>
              <w:rFonts w:asciiTheme="minorHAnsi" w:eastAsiaTheme="minorEastAsia" w:hAnsiTheme="minorHAnsi" w:cstheme="minorBidi"/>
              <w:noProof/>
              <w:szCs w:val="22"/>
            </w:rPr>
          </w:pPr>
          <w:hyperlink w:anchor="_Toc116037520" w:history="1">
            <w:r w:rsidR="00DE77F1" w:rsidRPr="006B0B38">
              <w:rPr>
                <w:rStyle w:val="Hyperlink"/>
                <w:rFonts w:cs="Courier New"/>
                <w:noProof/>
                <w:spacing w:val="-2"/>
              </w:rPr>
              <w:t xml:space="preserve">1.9 </w:t>
            </w:r>
            <w:r w:rsidR="00DE77F1">
              <w:rPr>
                <w:rFonts w:asciiTheme="minorHAnsi" w:eastAsiaTheme="minorEastAsia" w:hAnsiTheme="minorHAnsi" w:cstheme="minorBidi"/>
                <w:noProof/>
                <w:szCs w:val="22"/>
              </w:rPr>
              <w:tab/>
            </w:r>
            <w:r w:rsidR="00DE77F1" w:rsidRPr="006B0B38">
              <w:rPr>
                <w:rStyle w:val="Hyperlink"/>
                <w:rFonts w:cs="Courier New"/>
                <w:noProof/>
                <w:spacing w:val="-2"/>
              </w:rPr>
              <w:t>RECORDING</w:t>
            </w:r>
            <w:r w:rsidR="00DE77F1">
              <w:rPr>
                <w:noProof/>
                <w:webHidden/>
              </w:rPr>
              <w:tab/>
            </w:r>
            <w:r w:rsidR="00DE77F1">
              <w:rPr>
                <w:noProof/>
                <w:webHidden/>
              </w:rPr>
              <w:fldChar w:fldCharType="begin"/>
            </w:r>
            <w:r w:rsidR="00DE77F1">
              <w:rPr>
                <w:noProof/>
                <w:webHidden/>
              </w:rPr>
              <w:instrText xml:space="preserve"> PAGEREF _Toc116037520 \h </w:instrText>
            </w:r>
            <w:r w:rsidR="00DE77F1">
              <w:rPr>
                <w:noProof/>
                <w:webHidden/>
              </w:rPr>
            </w:r>
            <w:r w:rsidR="00DE77F1">
              <w:rPr>
                <w:noProof/>
                <w:webHidden/>
              </w:rPr>
              <w:fldChar w:fldCharType="separate"/>
            </w:r>
            <w:r w:rsidR="00DE77F1">
              <w:rPr>
                <w:noProof/>
                <w:webHidden/>
              </w:rPr>
              <w:t>62</w:t>
            </w:r>
            <w:r w:rsidR="00DE77F1">
              <w:rPr>
                <w:noProof/>
                <w:webHidden/>
              </w:rPr>
              <w:fldChar w:fldCharType="end"/>
            </w:r>
          </w:hyperlink>
        </w:p>
        <w:p w14:paraId="1F0E436F" w14:textId="77B485A3" w:rsidR="00480E55" w:rsidRDefault="006E4443">
          <w:r>
            <w:fldChar w:fldCharType="end"/>
          </w:r>
        </w:p>
      </w:sdtContent>
    </w:sdt>
    <w:p w14:paraId="1F0E4371" w14:textId="400AF355" w:rsidR="00CC27DE" w:rsidRPr="00F64D10" w:rsidRDefault="00814728">
      <w:pPr>
        <w:jc w:val="left"/>
      </w:pPr>
      <w:bookmarkStart w:id="0" w:name="Section01000"/>
      <w:bookmarkStart w:id="1" w:name="_Toc221597629"/>
      <w:bookmarkEnd w:id="0"/>
      <w:r>
        <w:br w:type="page"/>
      </w:r>
    </w:p>
    <w:p w14:paraId="1F0E4372" w14:textId="1C213035" w:rsidR="000B4F24" w:rsidRPr="00F562C9" w:rsidRDefault="00B85E49" w:rsidP="009453BF">
      <w:pPr>
        <w:pStyle w:val="Heading1"/>
        <w:rPr>
          <w:rStyle w:val="PageNumber"/>
        </w:rPr>
      </w:pPr>
      <w:bookmarkStart w:id="2" w:name="_Toc258252467"/>
      <w:bookmarkStart w:id="3" w:name="_Toc391646657"/>
      <w:bookmarkStart w:id="4" w:name="_Toc116037387"/>
      <w:r w:rsidRPr="00CC27DE">
        <w:lastRenderedPageBreak/>
        <w:t>SE</w:t>
      </w:r>
      <w:r w:rsidR="009453BF" w:rsidRPr="00CC27DE">
        <w:t>CTION</w:t>
      </w:r>
      <w:r w:rsidR="009453BF" w:rsidRPr="00D14287">
        <w:t xml:space="preserve"> 01</w:t>
      </w:r>
      <w:r w:rsidR="003F2A0F">
        <w:t xml:space="preserve"> </w:t>
      </w:r>
      <w:r w:rsidR="009453BF" w:rsidRPr="00D14287">
        <w:t>00</w:t>
      </w:r>
      <w:r w:rsidR="003F2A0F">
        <w:t xml:space="preserve"> 0</w:t>
      </w:r>
      <w:r w:rsidR="009453BF" w:rsidRPr="00D14287">
        <w:t>0</w:t>
      </w:r>
      <w:r w:rsidR="00704939">
        <w:t xml:space="preserve"> - </w:t>
      </w:r>
      <w:r w:rsidR="009453BF">
        <w:t xml:space="preserve">GENERAL </w:t>
      </w:r>
      <w:r w:rsidR="003F2A0F">
        <w:t>REQUIREMENTS</w:t>
      </w:r>
      <w:bookmarkEnd w:id="1"/>
      <w:bookmarkEnd w:id="2"/>
      <w:bookmarkEnd w:id="3"/>
      <w:bookmarkEnd w:id="4"/>
    </w:p>
    <w:p w14:paraId="1F0E4373" w14:textId="77777777" w:rsidR="000B4F24" w:rsidRPr="00CC02C2" w:rsidRDefault="000B4F24" w:rsidP="000B4F24">
      <w:pPr>
        <w:pStyle w:val="Header"/>
        <w:rPr>
          <w:rStyle w:val="PageNumber"/>
          <w:sz w:val="16"/>
        </w:rPr>
      </w:pPr>
    </w:p>
    <w:p w14:paraId="1F0E4374" w14:textId="77777777" w:rsidR="00867BCC" w:rsidRPr="00010C7D" w:rsidRDefault="00867BCC" w:rsidP="00CC02C2">
      <w:pPr>
        <w:pStyle w:val="Heading2"/>
      </w:pPr>
      <w:bookmarkStart w:id="5" w:name="_Toc221597630"/>
      <w:bookmarkStart w:id="6" w:name="_Toc258252468"/>
      <w:bookmarkStart w:id="7" w:name="_Toc391646658"/>
      <w:bookmarkStart w:id="8" w:name="_Toc116037388"/>
      <w:r w:rsidRPr="00010C7D">
        <w:t>1.1</w:t>
      </w:r>
      <w:r w:rsidR="009453BF" w:rsidRPr="00010C7D">
        <w:tab/>
      </w:r>
      <w:bookmarkEnd w:id="5"/>
      <w:r w:rsidR="00103EA5" w:rsidRPr="00010C7D">
        <w:t>RELATED DOCUMENTS</w:t>
      </w:r>
      <w:bookmarkEnd w:id="6"/>
      <w:bookmarkEnd w:id="7"/>
      <w:bookmarkEnd w:id="8"/>
    </w:p>
    <w:p w14:paraId="1F0E4375" w14:textId="38EDB9A2" w:rsidR="00867BCC" w:rsidRPr="00010C7D" w:rsidRDefault="00B26377" w:rsidP="00CC02C2">
      <w:pPr>
        <w:rPr>
          <w:sz w:val="24"/>
        </w:rPr>
      </w:pPr>
      <w:r w:rsidRPr="00BF18A6">
        <w:rPr>
          <w:sz w:val="24"/>
        </w:rPr>
        <w:t xml:space="preserve">The </w:t>
      </w:r>
      <w:r w:rsidR="00BF18A6" w:rsidRPr="00BF18A6">
        <w:rPr>
          <w:sz w:val="24"/>
        </w:rPr>
        <w:t>University of Virginia (University</w:t>
      </w:r>
      <w:r w:rsidR="00BF18A6">
        <w:rPr>
          <w:sz w:val="24"/>
        </w:rPr>
        <w:t xml:space="preserve"> and UVA) and the associated </w:t>
      </w:r>
      <w:r w:rsidR="00D46B74">
        <w:rPr>
          <w:sz w:val="24"/>
        </w:rPr>
        <w:t>P</w:t>
      </w:r>
      <w:r>
        <w:rPr>
          <w:sz w:val="24"/>
        </w:rPr>
        <w:t xml:space="preserve">roject team and stakeholders </w:t>
      </w:r>
      <w:r w:rsidR="00867BCC" w:rsidRPr="00010C7D">
        <w:rPr>
          <w:sz w:val="24"/>
        </w:rPr>
        <w:t>shall use</w:t>
      </w:r>
      <w:r>
        <w:rPr>
          <w:sz w:val="24"/>
        </w:rPr>
        <w:t xml:space="preserve"> this </w:t>
      </w:r>
      <w:r w:rsidRPr="00010C7D">
        <w:rPr>
          <w:sz w:val="24"/>
        </w:rPr>
        <w:t xml:space="preserve">Division 1 </w:t>
      </w:r>
      <w:r w:rsidR="00867BCC" w:rsidRPr="00010C7D">
        <w:rPr>
          <w:sz w:val="24"/>
        </w:rPr>
        <w:t xml:space="preserve">with the General Conditions </w:t>
      </w:r>
      <w:r w:rsidR="00867BCC" w:rsidRPr="00FD272F">
        <w:rPr>
          <w:b/>
          <w:sz w:val="24"/>
        </w:rPr>
        <w:t>(</w:t>
      </w:r>
      <w:r w:rsidR="008553F3" w:rsidRPr="00FD272F">
        <w:rPr>
          <w:b/>
          <w:i/>
          <w:sz w:val="24"/>
        </w:rPr>
        <w:t>HECO-7/</w:t>
      </w:r>
      <w:r w:rsidR="00057B1C" w:rsidRPr="00FD272F">
        <w:rPr>
          <w:b/>
          <w:i/>
          <w:sz w:val="24"/>
        </w:rPr>
        <w:t xml:space="preserve"> </w:t>
      </w:r>
      <w:r w:rsidR="00867BCC" w:rsidRPr="00FD272F">
        <w:rPr>
          <w:b/>
          <w:i/>
          <w:sz w:val="24"/>
        </w:rPr>
        <w:t>CO-7</w:t>
      </w:r>
      <w:r w:rsidR="008553F3" w:rsidRPr="00FD272F">
        <w:rPr>
          <w:b/>
          <w:i/>
          <w:sz w:val="24"/>
        </w:rPr>
        <w:t xml:space="preserve"> </w:t>
      </w:r>
      <w:r w:rsidR="00057B1C" w:rsidRPr="00FD272F">
        <w:rPr>
          <w:b/>
          <w:i/>
          <w:sz w:val="24"/>
        </w:rPr>
        <w:t>or</w:t>
      </w:r>
      <w:r w:rsidR="008553F3" w:rsidRPr="00FD272F">
        <w:rPr>
          <w:b/>
          <w:i/>
          <w:sz w:val="24"/>
        </w:rPr>
        <w:t xml:space="preserve"> HECO-7DB/</w:t>
      </w:r>
      <w:r w:rsidR="00057B1C" w:rsidRPr="00FD272F">
        <w:rPr>
          <w:b/>
          <w:i/>
          <w:sz w:val="24"/>
        </w:rPr>
        <w:t xml:space="preserve"> </w:t>
      </w:r>
      <w:r w:rsidR="008553F3" w:rsidRPr="00FD272F">
        <w:rPr>
          <w:b/>
          <w:i/>
          <w:sz w:val="24"/>
        </w:rPr>
        <w:t>CO-7DB</w:t>
      </w:r>
      <w:r w:rsidR="00867BCC" w:rsidRPr="00FD272F">
        <w:rPr>
          <w:b/>
          <w:sz w:val="24"/>
        </w:rPr>
        <w:t>)</w:t>
      </w:r>
      <w:r w:rsidR="00867BCC" w:rsidRPr="00010C7D">
        <w:rPr>
          <w:sz w:val="24"/>
        </w:rPr>
        <w:t>, Supplemental General Conditions</w:t>
      </w:r>
      <w:r w:rsidR="00BF18A6">
        <w:rPr>
          <w:sz w:val="24"/>
        </w:rPr>
        <w:t>, and other Contract Documents.</w:t>
      </w:r>
    </w:p>
    <w:p w14:paraId="1F0E4376" w14:textId="77777777" w:rsidR="009453BF" w:rsidRPr="00010C7D" w:rsidRDefault="009453BF" w:rsidP="00E764E0">
      <w:pPr>
        <w:rPr>
          <w:sz w:val="24"/>
        </w:rPr>
      </w:pPr>
    </w:p>
    <w:p w14:paraId="1F0E4377" w14:textId="77777777" w:rsidR="00867BCC" w:rsidRPr="00010C7D" w:rsidRDefault="00867BCC" w:rsidP="009453BF">
      <w:pPr>
        <w:pStyle w:val="Heading2"/>
      </w:pPr>
      <w:bookmarkStart w:id="9" w:name="_Toc221597631"/>
      <w:bookmarkStart w:id="10" w:name="_Toc258252469"/>
      <w:bookmarkStart w:id="11" w:name="_Toc391646659"/>
      <w:bookmarkStart w:id="12" w:name="_Toc116037389"/>
      <w:r w:rsidRPr="00010C7D">
        <w:t>1.2</w:t>
      </w:r>
      <w:r w:rsidR="009453BF" w:rsidRPr="00010C7D">
        <w:tab/>
        <w:t>UNIVERSITY'S REPRESENTATIVES</w:t>
      </w:r>
      <w:bookmarkEnd w:id="9"/>
      <w:bookmarkEnd w:id="10"/>
      <w:bookmarkEnd w:id="11"/>
      <w:bookmarkEnd w:id="12"/>
    </w:p>
    <w:p w14:paraId="28BD8100" w14:textId="166C3D2C" w:rsidR="005239DA" w:rsidRDefault="00867BCC" w:rsidP="00CC02C2">
      <w:pPr>
        <w:rPr>
          <w:sz w:val="24"/>
        </w:rPr>
      </w:pPr>
      <w:r w:rsidRPr="00010C7D">
        <w:rPr>
          <w:sz w:val="24"/>
        </w:rPr>
        <w:t>A.</w:t>
      </w:r>
      <w:r w:rsidR="00CC02C2" w:rsidRPr="00010C7D">
        <w:rPr>
          <w:sz w:val="24"/>
        </w:rPr>
        <w:t xml:space="preserve"> </w:t>
      </w:r>
      <w:r w:rsidR="005239DA" w:rsidRPr="005239DA">
        <w:rPr>
          <w:sz w:val="24"/>
        </w:rPr>
        <w:t xml:space="preserve">University will assign </w:t>
      </w:r>
      <w:r w:rsidR="0016777A">
        <w:rPr>
          <w:sz w:val="24"/>
        </w:rPr>
        <w:t xml:space="preserve">a </w:t>
      </w:r>
      <w:r w:rsidR="005239DA" w:rsidRPr="005239DA">
        <w:rPr>
          <w:sz w:val="24"/>
        </w:rPr>
        <w:t xml:space="preserve">Project Manager(s) and </w:t>
      </w:r>
      <w:r w:rsidR="0016777A">
        <w:rPr>
          <w:sz w:val="24"/>
        </w:rPr>
        <w:t xml:space="preserve">a </w:t>
      </w:r>
      <w:r w:rsidR="005239DA" w:rsidRPr="005239DA">
        <w:rPr>
          <w:sz w:val="24"/>
        </w:rPr>
        <w:t xml:space="preserve">Construction Administration Manager(s) based on the size, complexity, and needs of </w:t>
      </w:r>
      <w:r w:rsidR="0016777A">
        <w:rPr>
          <w:sz w:val="24"/>
        </w:rPr>
        <w:t xml:space="preserve">the </w:t>
      </w:r>
      <w:r w:rsidR="005239DA" w:rsidRPr="005239DA">
        <w:rPr>
          <w:sz w:val="24"/>
        </w:rPr>
        <w:t>individual project. Where reasonable to do so, the University may designate a single individual to fulfill both Project Manager (PM) and Construction Administration Manager (CAM) roles.</w:t>
      </w:r>
    </w:p>
    <w:p w14:paraId="7852E5CD" w14:textId="79016C18" w:rsidR="005239DA" w:rsidRDefault="005239DA" w:rsidP="00CC02C2">
      <w:pPr>
        <w:rPr>
          <w:sz w:val="24"/>
        </w:rPr>
      </w:pPr>
    </w:p>
    <w:p w14:paraId="1BFA497D" w14:textId="47B0657C" w:rsidR="005239DA" w:rsidRDefault="005239DA" w:rsidP="005239DA">
      <w:pPr>
        <w:rPr>
          <w:sz w:val="24"/>
        </w:rPr>
      </w:pPr>
      <w:r w:rsidRPr="00BD07D5">
        <w:rPr>
          <w:sz w:val="24"/>
        </w:rPr>
        <w:t>B. The responsibilities of the PM are to</w:t>
      </w:r>
      <w:r>
        <w:rPr>
          <w:sz w:val="24"/>
        </w:rPr>
        <w:t>:</w:t>
      </w:r>
    </w:p>
    <w:p w14:paraId="6BE20D95" w14:textId="77777777" w:rsidR="005239DA" w:rsidRDefault="005239DA" w:rsidP="005239DA">
      <w:pPr>
        <w:rPr>
          <w:sz w:val="24"/>
        </w:rPr>
      </w:pPr>
    </w:p>
    <w:p w14:paraId="5A3010C7" w14:textId="252034AA" w:rsidR="005239DA" w:rsidRDefault="005239DA" w:rsidP="00250BF3">
      <w:pPr>
        <w:pStyle w:val="ListParagraph"/>
        <w:numPr>
          <w:ilvl w:val="0"/>
          <w:numId w:val="22"/>
        </w:numPr>
        <w:rPr>
          <w:sz w:val="24"/>
        </w:rPr>
      </w:pPr>
      <w:r w:rsidRPr="00BD07D5">
        <w:rPr>
          <w:sz w:val="24"/>
        </w:rPr>
        <w:t xml:space="preserve">Oversee the </w:t>
      </w:r>
      <w:r>
        <w:rPr>
          <w:sz w:val="24"/>
        </w:rPr>
        <w:t>P</w:t>
      </w:r>
      <w:r w:rsidRPr="00BD07D5">
        <w:rPr>
          <w:sz w:val="24"/>
        </w:rPr>
        <w:t>roject design team and consultants to ensure compliance with applicable regulations, standards, and requirements of the University a</w:t>
      </w:r>
      <w:r>
        <w:rPr>
          <w:sz w:val="24"/>
        </w:rPr>
        <w:t>nd the Commonwealth of Virginia</w:t>
      </w:r>
      <w:r w:rsidR="00C560AF">
        <w:rPr>
          <w:sz w:val="24"/>
        </w:rPr>
        <w:t>.</w:t>
      </w:r>
    </w:p>
    <w:p w14:paraId="010081AE" w14:textId="3E8CF70B" w:rsidR="005239DA" w:rsidRDefault="005239DA" w:rsidP="00250BF3">
      <w:pPr>
        <w:pStyle w:val="ListParagraph"/>
        <w:numPr>
          <w:ilvl w:val="0"/>
          <w:numId w:val="22"/>
        </w:numPr>
        <w:rPr>
          <w:sz w:val="24"/>
        </w:rPr>
      </w:pPr>
      <w:r>
        <w:rPr>
          <w:sz w:val="24"/>
        </w:rPr>
        <w:t>P</w:t>
      </w:r>
      <w:r w:rsidRPr="00BD07D5">
        <w:rPr>
          <w:sz w:val="24"/>
        </w:rPr>
        <w:t xml:space="preserve">rovide final review and approval of any issues regarding </w:t>
      </w:r>
      <w:r>
        <w:rPr>
          <w:sz w:val="24"/>
        </w:rPr>
        <w:t>University</w:t>
      </w:r>
      <w:r w:rsidRPr="00BD07D5">
        <w:rPr>
          <w:sz w:val="24"/>
        </w:rPr>
        <w:t xml:space="preserve">, </w:t>
      </w:r>
      <w:r>
        <w:rPr>
          <w:sz w:val="24"/>
        </w:rPr>
        <w:t>A</w:t>
      </w:r>
      <w:r w:rsidR="0016777A">
        <w:rPr>
          <w:sz w:val="24"/>
        </w:rPr>
        <w:t>rchitect</w:t>
      </w:r>
      <w:r>
        <w:rPr>
          <w:sz w:val="24"/>
        </w:rPr>
        <w:t>/E</w:t>
      </w:r>
      <w:r w:rsidR="0016777A">
        <w:rPr>
          <w:sz w:val="24"/>
        </w:rPr>
        <w:t>ngineer (A/E)</w:t>
      </w:r>
      <w:r w:rsidRPr="00BD07D5">
        <w:rPr>
          <w:sz w:val="24"/>
        </w:rPr>
        <w:t xml:space="preserve">, or </w:t>
      </w:r>
      <w:r w:rsidR="0016777A" w:rsidRPr="00D836E5">
        <w:rPr>
          <w:sz w:val="24"/>
        </w:rPr>
        <w:t>Construction Manager</w:t>
      </w:r>
      <w:r w:rsidR="0016777A">
        <w:rPr>
          <w:sz w:val="24"/>
        </w:rPr>
        <w:t>/</w:t>
      </w:r>
      <w:r w:rsidR="0016777A" w:rsidRPr="00D836E5">
        <w:rPr>
          <w:sz w:val="24"/>
        </w:rPr>
        <w:t xml:space="preserve"> General Contractor (</w:t>
      </w:r>
      <w:r>
        <w:rPr>
          <w:sz w:val="24"/>
        </w:rPr>
        <w:t>CM/GC</w:t>
      </w:r>
      <w:r w:rsidR="0016777A">
        <w:rPr>
          <w:sz w:val="24"/>
        </w:rPr>
        <w:t>)</w:t>
      </w:r>
      <w:r w:rsidRPr="00BD07D5">
        <w:rPr>
          <w:sz w:val="24"/>
        </w:rPr>
        <w:t xml:space="preserve"> initiated changes to scope, </w:t>
      </w:r>
      <w:r w:rsidR="00E5657C" w:rsidRPr="00BD07D5">
        <w:rPr>
          <w:sz w:val="24"/>
        </w:rPr>
        <w:t>schedule,</w:t>
      </w:r>
      <w:r w:rsidRPr="00BD07D5">
        <w:rPr>
          <w:sz w:val="24"/>
        </w:rPr>
        <w:t xml:space="preserve"> or budget</w:t>
      </w:r>
      <w:r w:rsidR="00C560AF">
        <w:rPr>
          <w:sz w:val="24"/>
        </w:rPr>
        <w:t>.</w:t>
      </w:r>
    </w:p>
    <w:p w14:paraId="469CBBAC" w14:textId="27E8919E" w:rsidR="005239DA" w:rsidRPr="005239DA" w:rsidRDefault="005239DA" w:rsidP="00250BF3">
      <w:pPr>
        <w:pStyle w:val="ListParagraph"/>
        <w:numPr>
          <w:ilvl w:val="0"/>
          <w:numId w:val="22"/>
        </w:numPr>
        <w:rPr>
          <w:sz w:val="24"/>
        </w:rPr>
      </w:pPr>
      <w:r w:rsidRPr="005239DA">
        <w:rPr>
          <w:sz w:val="24"/>
        </w:rPr>
        <w:t>Serve as primary contact for coordination with end users.</w:t>
      </w:r>
    </w:p>
    <w:p w14:paraId="6B562CE2" w14:textId="77777777" w:rsidR="005239DA" w:rsidRDefault="005239DA" w:rsidP="00CC02C2">
      <w:pPr>
        <w:rPr>
          <w:sz w:val="24"/>
        </w:rPr>
      </w:pPr>
    </w:p>
    <w:p w14:paraId="557E63CF" w14:textId="654E6950" w:rsidR="00D836E5" w:rsidRDefault="005239DA" w:rsidP="00CC02C2">
      <w:pPr>
        <w:rPr>
          <w:sz w:val="24"/>
        </w:rPr>
      </w:pPr>
      <w:r>
        <w:rPr>
          <w:sz w:val="24"/>
        </w:rPr>
        <w:t xml:space="preserve">C. </w:t>
      </w:r>
      <w:r w:rsidR="009453BF" w:rsidRPr="00010C7D">
        <w:rPr>
          <w:sz w:val="24"/>
        </w:rPr>
        <w:t xml:space="preserve">The </w:t>
      </w:r>
      <w:r w:rsidR="0016777A">
        <w:rPr>
          <w:sz w:val="24"/>
        </w:rPr>
        <w:t>responsibilitie</w:t>
      </w:r>
      <w:r w:rsidR="009453BF" w:rsidRPr="00010C7D">
        <w:rPr>
          <w:sz w:val="24"/>
        </w:rPr>
        <w:t xml:space="preserve">s </w:t>
      </w:r>
      <w:r w:rsidR="00A7171F" w:rsidRPr="00010C7D">
        <w:rPr>
          <w:sz w:val="24"/>
        </w:rPr>
        <w:t>of</w:t>
      </w:r>
      <w:r w:rsidR="009453BF" w:rsidRPr="00010C7D">
        <w:rPr>
          <w:sz w:val="24"/>
        </w:rPr>
        <w:t xml:space="preserve"> the CAM are</w:t>
      </w:r>
      <w:r w:rsidR="00D836E5">
        <w:rPr>
          <w:sz w:val="24"/>
        </w:rPr>
        <w:t xml:space="preserve"> to</w:t>
      </w:r>
      <w:r w:rsidR="009453BF" w:rsidRPr="00010C7D">
        <w:rPr>
          <w:sz w:val="24"/>
        </w:rPr>
        <w:t>:</w:t>
      </w:r>
    </w:p>
    <w:p w14:paraId="6472550A" w14:textId="77777777" w:rsidR="00D836E5" w:rsidRDefault="00D836E5" w:rsidP="00CC02C2">
      <w:pPr>
        <w:rPr>
          <w:sz w:val="24"/>
        </w:rPr>
      </w:pPr>
    </w:p>
    <w:p w14:paraId="10A9C505" w14:textId="757EC998" w:rsidR="00D836E5" w:rsidRDefault="00057539" w:rsidP="00250BF3">
      <w:pPr>
        <w:pStyle w:val="ListParagraph"/>
        <w:numPr>
          <w:ilvl w:val="0"/>
          <w:numId w:val="19"/>
        </w:numPr>
        <w:rPr>
          <w:sz w:val="24"/>
        </w:rPr>
      </w:pPr>
      <w:r>
        <w:rPr>
          <w:sz w:val="24"/>
        </w:rPr>
        <w:t>Serve</w:t>
      </w:r>
      <w:r w:rsidR="00867BCC" w:rsidRPr="00D836E5">
        <w:rPr>
          <w:sz w:val="24"/>
        </w:rPr>
        <w:t xml:space="preserve"> as the University’s on-site representative for the construction phase</w:t>
      </w:r>
      <w:r w:rsidR="00C560AF">
        <w:rPr>
          <w:sz w:val="24"/>
        </w:rPr>
        <w:t>.</w:t>
      </w:r>
    </w:p>
    <w:p w14:paraId="62E41C9D" w14:textId="77777777" w:rsidR="00D836E5" w:rsidRDefault="00D836E5" w:rsidP="00D836E5">
      <w:pPr>
        <w:pStyle w:val="ListParagraph"/>
        <w:rPr>
          <w:sz w:val="24"/>
        </w:rPr>
      </w:pPr>
    </w:p>
    <w:p w14:paraId="2E9EFFF1" w14:textId="1C08B113" w:rsidR="00D836E5" w:rsidRDefault="00D836E5" w:rsidP="00250BF3">
      <w:pPr>
        <w:pStyle w:val="ListParagraph"/>
        <w:numPr>
          <w:ilvl w:val="0"/>
          <w:numId w:val="19"/>
        </w:numPr>
        <w:rPr>
          <w:sz w:val="24"/>
        </w:rPr>
      </w:pPr>
      <w:r>
        <w:rPr>
          <w:sz w:val="24"/>
        </w:rPr>
        <w:t>C</w:t>
      </w:r>
      <w:r w:rsidR="00867BCC" w:rsidRPr="00D836E5">
        <w:rPr>
          <w:sz w:val="24"/>
        </w:rPr>
        <w:t>oordinate all construction phase Consultants</w:t>
      </w:r>
      <w:r w:rsidR="00C560AF">
        <w:rPr>
          <w:sz w:val="24"/>
        </w:rPr>
        <w:t>.</w:t>
      </w:r>
    </w:p>
    <w:p w14:paraId="79A635D1" w14:textId="77777777" w:rsidR="00D836E5" w:rsidRDefault="00D836E5" w:rsidP="00D836E5">
      <w:pPr>
        <w:pStyle w:val="ListParagraph"/>
        <w:rPr>
          <w:sz w:val="24"/>
        </w:rPr>
      </w:pPr>
    </w:p>
    <w:p w14:paraId="59034F0A" w14:textId="147DEC43" w:rsidR="00D836E5" w:rsidRDefault="00D836E5" w:rsidP="00250BF3">
      <w:pPr>
        <w:pStyle w:val="ListParagraph"/>
        <w:numPr>
          <w:ilvl w:val="0"/>
          <w:numId w:val="19"/>
        </w:numPr>
        <w:rPr>
          <w:sz w:val="24"/>
        </w:rPr>
      </w:pPr>
      <w:r>
        <w:rPr>
          <w:sz w:val="24"/>
        </w:rPr>
        <w:t>C</w:t>
      </w:r>
      <w:r w:rsidR="00867BCC" w:rsidRPr="00D836E5">
        <w:rPr>
          <w:sz w:val="24"/>
        </w:rPr>
        <w:t xml:space="preserve">oordinate other Consultants, </w:t>
      </w:r>
      <w:r w:rsidR="00E41B74" w:rsidRPr="00D836E5">
        <w:rPr>
          <w:sz w:val="24"/>
        </w:rPr>
        <w:t xml:space="preserve">the </w:t>
      </w:r>
      <w:r w:rsidR="00867BCC" w:rsidRPr="00D836E5">
        <w:rPr>
          <w:sz w:val="24"/>
        </w:rPr>
        <w:t xml:space="preserve">A/E, and </w:t>
      </w:r>
      <w:r w:rsidR="00E41B74" w:rsidRPr="00D836E5">
        <w:rPr>
          <w:sz w:val="24"/>
        </w:rPr>
        <w:t xml:space="preserve">the </w:t>
      </w:r>
      <w:r w:rsidR="0016777A">
        <w:rPr>
          <w:sz w:val="24"/>
        </w:rPr>
        <w:t xml:space="preserve">CM/GC </w:t>
      </w:r>
      <w:r w:rsidR="00867BCC" w:rsidRPr="00D836E5">
        <w:rPr>
          <w:sz w:val="24"/>
        </w:rPr>
        <w:t>communications</w:t>
      </w:r>
      <w:r w:rsidR="00C560AF">
        <w:rPr>
          <w:sz w:val="24"/>
        </w:rPr>
        <w:t>.</w:t>
      </w:r>
    </w:p>
    <w:p w14:paraId="351391F5" w14:textId="77777777" w:rsidR="00D836E5" w:rsidRPr="00D836E5" w:rsidRDefault="00D836E5" w:rsidP="00D836E5">
      <w:pPr>
        <w:pStyle w:val="ListParagraph"/>
        <w:rPr>
          <w:sz w:val="24"/>
        </w:rPr>
      </w:pPr>
    </w:p>
    <w:p w14:paraId="338F46F7" w14:textId="77D0137A" w:rsidR="00D836E5" w:rsidRDefault="00D836E5" w:rsidP="00250BF3">
      <w:pPr>
        <w:pStyle w:val="ListParagraph"/>
        <w:numPr>
          <w:ilvl w:val="0"/>
          <w:numId w:val="19"/>
        </w:numPr>
        <w:rPr>
          <w:sz w:val="24"/>
        </w:rPr>
      </w:pPr>
      <w:r>
        <w:rPr>
          <w:sz w:val="24"/>
        </w:rPr>
        <w:t>E</w:t>
      </w:r>
      <w:r w:rsidR="00867BCC" w:rsidRPr="00D836E5">
        <w:rPr>
          <w:sz w:val="24"/>
        </w:rPr>
        <w:t>xpedite resolution of all conflicts</w:t>
      </w:r>
      <w:r w:rsidR="00C560AF">
        <w:rPr>
          <w:sz w:val="24"/>
        </w:rPr>
        <w:t>.</w:t>
      </w:r>
    </w:p>
    <w:p w14:paraId="7050C64A" w14:textId="77777777" w:rsidR="00D836E5" w:rsidRPr="00D836E5" w:rsidRDefault="00D836E5" w:rsidP="00D836E5">
      <w:pPr>
        <w:pStyle w:val="ListParagraph"/>
        <w:rPr>
          <w:sz w:val="24"/>
        </w:rPr>
      </w:pPr>
    </w:p>
    <w:p w14:paraId="35A9DEE1" w14:textId="5EBA5E15" w:rsidR="00D836E5" w:rsidRDefault="00D836E5" w:rsidP="00250BF3">
      <w:pPr>
        <w:pStyle w:val="ListParagraph"/>
        <w:numPr>
          <w:ilvl w:val="0"/>
          <w:numId w:val="19"/>
        </w:numPr>
        <w:rPr>
          <w:sz w:val="24"/>
        </w:rPr>
      </w:pPr>
      <w:r>
        <w:rPr>
          <w:sz w:val="24"/>
        </w:rPr>
        <w:t>P</w:t>
      </w:r>
      <w:r w:rsidR="00867BCC" w:rsidRPr="00D836E5">
        <w:rPr>
          <w:sz w:val="24"/>
        </w:rPr>
        <w:t>erform additional quality assurance oversight (such as inspection, verification, acceptance, rejection) and other administrative oversight.</w:t>
      </w:r>
    </w:p>
    <w:p w14:paraId="0DA0DF62" w14:textId="77777777" w:rsidR="00D836E5" w:rsidRDefault="00D836E5" w:rsidP="00D836E5">
      <w:pPr>
        <w:rPr>
          <w:sz w:val="24"/>
        </w:rPr>
      </w:pPr>
    </w:p>
    <w:p w14:paraId="1F0E4378" w14:textId="20F0F0BB" w:rsidR="00867BCC" w:rsidRPr="00D836E5" w:rsidRDefault="00867BCC" w:rsidP="00D836E5">
      <w:pPr>
        <w:rPr>
          <w:sz w:val="24"/>
        </w:rPr>
      </w:pPr>
      <w:r w:rsidRPr="00D836E5">
        <w:rPr>
          <w:sz w:val="24"/>
        </w:rPr>
        <w:t xml:space="preserve">The </w:t>
      </w:r>
      <w:r w:rsidR="00A60D98">
        <w:rPr>
          <w:sz w:val="24"/>
        </w:rPr>
        <w:t xml:space="preserve">Project team shall provide the CAM with copies </w:t>
      </w:r>
      <w:r w:rsidRPr="00D836E5">
        <w:rPr>
          <w:sz w:val="24"/>
        </w:rPr>
        <w:t>of all written decisions and notices to the C</w:t>
      </w:r>
      <w:r w:rsidR="003F2532" w:rsidRPr="00D836E5">
        <w:rPr>
          <w:sz w:val="24"/>
        </w:rPr>
        <w:t>M/GC</w:t>
      </w:r>
      <w:r w:rsidRPr="00D836E5">
        <w:rPr>
          <w:sz w:val="24"/>
        </w:rPr>
        <w:t xml:space="preserve"> and information and notices from the C</w:t>
      </w:r>
      <w:r w:rsidR="003F2532" w:rsidRPr="00D836E5">
        <w:rPr>
          <w:sz w:val="24"/>
        </w:rPr>
        <w:t>M/GC</w:t>
      </w:r>
      <w:r w:rsidRPr="00D836E5">
        <w:rPr>
          <w:sz w:val="24"/>
        </w:rPr>
        <w:t>. All activities not specifically required to be performed by the A/E may be performed by the CAM or by the University’s other Consultants.</w:t>
      </w:r>
    </w:p>
    <w:p w14:paraId="6A18C950" w14:textId="2D940066" w:rsidR="00BD07D5" w:rsidRPr="005239DA" w:rsidRDefault="00BD07D5" w:rsidP="005239DA">
      <w:pPr>
        <w:rPr>
          <w:sz w:val="24"/>
        </w:rPr>
      </w:pPr>
    </w:p>
    <w:p w14:paraId="1F0E437A" w14:textId="6D31ED52" w:rsidR="00867BCC" w:rsidRPr="00010C7D" w:rsidRDefault="005239DA" w:rsidP="00CC02C2">
      <w:pPr>
        <w:rPr>
          <w:sz w:val="24"/>
        </w:rPr>
      </w:pPr>
      <w:r>
        <w:rPr>
          <w:sz w:val="24"/>
        </w:rPr>
        <w:t>D</w:t>
      </w:r>
      <w:r w:rsidR="00BD07D5">
        <w:rPr>
          <w:sz w:val="24"/>
        </w:rPr>
        <w:t xml:space="preserve">. </w:t>
      </w:r>
      <w:r w:rsidR="00867BCC" w:rsidRPr="00010C7D">
        <w:rPr>
          <w:sz w:val="24"/>
        </w:rPr>
        <w:t>University may also remove/</w:t>
      </w:r>
      <w:r w:rsidR="00974849">
        <w:rPr>
          <w:sz w:val="24"/>
        </w:rPr>
        <w:t xml:space="preserve"> </w:t>
      </w:r>
      <w:r w:rsidR="00867BCC" w:rsidRPr="00010C7D">
        <w:rPr>
          <w:sz w:val="24"/>
        </w:rPr>
        <w:t>reassign from the A/E to any selected Consultants certain inspection, verification, acceptance, rejection, and administrative duties and authority. The University shall provide the C</w:t>
      </w:r>
      <w:r w:rsidR="003F2532" w:rsidRPr="00010C7D">
        <w:rPr>
          <w:sz w:val="24"/>
        </w:rPr>
        <w:t>M/GC</w:t>
      </w:r>
      <w:r w:rsidR="00867BCC" w:rsidRPr="00010C7D">
        <w:rPr>
          <w:sz w:val="24"/>
        </w:rPr>
        <w:t xml:space="preserve"> and the A/E information in writing defining the limits of the selected Consultants’ authority.</w:t>
      </w:r>
    </w:p>
    <w:p w14:paraId="1F0E437B" w14:textId="77777777" w:rsidR="009453BF" w:rsidRPr="00010C7D" w:rsidRDefault="009453BF" w:rsidP="00CC02C2">
      <w:pPr>
        <w:rPr>
          <w:sz w:val="24"/>
        </w:rPr>
      </w:pPr>
    </w:p>
    <w:p w14:paraId="1F0E437C" w14:textId="258AD611" w:rsidR="00867BCC" w:rsidRPr="00010C7D" w:rsidRDefault="00867BCC" w:rsidP="009453BF">
      <w:pPr>
        <w:pStyle w:val="Heading2"/>
      </w:pPr>
      <w:bookmarkStart w:id="13" w:name="_Toc221597632"/>
      <w:bookmarkStart w:id="14" w:name="_Toc258252470"/>
      <w:bookmarkStart w:id="15" w:name="_Toc391646660"/>
      <w:bookmarkStart w:id="16" w:name="_Toc116037390"/>
      <w:r w:rsidRPr="00010C7D">
        <w:lastRenderedPageBreak/>
        <w:t>1.3</w:t>
      </w:r>
      <w:r w:rsidR="009453BF" w:rsidRPr="00010C7D">
        <w:tab/>
      </w:r>
      <w:bookmarkEnd w:id="13"/>
      <w:r w:rsidR="009F65CD" w:rsidRPr="00010C7D">
        <w:t xml:space="preserve">GOVERNING AUTHORITY </w:t>
      </w:r>
      <w:r w:rsidR="0080031B">
        <w:t>&amp;</w:t>
      </w:r>
      <w:r w:rsidR="009F65CD" w:rsidRPr="00010C7D">
        <w:t xml:space="preserve"> APPLICABILITY OF PROVISIONS</w:t>
      </w:r>
      <w:bookmarkEnd w:id="14"/>
      <w:bookmarkEnd w:id="15"/>
      <w:bookmarkEnd w:id="16"/>
    </w:p>
    <w:p w14:paraId="1F0E437D" w14:textId="1C92636D" w:rsidR="00867BCC" w:rsidRPr="00057539" w:rsidRDefault="00867BCC" w:rsidP="00CC02C2">
      <w:pPr>
        <w:rPr>
          <w:sz w:val="24"/>
        </w:rPr>
      </w:pPr>
      <w:r w:rsidRPr="00010C7D">
        <w:rPr>
          <w:sz w:val="24"/>
        </w:rPr>
        <w:t>The C</w:t>
      </w:r>
      <w:r w:rsidR="003F2532" w:rsidRPr="00010C7D">
        <w:rPr>
          <w:sz w:val="24"/>
        </w:rPr>
        <w:t>M/GC</w:t>
      </w:r>
      <w:r w:rsidRPr="00010C7D">
        <w:rPr>
          <w:sz w:val="24"/>
        </w:rPr>
        <w:t xml:space="preserve"> shall abide by </w:t>
      </w:r>
      <w:r w:rsidR="009F65CD" w:rsidRPr="00010C7D">
        <w:rPr>
          <w:sz w:val="24"/>
        </w:rPr>
        <w:t xml:space="preserve">all </w:t>
      </w:r>
      <w:r w:rsidRPr="00010C7D">
        <w:rPr>
          <w:sz w:val="24"/>
        </w:rPr>
        <w:t xml:space="preserve">University regulations and </w:t>
      </w:r>
      <w:r w:rsidR="00355DE8" w:rsidRPr="00010C7D">
        <w:rPr>
          <w:sz w:val="24"/>
        </w:rPr>
        <w:t>amendments and</w:t>
      </w:r>
      <w:r w:rsidR="009F65CD" w:rsidRPr="00010C7D">
        <w:rPr>
          <w:sz w:val="24"/>
        </w:rPr>
        <w:t xml:space="preserve"> all other applicable laws and regulations of the Commonwealth,</w:t>
      </w:r>
      <w:r w:rsidRPr="00010C7D">
        <w:rPr>
          <w:sz w:val="24"/>
        </w:rPr>
        <w:t xml:space="preserve"> including those that may be issued during the Contract. </w:t>
      </w:r>
      <w:r w:rsidR="009F65CD" w:rsidRPr="00010C7D">
        <w:rPr>
          <w:sz w:val="24"/>
        </w:rPr>
        <w:t xml:space="preserve">This governing authority </w:t>
      </w:r>
      <w:r w:rsidRPr="00010C7D">
        <w:rPr>
          <w:sz w:val="24"/>
        </w:rPr>
        <w:t>appl</w:t>
      </w:r>
      <w:r w:rsidR="009F65CD" w:rsidRPr="00010C7D">
        <w:rPr>
          <w:sz w:val="24"/>
        </w:rPr>
        <w:t>ies</w:t>
      </w:r>
      <w:r w:rsidRPr="00010C7D">
        <w:rPr>
          <w:sz w:val="24"/>
        </w:rPr>
        <w:t xml:space="preserve"> to all employees of the C</w:t>
      </w:r>
      <w:r w:rsidR="000C1CF8" w:rsidRPr="00010C7D">
        <w:rPr>
          <w:sz w:val="24"/>
        </w:rPr>
        <w:t>M/GC</w:t>
      </w:r>
      <w:r w:rsidR="00102F30">
        <w:rPr>
          <w:sz w:val="24"/>
        </w:rPr>
        <w:t xml:space="preserve"> and all </w:t>
      </w:r>
      <w:r w:rsidR="000C1CF8" w:rsidRPr="00010C7D">
        <w:rPr>
          <w:sz w:val="24"/>
        </w:rPr>
        <w:t>Subc</w:t>
      </w:r>
      <w:r w:rsidRPr="00010C7D">
        <w:rPr>
          <w:sz w:val="24"/>
        </w:rPr>
        <w:t xml:space="preserve">ontractors. </w:t>
      </w:r>
      <w:r w:rsidRPr="00057539">
        <w:rPr>
          <w:sz w:val="24"/>
        </w:rPr>
        <w:t xml:space="preserve">In </w:t>
      </w:r>
      <w:r w:rsidR="00974849" w:rsidRPr="00057539">
        <w:rPr>
          <w:sz w:val="24"/>
        </w:rPr>
        <w:t>particular,</w:t>
      </w:r>
      <w:r w:rsidR="00A60D98" w:rsidRPr="00057539">
        <w:rPr>
          <w:sz w:val="24"/>
        </w:rPr>
        <w:t xml:space="preserve"> the CM/GC should note</w:t>
      </w:r>
      <w:r w:rsidRPr="00057539">
        <w:rPr>
          <w:sz w:val="24"/>
        </w:rPr>
        <w:t xml:space="preserve"> regulations pertaining to sexual harassment, drug and alcohol use, abusive and offensive language</w:t>
      </w:r>
      <w:r w:rsidR="003F2532" w:rsidRPr="00057539">
        <w:rPr>
          <w:sz w:val="24"/>
        </w:rPr>
        <w:t>,</w:t>
      </w:r>
      <w:r w:rsidR="009F65CD" w:rsidRPr="00057539">
        <w:rPr>
          <w:sz w:val="24"/>
        </w:rPr>
        <w:t xml:space="preserve"> and smoking</w:t>
      </w:r>
      <w:r w:rsidRPr="00057539">
        <w:rPr>
          <w:sz w:val="24"/>
        </w:rPr>
        <w:t>.</w:t>
      </w:r>
    </w:p>
    <w:p w14:paraId="36FD0219" w14:textId="14CC6A2C" w:rsidR="00057539" w:rsidRPr="00057539" w:rsidRDefault="00057539" w:rsidP="00CC02C2">
      <w:pPr>
        <w:rPr>
          <w:sz w:val="24"/>
        </w:rPr>
      </w:pPr>
    </w:p>
    <w:p w14:paraId="0111DD20" w14:textId="76F1DC6E" w:rsidR="00057539" w:rsidRPr="00057539" w:rsidRDefault="00057539" w:rsidP="00CC02C2">
      <w:pPr>
        <w:rPr>
          <w:b/>
          <w:i/>
          <w:sz w:val="24"/>
        </w:rPr>
      </w:pPr>
      <w:r w:rsidRPr="00057539">
        <w:rPr>
          <w:b/>
          <w:i/>
          <w:sz w:val="24"/>
        </w:rPr>
        <w:t xml:space="preserve">When the CM/GC performs Work in, around and/or for </w:t>
      </w:r>
      <w:r w:rsidR="00D15907">
        <w:rPr>
          <w:b/>
          <w:i/>
          <w:sz w:val="24"/>
        </w:rPr>
        <w:t xml:space="preserve">UVA </w:t>
      </w:r>
      <w:r w:rsidRPr="00057539">
        <w:rPr>
          <w:b/>
          <w:i/>
          <w:sz w:val="24"/>
        </w:rPr>
        <w:t xml:space="preserve">Health, the CM/GC shall also abide by all applicable </w:t>
      </w:r>
      <w:r w:rsidR="00D15907">
        <w:rPr>
          <w:b/>
          <w:i/>
          <w:sz w:val="24"/>
        </w:rPr>
        <w:t xml:space="preserve">UVA </w:t>
      </w:r>
      <w:r w:rsidRPr="00057539">
        <w:rPr>
          <w:b/>
          <w:i/>
          <w:sz w:val="24"/>
        </w:rPr>
        <w:t>Health Policies, including but not limited to, policies addressing identification, access, and behavior. The CAM shall provide copies of all current policies at (or prior to) the Preconstruction Meeting.</w:t>
      </w:r>
    </w:p>
    <w:p w14:paraId="1F0E437E" w14:textId="77777777" w:rsidR="009453BF" w:rsidRPr="00057539" w:rsidRDefault="009453BF" w:rsidP="00CC02C2">
      <w:pPr>
        <w:rPr>
          <w:sz w:val="24"/>
        </w:rPr>
      </w:pPr>
    </w:p>
    <w:p w14:paraId="1F0E437F" w14:textId="77777777" w:rsidR="00867BCC" w:rsidRPr="00010C7D" w:rsidRDefault="009453BF" w:rsidP="00CC02C2">
      <w:pPr>
        <w:pStyle w:val="Heading2"/>
      </w:pPr>
      <w:bookmarkStart w:id="17" w:name="_Toc221597633"/>
      <w:bookmarkStart w:id="18" w:name="_Toc258252471"/>
      <w:bookmarkStart w:id="19" w:name="_Toc391646661"/>
      <w:bookmarkStart w:id="20" w:name="_Toc116037391"/>
      <w:r w:rsidRPr="00010C7D">
        <w:t>1.4</w:t>
      </w:r>
      <w:r w:rsidRPr="00010C7D">
        <w:tab/>
      </w:r>
      <w:r w:rsidR="00867BCC" w:rsidRPr="00010C7D">
        <w:t xml:space="preserve">RESUMES FOR </w:t>
      </w:r>
      <w:bookmarkEnd w:id="17"/>
      <w:r w:rsidR="00103EA5" w:rsidRPr="00010C7D">
        <w:t>C</w:t>
      </w:r>
      <w:r w:rsidR="00ED30DF" w:rsidRPr="00010C7D">
        <w:t>M</w:t>
      </w:r>
      <w:r w:rsidR="00F0491D" w:rsidRPr="00010C7D">
        <w:t>/GC</w:t>
      </w:r>
      <w:r w:rsidR="00103EA5" w:rsidRPr="00010C7D">
        <w:t>’S PERSONNEL</w:t>
      </w:r>
      <w:bookmarkEnd w:id="18"/>
      <w:bookmarkEnd w:id="19"/>
      <w:bookmarkEnd w:id="20"/>
    </w:p>
    <w:p w14:paraId="1F0E4380" w14:textId="62458C01" w:rsidR="00867BCC" w:rsidRDefault="00867BCC" w:rsidP="00CC02C2">
      <w:pPr>
        <w:rPr>
          <w:sz w:val="24"/>
        </w:rPr>
      </w:pPr>
      <w:r w:rsidRPr="00010C7D">
        <w:rPr>
          <w:sz w:val="24"/>
        </w:rPr>
        <w:t>A.</w:t>
      </w:r>
      <w:r w:rsidR="009453BF" w:rsidRPr="00010C7D">
        <w:rPr>
          <w:sz w:val="24"/>
        </w:rPr>
        <w:t xml:space="preserve"> </w:t>
      </w:r>
      <w:r w:rsidR="003F2532" w:rsidRPr="00010C7D">
        <w:rPr>
          <w:sz w:val="24"/>
        </w:rPr>
        <w:t>CM/GC</w:t>
      </w:r>
      <w:r w:rsidRPr="00010C7D">
        <w:rPr>
          <w:sz w:val="24"/>
        </w:rPr>
        <w:t xml:space="preserve"> shall submit to the University, at least one week prior to the Preconstruction Meeting, a resume for each principal staff member who will work on the </w:t>
      </w:r>
      <w:r w:rsidR="00D46B74">
        <w:rPr>
          <w:sz w:val="24"/>
        </w:rPr>
        <w:t>P</w:t>
      </w:r>
      <w:r w:rsidRPr="00010C7D">
        <w:rPr>
          <w:sz w:val="24"/>
        </w:rPr>
        <w:t>roject, including PM, Superintendent, Foreman</w:t>
      </w:r>
      <w:r w:rsidR="00B3591C" w:rsidRPr="00010C7D">
        <w:rPr>
          <w:sz w:val="24"/>
        </w:rPr>
        <w:t>, and Quality Control Representative</w:t>
      </w:r>
      <w:r w:rsidRPr="00010C7D">
        <w:rPr>
          <w:sz w:val="24"/>
        </w:rPr>
        <w:t>.</w:t>
      </w:r>
    </w:p>
    <w:p w14:paraId="1B8B02A1" w14:textId="77777777" w:rsidR="005239DA" w:rsidRPr="00010C7D" w:rsidRDefault="005239DA" w:rsidP="00CC02C2">
      <w:pPr>
        <w:rPr>
          <w:sz w:val="24"/>
        </w:rPr>
      </w:pPr>
    </w:p>
    <w:p w14:paraId="1F0E4382" w14:textId="20394582" w:rsidR="00867BCC" w:rsidRPr="00010C7D" w:rsidRDefault="00867BCC" w:rsidP="00CC02C2">
      <w:pPr>
        <w:rPr>
          <w:sz w:val="24"/>
        </w:rPr>
      </w:pPr>
      <w:r w:rsidRPr="00010C7D">
        <w:rPr>
          <w:sz w:val="24"/>
        </w:rPr>
        <w:t>B.</w:t>
      </w:r>
      <w:r w:rsidR="009453BF" w:rsidRPr="00010C7D">
        <w:rPr>
          <w:sz w:val="24"/>
        </w:rPr>
        <w:t xml:space="preserve"> </w:t>
      </w:r>
      <w:r w:rsidRPr="00010C7D">
        <w:rPr>
          <w:sz w:val="24"/>
        </w:rPr>
        <w:t>Resumes shall include, at a minimum, educational background, length of time with the company, and past work experience, with an outline of responsible positions held.</w:t>
      </w:r>
      <w:r w:rsidR="005239DA">
        <w:rPr>
          <w:sz w:val="24"/>
        </w:rPr>
        <w:t xml:space="preserve"> </w:t>
      </w:r>
      <w:r w:rsidR="005239DA" w:rsidRPr="00057539">
        <w:rPr>
          <w:b/>
          <w:i/>
        </w:rPr>
        <w:t xml:space="preserve">When </w:t>
      </w:r>
      <w:r w:rsidR="00A215EA" w:rsidRPr="00057539">
        <w:rPr>
          <w:b/>
          <w:i/>
        </w:rPr>
        <w:t xml:space="preserve">the CM/GC performs </w:t>
      </w:r>
      <w:r w:rsidR="00D46B74" w:rsidRPr="00057539">
        <w:rPr>
          <w:b/>
          <w:i/>
        </w:rPr>
        <w:t>W</w:t>
      </w:r>
      <w:r w:rsidR="005239DA" w:rsidRPr="00057539">
        <w:rPr>
          <w:b/>
          <w:i/>
        </w:rPr>
        <w:t xml:space="preserve">ork in, around, and/or for the </w:t>
      </w:r>
      <w:r w:rsidR="00D15907">
        <w:rPr>
          <w:b/>
          <w:i/>
        </w:rPr>
        <w:t xml:space="preserve">UVA </w:t>
      </w:r>
      <w:r w:rsidR="005239DA" w:rsidRPr="00057539">
        <w:rPr>
          <w:b/>
          <w:i/>
        </w:rPr>
        <w:t xml:space="preserve">Health, </w:t>
      </w:r>
      <w:r w:rsidR="00A215EA" w:rsidRPr="00057539">
        <w:rPr>
          <w:b/>
          <w:i/>
        </w:rPr>
        <w:t>it</w:t>
      </w:r>
      <w:r w:rsidR="005239DA" w:rsidRPr="00057539">
        <w:rPr>
          <w:b/>
          <w:i/>
        </w:rPr>
        <w:t xml:space="preserve"> </w:t>
      </w:r>
      <w:r w:rsidR="00A215EA" w:rsidRPr="00057539">
        <w:rPr>
          <w:b/>
          <w:i/>
        </w:rPr>
        <w:t>s</w:t>
      </w:r>
      <w:r w:rsidR="005239DA" w:rsidRPr="00057539">
        <w:rPr>
          <w:b/>
          <w:i/>
        </w:rPr>
        <w:t>hall identify a staff member designated for oversight of Infection Control and Interim Life Safety Measures</w:t>
      </w:r>
      <w:r w:rsidR="00850547">
        <w:rPr>
          <w:b/>
          <w:i/>
        </w:rPr>
        <w:t xml:space="preserve"> (ILSM)</w:t>
      </w:r>
      <w:r w:rsidR="005239DA" w:rsidRPr="00057539">
        <w:rPr>
          <w:b/>
          <w:i/>
        </w:rPr>
        <w:t xml:space="preserve"> and </w:t>
      </w:r>
      <w:r w:rsidR="00A215EA" w:rsidRPr="00057539">
        <w:rPr>
          <w:b/>
          <w:i/>
        </w:rPr>
        <w:t xml:space="preserve">demonstrate </w:t>
      </w:r>
      <w:r w:rsidR="005239DA" w:rsidRPr="00057539">
        <w:rPr>
          <w:b/>
          <w:i/>
        </w:rPr>
        <w:t>appropriate qualifications.</w:t>
      </w:r>
    </w:p>
    <w:p w14:paraId="1F0E4383" w14:textId="77777777" w:rsidR="009453BF" w:rsidRPr="00010C7D" w:rsidRDefault="009453BF" w:rsidP="00CC02C2">
      <w:pPr>
        <w:rPr>
          <w:sz w:val="24"/>
        </w:rPr>
      </w:pPr>
    </w:p>
    <w:p w14:paraId="1F0E4385" w14:textId="4AEFB3FA" w:rsidR="00F23BC1" w:rsidRDefault="00867BCC" w:rsidP="00A60D98">
      <w:pPr>
        <w:rPr>
          <w:sz w:val="24"/>
        </w:rPr>
      </w:pPr>
      <w:r w:rsidRPr="00010C7D">
        <w:rPr>
          <w:sz w:val="24"/>
        </w:rPr>
        <w:t>C.</w:t>
      </w:r>
      <w:r w:rsidR="009453BF" w:rsidRPr="00010C7D">
        <w:rPr>
          <w:sz w:val="24"/>
        </w:rPr>
        <w:t xml:space="preserve"> </w:t>
      </w:r>
      <w:r w:rsidRPr="00010C7D">
        <w:rPr>
          <w:sz w:val="24"/>
        </w:rPr>
        <w:t>University reserves the right to interview and reject any staff member for specific reasons and request new resume submissions.</w:t>
      </w:r>
    </w:p>
    <w:p w14:paraId="4FAAE630" w14:textId="77777777" w:rsidR="00A60D98" w:rsidRPr="00010C7D" w:rsidRDefault="00A60D98" w:rsidP="00A60D98">
      <w:pPr>
        <w:rPr>
          <w:sz w:val="24"/>
        </w:rPr>
      </w:pPr>
    </w:p>
    <w:p w14:paraId="1F0E4386" w14:textId="6628CDC7" w:rsidR="00D00220" w:rsidRPr="00010C7D" w:rsidRDefault="00867BCC" w:rsidP="00CC02C2">
      <w:pPr>
        <w:pStyle w:val="Heading2"/>
      </w:pPr>
      <w:bookmarkStart w:id="21" w:name="_Toc221597634"/>
      <w:bookmarkStart w:id="22" w:name="_Toc258252472"/>
      <w:bookmarkStart w:id="23" w:name="_Toc391646662"/>
      <w:bookmarkStart w:id="24" w:name="_Toc116037392"/>
      <w:r w:rsidRPr="00010C7D">
        <w:t>1.5</w:t>
      </w:r>
      <w:r w:rsidRPr="00010C7D">
        <w:tab/>
      </w:r>
      <w:bookmarkEnd w:id="21"/>
      <w:r w:rsidR="00103EA5" w:rsidRPr="00010C7D">
        <w:t>PARTNERING</w:t>
      </w:r>
      <w:bookmarkEnd w:id="22"/>
      <w:bookmarkEnd w:id="23"/>
      <w:bookmarkEnd w:id="24"/>
    </w:p>
    <w:p w14:paraId="1F0E4387" w14:textId="77777777" w:rsidR="00867BCC" w:rsidRPr="00FD272F" w:rsidRDefault="008553F3" w:rsidP="00CC02C2">
      <w:pPr>
        <w:rPr>
          <w:b/>
          <w:i/>
          <w:sz w:val="24"/>
        </w:rPr>
      </w:pPr>
      <w:r w:rsidRPr="00FD272F">
        <w:rPr>
          <w:b/>
          <w:i/>
          <w:caps/>
          <w:sz w:val="24"/>
        </w:rPr>
        <w:t>(</w:t>
      </w:r>
      <w:r w:rsidR="00F515BA" w:rsidRPr="00FD272F">
        <w:rPr>
          <w:b/>
          <w:i/>
          <w:sz w:val="24"/>
        </w:rPr>
        <w:t>Optional - confirm with University PM if construction cost exceeds $5M.</w:t>
      </w:r>
      <w:r w:rsidRPr="00FD272F">
        <w:rPr>
          <w:b/>
          <w:i/>
          <w:caps/>
          <w:sz w:val="24"/>
        </w:rPr>
        <w:t>)</w:t>
      </w:r>
      <w:r w:rsidR="00867BCC" w:rsidRPr="00FD272F">
        <w:rPr>
          <w:b/>
          <w:i/>
          <w:caps/>
          <w:sz w:val="24"/>
        </w:rPr>
        <w:t xml:space="preserve">   </w:t>
      </w:r>
    </w:p>
    <w:p w14:paraId="1F0E4388" w14:textId="77777777" w:rsidR="00867BCC" w:rsidRPr="00010C7D" w:rsidRDefault="00867BCC" w:rsidP="00CC02C2">
      <w:pPr>
        <w:rPr>
          <w:sz w:val="24"/>
        </w:rPr>
      </w:pPr>
    </w:p>
    <w:p w14:paraId="1F0E4389" w14:textId="2E3C1B02" w:rsidR="00867BCC" w:rsidRPr="00010C7D" w:rsidRDefault="00867BCC" w:rsidP="00CC02C2">
      <w:pPr>
        <w:rPr>
          <w:sz w:val="24"/>
        </w:rPr>
      </w:pPr>
      <w:r w:rsidRPr="00010C7D">
        <w:rPr>
          <w:sz w:val="24"/>
        </w:rPr>
        <w:t xml:space="preserve">The University intends to encourage the foundation of a cohesive partnership between </w:t>
      </w:r>
      <w:r w:rsidR="0027519F">
        <w:rPr>
          <w:sz w:val="24"/>
        </w:rPr>
        <w:t xml:space="preserve">the </w:t>
      </w:r>
      <w:r w:rsidRPr="00010C7D">
        <w:rPr>
          <w:sz w:val="24"/>
        </w:rPr>
        <w:t>U</w:t>
      </w:r>
      <w:r w:rsidR="0027519F">
        <w:rPr>
          <w:sz w:val="24"/>
        </w:rPr>
        <w:t>niversity</w:t>
      </w:r>
      <w:r w:rsidRPr="00010C7D">
        <w:rPr>
          <w:sz w:val="24"/>
        </w:rPr>
        <w:t>, A/E, C</w:t>
      </w:r>
      <w:r w:rsidR="000C1CF8" w:rsidRPr="00010C7D">
        <w:rPr>
          <w:sz w:val="24"/>
        </w:rPr>
        <w:t>M/GC</w:t>
      </w:r>
      <w:r w:rsidRPr="00010C7D">
        <w:rPr>
          <w:sz w:val="24"/>
        </w:rPr>
        <w:t>, Suppliers</w:t>
      </w:r>
      <w:r w:rsidR="000C1CF8" w:rsidRPr="00010C7D">
        <w:rPr>
          <w:sz w:val="24"/>
        </w:rPr>
        <w:t>,</w:t>
      </w:r>
      <w:r w:rsidR="00102F30">
        <w:rPr>
          <w:sz w:val="24"/>
        </w:rPr>
        <w:t xml:space="preserve"> and </w:t>
      </w:r>
      <w:r w:rsidR="000C1CF8" w:rsidRPr="00010C7D">
        <w:rPr>
          <w:sz w:val="24"/>
        </w:rPr>
        <w:t>Subc</w:t>
      </w:r>
      <w:r w:rsidRPr="00010C7D">
        <w:rPr>
          <w:sz w:val="24"/>
        </w:rPr>
        <w:t xml:space="preserve">ontractors. </w:t>
      </w:r>
      <w:r w:rsidR="0027519F">
        <w:rPr>
          <w:sz w:val="24"/>
        </w:rPr>
        <w:t>UVA will structure t</w:t>
      </w:r>
      <w:r w:rsidRPr="00010C7D">
        <w:rPr>
          <w:sz w:val="24"/>
        </w:rPr>
        <w:t>his partnership to draw on the strengths of each organization to identify and achieve reciprocal goals. The objectives of this partnership are effective and efficient contract performance intended to achieve completion within budget, on schedule, and satisfactory to all partners.</w:t>
      </w:r>
    </w:p>
    <w:p w14:paraId="1F0E438A" w14:textId="77777777" w:rsidR="00867BCC" w:rsidRPr="00010C7D" w:rsidRDefault="00867BCC" w:rsidP="00CC02C2">
      <w:pPr>
        <w:rPr>
          <w:sz w:val="24"/>
        </w:rPr>
      </w:pPr>
    </w:p>
    <w:p w14:paraId="1F0E438B" w14:textId="2444C789" w:rsidR="00867BCC" w:rsidRPr="00010C7D" w:rsidRDefault="00867BCC" w:rsidP="00CC02C2">
      <w:pPr>
        <w:rPr>
          <w:sz w:val="24"/>
        </w:rPr>
      </w:pPr>
      <w:r w:rsidRPr="00010C7D">
        <w:rPr>
          <w:sz w:val="24"/>
        </w:rPr>
        <w:t>This partnership will be multi</w:t>
      </w:r>
      <w:r w:rsidR="008C484B" w:rsidRPr="00010C7D">
        <w:rPr>
          <w:sz w:val="24"/>
        </w:rPr>
        <w:t>-</w:t>
      </w:r>
      <w:r w:rsidRPr="00010C7D">
        <w:rPr>
          <w:sz w:val="24"/>
        </w:rPr>
        <w:t>party in makeup and agreements developed will be non-binding</w:t>
      </w:r>
      <w:r w:rsidR="00E5657C" w:rsidRPr="00010C7D">
        <w:rPr>
          <w:sz w:val="24"/>
        </w:rPr>
        <w:t xml:space="preserve">. </w:t>
      </w:r>
      <w:r w:rsidRPr="00010C7D">
        <w:rPr>
          <w:sz w:val="24"/>
        </w:rPr>
        <w:t>Any costs to each partner associated with the partnering process will be the responsibility of each partner. To implement this partnership initiative, t</w:t>
      </w:r>
      <w:r w:rsidR="0027519F">
        <w:rPr>
          <w:sz w:val="24"/>
        </w:rPr>
        <w:t xml:space="preserve">he University </w:t>
      </w:r>
      <w:r w:rsidRPr="00010C7D">
        <w:rPr>
          <w:sz w:val="24"/>
        </w:rPr>
        <w:t>anticipate</w:t>
      </w:r>
      <w:r w:rsidR="0027519F">
        <w:rPr>
          <w:sz w:val="24"/>
        </w:rPr>
        <w:t>s</w:t>
      </w:r>
      <w:r w:rsidRPr="00010C7D">
        <w:rPr>
          <w:sz w:val="24"/>
        </w:rPr>
        <w:t xml:space="preserve"> that within </w:t>
      </w:r>
      <w:r w:rsidR="00071B6B">
        <w:rPr>
          <w:sz w:val="24"/>
        </w:rPr>
        <w:t xml:space="preserve">60 </w:t>
      </w:r>
      <w:r w:rsidR="0027519F">
        <w:rPr>
          <w:sz w:val="24"/>
        </w:rPr>
        <w:t>days</w:t>
      </w:r>
      <w:r w:rsidRPr="00010C7D">
        <w:rPr>
          <w:sz w:val="24"/>
        </w:rPr>
        <w:t xml:space="preserve"> of the Notice to Proceed, all partners will attend a team-building workshop of one to two days duration. The University will provide a formal Facilitator for the workshop to help develop non-binding goals of the partnership and non-binding special procedures to enhance the partnership. </w:t>
      </w:r>
      <w:r w:rsidR="00071B6B">
        <w:rPr>
          <w:sz w:val="24"/>
        </w:rPr>
        <w:t xml:space="preserve">The </w:t>
      </w:r>
      <w:r w:rsidR="00D46B74">
        <w:rPr>
          <w:sz w:val="24"/>
        </w:rPr>
        <w:t>P</w:t>
      </w:r>
      <w:r w:rsidR="00071B6B">
        <w:rPr>
          <w:sz w:val="24"/>
        </w:rPr>
        <w:t>roject team will hold f</w:t>
      </w:r>
      <w:r w:rsidRPr="00010C7D">
        <w:rPr>
          <w:sz w:val="24"/>
        </w:rPr>
        <w:t>ollow-up workshops periodically throughout the duration of the contract as agreed to by all partners.</w:t>
      </w:r>
    </w:p>
    <w:p w14:paraId="1F0E438C" w14:textId="77777777" w:rsidR="00D00220" w:rsidRPr="00010C7D" w:rsidRDefault="00D00220" w:rsidP="00CC02C2">
      <w:pPr>
        <w:rPr>
          <w:sz w:val="24"/>
        </w:rPr>
      </w:pPr>
    </w:p>
    <w:p w14:paraId="1F0E438D" w14:textId="77777777" w:rsidR="00867BCC" w:rsidRPr="00010C7D" w:rsidRDefault="00867BCC" w:rsidP="00CC02C2">
      <w:pPr>
        <w:rPr>
          <w:sz w:val="24"/>
        </w:rPr>
      </w:pPr>
      <w:r w:rsidRPr="00010C7D">
        <w:rPr>
          <w:sz w:val="24"/>
        </w:rPr>
        <w:lastRenderedPageBreak/>
        <w:t>An integral part of the non-binding special procedures will be the resolution of disputes in a timely, professional, and non-adversarial manner.</w:t>
      </w:r>
    </w:p>
    <w:p w14:paraId="1F0E438E" w14:textId="77777777" w:rsidR="00867BCC" w:rsidRPr="00010C7D" w:rsidRDefault="00867BCC" w:rsidP="00CC02C2">
      <w:pPr>
        <w:rPr>
          <w:sz w:val="24"/>
        </w:rPr>
      </w:pPr>
    </w:p>
    <w:p w14:paraId="1F0E438F" w14:textId="77777777" w:rsidR="00D00220" w:rsidRPr="00010C7D" w:rsidRDefault="00867BCC" w:rsidP="00CC02C2">
      <w:pPr>
        <w:pStyle w:val="Heading2"/>
      </w:pPr>
      <w:bookmarkStart w:id="25" w:name="_Toc221597635"/>
      <w:bookmarkStart w:id="26" w:name="_Toc258252473"/>
      <w:bookmarkStart w:id="27" w:name="_Toc391646663"/>
      <w:bookmarkStart w:id="28" w:name="_Toc116037393"/>
      <w:r w:rsidRPr="00010C7D">
        <w:t>1.6</w:t>
      </w:r>
      <w:r w:rsidR="00D00220" w:rsidRPr="00010C7D">
        <w:tab/>
        <w:t>SW</w:t>
      </w:r>
      <w:r w:rsidR="008553F3" w:rsidRPr="00010C7D">
        <w:t>a</w:t>
      </w:r>
      <w:r w:rsidR="00D00220" w:rsidRPr="00010C7D">
        <w:t xml:space="preserve">M </w:t>
      </w:r>
      <w:bookmarkEnd w:id="25"/>
      <w:r w:rsidR="00731193" w:rsidRPr="00010C7D">
        <w:t>FIRM UTILIZATION</w:t>
      </w:r>
      <w:bookmarkEnd w:id="26"/>
      <w:bookmarkEnd w:id="27"/>
      <w:bookmarkEnd w:id="28"/>
    </w:p>
    <w:p w14:paraId="2E64C15A" w14:textId="12194054" w:rsidR="000F1585" w:rsidRDefault="003D6CE1" w:rsidP="000F1585">
      <w:pPr>
        <w:rPr>
          <w:color w:val="000000"/>
          <w:sz w:val="24"/>
        </w:rPr>
      </w:pPr>
      <w:r w:rsidRPr="003D6CE1">
        <w:rPr>
          <w:sz w:val="24"/>
        </w:rPr>
        <w:t>It is the policy of the Commonwealth of Virginia and the University to contribute to the establishment, preservation, and strengthening of SWaM firms as further defined in the General Conditions of the Construction Contract for Capital Outlay Projects (HECO-7)</w:t>
      </w:r>
      <w:r w:rsidR="000F1585">
        <w:rPr>
          <w:sz w:val="24"/>
        </w:rPr>
        <w:t xml:space="preserve">. </w:t>
      </w:r>
      <w:r w:rsidR="000F1585" w:rsidRPr="00010C7D">
        <w:rPr>
          <w:color w:val="000000"/>
          <w:sz w:val="24"/>
        </w:rPr>
        <w:t>Towards that end, the University encourages CM/GCs to provide for the participation of SWaM firms through partnerships, joint ventures, subcontracts, and other contractual opportunities.</w:t>
      </w:r>
      <w:r w:rsidR="000F1585">
        <w:rPr>
          <w:color w:val="000000"/>
          <w:sz w:val="24"/>
        </w:rPr>
        <w:t xml:space="preserve"> </w:t>
      </w:r>
      <w:r w:rsidRPr="003D6CE1">
        <w:rPr>
          <w:sz w:val="24"/>
        </w:rPr>
        <w:t xml:space="preserve">The State has a 50% target goal for subcontracting to small business for all new capital outlay construction and the University has a SWaM firm overall participation aspirational goal of </w:t>
      </w:r>
      <w:r w:rsidR="00ED2589">
        <w:rPr>
          <w:sz w:val="24"/>
        </w:rPr>
        <w:t>27%</w:t>
      </w:r>
      <w:r w:rsidRPr="003D6CE1">
        <w:rPr>
          <w:sz w:val="24"/>
        </w:rPr>
        <w:t xml:space="preserve"> for procurement opportunities.</w:t>
      </w:r>
      <w:r w:rsidR="000F1585">
        <w:rPr>
          <w:sz w:val="24"/>
        </w:rPr>
        <w:t xml:space="preserve"> </w:t>
      </w:r>
      <w:r w:rsidRPr="003D6CE1">
        <w:rPr>
          <w:sz w:val="24"/>
        </w:rPr>
        <w:t>Where it is practicable for the CM</w:t>
      </w:r>
      <w:r w:rsidR="000F1585">
        <w:rPr>
          <w:sz w:val="24"/>
        </w:rPr>
        <w:t>/GC</w:t>
      </w:r>
      <w:r w:rsidRPr="003D6CE1">
        <w:rPr>
          <w:sz w:val="24"/>
        </w:rPr>
        <w:t xml:space="preserve"> to subcontract any portion of the awarded contracts to other firms, </w:t>
      </w:r>
      <w:r w:rsidRPr="003D6CE1">
        <w:rPr>
          <w:color w:val="000000"/>
          <w:sz w:val="24"/>
        </w:rPr>
        <w:t>the University encourages the use of SWaM firms.</w:t>
      </w:r>
    </w:p>
    <w:p w14:paraId="26E1D08D" w14:textId="77777777" w:rsidR="000F1585" w:rsidRDefault="000F1585" w:rsidP="000F1585">
      <w:pPr>
        <w:rPr>
          <w:color w:val="000000"/>
          <w:sz w:val="24"/>
        </w:rPr>
      </w:pPr>
    </w:p>
    <w:p w14:paraId="6F12474B" w14:textId="6B8A7413" w:rsidR="003D6CE1" w:rsidRPr="003D6CE1" w:rsidRDefault="003D6CE1" w:rsidP="000F1585">
      <w:pPr>
        <w:rPr>
          <w:color w:val="000000"/>
          <w:sz w:val="24"/>
        </w:rPr>
      </w:pPr>
      <w:r w:rsidRPr="003D6CE1">
        <w:rPr>
          <w:color w:val="000000"/>
          <w:sz w:val="24"/>
        </w:rPr>
        <w:t>CM</w:t>
      </w:r>
      <w:r w:rsidR="000F1585">
        <w:rPr>
          <w:color w:val="000000"/>
          <w:sz w:val="24"/>
        </w:rPr>
        <w:t>/GCs</w:t>
      </w:r>
      <w:r w:rsidRPr="003D6CE1">
        <w:rPr>
          <w:color w:val="000000"/>
          <w:sz w:val="24"/>
        </w:rPr>
        <w:t xml:space="preserve"> may obtain names of SWaM firms currently registered with, and certified by, the Virginia Department of Small Business and Supplier Diversity (SBSD) and desiring to work at the University from the Procurement &amp; Supplier Diversity Services Department at the University. See </w:t>
      </w:r>
      <w:hyperlink r:id="rId17" w:history="1">
        <w:r w:rsidR="000F1585" w:rsidRPr="00010C7D">
          <w:rPr>
            <w:rStyle w:val="Hyperlink"/>
            <w:sz w:val="24"/>
          </w:rPr>
          <w:t>http://www.procurement.virginia.edu/pagediversity</w:t>
        </w:r>
      </w:hyperlink>
      <w:r w:rsidRPr="003D6CE1">
        <w:rPr>
          <w:color w:val="000000"/>
          <w:sz w:val="24"/>
        </w:rPr>
        <w:t xml:space="preserve"> for additional information.</w:t>
      </w:r>
    </w:p>
    <w:p w14:paraId="2B45F472" w14:textId="77777777" w:rsidR="003D6CE1" w:rsidRPr="003D6CE1" w:rsidRDefault="003D6CE1" w:rsidP="003D6CE1">
      <w:pPr>
        <w:rPr>
          <w:color w:val="000000"/>
          <w:sz w:val="24"/>
        </w:rPr>
      </w:pPr>
    </w:p>
    <w:p w14:paraId="35BF77FB" w14:textId="5FDA6E8B" w:rsidR="003D6CE1" w:rsidRPr="007F2F72" w:rsidRDefault="003D6CE1" w:rsidP="002A35BE">
      <w:pPr>
        <w:rPr>
          <w:color w:val="000000"/>
          <w:sz w:val="22"/>
          <w:szCs w:val="22"/>
        </w:rPr>
      </w:pPr>
      <w:r w:rsidRPr="003D6CE1">
        <w:rPr>
          <w:color w:val="000000"/>
          <w:sz w:val="24"/>
        </w:rPr>
        <w:t>If the total amount of a contract exceeds $100,000, the CM/</w:t>
      </w:r>
      <w:r w:rsidR="002A35BE">
        <w:rPr>
          <w:color w:val="000000"/>
          <w:sz w:val="24"/>
        </w:rPr>
        <w:t xml:space="preserve">GC/ </w:t>
      </w:r>
      <w:r w:rsidRPr="003D6CE1">
        <w:rPr>
          <w:color w:val="000000"/>
          <w:sz w:val="24"/>
        </w:rPr>
        <w:t>Subcontractor shall complete and submit quarterly reports, on forms provided by the Procurement &amp; Supplier Diversity Services Department in accordance with the University’s SWaM plan,</w:t>
      </w:r>
      <w:r w:rsidR="002A35BE">
        <w:rPr>
          <w:color w:val="000000"/>
          <w:sz w:val="24"/>
        </w:rPr>
        <w:t xml:space="preserve"> </w:t>
      </w:r>
      <w:r w:rsidRPr="003D6CE1">
        <w:rPr>
          <w:color w:val="000000"/>
          <w:sz w:val="24"/>
        </w:rPr>
        <w:t>to document Subcontractor and Supplier expenditures to SWaM firms in connection with the Project. The successful firm shall provide the University SWaM Contract Administrator with the name of the responsible person within their organization who will be the SWaM contact and who will be responsible for reporting verifiable SWaM expenditures resulting from this contract.</w:t>
      </w:r>
    </w:p>
    <w:p w14:paraId="1F0E4395" w14:textId="7512CAD6" w:rsidR="00867BCC" w:rsidRPr="00010C7D" w:rsidRDefault="00867BCC" w:rsidP="00CC02C2">
      <w:pPr>
        <w:rPr>
          <w:color w:val="FF0000"/>
          <w:sz w:val="24"/>
        </w:rPr>
      </w:pPr>
      <w:r w:rsidRPr="00010C7D">
        <w:rPr>
          <w:color w:val="FF0000"/>
          <w:sz w:val="24"/>
        </w:rPr>
        <w:t xml:space="preserve"> </w:t>
      </w:r>
      <w:r w:rsidRPr="00010C7D">
        <w:rPr>
          <w:color w:val="FF0000"/>
          <w:sz w:val="24"/>
        </w:rPr>
        <w:tab/>
      </w:r>
    </w:p>
    <w:p w14:paraId="1F0E4396" w14:textId="174A466F" w:rsidR="00D00220" w:rsidRPr="00010C7D" w:rsidRDefault="00867BCC" w:rsidP="00CC02C2">
      <w:pPr>
        <w:pStyle w:val="Heading2"/>
      </w:pPr>
      <w:bookmarkStart w:id="29" w:name="_Toc221597636"/>
      <w:bookmarkStart w:id="30" w:name="_Toc258252474"/>
      <w:bookmarkStart w:id="31" w:name="_Toc391646664"/>
      <w:bookmarkStart w:id="32" w:name="_Toc116037394"/>
      <w:r w:rsidRPr="00010C7D">
        <w:t>1.7</w:t>
      </w:r>
      <w:r w:rsidRPr="00010C7D">
        <w:tab/>
        <w:t xml:space="preserve">LEED </w:t>
      </w:r>
      <w:bookmarkEnd w:id="29"/>
      <w:r w:rsidR="00731193" w:rsidRPr="00010C7D">
        <w:t>CERTIFICATION</w:t>
      </w:r>
      <w:bookmarkEnd w:id="30"/>
      <w:bookmarkEnd w:id="31"/>
      <w:bookmarkEnd w:id="32"/>
    </w:p>
    <w:p w14:paraId="1F0E4397" w14:textId="33374659" w:rsidR="00867BCC" w:rsidRPr="00010C7D" w:rsidRDefault="00867BCC" w:rsidP="00CC02C2">
      <w:pPr>
        <w:rPr>
          <w:sz w:val="24"/>
        </w:rPr>
      </w:pPr>
      <w:r w:rsidRPr="00010C7D">
        <w:rPr>
          <w:sz w:val="24"/>
        </w:rPr>
        <w:t xml:space="preserve">LEED certification requirements </w:t>
      </w:r>
      <w:r w:rsidR="00D00220" w:rsidRPr="00010C7D">
        <w:rPr>
          <w:sz w:val="24"/>
        </w:rPr>
        <w:t>a</w:t>
      </w:r>
      <w:r w:rsidRPr="00010C7D">
        <w:rPr>
          <w:sz w:val="24"/>
        </w:rPr>
        <w:t>pply to this contract. See the contract documents for detailed requirements.</w:t>
      </w:r>
    </w:p>
    <w:p w14:paraId="1F0E4398" w14:textId="77777777" w:rsidR="00A56681" w:rsidRPr="00010C7D" w:rsidRDefault="00A56681" w:rsidP="00CC02C2">
      <w:pPr>
        <w:rPr>
          <w:sz w:val="24"/>
        </w:rPr>
      </w:pPr>
    </w:p>
    <w:p w14:paraId="1F0E4399" w14:textId="64C938E0" w:rsidR="00A56681" w:rsidRPr="00010C7D" w:rsidRDefault="00A56681" w:rsidP="00A56681">
      <w:pPr>
        <w:pStyle w:val="Heading2"/>
      </w:pPr>
      <w:bookmarkStart w:id="33" w:name="_Toc391646665"/>
      <w:bookmarkStart w:id="34" w:name="_Toc116037395"/>
      <w:r w:rsidRPr="00010C7D">
        <w:t>1.8</w:t>
      </w:r>
      <w:r w:rsidRPr="00010C7D">
        <w:tab/>
        <w:t xml:space="preserve">SECURITY </w:t>
      </w:r>
      <w:r w:rsidR="0080031B">
        <w:t>&amp;</w:t>
      </w:r>
      <w:r w:rsidRPr="00010C7D">
        <w:t xml:space="preserve"> PERSONNEL IDENTIFICATION</w:t>
      </w:r>
      <w:bookmarkEnd w:id="33"/>
      <w:bookmarkEnd w:id="34"/>
    </w:p>
    <w:p w14:paraId="1F0E439A" w14:textId="3C447468" w:rsidR="00A56681" w:rsidRPr="00FD272F" w:rsidRDefault="00A56681" w:rsidP="00A56681">
      <w:pPr>
        <w:rPr>
          <w:b/>
          <w:i/>
          <w:caps/>
          <w:sz w:val="24"/>
        </w:rPr>
      </w:pPr>
      <w:r w:rsidRPr="00FD272F">
        <w:rPr>
          <w:b/>
          <w:i/>
          <w:sz w:val="24"/>
        </w:rPr>
        <w:t xml:space="preserve">(Include for all </w:t>
      </w:r>
      <w:r w:rsidR="00D15907">
        <w:rPr>
          <w:b/>
          <w:i/>
          <w:sz w:val="24"/>
        </w:rPr>
        <w:t xml:space="preserve">UVA </w:t>
      </w:r>
      <w:r w:rsidRPr="00FD272F">
        <w:rPr>
          <w:b/>
          <w:i/>
          <w:sz w:val="24"/>
        </w:rPr>
        <w:t>Health</w:t>
      </w:r>
      <w:r w:rsidR="00D15907">
        <w:rPr>
          <w:b/>
          <w:i/>
          <w:sz w:val="24"/>
        </w:rPr>
        <w:t xml:space="preserve"> </w:t>
      </w:r>
      <w:r w:rsidRPr="00FD272F">
        <w:rPr>
          <w:b/>
          <w:i/>
          <w:sz w:val="24"/>
        </w:rPr>
        <w:t>areas and any other controlled areas; if not applicable so note</w:t>
      </w:r>
      <w:r w:rsidRPr="00FD272F">
        <w:rPr>
          <w:b/>
          <w:i/>
          <w:caps/>
          <w:sz w:val="24"/>
        </w:rPr>
        <w:t>.)</w:t>
      </w:r>
    </w:p>
    <w:p w14:paraId="1F0E439B" w14:textId="77777777" w:rsidR="00A56681" w:rsidRPr="00010C7D" w:rsidRDefault="00A56681" w:rsidP="00A56681">
      <w:pPr>
        <w:rPr>
          <w:sz w:val="24"/>
        </w:rPr>
      </w:pPr>
    </w:p>
    <w:p w14:paraId="1F0E439C" w14:textId="6EAC2D70" w:rsidR="00A56681" w:rsidRPr="00010C7D" w:rsidRDefault="00A56681" w:rsidP="00A56681">
      <w:pPr>
        <w:rPr>
          <w:sz w:val="24"/>
        </w:rPr>
      </w:pPr>
      <w:r w:rsidRPr="00010C7D">
        <w:rPr>
          <w:sz w:val="24"/>
        </w:rPr>
        <w:t>A. All C</w:t>
      </w:r>
      <w:r w:rsidR="00F43B85">
        <w:rPr>
          <w:sz w:val="24"/>
        </w:rPr>
        <w:t>M/GC</w:t>
      </w:r>
      <w:r w:rsidRPr="00010C7D">
        <w:rPr>
          <w:sz w:val="24"/>
        </w:rPr>
        <w:t>s</w:t>
      </w:r>
      <w:r w:rsidR="00057539">
        <w:rPr>
          <w:sz w:val="24"/>
        </w:rPr>
        <w:t>/ Subcontractors</w:t>
      </w:r>
      <w:r w:rsidRPr="00010C7D">
        <w:rPr>
          <w:sz w:val="24"/>
        </w:rPr>
        <w:t xml:space="preserve"> are required to wear University approved numbered identification badges on outer garments above elbow level while on University premises.</w:t>
      </w:r>
    </w:p>
    <w:p w14:paraId="1F0E439D" w14:textId="77777777" w:rsidR="00A56681" w:rsidRPr="00010C7D" w:rsidRDefault="00A56681" w:rsidP="00A56681">
      <w:pPr>
        <w:rPr>
          <w:sz w:val="24"/>
        </w:rPr>
      </w:pPr>
    </w:p>
    <w:p w14:paraId="1F0E439E" w14:textId="7F30B041" w:rsidR="00A56681" w:rsidRPr="00010C7D" w:rsidRDefault="00A56681" w:rsidP="00A56681">
      <w:pPr>
        <w:rPr>
          <w:sz w:val="24"/>
        </w:rPr>
      </w:pPr>
      <w:r w:rsidRPr="00010C7D">
        <w:rPr>
          <w:sz w:val="24"/>
        </w:rPr>
        <w:t xml:space="preserve">B. </w:t>
      </w:r>
      <w:r w:rsidR="00A675E8">
        <w:rPr>
          <w:sz w:val="24"/>
        </w:rPr>
        <w:t>University will deny access to a</w:t>
      </w:r>
      <w:r w:rsidRPr="00010C7D">
        <w:rPr>
          <w:sz w:val="24"/>
        </w:rPr>
        <w:t xml:space="preserve">ny personnel not complying with this requirement or </w:t>
      </w:r>
      <w:r w:rsidR="002C052F">
        <w:rPr>
          <w:sz w:val="24"/>
        </w:rPr>
        <w:t>University security personnel will escort them off the premises</w:t>
      </w:r>
      <w:r w:rsidRPr="00010C7D">
        <w:rPr>
          <w:sz w:val="24"/>
        </w:rPr>
        <w:t>.</w:t>
      </w:r>
    </w:p>
    <w:p w14:paraId="1F0E439F" w14:textId="77777777" w:rsidR="00A56681" w:rsidRPr="00010C7D" w:rsidRDefault="00A56681" w:rsidP="00A56681">
      <w:pPr>
        <w:rPr>
          <w:sz w:val="24"/>
        </w:rPr>
      </w:pPr>
    </w:p>
    <w:p w14:paraId="1F0E43A1" w14:textId="028B058C" w:rsidR="005601A3" w:rsidRDefault="00A56681" w:rsidP="002A35BE">
      <w:pPr>
        <w:rPr>
          <w:b/>
          <w:bCs/>
          <w:caps/>
          <w:sz w:val="24"/>
        </w:rPr>
      </w:pPr>
      <w:r w:rsidRPr="00010C7D">
        <w:rPr>
          <w:sz w:val="24"/>
        </w:rPr>
        <w:t xml:space="preserve">C. CM/GC is required to provide the University a complete list of workers that will be on the job site five working days prior to the start of Work. </w:t>
      </w:r>
      <w:r w:rsidR="002C052F">
        <w:rPr>
          <w:sz w:val="24"/>
        </w:rPr>
        <w:t>The CM/GC must report a</w:t>
      </w:r>
      <w:r w:rsidRPr="00010C7D">
        <w:rPr>
          <w:sz w:val="24"/>
        </w:rPr>
        <w:t>ny changes in site personnel to the University in writing immediately. To be included on the list of workers are the names and badge numbers for each worker on site.</w:t>
      </w:r>
      <w:r w:rsidR="005601A3">
        <w:rPr>
          <w:b/>
          <w:bCs/>
          <w:caps/>
          <w:sz w:val="24"/>
        </w:rPr>
        <w:br w:type="page"/>
      </w:r>
    </w:p>
    <w:p w14:paraId="1F0E43A2" w14:textId="7BB61177" w:rsidR="00A56681" w:rsidRPr="00010C7D" w:rsidRDefault="00A56681" w:rsidP="00A56681">
      <w:pPr>
        <w:pStyle w:val="Heading2"/>
      </w:pPr>
      <w:bookmarkStart w:id="35" w:name="_Toc391646666"/>
      <w:bookmarkStart w:id="36" w:name="_Toc116037396"/>
      <w:r w:rsidRPr="00010C7D">
        <w:lastRenderedPageBreak/>
        <w:t>1.</w:t>
      </w:r>
      <w:r w:rsidR="00F6356F" w:rsidRPr="00010C7D">
        <w:t>9</w:t>
      </w:r>
      <w:r w:rsidRPr="00010C7D">
        <w:tab/>
        <w:t>BUILDING INFORMATION MODELING (BIM)</w:t>
      </w:r>
      <w:bookmarkEnd w:id="35"/>
      <w:bookmarkEnd w:id="36"/>
    </w:p>
    <w:p w14:paraId="1F0E43A4" w14:textId="6A221E8F" w:rsidR="00A56681" w:rsidRDefault="00A56681" w:rsidP="00A56681">
      <w:pPr>
        <w:rPr>
          <w:sz w:val="24"/>
        </w:rPr>
      </w:pPr>
      <w:r w:rsidRPr="00010C7D">
        <w:rPr>
          <w:sz w:val="24"/>
        </w:rPr>
        <w:t xml:space="preserve">See §8.19 </w:t>
      </w:r>
      <w:r w:rsidRPr="00010C7D">
        <w:rPr>
          <w:noProof/>
          <w:color w:val="000099"/>
          <w:sz w:val="24"/>
        </w:rPr>
        <w:t xml:space="preserve">in </w:t>
      </w:r>
      <w:r w:rsidRPr="00645683">
        <w:rPr>
          <w:rStyle w:val="Hyperlink"/>
          <w:sz w:val="24"/>
        </w:rPr>
        <w:t>HECOM</w:t>
      </w:r>
      <w:r w:rsidRPr="00645683">
        <w:rPr>
          <w:rStyle w:val="Hyperlink"/>
          <w:sz w:val="24"/>
          <w:u w:val="none"/>
        </w:rPr>
        <w:t xml:space="preserve"> </w:t>
      </w:r>
      <w:r w:rsidR="00645683">
        <w:rPr>
          <w:sz w:val="24"/>
        </w:rPr>
        <w:t>and BIM Execution Plan if University/ A/E has provided.</w:t>
      </w:r>
    </w:p>
    <w:p w14:paraId="755FA144" w14:textId="77777777" w:rsidR="00645683" w:rsidRPr="00010C7D" w:rsidRDefault="00645683" w:rsidP="00A56681">
      <w:pPr>
        <w:rPr>
          <w:sz w:val="24"/>
        </w:rPr>
      </w:pPr>
    </w:p>
    <w:p w14:paraId="1F0E43A5" w14:textId="1B3DBE55" w:rsidR="00A56681" w:rsidRPr="00010C7D" w:rsidRDefault="00A56681" w:rsidP="00A56681">
      <w:pPr>
        <w:pStyle w:val="Heading2"/>
      </w:pPr>
      <w:bookmarkStart w:id="37" w:name="_Toc391646667"/>
      <w:bookmarkStart w:id="38" w:name="_Toc116037397"/>
      <w:r w:rsidRPr="00010C7D">
        <w:t>1.</w:t>
      </w:r>
      <w:r w:rsidR="00F6356F" w:rsidRPr="00010C7D">
        <w:t>10</w:t>
      </w:r>
      <w:r w:rsidRPr="00010C7D">
        <w:tab/>
        <w:t>INFECTIOUS CONTROL RISK ASSESSMENT</w:t>
      </w:r>
      <w:bookmarkEnd w:id="37"/>
      <w:bookmarkEnd w:id="38"/>
    </w:p>
    <w:p w14:paraId="6429D3C1" w14:textId="1A495A93" w:rsidR="00BE7FB5" w:rsidRPr="00BE7FB5" w:rsidRDefault="00BE7FB5" w:rsidP="00BE7FB5">
      <w:pPr>
        <w:rPr>
          <w:b/>
          <w:i/>
          <w:sz w:val="24"/>
        </w:rPr>
      </w:pPr>
      <w:r w:rsidRPr="00BE7FB5">
        <w:rPr>
          <w:b/>
          <w:i/>
          <w:sz w:val="24"/>
        </w:rPr>
        <w:t xml:space="preserve">A.  When </w:t>
      </w:r>
      <w:r>
        <w:rPr>
          <w:b/>
          <w:i/>
          <w:sz w:val="24"/>
        </w:rPr>
        <w:t xml:space="preserve">CM/GCs perform </w:t>
      </w:r>
      <w:r w:rsidRPr="00BE7FB5">
        <w:rPr>
          <w:b/>
          <w:i/>
          <w:sz w:val="24"/>
        </w:rPr>
        <w:t xml:space="preserve">work in, around and/or for </w:t>
      </w:r>
      <w:r w:rsidR="00D15907">
        <w:rPr>
          <w:b/>
          <w:i/>
          <w:sz w:val="24"/>
        </w:rPr>
        <w:t xml:space="preserve">UVA </w:t>
      </w:r>
      <w:r w:rsidRPr="00BE7FB5">
        <w:rPr>
          <w:b/>
          <w:i/>
          <w:sz w:val="24"/>
        </w:rPr>
        <w:t xml:space="preserve">Health, the CM/GC shall also abide by all applicable Infection Controls Policies. CM/GC shall designate a responsible person for oversight of Infection Control and ILSM. The University reserves the right to interview </w:t>
      </w:r>
      <w:r w:rsidR="00553FCA" w:rsidRPr="00BE7FB5">
        <w:rPr>
          <w:b/>
          <w:i/>
          <w:sz w:val="24"/>
        </w:rPr>
        <w:t xml:space="preserve">the proposed responsible person </w:t>
      </w:r>
      <w:r w:rsidRPr="00BE7FB5">
        <w:rPr>
          <w:b/>
          <w:i/>
          <w:sz w:val="24"/>
        </w:rPr>
        <w:t>and to reject for failure to demonstrate qualification and/or failure to provide adequate oversight</w:t>
      </w:r>
      <w:r w:rsidR="00E5657C" w:rsidRPr="00BE7FB5">
        <w:rPr>
          <w:b/>
          <w:i/>
          <w:sz w:val="24"/>
        </w:rPr>
        <w:t xml:space="preserve">. </w:t>
      </w:r>
    </w:p>
    <w:p w14:paraId="33AD8ED2" w14:textId="77777777" w:rsidR="00BE7FB5" w:rsidRPr="00BE7FB5" w:rsidRDefault="00BE7FB5" w:rsidP="00BE7FB5">
      <w:pPr>
        <w:rPr>
          <w:b/>
          <w:i/>
          <w:sz w:val="24"/>
        </w:rPr>
      </w:pPr>
    </w:p>
    <w:p w14:paraId="3D5A3B16" w14:textId="247C96DE" w:rsidR="00BE7FB5" w:rsidRPr="00BE7FB5" w:rsidRDefault="00BE7FB5" w:rsidP="00BE7FB5">
      <w:pPr>
        <w:rPr>
          <w:b/>
          <w:i/>
          <w:sz w:val="24"/>
        </w:rPr>
      </w:pPr>
      <w:r w:rsidRPr="00BE7FB5">
        <w:rPr>
          <w:b/>
          <w:i/>
          <w:sz w:val="24"/>
        </w:rPr>
        <w:t>B.  The CAM is responsible for providing CM/GC with all current Infection Control policies including any updates/</w:t>
      </w:r>
      <w:r>
        <w:rPr>
          <w:b/>
          <w:i/>
          <w:sz w:val="24"/>
        </w:rPr>
        <w:t xml:space="preserve"> </w:t>
      </w:r>
      <w:r w:rsidRPr="00BE7FB5">
        <w:rPr>
          <w:b/>
          <w:i/>
          <w:sz w:val="24"/>
        </w:rPr>
        <w:t xml:space="preserve">revisions that </w:t>
      </w:r>
      <w:r w:rsidR="00D15907">
        <w:rPr>
          <w:b/>
          <w:i/>
          <w:sz w:val="24"/>
        </w:rPr>
        <w:t>UVA</w:t>
      </w:r>
      <w:r>
        <w:rPr>
          <w:b/>
          <w:i/>
          <w:sz w:val="24"/>
        </w:rPr>
        <w:t xml:space="preserve"> Health </w:t>
      </w:r>
      <w:r w:rsidRPr="00BE7FB5">
        <w:rPr>
          <w:b/>
          <w:i/>
          <w:sz w:val="24"/>
        </w:rPr>
        <w:t>may issue during the construction contract period.</w:t>
      </w:r>
    </w:p>
    <w:p w14:paraId="0C46CA2B" w14:textId="77777777" w:rsidR="00BE7FB5" w:rsidRPr="00BE7FB5" w:rsidRDefault="00BE7FB5" w:rsidP="00A56681">
      <w:pPr>
        <w:rPr>
          <w:b/>
          <w:i/>
          <w:sz w:val="24"/>
        </w:rPr>
      </w:pPr>
    </w:p>
    <w:p w14:paraId="065575E9" w14:textId="1DC7224A" w:rsidR="00BE7FB5" w:rsidRPr="00BE7FB5" w:rsidRDefault="00A56681" w:rsidP="00A56681">
      <w:pPr>
        <w:rPr>
          <w:b/>
          <w:i/>
          <w:sz w:val="24"/>
        </w:rPr>
      </w:pPr>
      <w:r w:rsidRPr="00BE7FB5">
        <w:rPr>
          <w:b/>
          <w:i/>
          <w:sz w:val="24"/>
        </w:rPr>
        <w:t xml:space="preserve">See </w:t>
      </w:r>
      <w:hyperlink r:id="rId18" w:history="1">
        <w:r w:rsidR="00BE7FB5" w:rsidRPr="00BE7FB5">
          <w:rPr>
            <w:rStyle w:val="Hyperlink"/>
            <w:b/>
            <w:i/>
            <w:sz w:val="24"/>
          </w:rPr>
          <w:t>https://www.fm.virginia.edu/docs/fpc/healthsystem/ICRAPolicyProcedures.pdf</w:t>
        </w:r>
      </w:hyperlink>
    </w:p>
    <w:p w14:paraId="7E56F4E9" w14:textId="08FB743D" w:rsidR="00BE7FB5" w:rsidRPr="00BE7FB5" w:rsidRDefault="00BE7FB5" w:rsidP="00A56681">
      <w:pPr>
        <w:rPr>
          <w:b/>
          <w:i/>
          <w:sz w:val="24"/>
        </w:rPr>
      </w:pPr>
    </w:p>
    <w:p w14:paraId="1F0E43B2" w14:textId="01E92282" w:rsidR="00481927" w:rsidRPr="00010C7D" w:rsidRDefault="00481927" w:rsidP="00974849">
      <w:pPr>
        <w:rPr>
          <w:b/>
          <w:bCs/>
          <w:caps/>
          <w:sz w:val="24"/>
        </w:rPr>
      </w:pPr>
    </w:p>
    <w:p w14:paraId="1F0E43E3" w14:textId="66DE14CB" w:rsidR="00D00220" w:rsidRPr="00E35B0D" w:rsidRDefault="00D00220" w:rsidP="00B85E49">
      <w:pPr>
        <w:pStyle w:val="Heading1"/>
      </w:pPr>
      <w:bookmarkStart w:id="39" w:name="Section01010"/>
      <w:bookmarkStart w:id="40" w:name="_Toc221597637"/>
      <w:bookmarkStart w:id="41" w:name="_Toc258252475"/>
      <w:bookmarkStart w:id="42" w:name="_Toc391646669"/>
      <w:bookmarkStart w:id="43" w:name="_Toc116037398"/>
      <w:bookmarkEnd w:id="39"/>
      <w:r w:rsidRPr="00E35B0D">
        <w:t>SECTION 01</w:t>
      </w:r>
      <w:r w:rsidR="003F2A0F">
        <w:t xml:space="preserve"> </w:t>
      </w:r>
      <w:r w:rsidRPr="00E35B0D">
        <w:t>1</w:t>
      </w:r>
      <w:r w:rsidR="00DA4172">
        <w:t>1</w:t>
      </w:r>
      <w:r w:rsidR="003F2A0F">
        <w:t xml:space="preserve"> 0</w:t>
      </w:r>
      <w:r w:rsidRPr="00E35B0D">
        <w:t>0</w:t>
      </w:r>
      <w:r w:rsidR="00704939" w:rsidRPr="00E35B0D">
        <w:t xml:space="preserve"> - </w:t>
      </w:r>
      <w:r w:rsidRPr="00E35B0D">
        <w:t>SUMMARY OF WORK</w:t>
      </w:r>
      <w:bookmarkEnd w:id="40"/>
      <w:bookmarkEnd w:id="41"/>
      <w:bookmarkEnd w:id="42"/>
      <w:bookmarkEnd w:id="43"/>
    </w:p>
    <w:p w14:paraId="1F0E43E4" w14:textId="77777777" w:rsidR="00B85E49" w:rsidRPr="00B85E49" w:rsidRDefault="00B85E49" w:rsidP="00B85E49"/>
    <w:p w14:paraId="1F0E43E5" w14:textId="7783E5B8" w:rsidR="00867BCC" w:rsidRPr="00010C7D" w:rsidRDefault="00D00220" w:rsidP="00CC02C2">
      <w:pPr>
        <w:pStyle w:val="Heading2"/>
      </w:pPr>
      <w:bookmarkStart w:id="44" w:name="_Toc221597638"/>
      <w:bookmarkStart w:id="45" w:name="_Toc258252476"/>
      <w:bookmarkStart w:id="46" w:name="_Toc391646670"/>
      <w:bookmarkStart w:id="47" w:name="_Toc116037399"/>
      <w:r w:rsidRPr="00010C7D">
        <w:t>1.1</w:t>
      </w:r>
      <w:r w:rsidRPr="00010C7D">
        <w:tab/>
      </w:r>
      <w:r w:rsidR="00867BCC" w:rsidRPr="00010C7D">
        <w:t>WORK COVERED UNDER CONTRACT DOCUMENTS</w:t>
      </w:r>
      <w:bookmarkEnd w:id="44"/>
      <w:bookmarkEnd w:id="45"/>
      <w:bookmarkEnd w:id="46"/>
      <w:bookmarkEnd w:id="47"/>
    </w:p>
    <w:p w14:paraId="1F0E43E6" w14:textId="0C1E74F1" w:rsidR="00867BCC" w:rsidRPr="00010C7D" w:rsidRDefault="00925D40" w:rsidP="00CC02C2">
      <w:pPr>
        <w:rPr>
          <w:sz w:val="24"/>
        </w:rPr>
      </w:pPr>
      <w:r w:rsidRPr="00010C7D">
        <w:rPr>
          <w:sz w:val="24"/>
        </w:rPr>
        <w:t xml:space="preserve">A. </w:t>
      </w:r>
      <w:r w:rsidR="00867BCC" w:rsidRPr="00010C7D">
        <w:rPr>
          <w:sz w:val="24"/>
        </w:rPr>
        <w:t>Project</w:t>
      </w:r>
      <w:r w:rsidR="00E35B0D" w:rsidRPr="00010C7D">
        <w:rPr>
          <w:sz w:val="24"/>
        </w:rPr>
        <w:t xml:space="preserve"> Name</w:t>
      </w:r>
      <w:r w:rsidR="00867BCC" w:rsidRPr="00010C7D">
        <w:rPr>
          <w:sz w:val="24"/>
        </w:rPr>
        <w:t>:</w:t>
      </w:r>
      <w:r w:rsidR="007F6992" w:rsidRPr="00010C7D">
        <w:rPr>
          <w:sz w:val="24"/>
        </w:rPr>
        <w:t xml:space="preserve"> </w:t>
      </w:r>
      <w:r w:rsidR="006D6F8B" w:rsidRPr="006D6F8B">
        <w:rPr>
          <w:b/>
          <w:i/>
          <w:sz w:val="24"/>
          <w:u w:val="single"/>
        </w:rPr>
        <w:t>A/E t</w:t>
      </w:r>
      <w:r w:rsidR="006D6F8B" w:rsidRPr="006D6F8B">
        <w:rPr>
          <w:b/>
          <w:i/>
          <w:u w:val="single"/>
        </w:rPr>
        <w:t>o complete</w:t>
      </w:r>
    </w:p>
    <w:p w14:paraId="1F0E43E7" w14:textId="77777777" w:rsidR="00925D40" w:rsidRPr="00010C7D" w:rsidRDefault="00925D40" w:rsidP="00CC02C2">
      <w:pPr>
        <w:rPr>
          <w:sz w:val="24"/>
        </w:rPr>
      </w:pPr>
    </w:p>
    <w:p w14:paraId="1F0E43E8" w14:textId="414F7D68" w:rsidR="00867BCC" w:rsidRPr="00010C7D" w:rsidRDefault="00925D40" w:rsidP="00CC02C2">
      <w:pPr>
        <w:rPr>
          <w:sz w:val="24"/>
        </w:rPr>
      </w:pPr>
      <w:r w:rsidRPr="00010C7D">
        <w:rPr>
          <w:sz w:val="24"/>
        </w:rPr>
        <w:t xml:space="preserve">B. </w:t>
      </w:r>
      <w:r w:rsidR="00867BCC" w:rsidRPr="00010C7D">
        <w:rPr>
          <w:sz w:val="24"/>
        </w:rPr>
        <w:t xml:space="preserve">Owner: </w:t>
      </w:r>
      <w:r w:rsidR="00F76CD0" w:rsidRPr="00010C7D">
        <w:rPr>
          <w:sz w:val="24"/>
        </w:rPr>
        <w:t>T</w:t>
      </w:r>
      <w:r w:rsidR="00E35B0D" w:rsidRPr="00010C7D">
        <w:rPr>
          <w:sz w:val="24"/>
        </w:rPr>
        <w:t>he Commonwealth of Virginia and The Rector and Visitors of the University of Virginia (collectively</w:t>
      </w:r>
      <w:r w:rsidR="00F76CD0" w:rsidRPr="00010C7D">
        <w:rPr>
          <w:sz w:val="24"/>
        </w:rPr>
        <w:t xml:space="preserve"> referred to as</w:t>
      </w:r>
      <w:r w:rsidR="00E35B0D" w:rsidRPr="00010C7D">
        <w:rPr>
          <w:sz w:val="24"/>
        </w:rPr>
        <w:t xml:space="preserve"> the “University”)</w:t>
      </w:r>
    </w:p>
    <w:p w14:paraId="1F0E43E9" w14:textId="77777777" w:rsidR="00925D40" w:rsidRPr="00010C7D" w:rsidRDefault="00925D40" w:rsidP="00CC02C2">
      <w:pPr>
        <w:rPr>
          <w:sz w:val="24"/>
        </w:rPr>
      </w:pPr>
    </w:p>
    <w:p w14:paraId="1F0E43EA" w14:textId="479CEAF3" w:rsidR="00867BCC" w:rsidRPr="00010C7D" w:rsidRDefault="00925D40" w:rsidP="00CC02C2">
      <w:pPr>
        <w:rPr>
          <w:sz w:val="24"/>
        </w:rPr>
      </w:pPr>
      <w:r w:rsidRPr="00010C7D">
        <w:rPr>
          <w:sz w:val="24"/>
        </w:rPr>
        <w:t xml:space="preserve">C. </w:t>
      </w:r>
      <w:r w:rsidR="00867BCC" w:rsidRPr="00010C7D">
        <w:rPr>
          <w:sz w:val="24"/>
        </w:rPr>
        <w:t xml:space="preserve">A/E of Record: </w:t>
      </w:r>
      <w:r w:rsidR="006D6F8B" w:rsidRPr="006D6F8B">
        <w:rPr>
          <w:b/>
          <w:i/>
          <w:sz w:val="24"/>
          <w:u w:val="single"/>
        </w:rPr>
        <w:t>A/E t</w:t>
      </w:r>
      <w:r w:rsidR="006D6F8B" w:rsidRPr="006D6F8B">
        <w:rPr>
          <w:b/>
          <w:i/>
          <w:u w:val="single"/>
        </w:rPr>
        <w:t>o complete</w:t>
      </w:r>
    </w:p>
    <w:p w14:paraId="1F0E43EB" w14:textId="77777777" w:rsidR="00925D40" w:rsidRPr="00010C7D" w:rsidRDefault="00925D40" w:rsidP="00CC02C2">
      <w:pPr>
        <w:rPr>
          <w:sz w:val="24"/>
        </w:rPr>
      </w:pPr>
    </w:p>
    <w:p w14:paraId="1F0E43EC" w14:textId="38097D71" w:rsidR="00867BCC" w:rsidRPr="00010C7D" w:rsidRDefault="00925D40" w:rsidP="00CC02C2">
      <w:pPr>
        <w:rPr>
          <w:i/>
          <w:sz w:val="24"/>
        </w:rPr>
      </w:pPr>
      <w:r w:rsidRPr="00010C7D">
        <w:rPr>
          <w:sz w:val="24"/>
        </w:rPr>
        <w:t xml:space="preserve">D. </w:t>
      </w:r>
      <w:r w:rsidR="00C40516" w:rsidRPr="00010C7D">
        <w:rPr>
          <w:sz w:val="24"/>
        </w:rPr>
        <w:t>W</w:t>
      </w:r>
      <w:r w:rsidR="00867BCC" w:rsidRPr="00010C7D">
        <w:rPr>
          <w:sz w:val="24"/>
        </w:rPr>
        <w:t xml:space="preserve">ork consists of the </w:t>
      </w:r>
      <w:r w:rsidR="00643622" w:rsidRPr="00010C7D">
        <w:rPr>
          <w:sz w:val="24"/>
        </w:rPr>
        <w:t>following but</w:t>
      </w:r>
      <w:r w:rsidR="00867BCC" w:rsidRPr="00010C7D">
        <w:rPr>
          <w:sz w:val="24"/>
        </w:rPr>
        <w:t xml:space="preserve"> is not limited to: </w:t>
      </w:r>
      <w:r w:rsidRPr="00FD272F">
        <w:rPr>
          <w:b/>
          <w:i/>
          <w:sz w:val="24"/>
          <w:u w:val="single"/>
        </w:rPr>
        <w:t>[</w:t>
      </w:r>
      <w:r w:rsidR="00C40516" w:rsidRPr="00FD272F">
        <w:rPr>
          <w:b/>
          <w:i/>
          <w:sz w:val="24"/>
          <w:u w:val="single"/>
        </w:rPr>
        <w:t>D</w:t>
      </w:r>
      <w:r w:rsidR="00867BCC" w:rsidRPr="00FD272F">
        <w:rPr>
          <w:b/>
          <w:i/>
          <w:sz w:val="24"/>
          <w:u w:val="single"/>
        </w:rPr>
        <w:t xml:space="preserve">escribe essential </w:t>
      </w:r>
      <w:r w:rsidR="00C40516" w:rsidRPr="00FD272F">
        <w:rPr>
          <w:b/>
          <w:i/>
          <w:sz w:val="24"/>
          <w:u w:val="single"/>
        </w:rPr>
        <w:t>Work</w:t>
      </w:r>
      <w:r w:rsidR="00867BCC" w:rsidRPr="00FD272F">
        <w:rPr>
          <w:b/>
          <w:i/>
          <w:sz w:val="24"/>
          <w:u w:val="single"/>
        </w:rPr>
        <w:t xml:space="preserve"> covered under the</w:t>
      </w:r>
      <w:r w:rsidR="00C40516" w:rsidRPr="00FD272F">
        <w:rPr>
          <w:b/>
          <w:i/>
          <w:sz w:val="24"/>
          <w:u w:val="single"/>
        </w:rPr>
        <w:t xml:space="preserve"> C</w:t>
      </w:r>
      <w:r w:rsidRPr="00FD272F">
        <w:rPr>
          <w:b/>
          <w:i/>
          <w:sz w:val="24"/>
          <w:u w:val="single"/>
        </w:rPr>
        <w:t xml:space="preserve">ontract </w:t>
      </w:r>
      <w:r w:rsidR="00C40516" w:rsidRPr="00FD272F">
        <w:rPr>
          <w:b/>
          <w:i/>
          <w:sz w:val="24"/>
          <w:u w:val="single"/>
        </w:rPr>
        <w:t>D</w:t>
      </w:r>
      <w:r w:rsidRPr="00FD272F">
        <w:rPr>
          <w:b/>
          <w:i/>
          <w:sz w:val="24"/>
          <w:u w:val="single"/>
        </w:rPr>
        <w:t>ocuments (activities).</w:t>
      </w:r>
      <w:r w:rsidRPr="00FD272F">
        <w:rPr>
          <w:b/>
          <w:i/>
          <w:sz w:val="24"/>
        </w:rPr>
        <w:t>]</w:t>
      </w:r>
    </w:p>
    <w:p w14:paraId="1F0E43ED" w14:textId="77777777" w:rsidR="00D00220" w:rsidRPr="00010C7D" w:rsidRDefault="00D00220" w:rsidP="00CC02C2">
      <w:pPr>
        <w:rPr>
          <w:sz w:val="24"/>
        </w:rPr>
      </w:pPr>
    </w:p>
    <w:p w14:paraId="1F0E43EE" w14:textId="77777777" w:rsidR="00867BCC" w:rsidRPr="00010C7D" w:rsidRDefault="00D00220" w:rsidP="00CC02C2">
      <w:pPr>
        <w:pStyle w:val="Heading2"/>
      </w:pPr>
      <w:bookmarkStart w:id="48" w:name="_Toc221597639"/>
      <w:bookmarkStart w:id="49" w:name="_Toc258252477"/>
      <w:bookmarkStart w:id="50" w:name="_Toc391646671"/>
      <w:bookmarkStart w:id="51" w:name="_Toc116037400"/>
      <w:r w:rsidRPr="00010C7D">
        <w:t>1.2</w:t>
      </w:r>
      <w:r w:rsidRPr="00010C7D">
        <w:tab/>
      </w:r>
      <w:r w:rsidR="00F0491D" w:rsidRPr="00010C7D">
        <w:t>UNIVERSITY</w:t>
      </w:r>
      <w:r w:rsidR="00867BCC" w:rsidRPr="00010C7D">
        <w:t xml:space="preserve"> FURNISHED PRODUCTS</w:t>
      </w:r>
      <w:bookmarkEnd w:id="48"/>
      <w:bookmarkEnd w:id="49"/>
      <w:bookmarkEnd w:id="50"/>
      <w:bookmarkEnd w:id="51"/>
    </w:p>
    <w:p w14:paraId="1F0E43EF" w14:textId="5B78AB86" w:rsidR="00867BCC" w:rsidRPr="00010C7D" w:rsidRDefault="00867BCC" w:rsidP="00CC02C2">
      <w:pPr>
        <w:rPr>
          <w:sz w:val="24"/>
        </w:rPr>
      </w:pPr>
      <w:r w:rsidRPr="00010C7D">
        <w:rPr>
          <w:sz w:val="24"/>
        </w:rPr>
        <w:t xml:space="preserve">The </w:t>
      </w:r>
      <w:r w:rsidR="00F0491D" w:rsidRPr="00010C7D">
        <w:rPr>
          <w:sz w:val="24"/>
        </w:rPr>
        <w:t>University</w:t>
      </w:r>
      <w:r w:rsidRPr="00010C7D">
        <w:rPr>
          <w:sz w:val="24"/>
        </w:rPr>
        <w:t xml:space="preserve"> will furnish the products listed below. The </w:t>
      </w:r>
      <w:r w:rsidR="00C40516" w:rsidRPr="00010C7D">
        <w:rPr>
          <w:sz w:val="24"/>
        </w:rPr>
        <w:t>Work</w:t>
      </w:r>
      <w:r w:rsidRPr="00010C7D">
        <w:rPr>
          <w:sz w:val="24"/>
        </w:rPr>
        <w:t xml:space="preserve"> for this </w:t>
      </w:r>
      <w:r w:rsidR="00190C65">
        <w:rPr>
          <w:sz w:val="24"/>
        </w:rPr>
        <w:t>P</w:t>
      </w:r>
      <w:r w:rsidRPr="00010C7D">
        <w:rPr>
          <w:sz w:val="24"/>
        </w:rPr>
        <w:t>roject includes supply</w:t>
      </w:r>
      <w:r w:rsidR="00925D40" w:rsidRPr="00010C7D">
        <w:rPr>
          <w:sz w:val="24"/>
        </w:rPr>
        <w:t xml:space="preserve">ing the labor, </w:t>
      </w:r>
      <w:r w:rsidRPr="00010C7D">
        <w:rPr>
          <w:sz w:val="24"/>
        </w:rPr>
        <w:t>material, coordination, and supervision to install these products as per the Contract Documents and General Conditions.</w:t>
      </w:r>
    </w:p>
    <w:p w14:paraId="1F0E43F0" w14:textId="77777777" w:rsidR="00CC02C2" w:rsidRPr="00010C7D" w:rsidRDefault="00CC02C2" w:rsidP="00CC02C2">
      <w:pPr>
        <w:rPr>
          <w:sz w:val="24"/>
        </w:rPr>
      </w:pPr>
    </w:p>
    <w:p w14:paraId="61187789" w14:textId="2B2E1A41" w:rsidR="006D6F8B" w:rsidRPr="006D6F8B" w:rsidRDefault="006D6F8B" w:rsidP="00250BF3">
      <w:pPr>
        <w:pStyle w:val="ListParagraph"/>
        <w:numPr>
          <w:ilvl w:val="0"/>
          <w:numId w:val="28"/>
        </w:numPr>
        <w:rPr>
          <w:b/>
          <w:i/>
          <w:sz w:val="24"/>
        </w:rPr>
      </w:pPr>
      <w:r w:rsidRPr="006D6F8B">
        <w:rPr>
          <w:b/>
          <w:i/>
          <w:sz w:val="24"/>
        </w:rPr>
        <w:t>Permanent hardware lock cores.</w:t>
      </w:r>
    </w:p>
    <w:p w14:paraId="02AEB38A" w14:textId="77777777" w:rsidR="006D6F8B" w:rsidRPr="006D6F8B" w:rsidRDefault="006D6F8B" w:rsidP="00250BF3">
      <w:pPr>
        <w:pStyle w:val="ListParagraph"/>
        <w:numPr>
          <w:ilvl w:val="0"/>
          <w:numId w:val="28"/>
        </w:numPr>
        <w:rPr>
          <w:b/>
          <w:i/>
          <w:sz w:val="24"/>
        </w:rPr>
      </w:pPr>
      <w:r w:rsidRPr="006D6F8B">
        <w:rPr>
          <w:b/>
          <w:i/>
          <w:sz w:val="24"/>
        </w:rPr>
        <w:t xml:space="preserve">Permanent signage. </w:t>
      </w:r>
    </w:p>
    <w:p w14:paraId="032A76C6" w14:textId="71141757" w:rsidR="006D6F8B" w:rsidRPr="006D6F8B" w:rsidRDefault="006D6F8B" w:rsidP="00250BF3">
      <w:pPr>
        <w:pStyle w:val="ListParagraph"/>
        <w:numPr>
          <w:ilvl w:val="0"/>
          <w:numId w:val="28"/>
        </w:numPr>
        <w:rPr>
          <w:b/>
          <w:i/>
          <w:sz w:val="24"/>
        </w:rPr>
      </w:pPr>
      <w:r w:rsidRPr="006D6F8B">
        <w:rPr>
          <w:b/>
          <w:i/>
          <w:sz w:val="24"/>
        </w:rPr>
        <w:t xml:space="preserve">Data cabling. Infrastructure to be included in CM/GC scope of work per </w:t>
      </w:r>
      <w:r>
        <w:rPr>
          <w:b/>
          <w:i/>
          <w:sz w:val="24"/>
        </w:rPr>
        <w:t>C</w:t>
      </w:r>
      <w:r w:rsidRPr="006D6F8B">
        <w:rPr>
          <w:b/>
          <w:i/>
          <w:sz w:val="24"/>
        </w:rPr>
        <w:t xml:space="preserve">ontract </w:t>
      </w:r>
      <w:r>
        <w:rPr>
          <w:b/>
          <w:i/>
          <w:sz w:val="24"/>
        </w:rPr>
        <w:t>D</w:t>
      </w:r>
      <w:r w:rsidRPr="006D6F8B">
        <w:rPr>
          <w:b/>
          <w:i/>
          <w:sz w:val="24"/>
        </w:rPr>
        <w:t>ocuments.</w:t>
      </w:r>
    </w:p>
    <w:p w14:paraId="0F1B41E8" w14:textId="03B1AB33" w:rsidR="006D6F8B" w:rsidRPr="006D6F8B" w:rsidRDefault="006D6F8B" w:rsidP="00250BF3">
      <w:pPr>
        <w:pStyle w:val="ListParagraph"/>
        <w:numPr>
          <w:ilvl w:val="0"/>
          <w:numId w:val="28"/>
        </w:numPr>
        <w:rPr>
          <w:b/>
          <w:i/>
          <w:sz w:val="24"/>
        </w:rPr>
      </w:pPr>
      <w:r w:rsidRPr="006D6F8B">
        <w:rPr>
          <w:b/>
          <w:i/>
          <w:sz w:val="24"/>
        </w:rPr>
        <w:t xml:space="preserve">Security cabling and installation. Infrastructure to be included in CM/GC scope of work per </w:t>
      </w:r>
      <w:r>
        <w:rPr>
          <w:b/>
          <w:i/>
          <w:sz w:val="24"/>
        </w:rPr>
        <w:t>C</w:t>
      </w:r>
      <w:r w:rsidRPr="006D6F8B">
        <w:rPr>
          <w:b/>
          <w:i/>
          <w:sz w:val="24"/>
        </w:rPr>
        <w:t xml:space="preserve">ontract </w:t>
      </w:r>
      <w:r>
        <w:rPr>
          <w:b/>
          <w:i/>
          <w:sz w:val="24"/>
        </w:rPr>
        <w:t>D</w:t>
      </w:r>
      <w:r w:rsidRPr="006D6F8B">
        <w:rPr>
          <w:b/>
          <w:i/>
          <w:sz w:val="24"/>
        </w:rPr>
        <w:t>ocuments.</w:t>
      </w:r>
    </w:p>
    <w:p w14:paraId="1F0E43F1" w14:textId="77334EC6" w:rsidR="00867BCC" w:rsidRPr="006D6F8B" w:rsidRDefault="006D6F8B" w:rsidP="00250BF3">
      <w:pPr>
        <w:pStyle w:val="ListParagraph"/>
        <w:numPr>
          <w:ilvl w:val="0"/>
          <w:numId w:val="28"/>
        </w:numPr>
        <w:rPr>
          <w:b/>
          <w:i/>
        </w:rPr>
      </w:pPr>
      <w:r w:rsidRPr="006D6F8B">
        <w:rPr>
          <w:b/>
          <w:i/>
          <w:sz w:val="24"/>
        </w:rPr>
        <w:t>Testing and Balancing.</w:t>
      </w:r>
    </w:p>
    <w:p w14:paraId="1F0E43F2" w14:textId="77777777" w:rsidR="00CC02C2" w:rsidRPr="00010C7D" w:rsidRDefault="00CC02C2" w:rsidP="00CC02C2">
      <w:pPr>
        <w:rPr>
          <w:sz w:val="24"/>
        </w:rPr>
      </w:pPr>
    </w:p>
    <w:p w14:paraId="051AAFF8" w14:textId="77777777" w:rsidR="00F640C3" w:rsidRDefault="00F640C3">
      <w:pPr>
        <w:jc w:val="left"/>
        <w:rPr>
          <w:b/>
          <w:bCs/>
          <w:caps/>
          <w:sz w:val="24"/>
        </w:rPr>
      </w:pPr>
      <w:bookmarkStart w:id="52" w:name="_Toc221597640"/>
      <w:bookmarkStart w:id="53" w:name="_Toc258252478"/>
      <w:bookmarkStart w:id="54" w:name="_Toc391646672"/>
      <w:r>
        <w:br w:type="page"/>
      </w:r>
    </w:p>
    <w:p w14:paraId="1F0E43F3" w14:textId="6590F52D" w:rsidR="00D00220" w:rsidRPr="00010C7D" w:rsidRDefault="00D00220" w:rsidP="00CC02C2">
      <w:pPr>
        <w:pStyle w:val="Heading2"/>
      </w:pPr>
      <w:bookmarkStart w:id="55" w:name="_Toc116037401"/>
      <w:r w:rsidRPr="00010C7D">
        <w:lastRenderedPageBreak/>
        <w:t>1.3</w:t>
      </w:r>
      <w:r w:rsidRPr="00010C7D">
        <w:tab/>
      </w:r>
      <w:r w:rsidR="00103EA5" w:rsidRPr="00010C7D">
        <w:t>ASSIGNED</w:t>
      </w:r>
      <w:r w:rsidR="00867BCC" w:rsidRPr="00010C7D">
        <w:t xml:space="preserve"> WORK</w:t>
      </w:r>
      <w:bookmarkEnd w:id="52"/>
      <w:bookmarkEnd w:id="53"/>
      <w:bookmarkEnd w:id="54"/>
      <w:bookmarkEnd w:id="55"/>
    </w:p>
    <w:p w14:paraId="1F0E43F4" w14:textId="77777777" w:rsidR="00867BCC" w:rsidRPr="00FD272F" w:rsidRDefault="007B64B1" w:rsidP="00CC02C2">
      <w:pPr>
        <w:rPr>
          <w:b/>
          <w:i/>
          <w:sz w:val="24"/>
        </w:rPr>
      </w:pPr>
      <w:r w:rsidRPr="00FD272F">
        <w:rPr>
          <w:b/>
          <w:i/>
          <w:sz w:val="24"/>
        </w:rPr>
        <w:t>(</w:t>
      </w:r>
      <w:r w:rsidR="00925D40" w:rsidRPr="00FD272F">
        <w:rPr>
          <w:b/>
          <w:i/>
          <w:sz w:val="24"/>
        </w:rPr>
        <w:t>I</w:t>
      </w:r>
      <w:r w:rsidR="00867BCC" w:rsidRPr="00FD272F">
        <w:rPr>
          <w:b/>
          <w:i/>
          <w:sz w:val="24"/>
        </w:rPr>
        <w:t>nclude and list as applicable</w:t>
      </w:r>
      <w:r w:rsidR="00925D40" w:rsidRPr="00FD272F">
        <w:rPr>
          <w:b/>
          <w:i/>
          <w:sz w:val="24"/>
        </w:rPr>
        <w:t>;</w:t>
      </w:r>
      <w:r w:rsidR="00867BCC" w:rsidRPr="00FD272F">
        <w:rPr>
          <w:b/>
          <w:i/>
          <w:sz w:val="24"/>
        </w:rPr>
        <w:t xml:space="preserve"> if none so note</w:t>
      </w:r>
      <w:r w:rsidR="00F515BA" w:rsidRPr="00FD272F">
        <w:rPr>
          <w:b/>
          <w:i/>
          <w:sz w:val="24"/>
        </w:rPr>
        <w:t>.</w:t>
      </w:r>
      <w:r w:rsidRPr="00FD272F">
        <w:rPr>
          <w:b/>
          <w:i/>
          <w:sz w:val="24"/>
        </w:rPr>
        <w:t>)</w:t>
      </w:r>
    </w:p>
    <w:p w14:paraId="1F0E43F5" w14:textId="77777777" w:rsidR="00D00220" w:rsidRPr="00010C7D" w:rsidRDefault="00D00220" w:rsidP="00CC02C2">
      <w:pPr>
        <w:rPr>
          <w:sz w:val="24"/>
        </w:rPr>
      </w:pPr>
    </w:p>
    <w:p w14:paraId="1F0E43F6" w14:textId="14487B20" w:rsidR="00867BCC" w:rsidRPr="00010C7D" w:rsidRDefault="00D00220" w:rsidP="00CC02C2">
      <w:pPr>
        <w:rPr>
          <w:sz w:val="24"/>
        </w:rPr>
      </w:pPr>
      <w:r w:rsidRPr="00010C7D">
        <w:rPr>
          <w:sz w:val="24"/>
        </w:rPr>
        <w:t>A.</w:t>
      </w:r>
      <w:r w:rsidR="00867BCC" w:rsidRPr="00010C7D">
        <w:rPr>
          <w:sz w:val="24"/>
        </w:rPr>
        <w:t xml:space="preserve"> </w:t>
      </w:r>
      <w:r w:rsidR="00FA662F" w:rsidRPr="00010C7D">
        <w:rPr>
          <w:sz w:val="24"/>
        </w:rPr>
        <w:t>Building Automation System</w:t>
      </w:r>
      <w:r w:rsidR="00477F51" w:rsidRPr="00010C7D">
        <w:rPr>
          <w:sz w:val="24"/>
        </w:rPr>
        <w:t>s</w:t>
      </w:r>
      <w:r w:rsidR="00FA662F" w:rsidRPr="00010C7D">
        <w:rPr>
          <w:sz w:val="24"/>
        </w:rPr>
        <w:t xml:space="preserve"> (BAS):  </w:t>
      </w:r>
      <w:r w:rsidR="00867BCC" w:rsidRPr="00010C7D">
        <w:rPr>
          <w:sz w:val="24"/>
        </w:rPr>
        <w:t xml:space="preserve">The University </w:t>
      </w:r>
      <w:r w:rsidR="00F76CD0" w:rsidRPr="00010C7D">
        <w:rPr>
          <w:sz w:val="24"/>
        </w:rPr>
        <w:t>may</w:t>
      </w:r>
      <w:r w:rsidR="00867BCC" w:rsidRPr="00010C7D">
        <w:rPr>
          <w:sz w:val="24"/>
        </w:rPr>
        <w:t xml:space="preserve"> </w:t>
      </w:r>
      <w:r w:rsidR="00CE0448" w:rsidRPr="00010C7D">
        <w:rPr>
          <w:sz w:val="24"/>
        </w:rPr>
        <w:t>select</w:t>
      </w:r>
      <w:r w:rsidR="00867BCC" w:rsidRPr="00010C7D">
        <w:rPr>
          <w:sz w:val="24"/>
        </w:rPr>
        <w:t xml:space="preserve"> a </w:t>
      </w:r>
      <w:r w:rsidR="00CB14C5" w:rsidRPr="00010C7D">
        <w:rPr>
          <w:sz w:val="24"/>
        </w:rPr>
        <w:t>Subc</w:t>
      </w:r>
      <w:r w:rsidR="00867BCC" w:rsidRPr="00010C7D">
        <w:rPr>
          <w:sz w:val="24"/>
        </w:rPr>
        <w:t xml:space="preserve">ontractor for </w:t>
      </w:r>
      <w:r w:rsidR="00CE0448" w:rsidRPr="00010C7D">
        <w:rPr>
          <w:sz w:val="24"/>
        </w:rPr>
        <w:t xml:space="preserve">BAS and </w:t>
      </w:r>
      <w:r w:rsidR="00D001D7" w:rsidRPr="00010C7D">
        <w:rPr>
          <w:sz w:val="24"/>
        </w:rPr>
        <w:t xml:space="preserve">may </w:t>
      </w:r>
      <w:r w:rsidR="00CE0448" w:rsidRPr="00010C7D">
        <w:rPr>
          <w:sz w:val="24"/>
        </w:rPr>
        <w:t xml:space="preserve">assign that </w:t>
      </w:r>
      <w:r w:rsidR="00CB14C5" w:rsidRPr="00010C7D">
        <w:rPr>
          <w:sz w:val="24"/>
        </w:rPr>
        <w:t>Subc</w:t>
      </w:r>
      <w:r w:rsidR="00CE0448" w:rsidRPr="00010C7D">
        <w:rPr>
          <w:sz w:val="24"/>
        </w:rPr>
        <w:t>ontractor</w:t>
      </w:r>
      <w:r w:rsidR="00F76CD0" w:rsidRPr="00010C7D">
        <w:rPr>
          <w:sz w:val="24"/>
        </w:rPr>
        <w:t xml:space="preserve"> and the Subcontractor’s proposal </w:t>
      </w:r>
      <w:r w:rsidR="00CE0448" w:rsidRPr="00010C7D">
        <w:rPr>
          <w:sz w:val="24"/>
        </w:rPr>
        <w:t xml:space="preserve">to the </w:t>
      </w:r>
      <w:r w:rsidR="0076192A" w:rsidRPr="00010C7D">
        <w:rPr>
          <w:sz w:val="24"/>
        </w:rPr>
        <w:t>CM/</w:t>
      </w:r>
      <w:r w:rsidR="00CE0448" w:rsidRPr="00010C7D">
        <w:rPr>
          <w:sz w:val="24"/>
        </w:rPr>
        <w:t xml:space="preserve">GC in the </w:t>
      </w:r>
      <w:r w:rsidR="00E35B0D" w:rsidRPr="00010C7D">
        <w:rPr>
          <w:sz w:val="24"/>
        </w:rPr>
        <w:t>P</w:t>
      </w:r>
      <w:r w:rsidR="00355DE8" w:rsidRPr="00010C7D">
        <w:rPr>
          <w:sz w:val="24"/>
        </w:rPr>
        <w:t>rice</w:t>
      </w:r>
      <w:r w:rsidR="00E35B0D" w:rsidRPr="00010C7D">
        <w:rPr>
          <w:sz w:val="24"/>
        </w:rPr>
        <w:t xml:space="preserve"> Proposal</w:t>
      </w:r>
      <w:r w:rsidR="00CE0448" w:rsidRPr="00010C7D">
        <w:rPr>
          <w:sz w:val="24"/>
        </w:rPr>
        <w:t>/</w:t>
      </w:r>
      <w:r w:rsidR="00E35B0D" w:rsidRPr="00010C7D">
        <w:rPr>
          <w:sz w:val="24"/>
        </w:rPr>
        <w:t xml:space="preserve"> B</w:t>
      </w:r>
      <w:r w:rsidR="00CE0448" w:rsidRPr="00010C7D">
        <w:rPr>
          <w:sz w:val="24"/>
        </w:rPr>
        <w:t xml:space="preserve">id </w:t>
      </w:r>
      <w:r w:rsidR="00E35B0D" w:rsidRPr="00010C7D">
        <w:rPr>
          <w:sz w:val="24"/>
        </w:rPr>
        <w:t>F</w:t>
      </w:r>
      <w:r w:rsidR="00CE0448" w:rsidRPr="00010C7D">
        <w:rPr>
          <w:sz w:val="24"/>
        </w:rPr>
        <w:t xml:space="preserve">orm. The </w:t>
      </w:r>
      <w:r w:rsidR="0076192A" w:rsidRPr="00010C7D">
        <w:rPr>
          <w:sz w:val="24"/>
        </w:rPr>
        <w:t>CM/</w:t>
      </w:r>
      <w:r w:rsidR="00CE0448" w:rsidRPr="00010C7D">
        <w:rPr>
          <w:sz w:val="24"/>
        </w:rPr>
        <w:t xml:space="preserve">GC will subcontract with the </w:t>
      </w:r>
      <w:r w:rsidR="0076192A" w:rsidRPr="00010C7D">
        <w:rPr>
          <w:sz w:val="24"/>
        </w:rPr>
        <w:t>BAS</w:t>
      </w:r>
      <w:r w:rsidR="00CE0448" w:rsidRPr="00010C7D">
        <w:rPr>
          <w:sz w:val="24"/>
        </w:rPr>
        <w:t xml:space="preserve"> </w:t>
      </w:r>
      <w:r w:rsidR="00D001D7" w:rsidRPr="00010C7D">
        <w:rPr>
          <w:sz w:val="24"/>
        </w:rPr>
        <w:t>Subc</w:t>
      </w:r>
      <w:r w:rsidR="00CE0448" w:rsidRPr="00010C7D">
        <w:rPr>
          <w:sz w:val="24"/>
        </w:rPr>
        <w:t xml:space="preserve">ontractor and will be responsible for the assigned </w:t>
      </w:r>
      <w:r w:rsidR="0076192A" w:rsidRPr="00010C7D">
        <w:rPr>
          <w:sz w:val="24"/>
        </w:rPr>
        <w:t>BAS</w:t>
      </w:r>
      <w:r w:rsidR="00CE0448" w:rsidRPr="00010C7D">
        <w:rPr>
          <w:sz w:val="24"/>
        </w:rPr>
        <w:t xml:space="preserve"> </w:t>
      </w:r>
      <w:r w:rsidR="00D001D7" w:rsidRPr="00010C7D">
        <w:rPr>
          <w:sz w:val="24"/>
        </w:rPr>
        <w:t>Subc</w:t>
      </w:r>
      <w:r w:rsidR="00CE0448" w:rsidRPr="00010C7D">
        <w:rPr>
          <w:sz w:val="24"/>
        </w:rPr>
        <w:t xml:space="preserve">ontractor and all the </w:t>
      </w:r>
      <w:r w:rsidR="00C40516" w:rsidRPr="00010C7D">
        <w:rPr>
          <w:sz w:val="24"/>
        </w:rPr>
        <w:t>Work</w:t>
      </w:r>
      <w:r w:rsidR="00CE0448" w:rsidRPr="00010C7D">
        <w:rPr>
          <w:sz w:val="24"/>
        </w:rPr>
        <w:t>, including scheduling for the BAS</w:t>
      </w:r>
      <w:r w:rsidR="00E5657C" w:rsidRPr="00010C7D">
        <w:rPr>
          <w:sz w:val="24"/>
        </w:rPr>
        <w:t xml:space="preserve">. </w:t>
      </w:r>
    </w:p>
    <w:p w14:paraId="1F0E43F7" w14:textId="77777777" w:rsidR="00D00220" w:rsidRPr="00010C7D" w:rsidRDefault="00D00220" w:rsidP="00CC02C2">
      <w:pPr>
        <w:rPr>
          <w:sz w:val="24"/>
        </w:rPr>
      </w:pPr>
    </w:p>
    <w:p w14:paraId="1F0E43F8" w14:textId="5692389B" w:rsidR="00F76CD0" w:rsidRPr="00FD272F" w:rsidRDefault="00102F30" w:rsidP="00F76CD0">
      <w:pPr>
        <w:rPr>
          <w:b/>
          <w:i/>
          <w:sz w:val="24"/>
        </w:rPr>
      </w:pPr>
      <w:r w:rsidRPr="00FD272F">
        <w:rPr>
          <w:b/>
          <w:i/>
          <w:sz w:val="24"/>
        </w:rPr>
        <w:t xml:space="preserve">(The above assigned </w:t>
      </w:r>
      <w:r w:rsidR="00F76CD0" w:rsidRPr="00FD272F">
        <w:rPr>
          <w:b/>
          <w:i/>
          <w:sz w:val="24"/>
        </w:rPr>
        <w:t>Subcontractors should be included along with their prices on the Price Proposal/ Bid Form.)</w:t>
      </w:r>
    </w:p>
    <w:p w14:paraId="1F0E43F9" w14:textId="77777777" w:rsidR="00925D40" w:rsidRPr="00FD272F" w:rsidRDefault="00925D40" w:rsidP="00CC02C2">
      <w:pPr>
        <w:rPr>
          <w:b/>
          <w:sz w:val="24"/>
        </w:rPr>
      </w:pPr>
    </w:p>
    <w:p w14:paraId="1F0E43FA" w14:textId="16BFC547" w:rsidR="00867BCC" w:rsidRPr="00010C7D" w:rsidRDefault="007B64B1" w:rsidP="00CC02C2">
      <w:pPr>
        <w:rPr>
          <w:i/>
          <w:sz w:val="24"/>
        </w:rPr>
      </w:pPr>
      <w:r w:rsidRPr="00FD272F">
        <w:rPr>
          <w:b/>
          <w:i/>
          <w:sz w:val="24"/>
        </w:rPr>
        <w:t>(</w:t>
      </w:r>
      <w:r w:rsidR="00867BCC" w:rsidRPr="00FD272F">
        <w:rPr>
          <w:b/>
          <w:i/>
          <w:sz w:val="24"/>
        </w:rPr>
        <w:t>Any separate concurrent contracts should be listed in the RFP</w:t>
      </w:r>
      <w:r w:rsidR="002176B4" w:rsidRPr="00FD272F">
        <w:rPr>
          <w:b/>
          <w:i/>
          <w:sz w:val="24"/>
        </w:rPr>
        <w:t>/IFB</w:t>
      </w:r>
      <w:r w:rsidR="00867BCC" w:rsidRPr="00FD272F">
        <w:rPr>
          <w:b/>
          <w:i/>
          <w:sz w:val="24"/>
        </w:rPr>
        <w:t xml:space="preserve"> in accord</w:t>
      </w:r>
      <w:r w:rsidR="00CC02C2" w:rsidRPr="00FD272F">
        <w:rPr>
          <w:b/>
          <w:i/>
          <w:sz w:val="24"/>
        </w:rPr>
        <w:t xml:space="preserve">ance with General Condition </w:t>
      </w:r>
      <w:r w:rsidR="00744277" w:rsidRPr="00FD272F">
        <w:rPr>
          <w:b/>
          <w:i/>
          <w:sz w:val="24"/>
        </w:rPr>
        <w:t>§</w:t>
      </w:r>
      <w:r w:rsidRPr="00FD272F">
        <w:rPr>
          <w:b/>
          <w:i/>
          <w:sz w:val="24"/>
        </w:rPr>
        <w:t>10.)</w:t>
      </w:r>
    </w:p>
    <w:p w14:paraId="1F0E43FB" w14:textId="77777777" w:rsidR="00867BCC" w:rsidRPr="00010C7D" w:rsidRDefault="00867BCC" w:rsidP="00CC02C2">
      <w:pPr>
        <w:rPr>
          <w:sz w:val="24"/>
        </w:rPr>
      </w:pPr>
    </w:p>
    <w:p w14:paraId="1F0E43FC" w14:textId="77777777" w:rsidR="00DA4172" w:rsidRPr="00010C7D" w:rsidRDefault="00DA4172" w:rsidP="00DA4172">
      <w:pPr>
        <w:pStyle w:val="Heading2"/>
      </w:pPr>
      <w:bookmarkStart w:id="56" w:name="_Toc391646673"/>
      <w:bookmarkStart w:id="57" w:name="_Toc116037402"/>
      <w:r w:rsidRPr="00010C7D">
        <w:t>1.4</w:t>
      </w:r>
      <w:r w:rsidRPr="00010C7D">
        <w:tab/>
        <w:t>WORK SEQUENCE</w:t>
      </w:r>
      <w:bookmarkEnd w:id="56"/>
      <w:bookmarkEnd w:id="57"/>
    </w:p>
    <w:p w14:paraId="1F0E43FD" w14:textId="0A352E58" w:rsidR="00DA4172" w:rsidRPr="00010C7D" w:rsidRDefault="00DA4172" w:rsidP="00DA4172">
      <w:pPr>
        <w:rPr>
          <w:sz w:val="24"/>
        </w:rPr>
      </w:pPr>
      <w:r w:rsidRPr="00010C7D">
        <w:rPr>
          <w:sz w:val="24"/>
        </w:rPr>
        <w:t xml:space="preserve">CM/GC shall construct Work in </w:t>
      </w:r>
      <w:r w:rsidRPr="00FD272F">
        <w:rPr>
          <w:b/>
          <w:i/>
          <w:sz w:val="24"/>
        </w:rPr>
        <w:t>(</w:t>
      </w:r>
      <w:r w:rsidRPr="00FD272F">
        <w:rPr>
          <w:b/>
          <w:i/>
          <w:sz w:val="24"/>
          <w:u w:val="single"/>
        </w:rPr>
        <w:t>stages/ phases to accommodate University's occupancy requirements</w:t>
      </w:r>
      <w:r w:rsidRPr="00FD272F">
        <w:rPr>
          <w:b/>
          <w:i/>
          <w:sz w:val="24"/>
        </w:rPr>
        <w:t>)</w:t>
      </w:r>
      <w:r w:rsidRPr="00010C7D">
        <w:rPr>
          <w:i/>
          <w:sz w:val="24"/>
        </w:rPr>
        <w:t xml:space="preserve"> </w:t>
      </w:r>
      <w:r w:rsidRPr="00010C7D">
        <w:rPr>
          <w:sz w:val="24"/>
        </w:rPr>
        <w:t xml:space="preserve">during the construction period. Coordinate construction schedule and operations with the </w:t>
      </w:r>
      <w:r w:rsidRPr="00FD272F">
        <w:rPr>
          <w:b/>
          <w:i/>
          <w:sz w:val="24"/>
        </w:rPr>
        <w:t>(</w:t>
      </w:r>
      <w:r w:rsidRPr="00FD272F">
        <w:rPr>
          <w:b/>
          <w:i/>
          <w:sz w:val="24"/>
          <w:u w:val="single"/>
        </w:rPr>
        <w:t>University, A/E</w:t>
      </w:r>
      <w:r w:rsidRPr="00FD272F">
        <w:rPr>
          <w:b/>
          <w:i/>
          <w:sz w:val="24"/>
        </w:rPr>
        <w:t>)</w:t>
      </w:r>
      <w:r w:rsidRPr="00FD272F">
        <w:rPr>
          <w:b/>
          <w:sz w:val="24"/>
        </w:rPr>
        <w:t>.</w:t>
      </w:r>
    </w:p>
    <w:p w14:paraId="1F0E43FE" w14:textId="77777777" w:rsidR="00DA4172" w:rsidRPr="00010C7D" w:rsidRDefault="00DA4172" w:rsidP="00DA4172">
      <w:pPr>
        <w:rPr>
          <w:sz w:val="24"/>
        </w:rPr>
      </w:pPr>
    </w:p>
    <w:p w14:paraId="1F0E43FF" w14:textId="4FCEE56F" w:rsidR="00DA4172" w:rsidRPr="005165A0" w:rsidRDefault="00DA4172" w:rsidP="00DA4172">
      <w:pPr>
        <w:rPr>
          <w:b/>
          <w:sz w:val="24"/>
        </w:rPr>
      </w:pPr>
      <w:r w:rsidRPr="00FD272F">
        <w:rPr>
          <w:b/>
          <w:i/>
          <w:sz w:val="24"/>
        </w:rPr>
        <w:t xml:space="preserve">(Be very clear about dates; coordinate with Price </w:t>
      </w:r>
      <w:r w:rsidRPr="005165A0">
        <w:rPr>
          <w:b/>
          <w:i/>
          <w:sz w:val="24"/>
        </w:rPr>
        <w:t>Proposal/ Bid Form</w:t>
      </w:r>
      <w:r w:rsidR="00F515BA" w:rsidRPr="005165A0">
        <w:rPr>
          <w:b/>
          <w:i/>
          <w:sz w:val="24"/>
        </w:rPr>
        <w:t>.</w:t>
      </w:r>
      <w:r w:rsidR="005165A0" w:rsidRPr="005165A0">
        <w:rPr>
          <w:b/>
          <w:i/>
          <w:sz w:val="24"/>
        </w:rPr>
        <w:t xml:space="preserve"> Discuss relationships/</w:t>
      </w:r>
      <w:r w:rsidR="005165A0">
        <w:rPr>
          <w:b/>
          <w:i/>
          <w:sz w:val="24"/>
        </w:rPr>
        <w:t xml:space="preserve"> </w:t>
      </w:r>
      <w:r w:rsidR="005165A0" w:rsidRPr="005165A0">
        <w:rPr>
          <w:b/>
          <w:i/>
          <w:sz w:val="24"/>
        </w:rPr>
        <w:t>interface of contracts, if any.)</w:t>
      </w:r>
    </w:p>
    <w:p w14:paraId="1F0E4400" w14:textId="1348968A" w:rsidR="00F23BC1" w:rsidRDefault="00F23BC1">
      <w:pPr>
        <w:jc w:val="left"/>
        <w:rPr>
          <w:b/>
          <w:sz w:val="24"/>
        </w:rPr>
      </w:pPr>
    </w:p>
    <w:p w14:paraId="62C3DA96" w14:textId="77777777" w:rsidR="005165A0" w:rsidRPr="005165A0" w:rsidRDefault="005165A0">
      <w:pPr>
        <w:jc w:val="left"/>
        <w:rPr>
          <w:b/>
          <w:sz w:val="24"/>
        </w:rPr>
      </w:pPr>
    </w:p>
    <w:p w14:paraId="1F0E4401" w14:textId="0D3ABA26" w:rsidR="00DA4172" w:rsidRPr="00E35B0D" w:rsidRDefault="00DA4172" w:rsidP="00DA4172">
      <w:pPr>
        <w:pStyle w:val="Heading1"/>
      </w:pPr>
      <w:bookmarkStart w:id="58" w:name="_Toc391646674"/>
      <w:bookmarkStart w:id="59" w:name="_Toc116037403"/>
      <w:r w:rsidRPr="00E35B0D">
        <w:t>SECTION 01</w:t>
      </w:r>
      <w:r w:rsidR="003F2A0F">
        <w:t xml:space="preserve"> </w:t>
      </w:r>
      <w:r w:rsidRPr="00E35B0D">
        <w:t>1</w:t>
      </w:r>
      <w:r w:rsidR="00A56681">
        <w:t>4</w:t>
      </w:r>
      <w:r w:rsidR="003F2A0F">
        <w:t xml:space="preserve"> 0</w:t>
      </w:r>
      <w:r>
        <w:t>0</w:t>
      </w:r>
      <w:r w:rsidRPr="00E35B0D">
        <w:t xml:space="preserve"> </w:t>
      </w:r>
      <w:r w:rsidR="00A56681">
        <w:t>–</w:t>
      </w:r>
      <w:r w:rsidRPr="00E35B0D">
        <w:t xml:space="preserve"> WORK</w:t>
      </w:r>
      <w:r w:rsidR="00A56681">
        <w:t xml:space="preserve"> RESTRICTIONS</w:t>
      </w:r>
      <w:bookmarkEnd w:id="58"/>
      <w:bookmarkEnd w:id="59"/>
    </w:p>
    <w:p w14:paraId="1F0E4402" w14:textId="77777777" w:rsidR="00DA4172" w:rsidRPr="00F1499A" w:rsidRDefault="00DA4172" w:rsidP="00CC02C2"/>
    <w:p w14:paraId="1F0E4403" w14:textId="77777777" w:rsidR="00925D40" w:rsidRPr="00010C7D" w:rsidRDefault="00925D40" w:rsidP="00F1499A">
      <w:pPr>
        <w:pStyle w:val="Heading2"/>
      </w:pPr>
      <w:bookmarkStart w:id="60" w:name="_Toc221597641"/>
      <w:bookmarkStart w:id="61" w:name="_Toc258252479"/>
      <w:bookmarkStart w:id="62" w:name="_Toc391646675"/>
      <w:bookmarkStart w:id="63" w:name="_Toc116037404"/>
      <w:r w:rsidRPr="00010C7D">
        <w:t>1.</w:t>
      </w:r>
      <w:r w:rsidR="00A56681" w:rsidRPr="00010C7D">
        <w:t>1</w:t>
      </w:r>
      <w:r w:rsidRPr="00010C7D">
        <w:tab/>
      </w:r>
      <w:r w:rsidR="00867BCC" w:rsidRPr="00010C7D">
        <w:t>CONCURRENT UNIVERSITY OCCUPANCY</w:t>
      </w:r>
      <w:bookmarkEnd w:id="60"/>
      <w:bookmarkEnd w:id="61"/>
      <w:bookmarkEnd w:id="62"/>
      <w:bookmarkEnd w:id="63"/>
    </w:p>
    <w:p w14:paraId="1F0E4404" w14:textId="4D2CF930" w:rsidR="00867BCC" w:rsidRPr="00FD272F" w:rsidRDefault="007B64B1" w:rsidP="00F1499A">
      <w:pPr>
        <w:rPr>
          <w:b/>
          <w:i/>
          <w:sz w:val="24"/>
        </w:rPr>
      </w:pPr>
      <w:r w:rsidRPr="00FD272F">
        <w:rPr>
          <w:b/>
          <w:i/>
          <w:sz w:val="24"/>
        </w:rPr>
        <w:t>(</w:t>
      </w:r>
      <w:r w:rsidR="00925D40" w:rsidRPr="00FD272F">
        <w:rPr>
          <w:b/>
          <w:i/>
          <w:sz w:val="24"/>
        </w:rPr>
        <w:t>I</w:t>
      </w:r>
      <w:r w:rsidR="00867BCC" w:rsidRPr="00FD272F">
        <w:rPr>
          <w:b/>
          <w:i/>
          <w:sz w:val="24"/>
        </w:rPr>
        <w:t xml:space="preserve">nclude as </w:t>
      </w:r>
      <w:r w:rsidR="00E5657C" w:rsidRPr="00FD272F">
        <w:rPr>
          <w:b/>
          <w:i/>
          <w:sz w:val="24"/>
        </w:rPr>
        <w:t>applicable if</w:t>
      </w:r>
      <w:r w:rsidR="00867BCC" w:rsidRPr="00FD272F">
        <w:rPr>
          <w:b/>
          <w:i/>
          <w:sz w:val="24"/>
        </w:rPr>
        <w:t xml:space="preserve"> none so note</w:t>
      </w:r>
      <w:r w:rsidRPr="00FD272F">
        <w:rPr>
          <w:b/>
          <w:i/>
          <w:sz w:val="24"/>
        </w:rPr>
        <w:t>.)</w:t>
      </w:r>
    </w:p>
    <w:p w14:paraId="1F0E4405" w14:textId="77777777" w:rsidR="00925D40" w:rsidRPr="00010C7D" w:rsidRDefault="00925D40" w:rsidP="00F1499A">
      <w:pPr>
        <w:rPr>
          <w:sz w:val="24"/>
        </w:rPr>
      </w:pPr>
    </w:p>
    <w:p w14:paraId="1F0E4406" w14:textId="77777777" w:rsidR="00867BCC" w:rsidRPr="00010C7D" w:rsidRDefault="00925D40" w:rsidP="00F1499A">
      <w:pPr>
        <w:rPr>
          <w:sz w:val="24"/>
        </w:rPr>
      </w:pPr>
      <w:r w:rsidRPr="00010C7D">
        <w:rPr>
          <w:sz w:val="24"/>
        </w:rPr>
        <w:t xml:space="preserve">A. </w:t>
      </w:r>
      <w:r w:rsidR="00867BCC" w:rsidRPr="00010C7D">
        <w:rPr>
          <w:sz w:val="24"/>
        </w:rPr>
        <w:t>Partial Occupancy</w:t>
      </w:r>
    </w:p>
    <w:p w14:paraId="1F0E4407" w14:textId="77777777" w:rsidR="009F65CD" w:rsidRPr="00010C7D" w:rsidRDefault="009F65CD" w:rsidP="00F1499A">
      <w:pPr>
        <w:ind w:left="720"/>
        <w:rPr>
          <w:i/>
          <w:sz w:val="24"/>
        </w:rPr>
      </w:pPr>
    </w:p>
    <w:p w14:paraId="1F0E4408" w14:textId="77777777" w:rsidR="001E0F30" w:rsidRPr="00010C7D" w:rsidRDefault="001E0F30" w:rsidP="006C781F">
      <w:pPr>
        <w:pStyle w:val="ListParagraph"/>
        <w:numPr>
          <w:ilvl w:val="0"/>
          <w:numId w:val="7"/>
        </w:numPr>
        <w:ind w:left="720" w:firstLine="0"/>
        <w:rPr>
          <w:sz w:val="24"/>
        </w:rPr>
      </w:pPr>
      <w:r w:rsidRPr="00010C7D">
        <w:rPr>
          <w:sz w:val="24"/>
        </w:rPr>
        <w:t>The University intends to occupy the portions of the Project on the dates shown in the Contract Documents.</w:t>
      </w:r>
    </w:p>
    <w:p w14:paraId="1F0E4409" w14:textId="77777777" w:rsidR="001E0F30" w:rsidRPr="00010C7D" w:rsidRDefault="001E0F30" w:rsidP="001E0F30">
      <w:pPr>
        <w:pStyle w:val="ListParagraph"/>
        <w:ind w:left="1080"/>
        <w:rPr>
          <w:sz w:val="24"/>
        </w:rPr>
      </w:pPr>
    </w:p>
    <w:p w14:paraId="1F0E440A" w14:textId="572924BE" w:rsidR="00867BCC" w:rsidRPr="00010C7D" w:rsidRDefault="00313678" w:rsidP="006C781F">
      <w:pPr>
        <w:pStyle w:val="ListParagraph"/>
        <w:numPr>
          <w:ilvl w:val="0"/>
          <w:numId w:val="7"/>
        </w:numPr>
        <w:ind w:left="720" w:firstLine="0"/>
        <w:rPr>
          <w:sz w:val="24"/>
        </w:rPr>
      </w:pPr>
      <w:r w:rsidRPr="00010C7D">
        <w:rPr>
          <w:sz w:val="24"/>
        </w:rPr>
        <w:t>C</w:t>
      </w:r>
      <w:r w:rsidR="002176B4" w:rsidRPr="00010C7D">
        <w:rPr>
          <w:sz w:val="24"/>
        </w:rPr>
        <w:t>M/GC</w:t>
      </w:r>
      <w:r w:rsidRPr="00010C7D">
        <w:rPr>
          <w:sz w:val="24"/>
        </w:rPr>
        <w:t xml:space="preserve"> shall schedule and substantially complete designated portions of </w:t>
      </w:r>
      <w:r w:rsidR="00857DB5" w:rsidRPr="00010C7D">
        <w:rPr>
          <w:sz w:val="24"/>
        </w:rPr>
        <w:t>W</w:t>
      </w:r>
      <w:r w:rsidRPr="00010C7D">
        <w:rPr>
          <w:sz w:val="24"/>
        </w:rPr>
        <w:t xml:space="preserve">ork for occupancy prior to Substantial Completion of entire </w:t>
      </w:r>
      <w:r w:rsidR="00857DB5" w:rsidRPr="00010C7D">
        <w:rPr>
          <w:sz w:val="24"/>
        </w:rPr>
        <w:t>W</w:t>
      </w:r>
      <w:r w:rsidRPr="00010C7D">
        <w:rPr>
          <w:sz w:val="24"/>
        </w:rPr>
        <w:t>ork. Cooperate with University to minimize conflict and to facilitate University’s operations.</w:t>
      </w:r>
    </w:p>
    <w:p w14:paraId="1F0E440B" w14:textId="77777777" w:rsidR="00925D40" w:rsidRPr="00010C7D" w:rsidRDefault="00925D40" w:rsidP="00F1499A">
      <w:pPr>
        <w:rPr>
          <w:sz w:val="24"/>
        </w:rPr>
      </w:pPr>
    </w:p>
    <w:p w14:paraId="1F0E440C" w14:textId="7CAFA6A5" w:rsidR="00867BCC" w:rsidRPr="00010C7D" w:rsidRDefault="001E0F30" w:rsidP="00F743F2">
      <w:pPr>
        <w:ind w:left="720"/>
        <w:rPr>
          <w:sz w:val="24"/>
        </w:rPr>
      </w:pPr>
      <w:r w:rsidRPr="00010C7D">
        <w:rPr>
          <w:sz w:val="24"/>
        </w:rPr>
        <w:t>3</w:t>
      </w:r>
      <w:r w:rsidR="00313678" w:rsidRPr="00010C7D">
        <w:rPr>
          <w:sz w:val="24"/>
        </w:rPr>
        <w:t xml:space="preserve">. </w:t>
      </w:r>
      <w:r w:rsidR="00187D12">
        <w:rPr>
          <w:sz w:val="24"/>
        </w:rPr>
        <w:tab/>
      </w:r>
      <w:r w:rsidR="00313678" w:rsidRPr="00010C7D">
        <w:rPr>
          <w:sz w:val="24"/>
        </w:rPr>
        <w:t>C</w:t>
      </w:r>
      <w:r w:rsidR="00857DB5" w:rsidRPr="00010C7D">
        <w:rPr>
          <w:sz w:val="24"/>
        </w:rPr>
        <w:t>M/GC</w:t>
      </w:r>
      <w:r w:rsidR="00313678" w:rsidRPr="00010C7D">
        <w:rPr>
          <w:sz w:val="24"/>
        </w:rPr>
        <w:t xml:space="preserve"> shall execute Certificate of Substantial Completion, </w:t>
      </w:r>
      <w:r w:rsidR="00CE0448" w:rsidRPr="00010C7D">
        <w:rPr>
          <w:sz w:val="24"/>
        </w:rPr>
        <w:t>HE</w:t>
      </w:r>
      <w:r w:rsidR="00313678" w:rsidRPr="00010C7D">
        <w:rPr>
          <w:sz w:val="24"/>
        </w:rPr>
        <w:t>CO-13.2a, for each designated portion</w:t>
      </w:r>
      <w:r w:rsidR="00CE0448" w:rsidRPr="00010C7D">
        <w:rPr>
          <w:sz w:val="24"/>
        </w:rPr>
        <w:t xml:space="preserve"> </w:t>
      </w:r>
      <w:r w:rsidR="00313678" w:rsidRPr="00010C7D">
        <w:rPr>
          <w:sz w:val="24"/>
        </w:rPr>
        <w:t xml:space="preserve">of </w:t>
      </w:r>
      <w:r w:rsidR="00857DB5" w:rsidRPr="00010C7D">
        <w:rPr>
          <w:sz w:val="24"/>
        </w:rPr>
        <w:t>W</w:t>
      </w:r>
      <w:r w:rsidR="00313678" w:rsidRPr="00010C7D">
        <w:rPr>
          <w:sz w:val="24"/>
        </w:rPr>
        <w:t>ork prior to its occupancy. Arrange and provide the following:</w:t>
      </w:r>
    </w:p>
    <w:p w14:paraId="1F0E440D" w14:textId="77777777" w:rsidR="00651C01" w:rsidRPr="00010C7D" w:rsidRDefault="00651C01" w:rsidP="00F1499A">
      <w:pPr>
        <w:rPr>
          <w:sz w:val="24"/>
        </w:rPr>
      </w:pPr>
    </w:p>
    <w:p w14:paraId="1F0E440E" w14:textId="592CA17F" w:rsidR="00867BCC" w:rsidRPr="00010C7D" w:rsidRDefault="00313678" w:rsidP="00F1499A">
      <w:pPr>
        <w:ind w:left="1440"/>
        <w:rPr>
          <w:sz w:val="24"/>
        </w:rPr>
      </w:pPr>
      <w:r w:rsidRPr="00010C7D">
        <w:rPr>
          <w:sz w:val="24"/>
        </w:rPr>
        <w:t xml:space="preserve">a. Proper operation of fire alarm and personnel safety systems </w:t>
      </w:r>
      <w:r w:rsidR="00442AFB" w:rsidRPr="00010C7D">
        <w:rPr>
          <w:sz w:val="24"/>
        </w:rPr>
        <w:t>enough</w:t>
      </w:r>
      <w:r w:rsidRPr="00010C7D">
        <w:rPr>
          <w:sz w:val="24"/>
        </w:rPr>
        <w:t xml:space="preserve"> for </w:t>
      </w:r>
      <w:r w:rsidR="009B15AC" w:rsidRPr="00010C7D">
        <w:rPr>
          <w:sz w:val="24"/>
        </w:rPr>
        <w:t xml:space="preserve">University Building Official approval in coordination with the </w:t>
      </w:r>
      <w:r w:rsidRPr="00010C7D">
        <w:rPr>
          <w:sz w:val="24"/>
        </w:rPr>
        <w:t>State Fire Marshal.</w:t>
      </w:r>
    </w:p>
    <w:p w14:paraId="1F0E440F" w14:textId="77777777" w:rsidR="00651C01" w:rsidRPr="00010C7D" w:rsidRDefault="00651C01" w:rsidP="00F1499A">
      <w:pPr>
        <w:rPr>
          <w:sz w:val="24"/>
        </w:rPr>
      </w:pPr>
    </w:p>
    <w:p w14:paraId="1F0E4410" w14:textId="77777777" w:rsidR="00867BCC" w:rsidRPr="00010C7D" w:rsidRDefault="00313678" w:rsidP="00F1499A">
      <w:pPr>
        <w:ind w:left="720" w:firstLine="720"/>
        <w:rPr>
          <w:sz w:val="24"/>
        </w:rPr>
      </w:pPr>
      <w:r w:rsidRPr="00010C7D">
        <w:rPr>
          <w:sz w:val="24"/>
        </w:rPr>
        <w:lastRenderedPageBreak/>
        <w:t>b. Access for University’s personnel.</w:t>
      </w:r>
    </w:p>
    <w:p w14:paraId="1F0E4411" w14:textId="77777777" w:rsidR="00651C01" w:rsidRPr="00010C7D" w:rsidRDefault="00651C01" w:rsidP="00F1499A">
      <w:pPr>
        <w:rPr>
          <w:sz w:val="24"/>
        </w:rPr>
      </w:pPr>
    </w:p>
    <w:p w14:paraId="1F0E4412" w14:textId="56B520BA" w:rsidR="00867BCC" w:rsidRPr="00010C7D" w:rsidRDefault="00313678" w:rsidP="00F1499A">
      <w:pPr>
        <w:ind w:left="1440"/>
        <w:rPr>
          <w:sz w:val="24"/>
        </w:rPr>
      </w:pPr>
      <w:r w:rsidRPr="00010C7D">
        <w:rPr>
          <w:sz w:val="24"/>
        </w:rPr>
        <w:t xml:space="preserve">c. Operation of heating, ventilating, air conditioning, and electrical systems until Substantial Completion of entire </w:t>
      </w:r>
      <w:r w:rsidR="00D46B74">
        <w:rPr>
          <w:sz w:val="24"/>
        </w:rPr>
        <w:t>P</w:t>
      </w:r>
      <w:r w:rsidRPr="00010C7D">
        <w:rPr>
          <w:sz w:val="24"/>
        </w:rPr>
        <w:t>roject or until otherwise designated by University.</w:t>
      </w:r>
    </w:p>
    <w:p w14:paraId="1F0E4413" w14:textId="77777777" w:rsidR="00651C01" w:rsidRPr="00010C7D" w:rsidRDefault="00651C01" w:rsidP="00F1499A">
      <w:pPr>
        <w:rPr>
          <w:sz w:val="24"/>
        </w:rPr>
      </w:pPr>
    </w:p>
    <w:p w14:paraId="1F0E4414" w14:textId="015F4808" w:rsidR="00867BCC" w:rsidRPr="00010C7D" w:rsidRDefault="00313678" w:rsidP="00F1499A">
      <w:pPr>
        <w:ind w:left="1440"/>
        <w:rPr>
          <w:sz w:val="24"/>
        </w:rPr>
      </w:pPr>
      <w:r w:rsidRPr="00010C7D">
        <w:rPr>
          <w:sz w:val="24"/>
        </w:rPr>
        <w:t xml:space="preserve">d. Temporary partitions as necessary to separate occupied areas from remainder of </w:t>
      </w:r>
      <w:r w:rsidR="00D46B74">
        <w:rPr>
          <w:sz w:val="24"/>
        </w:rPr>
        <w:t>P</w:t>
      </w:r>
      <w:r w:rsidRPr="00010C7D">
        <w:rPr>
          <w:sz w:val="24"/>
        </w:rPr>
        <w:t>roject.</w:t>
      </w:r>
    </w:p>
    <w:p w14:paraId="1F0E4415" w14:textId="77777777" w:rsidR="00925D40" w:rsidRPr="00010C7D" w:rsidRDefault="00925D40" w:rsidP="00F1499A">
      <w:pPr>
        <w:rPr>
          <w:sz w:val="24"/>
        </w:rPr>
      </w:pPr>
    </w:p>
    <w:p w14:paraId="1F0E4416" w14:textId="171D2A74" w:rsidR="00867BCC" w:rsidRPr="00010C7D" w:rsidRDefault="001E0F30" w:rsidP="00F1499A">
      <w:pPr>
        <w:ind w:firstLine="720"/>
        <w:rPr>
          <w:sz w:val="24"/>
        </w:rPr>
      </w:pPr>
      <w:r w:rsidRPr="00010C7D">
        <w:rPr>
          <w:sz w:val="24"/>
        </w:rPr>
        <w:t>4</w:t>
      </w:r>
      <w:r w:rsidR="00313678" w:rsidRPr="00010C7D">
        <w:rPr>
          <w:sz w:val="24"/>
        </w:rPr>
        <w:t xml:space="preserve">. </w:t>
      </w:r>
      <w:r w:rsidR="00187D12">
        <w:rPr>
          <w:sz w:val="24"/>
        </w:rPr>
        <w:tab/>
      </w:r>
      <w:r w:rsidR="00857DB5" w:rsidRPr="00010C7D">
        <w:rPr>
          <w:sz w:val="24"/>
        </w:rPr>
        <w:t>Upo</w:t>
      </w:r>
      <w:r w:rsidR="00313678" w:rsidRPr="00010C7D">
        <w:rPr>
          <w:sz w:val="24"/>
        </w:rPr>
        <w:t>n occupancy, University will provide for occupied areas:</w:t>
      </w:r>
    </w:p>
    <w:p w14:paraId="1F0E4417" w14:textId="77777777" w:rsidR="00651C01" w:rsidRPr="00010C7D" w:rsidRDefault="00651C01" w:rsidP="00F1499A">
      <w:pPr>
        <w:rPr>
          <w:sz w:val="24"/>
        </w:rPr>
      </w:pPr>
    </w:p>
    <w:p w14:paraId="1F0E4418" w14:textId="77777777" w:rsidR="00867BCC" w:rsidRPr="00010C7D" w:rsidRDefault="00313678" w:rsidP="00F1499A">
      <w:pPr>
        <w:ind w:left="1440"/>
        <w:rPr>
          <w:sz w:val="24"/>
        </w:rPr>
      </w:pPr>
      <w:r w:rsidRPr="00010C7D">
        <w:rPr>
          <w:sz w:val="24"/>
        </w:rPr>
        <w:t>a. Pro-rated cost of utilities for operation of heating, ventilating, air condi</w:t>
      </w:r>
      <w:r w:rsidR="00F743F2" w:rsidRPr="00010C7D">
        <w:rPr>
          <w:sz w:val="24"/>
        </w:rPr>
        <w:t>tioning, and electrical systems, if applicable.</w:t>
      </w:r>
    </w:p>
    <w:p w14:paraId="1F0E4419" w14:textId="77777777" w:rsidR="00651C01" w:rsidRPr="00010C7D" w:rsidRDefault="00651C01" w:rsidP="00F1499A">
      <w:pPr>
        <w:rPr>
          <w:sz w:val="24"/>
        </w:rPr>
      </w:pPr>
    </w:p>
    <w:p w14:paraId="1F0E441A" w14:textId="77777777" w:rsidR="00867BCC" w:rsidRPr="00010C7D" w:rsidRDefault="00313678" w:rsidP="00F1499A">
      <w:pPr>
        <w:ind w:left="720" w:firstLine="720"/>
        <w:rPr>
          <w:sz w:val="24"/>
        </w:rPr>
      </w:pPr>
      <w:r w:rsidRPr="00010C7D">
        <w:rPr>
          <w:sz w:val="24"/>
        </w:rPr>
        <w:t>b. Maintenance.</w:t>
      </w:r>
    </w:p>
    <w:p w14:paraId="1F0E441B" w14:textId="77777777" w:rsidR="00651C01" w:rsidRPr="00010C7D" w:rsidRDefault="00651C01" w:rsidP="00F1499A">
      <w:pPr>
        <w:rPr>
          <w:sz w:val="24"/>
        </w:rPr>
      </w:pPr>
    </w:p>
    <w:p w14:paraId="1F0E441C" w14:textId="77777777" w:rsidR="00867BCC" w:rsidRPr="00010C7D" w:rsidRDefault="00313678" w:rsidP="00F1499A">
      <w:pPr>
        <w:ind w:left="720" w:firstLine="720"/>
        <w:rPr>
          <w:sz w:val="24"/>
        </w:rPr>
      </w:pPr>
      <w:r w:rsidRPr="00010C7D">
        <w:rPr>
          <w:sz w:val="24"/>
        </w:rPr>
        <w:t>c. Security.</w:t>
      </w:r>
    </w:p>
    <w:p w14:paraId="1F0E441D" w14:textId="77777777" w:rsidR="00651C01" w:rsidRPr="00010C7D" w:rsidRDefault="00651C01" w:rsidP="00F1499A">
      <w:pPr>
        <w:rPr>
          <w:sz w:val="24"/>
        </w:rPr>
      </w:pPr>
    </w:p>
    <w:p w14:paraId="1F0E441E" w14:textId="77777777" w:rsidR="00867BCC" w:rsidRPr="00010C7D" w:rsidRDefault="00313678" w:rsidP="00F1499A">
      <w:pPr>
        <w:ind w:left="720" w:firstLine="720"/>
        <w:rPr>
          <w:sz w:val="24"/>
        </w:rPr>
      </w:pPr>
      <w:r w:rsidRPr="00010C7D">
        <w:rPr>
          <w:sz w:val="24"/>
        </w:rPr>
        <w:t>d. Custodial services.</w:t>
      </w:r>
    </w:p>
    <w:p w14:paraId="1F0E441F" w14:textId="77777777" w:rsidR="00B3591C" w:rsidRPr="00010C7D" w:rsidRDefault="00B3591C" w:rsidP="00F1499A">
      <w:pPr>
        <w:ind w:left="720" w:firstLine="720"/>
        <w:rPr>
          <w:sz w:val="24"/>
        </w:rPr>
      </w:pPr>
    </w:p>
    <w:p w14:paraId="1F0E4420" w14:textId="439C2F20" w:rsidR="00B3591C" w:rsidRPr="00010C7D" w:rsidRDefault="00B3591C" w:rsidP="00F743F2">
      <w:pPr>
        <w:ind w:left="1440"/>
        <w:rPr>
          <w:sz w:val="24"/>
        </w:rPr>
      </w:pPr>
      <w:r w:rsidRPr="00010C7D">
        <w:rPr>
          <w:sz w:val="24"/>
        </w:rPr>
        <w:t>e. Insurance</w:t>
      </w:r>
      <w:r w:rsidR="00EC481D" w:rsidRPr="00010C7D">
        <w:rPr>
          <w:sz w:val="24"/>
        </w:rPr>
        <w:t xml:space="preserve"> -</w:t>
      </w:r>
      <w:r w:rsidR="005033EC" w:rsidRPr="00010C7D">
        <w:rPr>
          <w:sz w:val="24"/>
        </w:rPr>
        <w:t xml:space="preserve"> </w:t>
      </w:r>
      <w:r w:rsidR="001E0F30" w:rsidRPr="00010C7D">
        <w:rPr>
          <w:b/>
          <w:i/>
          <w:sz w:val="24"/>
        </w:rPr>
        <w:t xml:space="preserve">only </w:t>
      </w:r>
      <w:r w:rsidR="005033EC" w:rsidRPr="00010C7D">
        <w:rPr>
          <w:b/>
          <w:i/>
          <w:sz w:val="24"/>
        </w:rPr>
        <w:t xml:space="preserve">if approved by </w:t>
      </w:r>
      <w:r w:rsidR="00EC481D" w:rsidRPr="00010C7D">
        <w:rPr>
          <w:b/>
          <w:i/>
          <w:sz w:val="24"/>
        </w:rPr>
        <w:t xml:space="preserve">the </w:t>
      </w:r>
      <w:r w:rsidR="005033EC" w:rsidRPr="00010C7D">
        <w:rPr>
          <w:b/>
          <w:i/>
          <w:sz w:val="24"/>
        </w:rPr>
        <w:t>U</w:t>
      </w:r>
      <w:r w:rsidR="00EC481D" w:rsidRPr="00010C7D">
        <w:rPr>
          <w:b/>
          <w:i/>
          <w:sz w:val="24"/>
        </w:rPr>
        <w:t>niversity</w:t>
      </w:r>
      <w:r w:rsidR="005033EC" w:rsidRPr="00010C7D">
        <w:rPr>
          <w:b/>
          <w:i/>
          <w:sz w:val="24"/>
        </w:rPr>
        <w:t xml:space="preserve"> </w:t>
      </w:r>
      <w:r w:rsidR="001E0F30" w:rsidRPr="00010C7D">
        <w:rPr>
          <w:b/>
          <w:i/>
          <w:sz w:val="24"/>
        </w:rPr>
        <w:t xml:space="preserve">Office of </w:t>
      </w:r>
      <w:r w:rsidR="005033EC" w:rsidRPr="00010C7D">
        <w:rPr>
          <w:b/>
          <w:i/>
          <w:sz w:val="24"/>
        </w:rPr>
        <w:t>Risk Management</w:t>
      </w:r>
      <w:r w:rsidR="00E5657C" w:rsidRPr="00010C7D">
        <w:rPr>
          <w:sz w:val="24"/>
        </w:rPr>
        <w:t xml:space="preserve">. </w:t>
      </w:r>
      <w:r w:rsidR="00F743F2" w:rsidRPr="00010C7D">
        <w:rPr>
          <w:sz w:val="24"/>
        </w:rPr>
        <w:t xml:space="preserve">See </w:t>
      </w:r>
      <w:r w:rsidR="000A46E4" w:rsidRPr="00010C7D">
        <w:rPr>
          <w:sz w:val="24"/>
        </w:rPr>
        <w:t xml:space="preserve">HECO-7/ </w:t>
      </w:r>
      <w:r w:rsidR="00F743F2" w:rsidRPr="00010C7D">
        <w:rPr>
          <w:sz w:val="24"/>
        </w:rPr>
        <w:t xml:space="preserve">HECO-7DB </w:t>
      </w:r>
      <w:r w:rsidR="000A46E4" w:rsidRPr="00010C7D">
        <w:rPr>
          <w:sz w:val="24"/>
        </w:rPr>
        <w:t>modifications to §</w:t>
      </w:r>
      <w:r w:rsidR="00F743F2" w:rsidRPr="00010C7D">
        <w:rPr>
          <w:sz w:val="24"/>
        </w:rPr>
        <w:t>12.</w:t>
      </w:r>
      <w:r w:rsidR="00EC481D" w:rsidRPr="00010C7D">
        <w:rPr>
          <w:sz w:val="24"/>
        </w:rPr>
        <w:t xml:space="preserve"> The U</w:t>
      </w:r>
      <w:r w:rsidR="00B26377">
        <w:rPr>
          <w:sz w:val="24"/>
        </w:rPr>
        <w:t>niversity</w:t>
      </w:r>
      <w:r w:rsidR="00EC481D" w:rsidRPr="00010C7D">
        <w:rPr>
          <w:sz w:val="24"/>
        </w:rPr>
        <w:t xml:space="preserve"> CAM and/or PM should coordinate with Risk Management well in </w:t>
      </w:r>
      <w:r w:rsidR="00FA08B6" w:rsidRPr="00010C7D">
        <w:rPr>
          <w:sz w:val="24"/>
        </w:rPr>
        <w:t>advance,</w:t>
      </w:r>
      <w:r w:rsidR="00EC481D" w:rsidRPr="00010C7D">
        <w:rPr>
          <w:sz w:val="24"/>
        </w:rPr>
        <w:t xml:space="preserve"> so it can know when to initiate University property coverage for any completed/</w:t>
      </w:r>
      <w:r w:rsidR="003B499B">
        <w:rPr>
          <w:sz w:val="24"/>
        </w:rPr>
        <w:t xml:space="preserve"> </w:t>
      </w:r>
      <w:r w:rsidR="00EC481D" w:rsidRPr="00010C7D">
        <w:rPr>
          <w:sz w:val="24"/>
        </w:rPr>
        <w:t xml:space="preserve">occupied portion of the </w:t>
      </w:r>
      <w:r w:rsidR="00D46B74">
        <w:rPr>
          <w:sz w:val="24"/>
        </w:rPr>
        <w:t>P</w:t>
      </w:r>
      <w:r w:rsidR="00EC481D" w:rsidRPr="00010C7D">
        <w:rPr>
          <w:sz w:val="24"/>
        </w:rPr>
        <w:t xml:space="preserve">roject. </w:t>
      </w:r>
      <w:r w:rsidR="003B499B">
        <w:rPr>
          <w:sz w:val="24"/>
        </w:rPr>
        <w:t>The PM/CAM can accomplish f</w:t>
      </w:r>
      <w:r w:rsidR="00EC481D" w:rsidRPr="00010C7D">
        <w:rPr>
          <w:sz w:val="24"/>
        </w:rPr>
        <w:t xml:space="preserve">ormal notification by copying Risk Management on the completed HECO-13.3. Risk Management is then responsible for placing the new building on the </w:t>
      </w:r>
      <w:r w:rsidR="00EC481D" w:rsidRPr="00010C7D">
        <w:rPr>
          <w:b/>
          <w:sz w:val="24"/>
        </w:rPr>
        <w:t>University Master Insurance Policies</w:t>
      </w:r>
      <w:r w:rsidR="00EC481D" w:rsidRPr="00010C7D">
        <w:rPr>
          <w:sz w:val="24"/>
        </w:rPr>
        <w:t xml:space="preserve"> or, in the case of renovations, adjusting the value of the space. </w:t>
      </w:r>
      <w:r w:rsidR="00EC481D" w:rsidRPr="00010C7D">
        <w:rPr>
          <w:b/>
          <w:sz w:val="24"/>
        </w:rPr>
        <w:t xml:space="preserve">If </w:t>
      </w:r>
      <w:r w:rsidR="003B499B">
        <w:rPr>
          <w:b/>
          <w:sz w:val="24"/>
        </w:rPr>
        <w:t>the PM/CAM receive</w:t>
      </w:r>
      <w:r w:rsidR="00A6779C">
        <w:rPr>
          <w:b/>
          <w:sz w:val="24"/>
        </w:rPr>
        <w:t>s</w:t>
      </w:r>
      <w:r w:rsidR="003B499B">
        <w:rPr>
          <w:b/>
          <w:sz w:val="24"/>
        </w:rPr>
        <w:t xml:space="preserve"> </w:t>
      </w:r>
      <w:r w:rsidR="00EC481D" w:rsidRPr="00010C7D">
        <w:rPr>
          <w:b/>
          <w:sz w:val="24"/>
        </w:rPr>
        <w:t>approval from Risk Management,</w:t>
      </w:r>
      <w:r w:rsidR="00EC481D" w:rsidRPr="00010C7D">
        <w:rPr>
          <w:sz w:val="24"/>
        </w:rPr>
        <w:t xml:space="preserve"> University property insurance may apply to occupied areas and CM/GC Builder’s Risk Insurance shall continue, at a minimum, on those portions of the construction </w:t>
      </w:r>
      <w:r w:rsidR="00A6779C">
        <w:rPr>
          <w:sz w:val="24"/>
        </w:rPr>
        <w:t>that the CM/GC is</w:t>
      </w:r>
      <w:r w:rsidR="00EC481D" w:rsidRPr="00010C7D">
        <w:rPr>
          <w:sz w:val="24"/>
        </w:rPr>
        <w:t xml:space="preserve"> </w:t>
      </w:r>
      <w:r w:rsidR="003204CE" w:rsidRPr="00010C7D">
        <w:rPr>
          <w:sz w:val="24"/>
        </w:rPr>
        <w:t>complet</w:t>
      </w:r>
      <w:r w:rsidR="003204CE">
        <w:rPr>
          <w:sz w:val="24"/>
        </w:rPr>
        <w:t>ing,</w:t>
      </w:r>
      <w:r w:rsidR="00A6779C">
        <w:rPr>
          <w:sz w:val="24"/>
        </w:rPr>
        <w:t xml:space="preserve"> </w:t>
      </w:r>
      <w:r w:rsidR="00EC481D" w:rsidRPr="00010C7D">
        <w:rPr>
          <w:sz w:val="24"/>
        </w:rPr>
        <w:t xml:space="preserve">and </w:t>
      </w:r>
      <w:r w:rsidR="00A6779C">
        <w:rPr>
          <w:sz w:val="24"/>
        </w:rPr>
        <w:t xml:space="preserve">that the University is </w:t>
      </w:r>
      <w:r w:rsidR="00EC481D" w:rsidRPr="00010C7D">
        <w:rPr>
          <w:sz w:val="24"/>
        </w:rPr>
        <w:t>not occup</w:t>
      </w:r>
      <w:r w:rsidR="00A6779C">
        <w:rPr>
          <w:sz w:val="24"/>
        </w:rPr>
        <w:t>y</w:t>
      </w:r>
      <w:r w:rsidR="00EC481D" w:rsidRPr="00010C7D">
        <w:rPr>
          <w:sz w:val="24"/>
        </w:rPr>
        <w:t>i</w:t>
      </w:r>
      <w:r w:rsidR="00A6779C">
        <w:rPr>
          <w:sz w:val="24"/>
        </w:rPr>
        <w:t>ng</w:t>
      </w:r>
      <w:r w:rsidR="00EC481D" w:rsidRPr="00010C7D">
        <w:rPr>
          <w:sz w:val="24"/>
        </w:rPr>
        <w:t>.</w:t>
      </w:r>
    </w:p>
    <w:p w14:paraId="1F0E4421" w14:textId="77777777" w:rsidR="00925D40" w:rsidRPr="00010C7D" w:rsidRDefault="00925D40" w:rsidP="00F1499A">
      <w:pPr>
        <w:rPr>
          <w:sz w:val="24"/>
        </w:rPr>
      </w:pPr>
    </w:p>
    <w:p w14:paraId="1F0E4422" w14:textId="78D4FB22" w:rsidR="009F65CD" w:rsidRPr="00010C7D" w:rsidRDefault="001E0F30" w:rsidP="00F1499A">
      <w:pPr>
        <w:ind w:left="720"/>
        <w:rPr>
          <w:sz w:val="24"/>
        </w:rPr>
      </w:pPr>
      <w:r w:rsidRPr="00010C7D">
        <w:rPr>
          <w:sz w:val="24"/>
        </w:rPr>
        <w:t>5</w:t>
      </w:r>
      <w:r w:rsidR="00313678" w:rsidRPr="00010C7D">
        <w:rPr>
          <w:sz w:val="24"/>
        </w:rPr>
        <w:t>.</w:t>
      </w:r>
      <w:r w:rsidRPr="00010C7D">
        <w:rPr>
          <w:sz w:val="24"/>
        </w:rPr>
        <w:t xml:space="preserve"> </w:t>
      </w:r>
      <w:r w:rsidR="00187D12">
        <w:rPr>
          <w:sz w:val="24"/>
        </w:rPr>
        <w:tab/>
      </w:r>
      <w:r w:rsidR="009F65CD" w:rsidRPr="00010C7D">
        <w:rPr>
          <w:sz w:val="24"/>
        </w:rPr>
        <w:t xml:space="preserve">See </w:t>
      </w:r>
      <w:hyperlink w:anchor="_1.6_OPERATIONS_OUTSIDE" w:history="1">
        <w:r w:rsidR="00A73639" w:rsidRPr="0040711B">
          <w:rPr>
            <w:rStyle w:val="Hyperlink"/>
            <w:sz w:val="24"/>
          </w:rPr>
          <w:t>§01 14 00.1.3D</w:t>
        </w:r>
      </w:hyperlink>
      <w:r w:rsidR="009F65CD" w:rsidRPr="00010C7D">
        <w:rPr>
          <w:sz w:val="24"/>
        </w:rPr>
        <w:t xml:space="preserve"> for smoking restrictions.</w:t>
      </w:r>
    </w:p>
    <w:p w14:paraId="1F0E4423" w14:textId="77777777" w:rsidR="00651C01" w:rsidRPr="00010C7D" w:rsidRDefault="00651C01" w:rsidP="00F1499A">
      <w:pPr>
        <w:rPr>
          <w:sz w:val="24"/>
        </w:rPr>
      </w:pPr>
    </w:p>
    <w:p w14:paraId="1F0E4424" w14:textId="77777777" w:rsidR="00651C01" w:rsidRPr="00010C7D" w:rsidRDefault="00651C01" w:rsidP="00F1499A">
      <w:pPr>
        <w:rPr>
          <w:sz w:val="24"/>
        </w:rPr>
      </w:pPr>
      <w:r w:rsidRPr="00010C7D">
        <w:rPr>
          <w:sz w:val="24"/>
        </w:rPr>
        <w:t xml:space="preserve">B. </w:t>
      </w:r>
      <w:r w:rsidR="00867BCC" w:rsidRPr="00010C7D">
        <w:rPr>
          <w:sz w:val="24"/>
        </w:rPr>
        <w:t>Continued Occupancy – Adjacent Areas</w:t>
      </w:r>
    </w:p>
    <w:p w14:paraId="1F0E4425" w14:textId="77777777" w:rsidR="001C33ED" w:rsidRPr="00010C7D" w:rsidRDefault="001C33ED" w:rsidP="00F1499A">
      <w:pPr>
        <w:rPr>
          <w:sz w:val="24"/>
        </w:rPr>
      </w:pPr>
    </w:p>
    <w:p w14:paraId="1F0E4426" w14:textId="4F355D28" w:rsidR="00651C01" w:rsidRPr="00010C7D" w:rsidRDefault="00651C01" w:rsidP="00F1499A">
      <w:pPr>
        <w:ind w:left="720"/>
        <w:rPr>
          <w:sz w:val="24"/>
        </w:rPr>
      </w:pPr>
      <w:r w:rsidRPr="00010C7D">
        <w:rPr>
          <w:sz w:val="24"/>
        </w:rPr>
        <w:t>1.</w:t>
      </w:r>
      <w:r w:rsidR="00F1499A" w:rsidRPr="00010C7D">
        <w:rPr>
          <w:sz w:val="24"/>
        </w:rPr>
        <w:t xml:space="preserve"> </w:t>
      </w:r>
      <w:r w:rsidR="003B499B">
        <w:rPr>
          <w:sz w:val="24"/>
        </w:rPr>
        <w:t>University will occupy c</w:t>
      </w:r>
      <w:r w:rsidR="00867BCC" w:rsidRPr="00010C7D">
        <w:rPr>
          <w:sz w:val="24"/>
        </w:rPr>
        <w:t>ertain areas during entire construction period for conduct of normal operations.</w:t>
      </w:r>
    </w:p>
    <w:p w14:paraId="1F0E4427" w14:textId="77777777" w:rsidR="00651C01" w:rsidRPr="00010C7D" w:rsidRDefault="00651C01" w:rsidP="00F1499A">
      <w:pPr>
        <w:rPr>
          <w:sz w:val="24"/>
        </w:rPr>
      </w:pPr>
      <w:r w:rsidRPr="00010C7D">
        <w:rPr>
          <w:sz w:val="24"/>
        </w:rPr>
        <w:tab/>
      </w:r>
    </w:p>
    <w:p w14:paraId="1F0E4428" w14:textId="6D827AFA" w:rsidR="00651C01" w:rsidRPr="0040711B" w:rsidRDefault="00F1499A" w:rsidP="00F1499A">
      <w:pPr>
        <w:ind w:left="720"/>
        <w:rPr>
          <w:sz w:val="24"/>
        </w:rPr>
      </w:pPr>
      <w:r w:rsidRPr="00010C7D">
        <w:rPr>
          <w:sz w:val="24"/>
        </w:rPr>
        <w:t xml:space="preserve">2. </w:t>
      </w:r>
      <w:r w:rsidR="00867BCC" w:rsidRPr="00010C7D">
        <w:rPr>
          <w:sz w:val="24"/>
        </w:rPr>
        <w:t>C</w:t>
      </w:r>
      <w:r w:rsidR="00C40516" w:rsidRPr="00010C7D">
        <w:rPr>
          <w:sz w:val="24"/>
        </w:rPr>
        <w:t>M/GC</w:t>
      </w:r>
      <w:r w:rsidR="00867BCC" w:rsidRPr="00010C7D">
        <w:rPr>
          <w:sz w:val="24"/>
        </w:rPr>
        <w:t xml:space="preserve"> shall cooperate with University in scheduling operations to minimize conflict and to permit continuous usage. Perform </w:t>
      </w:r>
      <w:r w:rsidR="00857DB5" w:rsidRPr="00010C7D">
        <w:rPr>
          <w:sz w:val="24"/>
        </w:rPr>
        <w:t>W</w:t>
      </w:r>
      <w:r w:rsidR="00867BCC" w:rsidRPr="00010C7D">
        <w:rPr>
          <w:sz w:val="24"/>
        </w:rPr>
        <w:t xml:space="preserve">ork so as not to interfere with operations of </w:t>
      </w:r>
      <w:r w:rsidR="00867BCC" w:rsidRPr="0040711B">
        <w:rPr>
          <w:sz w:val="24"/>
        </w:rPr>
        <w:t>occupied areas.</w:t>
      </w:r>
      <w:r w:rsidR="00651C01" w:rsidRPr="0040711B">
        <w:rPr>
          <w:sz w:val="24"/>
        </w:rPr>
        <w:t xml:space="preserve"> </w:t>
      </w:r>
      <w:r w:rsidR="003B499B" w:rsidRPr="0040711B">
        <w:rPr>
          <w:sz w:val="24"/>
        </w:rPr>
        <w:t>CM/GC must continuously maintain i</w:t>
      </w:r>
      <w:r w:rsidR="00867BCC" w:rsidRPr="0040711B">
        <w:rPr>
          <w:sz w:val="24"/>
        </w:rPr>
        <w:t>ngress</w:t>
      </w:r>
      <w:r w:rsidR="00867BCC" w:rsidRPr="0040711B">
        <w:rPr>
          <w:iCs/>
          <w:sz w:val="24"/>
        </w:rPr>
        <w:t xml:space="preserve"> and egress for patients, </w:t>
      </w:r>
      <w:r w:rsidR="00E5657C" w:rsidRPr="0040711B">
        <w:rPr>
          <w:iCs/>
          <w:sz w:val="24"/>
        </w:rPr>
        <w:t>staff,</w:t>
      </w:r>
      <w:r w:rsidR="00867BCC" w:rsidRPr="0040711B">
        <w:rPr>
          <w:iCs/>
          <w:sz w:val="24"/>
        </w:rPr>
        <w:t xml:space="preserve"> and support services</w:t>
      </w:r>
      <w:r w:rsidR="00857DB5" w:rsidRPr="0040711B">
        <w:rPr>
          <w:iCs/>
          <w:sz w:val="24"/>
        </w:rPr>
        <w:t>.</w:t>
      </w:r>
    </w:p>
    <w:p w14:paraId="1F0E4429" w14:textId="77777777" w:rsidR="00651C01" w:rsidRPr="0040711B" w:rsidRDefault="00651C01" w:rsidP="00F1499A">
      <w:pPr>
        <w:rPr>
          <w:sz w:val="24"/>
        </w:rPr>
      </w:pPr>
    </w:p>
    <w:p w14:paraId="6C78753D" w14:textId="431CDAB6" w:rsidR="0040711B" w:rsidRPr="0040711B" w:rsidRDefault="0040711B" w:rsidP="0040711B">
      <w:pPr>
        <w:pStyle w:val="ListParagraph"/>
        <w:numPr>
          <w:ilvl w:val="0"/>
          <w:numId w:val="7"/>
        </w:numPr>
        <w:ind w:left="720" w:firstLine="0"/>
        <w:rPr>
          <w:sz w:val="24"/>
        </w:rPr>
      </w:pPr>
      <w:r w:rsidRPr="0040711B">
        <w:rPr>
          <w:sz w:val="24"/>
        </w:rPr>
        <w:lastRenderedPageBreak/>
        <w:t>CM/GC should conduct all coordination and communication with adjacent occupants and entities through and/or with the approval of the University PM/CAM.</w:t>
      </w:r>
    </w:p>
    <w:p w14:paraId="61BD8E3E" w14:textId="77777777" w:rsidR="0040711B" w:rsidRPr="0040711B" w:rsidRDefault="0040711B" w:rsidP="0040711B">
      <w:pPr>
        <w:rPr>
          <w:sz w:val="24"/>
        </w:rPr>
      </w:pPr>
    </w:p>
    <w:p w14:paraId="7805E919" w14:textId="13E1A483" w:rsidR="005165A0" w:rsidRPr="0040711B" w:rsidRDefault="0040711B" w:rsidP="0040711B">
      <w:pPr>
        <w:ind w:left="720"/>
        <w:rPr>
          <w:b/>
          <w:sz w:val="24"/>
        </w:rPr>
      </w:pPr>
      <w:r w:rsidRPr="0040711B">
        <w:rPr>
          <w:b/>
          <w:sz w:val="24"/>
        </w:rPr>
        <w:t xml:space="preserve"> (</w:t>
      </w:r>
      <w:r w:rsidRPr="0040711B">
        <w:rPr>
          <w:b/>
          <w:i/>
          <w:sz w:val="24"/>
        </w:rPr>
        <w:t xml:space="preserve">List specific notification requirements, </w:t>
      </w:r>
      <w:r w:rsidR="003204CE" w:rsidRPr="0040711B">
        <w:rPr>
          <w:b/>
          <w:i/>
          <w:sz w:val="24"/>
        </w:rPr>
        <w:t>e.g.,</w:t>
      </w:r>
      <w:r w:rsidRPr="0040711B">
        <w:rPr>
          <w:b/>
          <w:i/>
          <w:sz w:val="24"/>
        </w:rPr>
        <w:t xml:space="preserve"> 15-day notifications for sidewalk/ road/ corridor closures; 7-day notification for access to occupied space; etc.)</w:t>
      </w:r>
    </w:p>
    <w:p w14:paraId="6D86A5CD" w14:textId="77777777" w:rsidR="0040711B" w:rsidRPr="0040711B" w:rsidRDefault="0040711B" w:rsidP="0040711B">
      <w:pPr>
        <w:pStyle w:val="ListParagraph"/>
        <w:ind w:left="1080"/>
        <w:rPr>
          <w:sz w:val="24"/>
        </w:rPr>
      </w:pPr>
    </w:p>
    <w:p w14:paraId="1F0E442A" w14:textId="0F021093" w:rsidR="00651C01" w:rsidRPr="0040711B" w:rsidRDefault="0040711B" w:rsidP="0040711B">
      <w:pPr>
        <w:pStyle w:val="ListParagraph"/>
        <w:numPr>
          <w:ilvl w:val="0"/>
          <w:numId w:val="7"/>
        </w:numPr>
        <w:rPr>
          <w:sz w:val="24"/>
        </w:rPr>
      </w:pPr>
      <w:r w:rsidRPr="0040711B">
        <w:rPr>
          <w:sz w:val="24"/>
        </w:rPr>
        <w:t>T</w:t>
      </w:r>
      <w:r w:rsidR="00867BCC" w:rsidRPr="0040711B">
        <w:rPr>
          <w:sz w:val="24"/>
        </w:rPr>
        <w:t xml:space="preserve">he University intends to occupy the following areas during the indicated periods. </w:t>
      </w:r>
    </w:p>
    <w:p w14:paraId="1F0E442B" w14:textId="77777777" w:rsidR="00651C01" w:rsidRPr="0040711B" w:rsidRDefault="00651C01" w:rsidP="00F1499A">
      <w:pPr>
        <w:rPr>
          <w:sz w:val="24"/>
        </w:rPr>
      </w:pPr>
    </w:p>
    <w:p w14:paraId="1F0E442C" w14:textId="412C6113" w:rsidR="00867BCC" w:rsidRPr="0040711B" w:rsidRDefault="00651C01" w:rsidP="0040711B">
      <w:pPr>
        <w:ind w:left="720" w:hanging="720"/>
        <w:rPr>
          <w:b/>
          <w:sz w:val="24"/>
        </w:rPr>
      </w:pPr>
      <w:r w:rsidRPr="0040711B">
        <w:rPr>
          <w:sz w:val="24"/>
        </w:rPr>
        <w:tab/>
      </w:r>
      <w:r w:rsidR="007B64B1" w:rsidRPr="0040711B">
        <w:rPr>
          <w:b/>
          <w:sz w:val="24"/>
        </w:rPr>
        <w:t>(</w:t>
      </w:r>
      <w:r w:rsidR="008133A5" w:rsidRPr="0040711B">
        <w:rPr>
          <w:b/>
          <w:i/>
          <w:sz w:val="24"/>
        </w:rPr>
        <w:t>L</w:t>
      </w:r>
      <w:r w:rsidR="00867BCC" w:rsidRPr="0040711B">
        <w:rPr>
          <w:b/>
          <w:i/>
          <w:sz w:val="24"/>
        </w:rPr>
        <w:t>ist</w:t>
      </w:r>
      <w:r w:rsidR="0040711B" w:rsidRPr="0040711B">
        <w:rPr>
          <w:b/>
          <w:i/>
          <w:sz w:val="24"/>
        </w:rPr>
        <w:t xml:space="preserve"> ALL areas above, below, adjacent to and/or sharing services with construction site that </w:t>
      </w:r>
      <w:r w:rsidR="0040711B">
        <w:rPr>
          <w:b/>
          <w:i/>
          <w:sz w:val="24"/>
        </w:rPr>
        <w:t xml:space="preserve">construction activity </w:t>
      </w:r>
      <w:r w:rsidR="0040711B" w:rsidRPr="0040711B">
        <w:rPr>
          <w:b/>
          <w:i/>
          <w:sz w:val="24"/>
        </w:rPr>
        <w:t xml:space="preserve">may </w:t>
      </w:r>
      <w:r w:rsidR="00553FCA" w:rsidRPr="0040711B">
        <w:rPr>
          <w:b/>
          <w:i/>
          <w:sz w:val="24"/>
        </w:rPr>
        <w:t>affect</w:t>
      </w:r>
      <w:r w:rsidR="0040711B" w:rsidRPr="0040711B">
        <w:rPr>
          <w:b/>
          <w:i/>
          <w:sz w:val="24"/>
        </w:rPr>
        <w:t>.)</w:t>
      </w:r>
    </w:p>
    <w:p w14:paraId="1F0E442D" w14:textId="77777777" w:rsidR="009F65CD" w:rsidRPr="0040711B" w:rsidRDefault="009F65CD" w:rsidP="00F1499A">
      <w:pPr>
        <w:rPr>
          <w:sz w:val="24"/>
        </w:rPr>
      </w:pPr>
    </w:p>
    <w:p w14:paraId="1F0E442E" w14:textId="37299E52" w:rsidR="009F65CD" w:rsidRPr="0040711B" w:rsidRDefault="007251E7" w:rsidP="009F65CD">
      <w:pPr>
        <w:ind w:left="720"/>
        <w:rPr>
          <w:sz w:val="24"/>
        </w:rPr>
      </w:pPr>
      <w:r>
        <w:rPr>
          <w:sz w:val="24"/>
        </w:rPr>
        <w:t>5</w:t>
      </w:r>
      <w:r w:rsidR="009F65CD" w:rsidRPr="0040711B">
        <w:rPr>
          <w:sz w:val="24"/>
        </w:rPr>
        <w:t xml:space="preserve">. See </w:t>
      </w:r>
      <w:hyperlink w:anchor="_1.6_OPERATIONS_OUTSIDE" w:history="1">
        <w:r w:rsidR="004B3D8E" w:rsidRPr="0040711B">
          <w:rPr>
            <w:rStyle w:val="Hyperlink"/>
            <w:sz w:val="24"/>
          </w:rPr>
          <w:t>§01</w:t>
        </w:r>
        <w:r w:rsidR="003F2A0F" w:rsidRPr="0040711B">
          <w:rPr>
            <w:rStyle w:val="Hyperlink"/>
            <w:sz w:val="24"/>
          </w:rPr>
          <w:t xml:space="preserve"> </w:t>
        </w:r>
        <w:r w:rsidR="004B3D8E" w:rsidRPr="0040711B">
          <w:rPr>
            <w:rStyle w:val="Hyperlink"/>
            <w:sz w:val="24"/>
          </w:rPr>
          <w:t>14</w:t>
        </w:r>
        <w:r w:rsidR="003F2A0F" w:rsidRPr="0040711B">
          <w:rPr>
            <w:rStyle w:val="Hyperlink"/>
            <w:sz w:val="24"/>
          </w:rPr>
          <w:t xml:space="preserve"> 0</w:t>
        </w:r>
        <w:r w:rsidR="004B3D8E" w:rsidRPr="0040711B">
          <w:rPr>
            <w:rStyle w:val="Hyperlink"/>
            <w:sz w:val="24"/>
          </w:rPr>
          <w:t>0.1.3D</w:t>
        </w:r>
      </w:hyperlink>
      <w:r w:rsidR="009F65CD" w:rsidRPr="0040711B">
        <w:rPr>
          <w:sz w:val="24"/>
        </w:rPr>
        <w:t xml:space="preserve"> for smoking restrictions.</w:t>
      </w:r>
    </w:p>
    <w:p w14:paraId="1F0E442F" w14:textId="77777777" w:rsidR="00867BCC" w:rsidRPr="0040711B" w:rsidRDefault="00867BCC" w:rsidP="00F1499A">
      <w:pPr>
        <w:rPr>
          <w:sz w:val="24"/>
        </w:rPr>
      </w:pPr>
    </w:p>
    <w:p w14:paraId="1F0E4430" w14:textId="0C944814" w:rsidR="00651C01" w:rsidRPr="0040711B" w:rsidRDefault="00651C01" w:rsidP="00F1499A">
      <w:pPr>
        <w:pStyle w:val="Heading2"/>
      </w:pPr>
      <w:bookmarkStart w:id="64" w:name="_Toc221597642"/>
      <w:bookmarkStart w:id="65" w:name="_Toc258252480"/>
      <w:bookmarkStart w:id="66" w:name="_Toc391646676"/>
      <w:bookmarkStart w:id="67" w:name="_Toc116037405"/>
      <w:r w:rsidRPr="0040711B">
        <w:t>1.</w:t>
      </w:r>
      <w:r w:rsidR="00A56681" w:rsidRPr="0040711B">
        <w:t>2</w:t>
      </w:r>
      <w:r w:rsidRPr="0040711B">
        <w:tab/>
      </w:r>
      <w:r w:rsidR="00867BCC" w:rsidRPr="0040711B">
        <w:t>C</w:t>
      </w:r>
      <w:r w:rsidR="00F0491D" w:rsidRPr="0040711B">
        <w:t>M/GC</w:t>
      </w:r>
      <w:r w:rsidR="00867BCC" w:rsidRPr="0040711B">
        <w:t xml:space="preserve"> USE OF SITE </w:t>
      </w:r>
      <w:r w:rsidR="0080031B">
        <w:t>&amp;</w:t>
      </w:r>
      <w:r w:rsidR="00867BCC" w:rsidRPr="0040711B">
        <w:t xml:space="preserve"> PREMISES</w:t>
      </w:r>
      <w:bookmarkEnd w:id="64"/>
      <w:bookmarkEnd w:id="65"/>
      <w:bookmarkEnd w:id="66"/>
      <w:bookmarkEnd w:id="67"/>
    </w:p>
    <w:p w14:paraId="1F0E4431" w14:textId="77777777" w:rsidR="00867BCC" w:rsidRPr="00FD272F" w:rsidRDefault="007B64B1" w:rsidP="00F1499A">
      <w:pPr>
        <w:rPr>
          <w:b/>
          <w:i/>
          <w:sz w:val="24"/>
        </w:rPr>
      </w:pPr>
      <w:r w:rsidRPr="00FD272F">
        <w:rPr>
          <w:b/>
          <w:i/>
          <w:sz w:val="24"/>
        </w:rPr>
        <w:t>(</w:t>
      </w:r>
      <w:r w:rsidR="00F1499A" w:rsidRPr="00FD272F">
        <w:rPr>
          <w:b/>
          <w:i/>
          <w:sz w:val="24"/>
        </w:rPr>
        <w:t>I</w:t>
      </w:r>
      <w:r w:rsidR="00867BCC" w:rsidRPr="00FD272F">
        <w:rPr>
          <w:b/>
          <w:i/>
          <w:sz w:val="24"/>
        </w:rPr>
        <w:t>nclude any additional restrictions as appropriate</w:t>
      </w:r>
      <w:r w:rsidR="00B3591C" w:rsidRPr="00FD272F">
        <w:rPr>
          <w:b/>
          <w:i/>
          <w:sz w:val="24"/>
        </w:rPr>
        <w:t>.</w:t>
      </w:r>
      <w:r w:rsidRPr="00FD272F">
        <w:rPr>
          <w:b/>
          <w:i/>
          <w:sz w:val="24"/>
        </w:rPr>
        <w:t>)</w:t>
      </w:r>
    </w:p>
    <w:p w14:paraId="1F0E4432" w14:textId="77777777" w:rsidR="00651C01" w:rsidRPr="00425EDB" w:rsidRDefault="00651C01" w:rsidP="00F1499A">
      <w:pPr>
        <w:rPr>
          <w:sz w:val="24"/>
        </w:rPr>
      </w:pPr>
    </w:p>
    <w:p w14:paraId="1F0E4433" w14:textId="5B24470D" w:rsidR="00867BCC" w:rsidRPr="00425EDB" w:rsidRDefault="00651C01" w:rsidP="00F1499A">
      <w:pPr>
        <w:rPr>
          <w:sz w:val="24"/>
        </w:rPr>
      </w:pPr>
      <w:r w:rsidRPr="00425EDB">
        <w:rPr>
          <w:sz w:val="24"/>
        </w:rPr>
        <w:t>A.</w:t>
      </w:r>
      <w:r w:rsidR="000B52AE" w:rsidRPr="00425EDB">
        <w:rPr>
          <w:sz w:val="24"/>
        </w:rPr>
        <w:t xml:space="preserve"> </w:t>
      </w:r>
      <w:r w:rsidR="00867BCC" w:rsidRPr="00425EDB">
        <w:rPr>
          <w:sz w:val="24"/>
        </w:rPr>
        <w:t xml:space="preserve">Access to Site: </w:t>
      </w:r>
      <w:r w:rsidR="00425EDB" w:rsidRPr="00425EDB">
        <w:rPr>
          <w:sz w:val="24"/>
        </w:rPr>
        <w:t>Limited routes to be coordinated with the University CAM. All construction debris removal and material deliveries must utilize designated elevators.</w:t>
      </w:r>
    </w:p>
    <w:p w14:paraId="1F0E4434" w14:textId="77777777" w:rsidR="00651C01" w:rsidRPr="00425EDB" w:rsidRDefault="00651C01" w:rsidP="00F1499A">
      <w:pPr>
        <w:rPr>
          <w:sz w:val="24"/>
        </w:rPr>
      </w:pPr>
    </w:p>
    <w:p w14:paraId="1F0E4435" w14:textId="2368F35A" w:rsidR="00867BCC" w:rsidRPr="00425EDB" w:rsidRDefault="00651C01" w:rsidP="00F1499A">
      <w:pPr>
        <w:rPr>
          <w:sz w:val="24"/>
        </w:rPr>
      </w:pPr>
      <w:r w:rsidRPr="00425EDB">
        <w:rPr>
          <w:sz w:val="24"/>
        </w:rPr>
        <w:t>B.</w:t>
      </w:r>
      <w:r w:rsidR="000B52AE" w:rsidRPr="00425EDB">
        <w:rPr>
          <w:sz w:val="24"/>
        </w:rPr>
        <w:t xml:space="preserve"> </w:t>
      </w:r>
      <w:r w:rsidR="00867BCC" w:rsidRPr="00425EDB">
        <w:rPr>
          <w:sz w:val="24"/>
        </w:rPr>
        <w:t>Emergency Building Exits: Maintain existing emergency exits during construction.</w:t>
      </w:r>
    </w:p>
    <w:p w14:paraId="1F0E4436" w14:textId="77777777" w:rsidR="00651C01" w:rsidRPr="00425EDB" w:rsidRDefault="00651C01" w:rsidP="00F1499A">
      <w:pPr>
        <w:rPr>
          <w:sz w:val="24"/>
        </w:rPr>
      </w:pPr>
    </w:p>
    <w:p w14:paraId="1F0E4437" w14:textId="490901B9" w:rsidR="00867BCC" w:rsidRPr="00010C7D" w:rsidRDefault="00651C01" w:rsidP="00F1499A">
      <w:pPr>
        <w:rPr>
          <w:sz w:val="24"/>
        </w:rPr>
      </w:pPr>
      <w:r w:rsidRPr="00010C7D">
        <w:rPr>
          <w:sz w:val="24"/>
        </w:rPr>
        <w:t>C.</w:t>
      </w:r>
      <w:r w:rsidR="000B52AE" w:rsidRPr="00010C7D">
        <w:rPr>
          <w:sz w:val="24"/>
        </w:rPr>
        <w:t xml:space="preserve"> </w:t>
      </w:r>
      <w:r w:rsidR="00867BCC" w:rsidRPr="00010C7D">
        <w:rPr>
          <w:sz w:val="24"/>
        </w:rPr>
        <w:t>Construction Operations: Limited to areas shown on drawings.</w:t>
      </w:r>
    </w:p>
    <w:p w14:paraId="1F0E4438" w14:textId="77777777" w:rsidR="00651C01" w:rsidRPr="00010C7D" w:rsidRDefault="00651C01" w:rsidP="00F1499A">
      <w:pPr>
        <w:rPr>
          <w:sz w:val="24"/>
        </w:rPr>
      </w:pPr>
    </w:p>
    <w:p w14:paraId="1F0E4439" w14:textId="160E24EF" w:rsidR="00F1499A" w:rsidRPr="00010C7D" w:rsidRDefault="00651C01" w:rsidP="00F1499A">
      <w:pPr>
        <w:rPr>
          <w:sz w:val="24"/>
        </w:rPr>
      </w:pPr>
      <w:r w:rsidRPr="00010C7D">
        <w:rPr>
          <w:sz w:val="24"/>
        </w:rPr>
        <w:t>D.</w:t>
      </w:r>
      <w:r w:rsidR="000B52AE" w:rsidRPr="00010C7D">
        <w:rPr>
          <w:sz w:val="24"/>
        </w:rPr>
        <w:t xml:space="preserve"> </w:t>
      </w:r>
      <w:r w:rsidR="00867BCC" w:rsidRPr="00010C7D">
        <w:rPr>
          <w:sz w:val="24"/>
        </w:rPr>
        <w:t xml:space="preserve">Time Restrictions for Performing Work: </w:t>
      </w:r>
      <w:r w:rsidR="00867BCC" w:rsidRPr="00FD272F">
        <w:rPr>
          <w:b/>
          <w:i/>
          <w:sz w:val="24"/>
        </w:rPr>
        <w:t>7</w:t>
      </w:r>
      <w:r w:rsidR="00857DB5" w:rsidRPr="00FD272F">
        <w:rPr>
          <w:b/>
          <w:i/>
          <w:sz w:val="24"/>
        </w:rPr>
        <w:t xml:space="preserve"> </w:t>
      </w:r>
      <w:r w:rsidR="00867BCC" w:rsidRPr="00FD272F">
        <w:rPr>
          <w:b/>
          <w:i/>
          <w:sz w:val="24"/>
        </w:rPr>
        <w:t>AM</w:t>
      </w:r>
      <w:r w:rsidR="00857DB5" w:rsidRPr="00FD272F">
        <w:rPr>
          <w:b/>
          <w:i/>
          <w:sz w:val="24"/>
        </w:rPr>
        <w:t xml:space="preserve"> </w:t>
      </w:r>
      <w:r w:rsidR="00867BCC" w:rsidRPr="00FD272F">
        <w:rPr>
          <w:b/>
          <w:i/>
          <w:sz w:val="24"/>
        </w:rPr>
        <w:t>-</w:t>
      </w:r>
      <w:r w:rsidR="00857DB5" w:rsidRPr="00FD272F">
        <w:rPr>
          <w:b/>
          <w:i/>
          <w:sz w:val="24"/>
        </w:rPr>
        <w:t xml:space="preserve"> </w:t>
      </w:r>
      <w:r w:rsidR="00867BCC" w:rsidRPr="00FD272F">
        <w:rPr>
          <w:b/>
          <w:i/>
          <w:sz w:val="24"/>
        </w:rPr>
        <w:t>6</w:t>
      </w:r>
      <w:r w:rsidR="00857DB5" w:rsidRPr="00FD272F">
        <w:rPr>
          <w:b/>
          <w:i/>
          <w:sz w:val="24"/>
        </w:rPr>
        <w:t xml:space="preserve"> </w:t>
      </w:r>
      <w:r w:rsidR="00867BCC" w:rsidRPr="00FD272F">
        <w:rPr>
          <w:b/>
          <w:i/>
          <w:sz w:val="24"/>
        </w:rPr>
        <w:t>PM, Monday through Friday</w:t>
      </w:r>
      <w:r w:rsidR="00867BCC" w:rsidRPr="00FD272F">
        <w:rPr>
          <w:b/>
          <w:sz w:val="24"/>
        </w:rPr>
        <w:t>.</w:t>
      </w:r>
      <w:r w:rsidR="00867BCC" w:rsidRPr="00010C7D">
        <w:rPr>
          <w:sz w:val="24"/>
        </w:rPr>
        <w:t xml:space="preserve"> </w:t>
      </w:r>
      <w:r w:rsidR="00783783">
        <w:rPr>
          <w:sz w:val="24"/>
        </w:rPr>
        <w:t xml:space="preserve">The CM/GC shall not construe </w:t>
      </w:r>
      <w:r w:rsidR="00867BCC" w:rsidRPr="00010C7D">
        <w:rPr>
          <w:sz w:val="24"/>
        </w:rPr>
        <w:t xml:space="preserve">Work outside these </w:t>
      </w:r>
      <w:r w:rsidR="000B52AE" w:rsidRPr="00010C7D">
        <w:rPr>
          <w:sz w:val="24"/>
        </w:rPr>
        <w:t>times</w:t>
      </w:r>
      <w:r w:rsidR="00F1499A" w:rsidRPr="00010C7D">
        <w:rPr>
          <w:sz w:val="24"/>
        </w:rPr>
        <w:t xml:space="preserve"> </w:t>
      </w:r>
      <w:r w:rsidR="00867BCC" w:rsidRPr="00010C7D">
        <w:rPr>
          <w:sz w:val="24"/>
        </w:rPr>
        <w:t>as constituting additional cost to University. Work ho</w:t>
      </w:r>
      <w:r w:rsidR="00E764E0" w:rsidRPr="00010C7D">
        <w:rPr>
          <w:sz w:val="24"/>
        </w:rPr>
        <w:t xml:space="preserve">urs </w:t>
      </w:r>
      <w:r w:rsidR="00783783" w:rsidRPr="00010C7D">
        <w:rPr>
          <w:sz w:val="24"/>
        </w:rPr>
        <w:t>near</w:t>
      </w:r>
      <w:r w:rsidR="00E764E0" w:rsidRPr="00010C7D">
        <w:rPr>
          <w:sz w:val="24"/>
        </w:rPr>
        <w:t xml:space="preserve"> occupied h</w:t>
      </w:r>
      <w:r w:rsidR="00867BCC" w:rsidRPr="00010C7D">
        <w:rPr>
          <w:sz w:val="24"/>
        </w:rPr>
        <w:t>ousing areas are restricted to 8</w:t>
      </w:r>
      <w:r w:rsidR="00857DB5" w:rsidRPr="00010C7D">
        <w:rPr>
          <w:sz w:val="24"/>
        </w:rPr>
        <w:t xml:space="preserve"> </w:t>
      </w:r>
      <w:r w:rsidR="00867BCC" w:rsidRPr="00010C7D">
        <w:rPr>
          <w:sz w:val="24"/>
        </w:rPr>
        <w:t>AM</w:t>
      </w:r>
      <w:r w:rsidR="00857DB5" w:rsidRPr="00010C7D">
        <w:rPr>
          <w:sz w:val="24"/>
        </w:rPr>
        <w:t xml:space="preserve"> </w:t>
      </w:r>
      <w:r w:rsidR="00867BCC" w:rsidRPr="00010C7D">
        <w:rPr>
          <w:sz w:val="24"/>
        </w:rPr>
        <w:t>-</w:t>
      </w:r>
      <w:r w:rsidR="00857DB5" w:rsidRPr="00010C7D">
        <w:rPr>
          <w:sz w:val="24"/>
        </w:rPr>
        <w:t xml:space="preserve"> </w:t>
      </w:r>
      <w:r w:rsidR="00867BCC" w:rsidRPr="00010C7D">
        <w:rPr>
          <w:sz w:val="24"/>
        </w:rPr>
        <w:t>6</w:t>
      </w:r>
      <w:r w:rsidR="00857DB5" w:rsidRPr="00010C7D">
        <w:rPr>
          <w:sz w:val="24"/>
        </w:rPr>
        <w:t xml:space="preserve"> </w:t>
      </w:r>
      <w:r w:rsidR="00867BCC" w:rsidRPr="00010C7D">
        <w:rPr>
          <w:sz w:val="24"/>
        </w:rPr>
        <w:t xml:space="preserve">PM all days. No deliveries </w:t>
      </w:r>
      <w:r w:rsidR="00425EDB">
        <w:rPr>
          <w:sz w:val="24"/>
        </w:rPr>
        <w:t xml:space="preserve">or offloading </w:t>
      </w:r>
      <w:r w:rsidR="00867BCC" w:rsidRPr="00010C7D">
        <w:rPr>
          <w:sz w:val="24"/>
        </w:rPr>
        <w:t xml:space="preserve">shall occur between </w:t>
      </w:r>
      <w:r w:rsidR="00867BCC" w:rsidRPr="00FD272F">
        <w:rPr>
          <w:b/>
          <w:i/>
          <w:sz w:val="24"/>
        </w:rPr>
        <w:t>7</w:t>
      </w:r>
      <w:r w:rsidR="00857DB5" w:rsidRPr="00FD272F">
        <w:rPr>
          <w:b/>
          <w:i/>
          <w:sz w:val="24"/>
        </w:rPr>
        <w:t xml:space="preserve"> </w:t>
      </w:r>
      <w:r w:rsidR="00867BCC" w:rsidRPr="00FD272F">
        <w:rPr>
          <w:b/>
          <w:i/>
          <w:sz w:val="24"/>
        </w:rPr>
        <w:t>AM</w:t>
      </w:r>
      <w:r w:rsidR="00857DB5" w:rsidRPr="00FD272F">
        <w:rPr>
          <w:b/>
          <w:i/>
          <w:sz w:val="24"/>
        </w:rPr>
        <w:t xml:space="preserve"> </w:t>
      </w:r>
      <w:r w:rsidR="00867BCC" w:rsidRPr="00FD272F">
        <w:rPr>
          <w:b/>
          <w:i/>
          <w:sz w:val="24"/>
        </w:rPr>
        <w:t>-</w:t>
      </w:r>
      <w:r w:rsidR="00857DB5" w:rsidRPr="00FD272F">
        <w:rPr>
          <w:b/>
          <w:i/>
          <w:sz w:val="24"/>
        </w:rPr>
        <w:t xml:space="preserve"> </w:t>
      </w:r>
      <w:r w:rsidR="00867BCC" w:rsidRPr="00FD272F">
        <w:rPr>
          <w:b/>
          <w:i/>
          <w:sz w:val="24"/>
        </w:rPr>
        <w:t>8:30</w:t>
      </w:r>
      <w:r w:rsidR="00857DB5" w:rsidRPr="00FD272F">
        <w:rPr>
          <w:b/>
          <w:i/>
          <w:sz w:val="24"/>
        </w:rPr>
        <w:t xml:space="preserve"> </w:t>
      </w:r>
      <w:r w:rsidR="00867BCC" w:rsidRPr="00FD272F">
        <w:rPr>
          <w:b/>
          <w:i/>
          <w:sz w:val="24"/>
        </w:rPr>
        <w:t>AM and 4</w:t>
      </w:r>
      <w:r w:rsidR="00857DB5" w:rsidRPr="00FD272F">
        <w:rPr>
          <w:b/>
          <w:i/>
          <w:sz w:val="24"/>
        </w:rPr>
        <w:t xml:space="preserve"> </w:t>
      </w:r>
      <w:r w:rsidR="00867BCC" w:rsidRPr="00FD272F">
        <w:rPr>
          <w:b/>
          <w:i/>
          <w:sz w:val="24"/>
        </w:rPr>
        <w:t>PM</w:t>
      </w:r>
      <w:r w:rsidR="00857DB5" w:rsidRPr="00FD272F">
        <w:rPr>
          <w:b/>
          <w:i/>
          <w:sz w:val="24"/>
        </w:rPr>
        <w:t xml:space="preserve"> </w:t>
      </w:r>
      <w:r w:rsidR="00867BCC" w:rsidRPr="00FD272F">
        <w:rPr>
          <w:b/>
          <w:i/>
          <w:sz w:val="24"/>
        </w:rPr>
        <w:t>-</w:t>
      </w:r>
      <w:r w:rsidR="00857DB5" w:rsidRPr="00FD272F">
        <w:rPr>
          <w:b/>
          <w:i/>
          <w:sz w:val="24"/>
        </w:rPr>
        <w:t xml:space="preserve"> </w:t>
      </w:r>
      <w:r w:rsidR="0052652D" w:rsidRPr="00FD272F">
        <w:rPr>
          <w:b/>
          <w:i/>
          <w:sz w:val="24"/>
        </w:rPr>
        <w:t>6</w:t>
      </w:r>
      <w:r w:rsidR="00783783" w:rsidRPr="00FD272F">
        <w:rPr>
          <w:b/>
          <w:i/>
          <w:sz w:val="24"/>
        </w:rPr>
        <w:t xml:space="preserve"> </w:t>
      </w:r>
      <w:r w:rsidR="00867BCC" w:rsidRPr="00FD272F">
        <w:rPr>
          <w:b/>
          <w:i/>
          <w:sz w:val="24"/>
        </w:rPr>
        <w:t>PM</w:t>
      </w:r>
      <w:r w:rsidR="00867BCC" w:rsidRPr="00FD272F">
        <w:rPr>
          <w:b/>
          <w:sz w:val="24"/>
        </w:rPr>
        <w:t>.</w:t>
      </w:r>
    </w:p>
    <w:p w14:paraId="1F0E443A" w14:textId="77777777" w:rsidR="00F1499A" w:rsidRPr="00010C7D" w:rsidRDefault="00F1499A" w:rsidP="00F1499A">
      <w:pPr>
        <w:rPr>
          <w:sz w:val="24"/>
        </w:rPr>
      </w:pPr>
    </w:p>
    <w:p w14:paraId="1F0E443B" w14:textId="0177EF6D" w:rsidR="00E764E0" w:rsidRPr="00010C7D" w:rsidRDefault="000B52AE" w:rsidP="00F1499A">
      <w:pPr>
        <w:rPr>
          <w:sz w:val="24"/>
        </w:rPr>
      </w:pPr>
      <w:r w:rsidRPr="00010C7D">
        <w:rPr>
          <w:sz w:val="24"/>
        </w:rPr>
        <w:t xml:space="preserve">E. </w:t>
      </w:r>
      <w:r w:rsidR="00867BCC" w:rsidRPr="00010C7D">
        <w:rPr>
          <w:sz w:val="24"/>
        </w:rPr>
        <w:t xml:space="preserve">Night Work Hours: Defined as between </w:t>
      </w:r>
      <w:r w:rsidR="00867BCC" w:rsidRPr="00FD272F">
        <w:rPr>
          <w:b/>
          <w:i/>
          <w:sz w:val="24"/>
        </w:rPr>
        <w:t>6</w:t>
      </w:r>
      <w:r w:rsidR="00857DB5" w:rsidRPr="00FD272F">
        <w:rPr>
          <w:b/>
          <w:i/>
          <w:sz w:val="24"/>
        </w:rPr>
        <w:t xml:space="preserve"> </w:t>
      </w:r>
      <w:r w:rsidR="00867BCC" w:rsidRPr="00FD272F">
        <w:rPr>
          <w:b/>
          <w:i/>
          <w:sz w:val="24"/>
        </w:rPr>
        <w:t>PM and 7</w:t>
      </w:r>
      <w:r w:rsidR="00857DB5" w:rsidRPr="00FD272F">
        <w:rPr>
          <w:b/>
          <w:i/>
          <w:sz w:val="24"/>
        </w:rPr>
        <w:t xml:space="preserve"> </w:t>
      </w:r>
      <w:r w:rsidR="00867BCC" w:rsidRPr="00FD272F">
        <w:rPr>
          <w:b/>
          <w:i/>
          <w:sz w:val="24"/>
        </w:rPr>
        <w:t>AM, Monday th</w:t>
      </w:r>
      <w:r w:rsidR="00F1499A" w:rsidRPr="00FD272F">
        <w:rPr>
          <w:b/>
          <w:i/>
          <w:sz w:val="24"/>
        </w:rPr>
        <w:t>r</w:t>
      </w:r>
      <w:r w:rsidR="00867BCC" w:rsidRPr="00FD272F">
        <w:rPr>
          <w:b/>
          <w:i/>
          <w:sz w:val="24"/>
        </w:rPr>
        <w:t>ough Friday</w:t>
      </w:r>
      <w:r w:rsidR="00867BCC" w:rsidRPr="00FD272F">
        <w:rPr>
          <w:b/>
          <w:sz w:val="24"/>
        </w:rPr>
        <w:t>.</w:t>
      </w:r>
      <w:r w:rsidR="00867BCC" w:rsidRPr="00010C7D">
        <w:rPr>
          <w:sz w:val="24"/>
        </w:rPr>
        <w:t xml:space="preserve"> </w:t>
      </w:r>
      <w:r w:rsidR="00A47141" w:rsidRPr="00010C7D">
        <w:rPr>
          <w:sz w:val="24"/>
        </w:rPr>
        <w:t xml:space="preserve">CM/GC </w:t>
      </w:r>
      <w:r w:rsidR="00176BFD" w:rsidRPr="00010C7D">
        <w:rPr>
          <w:sz w:val="24"/>
        </w:rPr>
        <w:t xml:space="preserve">to </w:t>
      </w:r>
      <w:r w:rsidR="00A47141" w:rsidRPr="00010C7D">
        <w:rPr>
          <w:sz w:val="24"/>
        </w:rPr>
        <w:t>r</w:t>
      </w:r>
      <w:r w:rsidR="00867BCC" w:rsidRPr="00010C7D">
        <w:rPr>
          <w:sz w:val="24"/>
        </w:rPr>
        <w:t>equest permission in</w:t>
      </w:r>
      <w:r w:rsidRPr="00010C7D">
        <w:rPr>
          <w:sz w:val="24"/>
        </w:rPr>
        <w:t xml:space="preserve"> </w:t>
      </w:r>
      <w:r w:rsidR="00867BCC" w:rsidRPr="00010C7D">
        <w:rPr>
          <w:sz w:val="24"/>
        </w:rPr>
        <w:t xml:space="preserve">writing at least five days in advance for </w:t>
      </w:r>
      <w:r w:rsidR="00C40516" w:rsidRPr="00010C7D">
        <w:rPr>
          <w:sz w:val="24"/>
        </w:rPr>
        <w:t>Work</w:t>
      </w:r>
      <w:r w:rsidR="00867BCC" w:rsidRPr="00010C7D">
        <w:rPr>
          <w:sz w:val="24"/>
        </w:rPr>
        <w:t xml:space="preserve"> at these times. </w:t>
      </w:r>
      <w:r w:rsidR="00783783">
        <w:rPr>
          <w:sz w:val="24"/>
        </w:rPr>
        <w:t xml:space="preserve">The University must authorize </w:t>
      </w:r>
      <w:r w:rsidR="00867BCC" w:rsidRPr="00010C7D">
        <w:rPr>
          <w:sz w:val="24"/>
        </w:rPr>
        <w:t xml:space="preserve">Work at these times in advance in writing before proceeding. </w:t>
      </w:r>
      <w:r w:rsidR="00EC3718">
        <w:rPr>
          <w:sz w:val="24"/>
        </w:rPr>
        <w:t xml:space="preserve">The CM/GC shall not construe </w:t>
      </w:r>
      <w:r w:rsidR="00867BCC" w:rsidRPr="00010C7D">
        <w:rPr>
          <w:sz w:val="24"/>
        </w:rPr>
        <w:t xml:space="preserve">Work executed during these times as “overtime” and </w:t>
      </w:r>
      <w:r w:rsidR="00EC3718">
        <w:rPr>
          <w:sz w:val="24"/>
        </w:rPr>
        <w:t xml:space="preserve">it </w:t>
      </w:r>
      <w:r w:rsidR="00867BCC" w:rsidRPr="00010C7D">
        <w:rPr>
          <w:sz w:val="24"/>
        </w:rPr>
        <w:t xml:space="preserve">shall not </w:t>
      </w:r>
      <w:r w:rsidR="00176BFD" w:rsidRPr="00010C7D">
        <w:rPr>
          <w:sz w:val="24"/>
        </w:rPr>
        <w:t>result in</w:t>
      </w:r>
      <w:r w:rsidR="00867BCC" w:rsidRPr="00010C7D">
        <w:rPr>
          <w:sz w:val="24"/>
        </w:rPr>
        <w:t xml:space="preserve"> additional cost to University.</w:t>
      </w:r>
    </w:p>
    <w:p w14:paraId="1F0E443C" w14:textId="77777777" w:rsidR="00E764E0" w:rsidRPr="00010C7D" w:rsidRDefault="00E764E0" w:rsidP="00F1499A">
      <w:pPr>
        <w:rPr>
          <w:sz w:val="24"/>
        </w:rPr>
      </w:pPr>
    </w:p>
    <w:p w14:paraId="1F0E443D" w14:textId="04747CA1" w:rsidR="00E764E0" w:rsidRPr="00010C7D" w:rsidRDefault="000B52AE" w:rsidP="00F1499A">
      <w:pPr>
        <w:rPr>
          <w:sz w:val="24"/>
        </w:rPr>
      </w:pPr>
      <w:r w:rsidRPr="00010C7D">
        <w:rPr>
          <w:sz w:val="24"/>
        </w:rPr>
        <w:t xml:space="preserve">F. </w:t>
      </w:r>
      <w:r w:rsidR="00867BCC" w:rsidRPr="00010C7D">
        <w:rPr>
          <w:sz w:val="24"/>
        </w:rPr>
        <w:t xml:space="preserve">Weekend Work Hours: Defined as between </w:t>
      </w:r>
      <w:r w:rsidR="00867BCC" w:rsidRPr="00FD272F">
        <w:rPr>
          <w:b/>
          <w:i/>
          <w:sz w:val="24"/>
        </w:rPr>
        <w:t>6</w:t>
      </w:r>
      <w:r w:rsidR="00857DB5" w:rsidRPr="00FD272F">
        <w:rPr>
          <w:b/>
          <w:i/>
          <w:sz w:val="24"/>
        </w:rPr>
        <w:t xml:space="preserve"> </w:t>
      </w:r>
      <w:r w:rsidR="00867BCC" w:rsidRPr="00FD272F">
        <w:rPr>
          <w:b/>
          <w:i/>
          <w:sz w:val="24"/>
        </w:rPr>
        <w:t>PM Friday and 7</w:t>
      </w:r>
      <w:r w:rsidR="00857DB5" w:rsidRPr="00FD272F">
        <w:rPr>
          <w:b/>
          <w:i/>
          <w:sz w:val="24"/>
        </w:rPr>
        <w:t xml:space="preserve"> </w:t>
      </w:r>
      <w:r w:rsidR="00867BCC" w:rsidRPr="00FD272F">
        <w:rPr>
          <w:b/>
          <w:i/>
          <w:sz w:val="24"/>
        </w:rPr>
        <w:t>AM Monday</w:t>
      </w:r>
      <w:r w:rsidR="00867BCC" w:rsidRPr="00FD272F">
        <w:rPr>
          <w:b/>
          <w:sz w:val="24"/>
        </w:rPr>
        <w:t>.</w:t>
      </w:r>
      <w:r w:rsidR="00867BCC" w:rsidRPr="00010C7D">
        <w:rPr>
          <w:sz w:val="24"/>
        </w:rPr>
        <w:t xml:space="preserve"> </w:t>
      </w:r>
      <w:r w:rsidR="00A47141" w:rsidRPr="00010C7D">
        <w:rPr>
          <w:sz w:val="24"/>
        </w:rPr>
        <w:t>CM/GC r</w:t>
      </w:r>
      <w:r w:rsidR="00867BCC" w:rsidRPr="00010C7D">
        <w:rPr>
          <w:sz w:val="24"/>
        </w:rPr>
        <w:t xml:space="preserve">equest permission in writing at least </w:t>
      </w:r>
      <w:r w:rsidR="00A47141" w:rsidRPr="00010C7D">
        <w:rPr>
          <w:sz w:val="24"/>
        </w:rPr>
        <w:t xml:space="preserve">five </w:t>
      </w:r>
      <w:r w:rsidR="00867BCC" w:rsidRPr="00010C7D">
        <w:rPr>
          <w:sz w:val="24"/>
        </w:rPr>
        <w:t xml:space="preserve">days in advance for </w:t>
      </w:r>
      <w:r w:rsidR="00C40516" w:rsidRPr="00010C7D">
        <w:rPr>
          <w:sz w:val="24"/>
        </w:rPr>
        <w:t>Work</w:t>
      </w:r>
      <w:r w:rsidR="00867BCC" w:rsidRPr="00010C7D">
        <w:rPr>
          <w:sz w:val="24"/>
        </w:rPr>
        <w:t xml:space="preserve"> at these times. </w:t>
      </w:r>
      <w:r w:rsidR="00EC3718">
        <w:rPr>
          <w:sz w:val="24"/>
        </w:rPr>
        <w:t xml:space="preserve">The University must authorize </w:t>
      </w:r>
      <w:r w:rsidR="00867BCC" w:rsidRPr="00010C7D">
        <w:rPr>
          <w:sz w:val="24"/>
        </w:rPr>
        <w:t xml:space="preserve">Work at these times in advance in writing before proceeding. </w:t>
      </w:r>
      <w:r w:rsidR="00EC3718">
        <w:rPr>
          <w:sz w:val="24"/>
        </w:rPr>
        <w:t xml:space="preserve">The CM/GC shall not construe </w:t>
      </w:r>
      <w:r w:rsidR="00867BCC" w:rsidRPr="00010C7D">
        <w:rPr>
          <w:sz w:val="24"/>
        </w:rPr>
        <w:t xml:space="preserve">Work executed during these times as “overtime” and </w:t>
      </w:r>
      <w:r w:rsidR="00EC3718">
        <w:rPr>
          <w:sz w:val="24"/>
        </w:rPr>
        <w:t xml:space="preserve">it </w:t>
      </w:r>
      <w:r w:rsidR="00867BCC" w:rsidRPr="00010C7D">
        <w:rPr>
          <w:sz w:val="24"/>
        </w:rPr>
        <w:t xml:space="preserve">shall not </w:t>
      </w:r>
      <w:r w:rsidR="00176BFD" w:rsidRPr="00010C7D">
        <w:rPr>
          <w:sz w:val="24"/>
        </w:rPr>
        <w:t>result in</w:t>
      </w:r>
      <w:r w:rsidR="00867BCC" w:rsidRPr="00010C7D">
        <w:rPr>
          <w:sz w:val="24"/>
        </w:rPr>
        <w:t xml:space="preserve"> additional cost to University.</w:t>
      </w:r>
    </w:p>
    <w:p w14:paraId="1F0E443E" w14:textId="77777777" w:rsidR="00E764E0" w:rsidRPr="00010C7D" w:rsidRDefault="00E764E0" w:rsidP="00F1499A">
      <w:pPr>
        <w:rPr>
          <w:sz w:val="24"/>
        </w:rPr>
      </w:pPr>
    </w:p>
    <w:p w14:paraId="34903A9B" w14:textId="31ADE689" w:rsidR="00131C94" w:rsidRPr="00010C7D" w:rsidRDefault="000B52AE" w:rsidP="00131C94">
      <w:pPr>
        <w:rPr>
          <w:i/>
          <w:sz w:val="24"/>
        </w:rPr>
      </w:pPr>
      <w:r w:rsidRPr="00010C7D">
        <w:rPr>
          <w:sz w:val="24"/>
        </w:rPr>
        <w:t xml:space="preserve">G. </w:t>
      </w:r>
      <w:r w:rsidR="00131C94" w:rsidRPr="00010C7D">
        <w:rPr>
          <w:sz w:val="24"/>
        </w:rPr>
        <w:t>University Exam Periods: During each academic semester at a time t</w:t>
      </w:r>
      <w:r w:rsidR="00EC3718">
        <w:rPr>
          <w:sz w:val="24"/>
        </w:rPr>
        <w:t>he</w:t>
      </w:r>
      <w:r w:rsidR="00131C94" w:rsidRPr="00010C7D">
        <w:rPr>
          <w:sz w:val="24"/>
        </w:rPr>
        <w:t xml:space="preserve"> </w:t>
      </w:r>
      <w:r w:rsidR="00EC3718">
        <w:rPr>
          <w:sz w:val="24"/>
        </w:rPr>
        <w:t xml:space="preserve">University </w:t>
      </w:r>
      <w:r w:rsidR="00131C94" w:rsidRPr="00010C7D">
        <w:rPr>
          <w:sz w:val="24"/>
        </w:rPr>
        <w:t>determine</w:t>
      </w:r>
      <w:r w:rsidR="00EC3718">
        <w:rPr>
          <w:sz w:val="24"/>
        </w:rPr>
        <w:t>s</w:t>
      </w:r>
      <w:r w:rsidR="00131C94" w:rsidRPr="00010C7D">
        <w:rPr>
          <w:sz w:val="24"/>
        </w:rPr>
        <w:t xml:space="preserve">, with 14 </w:t>
      </w:r>
      <w:r w:rsidR="00FA08B6" w:rsidRPr="00010C7D">
        <w:rPr>
          <w:sz w:val="24"/>
        </w:rPr>
        <w:t>days’ notice</w:t>
      </w:r>
      <w:r w:rsidR="00131C94" w:rsidRPr="00010C7D">
        <w:rPr>
          <w:sz w:val="24"/>
        </w:rPr>
        <w:t xml:space="preserve"> to the C</w:t>
      </w:r>
      <w:r w:rsidR="00645683">
        <w:rPr>
          <w:sz w:val="24"/>
        </w:rPr>
        <w:t>M/GC</w:t>
      </w:r>
      <w:r w:rsidR="00131C94" w:rsidRPr="00010C7D">
        <w:rPr>
          <w:sz w:val="24"/>
        </w:rPr>
        <w:t xml:space="preserve">, there shall be </w:t>
      </w:r>
      <w:r w:rsidR="00EC3718">
        <w:rPr>
          <w:sz w:val="24"/>
        </w:rPr>
        <w:t>three</w:t>
      </w:r>
      <w:r w:rsidR="00131C94" w:rsidRPr="00010C7D">
        <w:rPr>
          <w:sz w:val="24"/>
        </w:rPr>
        <w:t xml:space="preserve"> days (72 hours) of quiet during which </w:t>
      </w:r>
      <w:r w:rsidR="00EC3718">
        <w:rPr>
          <w:sz w:val="24"/>
        </w:rPr>
        <w:t xml:space="preserve">the CM/GC may not conduct any </w:t>
      </w:r>
      <w:r w:rsidR="00131C94" w:rsidRPr="00010C7D">
        <w:rPr>
          <w:sz w:val="24"/>
        </w:rPr>
        <w:t>loud or disruptive activities on</w:t>
      </w:r>
      <w:r w:rsidR="00EC3718">
        <w:rPr>
          <w:sz w:val="24"/>
        </w:rPr>
        <w:t>-</w:t>
      </w:r>
      <w:r w:rsidR="00131C94" w:rsidRPr="00010C7D">
        <w:rPr>
          <w:sz w:val="24"/>
        </w:rPr>
        <w:t xml:space="preserve">site. </w:t>
      </w:r>
      <w:r w:rsidR="00131C94" w:rsidRPr="00FD272F">
        <w:rPr>
          <w:b/>
          <w:i/>
          <w:sz w:val="24"/>
        </w:rPr>
        <w:t xml:space="preserve">(Delete this paragraph if it is </w:t>
      </w:r>
      <w:r w:rsidR="00131C94" w:rsidRPr="00990A5A">
        <w:rPr>
          <w:b/>
          <w:i/>
          <w:sz w:val="24"/>
        </w:rPr>
        <w:t xml:space="preserve">not </w:t>
      </w:r>
      <w:r w:rsidR="00990A5A" w:rsidRPr="00990A5A">
        <w:rPr>
          <w:b/>
          <w:i/>
          <w:sz w:val="24"/>
        </w:rPr>
        <w:t xml:space="preserve">applicable to project location and/or </w:t>
      </w:r>
      <w:r w:rsidR="00131C94" w:rsidRPr="00990A5A">
        <w:rPr>
          <w:b/>
          <w:i/>
          <w:sz w:val="24"/>
        </w:rPr>
        <w:t>required</w:t>
      </w:r>
      <w:r w:rsidR="00131C94" w:rsidRPr="00FD272F">
        <w:rPr>
          <w:b/>
          <w:i/>
          <w:sz w:val="24"/>
        </w:rPr>
        <w:t>.)</w:t>
      </w:r>
    </w:p>
    <w:p w14:paraId="5B46574E" w14:textId="77777777" w:rsidR="00131C94" w:rsidRPr="00010C7D" w:rsidRDefault="00131C94" w:rsidP="00F1499A">
      <w:pPr>
        <w:rPr>
          <w:sz w:val="24"/>
        </w:rPr>
      </w:pPr>
    </w:p>
    <w:p w14:paraId="27C1CD67" w14:textId="77777777" w:rsidR="007A0C7B" w:rsidRDefault="007A0C7B">
      <w:pPr>
        <w:jc w:val="left"/>
        <w:rPr>
          <w:sz w:val="24"/>
        </w:rPr>
      </w:pPr>
      <w:r>
        <w:rPr>
          <w:sz w:val="24"/>
        </w:rPr>
        <w:br w:type="page"/>
      </w:r>
    </w:p>
    <w:p w14:paraId="1F0E443F" w14:textId="0BF09647" w:rsidR="000B52AE" w:rsidRPr="00010C7D" w:rsidRDefault="00131C94" w:rsidP="00F1499A">
      <w:pPr>
        <w:rPr>
          <w:sz w:val="24"/>
        </w:rPr>
      </w:pPr>
      <w:r w:rsidRPr="00010C7D">
        <w:rPr>
          <w:sz w:val="24"/>
        </w:rPr>
        <w:lastRenderedPageBreak/>
        <w:t xml:space="preserve">H. </w:t>
      </w:r>
      <w:r w:rsidR="00EC3718">
        <w:rPr>
          <w:sz w:val="24"/>
        </w:rPr>
        <w:t xml:space="preserve">University requires </w:t>
      </w:r>
      <w:r w:rsidR="00867BCC" w:rsidRPr="00010C7D">
        <w:rPr>
          <w:sz w:val="24"/>
        </w:rPr>
        <w:t>Work in the Following Occupied Areas:</w:t>
      </w:r>
    </w:p>
    <w:p w14:paraId="1F0E4440" w14:textId="77777777" w:rsidR="000B52AE" w:rsidRPr="00010C7D" w:rsidRDefault="000B52AE" w:rsidP="00F1499A">
      <w:pPr>
        <w:rPr>
          <w:sz w:val="24"/>
        </w:rPr>
      </w:pPr>
    </w:p>
    <w:p w14:paraId="1F0E4441" w14:textId="77777777" w:rsidR="000B52AE" w:rsidRPr="00FD272F" w:rsidRDefault="000B52AE" w:rsidP="00F1499A">
      <w:pPr>
        <w:rPr>
          <w:b/>
          <w:i/>
          <w:sz w:val="24"/>
        </w:rPr>
      </w:pPr>
      <w:r w:rsidRPr="00010C7D">
        <w:rPr>
          <w:sz w:val="24"/>
        </w:rPr>
        <w:tab/>
      </w:r>
      <w:r w:rsidR="007B64B1" w:rsidRPr="00FD272F">
        <w:rPr>
          <w:b/>
          <w:i/>
          <w:sz w:val="24"/>
        </w:rPr>
        <w:t>(</w:t>
      </w:r>
      <w:r w:rsidR="00C507AB" w:rsidRPr="00FD272F">
        <w:rPr>
          <w:b/>
          <w:i/>
          <w:sz w:val="24"/>
        </w:rPr>
        <w:t>L</w:t>
      </w:r>
      <w:r w:rsidR="00867BCC" w:rsidRPr="00FD272F">
        <w:rPr>
          <w:b/>
          <w:i/>
          <w:sz w:val="24"/>
        </w:rPr>
        <w:t>ist – with any specific restrictions</w:t>
      </w:r>
      <w:r w:rsidR="00F515BA" w:rsidRPr="00FD272F">
        <w:rPr>
          <w:b/>
          <w:i/>
          <w:sz w:val="24"/>
        </w:rPr>
        <w:t>.</w:t>
      </w:r>
      <w:r w:rsidR="007B64B1" w:rsidRPr="00FD272F">
        <w:rPr>
          <w:b/>
          <w:i/>
          <w:sz w:val="24"/>
        </w:rPr>
        <w:t>)</w:t>
      </w:r>
    </w:p>
    <w:p w14:paraId="1F0E4442" w14:textId="77777777" w:rsidR="000B52AE" w:rsidRPr="00010C7D" w:rsidRDefault="000B52AE" w:rsidP="00F1499A">
      <w:pPr>
        <w:rPr>
          <w:sz w:val="24"/>
        </w:rPr>
      </w:pPr>
      <w:r w:rsidRPr="00010C7D">
        <w:rPr>
          <w:sz w:val="24"/>
        </w:rPr>
        <w:tab/>
      </w:r>
    </w:p>
    <w:p w14:paraId="1F0E4443" w14:textId="624EFE3D" w:rsidR="00E764E0" w:rsidRPr="00010C7D" w:rsidRDefault="00867BCC" w:rsidP="00F1499A">
      <w:pPr>
        <w:rPr>
          <w:sz w:val="24"/>
        </w:rPr>
      </w:pPr>
      <w:r w:rsidRPr="00010C7D">
        <w:rPr>
          <w:sz w:val="24"/>
        </w:rPr>
        <w:t>The C</w:t>
      </w:r>
      <w:r w:rsidR="00A47141" w:rsidRPr="00010C7D">
        <w:rPr>
          <w:sz w:val="24"/>
        </w:rPr>
        <w:t>M/GC</w:t>
      </w:r>
      <w:r w:rsidRPr="00010C7D">
        <w:rPr>
          <w:sz w:val="24"/>
        </w:rPr>
        <w:t xml:space="preserve"> shall schedule </w:t>
      </w:r>
      <w:r w:rsidR="00A47141" w:rsidRPr="00010C7D">
        <w:rPr>
          <w:sz w:val="24"/>
        </w:rPr>
        <w:t>W</w:t>
      </w:r>
      <w:r w:rsidRPr="00010C7D">
        <w:rPr>
          <w:sz w:val="24"/>
        </w:rPr>
        <w:t>ork to avoid interference with normal operations of occupied areas</w:t>
      </w:r>
      <w:r w:rsidR="00E5657C" w:rsidRPr="00010C7D">
        <w:rPr>
          <w:sz w:val="24"/>
        </w:rPr>
        <w:t xml:space="preserve">. </w:t>
      </w:r>
      <w:r w:rsidRPr="00010C7D">
        <w:rPr>
          <w:sz w:val="24"/>
        </w:rPr>
        <w:t xml:space="preserve">Submit schedule and summary of applicable </w:t>
      </w:r>
      <w:r w:rsidR="00A47141" w:rsidRPr="00010C7D">
        <w:rPr>
          <w:sz w:val="24"/>
        </w:rPr>
        <w:t>W</w:t>
      </w:r>
      <w:r w:rsidRPr="00010C7D">
        <w:rPr>
          <w:sz w:val="24"/>
        </w:rPr>
        <w:t xml:space="preserve">ork within occupied areas and obtain University approval not less than seven days prior to commencement of such </w:t>
      </w:r>
      <w:r w:rsidR="00A47141" w:rsidRPr="00010C7D">
        <w:rPr>
          <w:sz w:val="24"/>
        </w:rPr>
        <w:t>W</w:t>
      </w:r>
      <w:r w:rsidRPr="00010C7D">
        <w:rPr>
          <w:sz w:val="24"/>
        </w:rPr>
        <w:t>ork.</w:t>
      </w:r>
    </w:p>
    <w:p w14:paraId="1F0E4444" w14:textId="77777777" w:rsidR="00E764E0" w:rsidRPr="00010C7D" w:rsidRDefault="00E764E0" w:rsidP="00F1499A">
      <w:pPr>
        <w:rPr>
          <w:sz w:val="24"/>
        </w:rPr>
      </w:pPr>
    </w:p>
    <w:p w14:paraId="1F0E4445" w14:textId="5CA612EB" w:rsidR="000B52AE" w:rsidRPr="00010C7D" w:rsidRDefault="00131C94" w:rsidP="00F1499A">
      <w:pPr>
        <w:rPr>
          <w:sz w:val="24"/>
        </w:rPr>
      </w:pPr>
      <w:r w:rsidRPr="00010C7D">
        <w:rPr>
          <w:sz w:val="24"/>
        </w:rPr>
        <w:t>I</w:t>
      </w:r>
      <w:r w:rsidR="000B52AE" w:rsidRPr="00010C7D">
        <w:rPr>
          <w:sz w:val="24"/>
        </w:rPr>
        <w:t xml:space="preserve">. </w:t>
      </w:r>
      <w:r w:rsidR="00A47141" w:rsidRPr="00010C7D">
        <w:rPr>
          <w:sz w:val="24"/>
        </w:rPr>
        <w:t>CM/GC</w:t>
      </w:r>
      <w:r w:rsidR="00867BCC" w:rsidRPr="00010C7D">
        <w:rPr>
          <w:sz w:val="24"/>
        </w:rPr>
        <w:t xml:space="preserve"> shall coordinate </w:t>
      </w:r>
      <w:r w:rsidR="0052652D" w:rsidRPr="00010C7D">
        <w:rPr>
          <w:sz w:val="24"/>
        </w:rPr>
        <w:t xml:space="preserve">with the University </w:t>
      </w:r>
      <w:r w:rsidR="00867BCC" w:rsidRPr="00010C7D">
        <w:rPr>
          <w:sz w:val="24"/>
        </w:rPr>
        <w:t>access to and security of existing mechani</w:t>
      </w:r>
      <w:r w:rsidR="00E764E0" w:rsidRPr="00010C7D">
        <w:rPr>
          <w:sz w:val="24"/>
        </w:rPr>
        <w:t>cal/</w:t>
      </w:r>
      <w:r w:rsidR="00EC3718">
        <w:rPr>
          <w:sz w:val="24"/>
        </w:rPr>
        <w:t xml:space="preserve"> </w:t>
      </w:r>
      <w:r w:rsidR="00E764E0" w:rsidRPr="00010C7D">
        <w:rPr>
          <w:sz w:val="24"/>
        </w:rPr>
        <w:t>electrical equipment spaces</w:t>
      </w:r>
      <w:r w:rsidR="00867BCC" w:rsidRPr="00010C7D">
        <w:rPr>
          <w:sz w:val="24"/>
        </w:rPr>
        <w:t>.</w:t>
      </w:r>
    </w:p>
    <w:p w14:paraId="1F0E4446" w14:textId="77777777" w:rsidR="000B52AE" w:rsidRPr="00010C7D" w:rsidRDefault="000B52AE" w:rsidP="00F1499A">
      <w:pPr>
        <w:rPr>
          <w:sz w:val="24"/>
        </w:rPr>
      </w:pPr>
    </w:p>
    <w:p w14:paraId="1F0E4447" w14:textId="6AAD528C" w:rsidR="000B52AE" w:rsidRPr="00010C7D" w:rsidRDefault="00131C94" w:rsidP="00F1499A">
      <w:pPr>
        <w:rPr>
          <w:sz w:val="24"/>
        </w:rPr>
      </w:pPr>
      <w:r w:rsidRPr="00010C7D">
        <w:rPr>
          <w:sz w:val="24"/>
        </w:rPr>
        <w:t>J</w:t>
      </w:r>
      <w:r w:rsidR="000B52AE" w:rsidRPr="00010C7D">
        <w:rPr>
          <w:sz w:val="24"/>
        </w:rPr>
        <w:t xml:space="preserve">. </w:t>
      </w:r>
      <w:r w:rsidR="00867BCC" w:rsidRPr="00010C7D">
        <w:rPr>
          <w:sz w:val="24"/>
        </w:rPr>
        <w:t xml:space="preserve">Loading </w:t>
      </w:r>
      <w:r w:rsidR="00EC3718">
        <w:rPr>
          <w:sz w:val="24"/>
        </w:rPr>
        <w:t>D</w:t>
      </w:r>
      <w:r w:rsidR="00867BCC" w:rsidRPr="00010C7D">
        <w:rPr>
          <w:sz w:val="24"/>
        </w:rPr>
        <w:t xml:space="preserve">ock </w:t>
      </w:r>
      <w:r w:rsidR="00EC3718">
        <w:rPr>
          <w:sz w:val="24"/>
        </w:rPr>
        <w:t>A</w:t>
      </w:r>
      <w:r w:rsidR="00867BCC" w:rsidRPr="00010C7D">
        <w:rPr>
          <w:sz w:val="24"/>
        </w:rPr>
        <w:t>ccess:</w:t>
      </w:r>
    </w:p>
    <w:p w14:paraId="1F0E4448" w14:textId="77777777" w:rsidR="000B52AE" w:rsidRPr="00010C7D" w:rsidRDefault="000B52AE" w:rsidP="00F1499A">
      <w:pPr>
        <w:rPr>
          <w:sz w:val="24"/>
        </w:rPr>
      </w:pPr>
      <w:r w:rsidRPr="00010C7D">
        <w:rPr>
          <w:sz w:val="24"/>
        </w:rPr>
        <w:tab/>
      </w:r>
    </w:p>
    <w:p w14:paraId="1F0E4449" w14:textId="4036C05D" w:rsidR="000B52AE" w:rsidRPr="00990A5A" w:rsidRDefault="000B52AE" w:rsidP="00F1499A">
      <w:pPr>
        <w:rPr>
          <w:b/>
          <w:i/>
          <w:sz w:val="24"/>
        </w:rPr>
      </w:pPr>
      <w:r w:rsidRPr="00010C7D">
        <w:rPr>
          <w:sz w:val="24"/>
        </w:rPr>
        <w:tab/>
      </w:r>
      <w:r w:rsidR="007B64B1" w:rsidRPr="00FD272F">
        <w:rPr>
          <w:b/>
          <w:i/>
          <w:sz w:val="24"/>
        </w:rPr>
        <w:t>(</w:t>
      </w:r>
      <w:r w:rsidR="00990A5A" w:rsidRPr="00990A5A">
        <w:rPr>
          <w:b/>
          <w:i/>
          <w:sz w:val="24"/>
        </w:rPr>
        <w:t>Loading dock access is restricted.</w:t>
      </w:r>
      <w:r w:rsidR="00990A5A">
        <w:rPr>
          <w:b/>
          <w:i/>
          <w:sz w:val="24"/>
        </w:rPr>
        <w:t xml:space="preserve"> </w:t>
      </w:r>
      <w:r w:rsidR="00C507AB" w:rsidRPr="00FD272F">
        <w:rPr>
          <w:b/>
          <w:i/>
          <w:sz w:val="24"/>
        </w:rPr>
        <w:t>L</w:t>
      </w:r>
      <w:r w:rsidR="00867BCC" w:rsidRPr="00FD272F">
        <w:rPr>
          <w:b/>
          <w:i/>
          <w:sz w:val="24"/>
        </w:rPr>
        <w:t xml:space="preserve">ist docks </w:t>
      </w:r>
      <w:r w:rsidR="00A8054A" w:rsidRPr="00FD272F">
        <w:rPr>
          <w:b/>
          <w:i/>
          <w:sz w:val="24"/>
        </w:rPr>
        <w:t>&amp;</w:t>
      </w:r>
      <w:r w:rsidR="00867BCC" w:rsidRPr="00FD272F">
        <w:rPr>
          <w:b/>
          <w:i/>
          <w:sz w:val="24"/>
        </w:rPr>
        <w:t xml:space="preserve"> restrictions as </w:t>
      </w:r>
      <w:r w:rsidR="00867BCC" w:rsidRPr="00990A5A">
        <w:rPr>
          <w:b/>
          <w:i/>
          <w:sz w:val="24"/>
        </w:rPr>
        <w:t>appropriate</w:t>
      </w:r>
      <w:r w:rsidR="00F515BA" w:rsidRPr="00990A5A">
        <w:rPr>
          <w:b/>
          <w:i/>
          <w:sz w:val="24"/>
        </w:rPr>
        <w:t>.</w:t>
      </w:r>
      <w:r w:rsidR="00990A5A" w:rsidRPr="00990A5A">
        <w:rPr>
          <w:b/>
          <w:i/>
          <w:sz w:val="24"/>
        </w:rPr>
        <w:t xml:space="preserve"> </w:t>
      </w:r>
      <w:r w:rsidR="00990A5A">
        <w:rPr>
          <w:b/>
          <w:i/>
          <w:sz w:val="24"/>
        </w:rPr>
        <w:t>The University Hospital prohibits p</w:t>
      </w:r>
      <w:r w:rsidR="00990A5A" w:rsidRPr="00990A5A">
        <w:rPr>
          <w:b/>
          <w:i/>
          <w:sz w:val="24"/>
        </w:rPr>
        <w:t>arking in the loading dock area</w:t>
      </w:r>
      <w:r w:rsidR="00990A5A">
        <w:rPr>
          <w:b/>
          <w:i/>
          <w:sz w:val="24"/>
        </w:rPr>
        <w:t>. The University prohibits parking</w:t>
      </w:r>
      <w:r w:rsidR="00990A5A" w:rsidRPr="00990A5A">
        <w:rPr>
          <w:b/>
          <w:i/>
          <w:sz w:val="24"/>
        </w:rPr>
        <w:t xml:space="preserve"> in </w:t>
      </w:r>
      <w:r w:rsidR="00990A5A">
        <w:rPr>
          <w:b/>
          <w:i/>
          <w:sz w:val="24"/>
        </w:rPr>
        <w:t xml:space="preserve">UVA </w:t>
      </w:r>
      <w:r w:rsidR="00990A5A" w:rsidRPr="00990A5A">
        <w:rPr>
          <w:b/>
          <w:i/>
          <w:sz w:val="24"/>
        </w:rPr>
        <w:t>service vehicle spots.</w:t>
      </w:r>
      <w:r w:rsidR="00990A5A">
        <w:rPr>
          <w:b/>
          <w:i/>
          <w:sz w:val="24"/>
        </w:rPr>
        <w:t>)</w:t>
      </w:r>
    </w:p>
    <w:p w14:paraId="1F0E444A" w14:textId="77777777" w:rsidR="000B52AE" w:rsidRPr="00990A5A" w:rsidRDefault="000B52AE" w:rsidP="00F1499A">
      <w:pPr>
        <w:rPr>
          <w:sz w:val="24"/>
        </w:rPr>
      </w:pPr>
    </w:p>
    <w:p w14:paraId="1F0E444B" w14:textId="0FEBABEB" w:rsidR="00C507AB" w:rsidRPr="00010C7D" w:rsidRDefault="00131C94" w:rsidP="00F1499A">
      <w:pPr>
        <w:rPr>
          <w:sz w:val="24"/>
        </w:rPr>
      </w:pPr>
      <w:r w:rsidRPr="00010C7D">
        <w:rPr>
          <w:sz w:val="24"/>
        </w:rPr>
        <w:t>K</w:t>
      </w:r>
      <w:r w:rsidR="000B52AE" w:rsidRPr="00010C7D">
        <w:rPr>
          <w:sz w:val="24"/>
        </w:rPr>
        <w:t xml:space="preserve">. </w:t>
      </w:r>
      <w:r w:rsidR="00867BCC" w:rsidRPr="00010C7D">
        <w:rPr>
          <w:sz w:val="24"/>
        </w:rPr>
        <w:t>Staging Areas:</w:t>
      </w:r>
      <w:r w:rsidR="00C507AB" w:rsidRPr="00010C7D">
        <w:rPr>
          <w:sz w:val="24"/>
        </w:rPr>
        <w:t xml:space="preserve"> </w:t>
      </w:r>
      <w:r w:rsidR="00867BCC" w:rsidRPr="00010C7D">
        <w:rPr>
          <w:sz w:val="24"/>
        </w:rPr>
        <w:t xml:space="preserve">Limited to the locations as shown on the drawings. </w:t>
      </w:r>
    </w:p>
    <w:p w14:paraId="1F0E444C" w14:textId="77777777" w:rsidR="00C507AB" w:rsidRPr="00010C7D" w:rsidRDefault="00C507AB" w:rsidP="00F1499A">
      <w:pPr>
        <w:rPr>
          <w:sz w:val="24"/>
        </w:rPr>
      </w:pPr>
    </w:p>
    <w:p w14:paraId="1F0E444D" w14:textId="77777777" w:rsidR="00867BCC" w:rsidRPr="00FD272F" w:rsidRDefault="007B64B1" w:rsidP="00C507AB">
      <w:pPr>
        <w:ind w:firstLine="720"/>
        <w:rPr>
          <w:b/>
          <w:i/>
          <w:sz w:val="24"/>
        </w:rPr>
      </w:pPr>
      <w:r w:rsidRPr="00FD272F">
        <w:rPr>
          <w:b/>
          <w:i/>
          <w:sz w:val="24"/>
        </w:rPr>
        <w:t>(</w:t>
      </w:r>
      <w:r w:rsidR="00C507AB" w:rsidRPr="00FD272F">
        <w:rPr>
          <w:b/>
          <w:i/>
          <w:sz w:val="24"/>
        </w:rPr>
        <w:t>D</w:t>
      </w:r>
      <w:r w:rsidR="00867BCC" w:rsidRPr="00FD272F">
        <w:rPr>
          <w:b/>
          <w:i/>
          <w:sz w:val="24"/>
        </w:rPr>
        <w:t>iscuss in Pre</w:t>
      </w:r>
      <w:r w:rsidR="008133A5" w:rsidRPr="00FD272F">
        <w:rPr>
          <w:b/>
          <w:i/>
          <w:sz w:val="24"/>
        </w:rPr>
        <w:t>-</w:t>
      </w:r>
      <w:r w:rsidR="00867BCC" w:rsidRPr="00FD272F">
        <w:rPr>
          <w:b/>
          <w:i/>
          <w:sz w:val="24"/>
        </w:rPr>
        <w:t xml:space="preserve">bid Meeting &amp; indicate on </w:t>
      </w:r>
      <w:r w:rsidR="00F515BA" w:rsidRPr="00FD272F">
        <w:rPr>
          <w:b/>
          <w:i/>
          <w:sz w:val="24"/>
        </w:rPr>
        <w:t>D</w:t>
      </w:r>
      <w:r w:rsidR="00867BCC" w:rsidRPr="00FD272F">
        <w:rPr>
          <w:b/>
          <w:i/>
          <w:sz w:val="24"/>
        </w:rPr>
        <w:t>rawings</w:t>
      </w:r>
      <w:r w:rsidR="00F515BA" w:rsidRPr="00FD272F">
        <w:rPr>
          <w:b/>
          <w:i/>
          <w:sz w:val="24"/>
        </w:rPr>
        <w:t>.</w:t>
      </w:r>
      <w:r w:rsidRPr="00FD272F">
        <w:rPr>
          <w:b/>
          <w:i/>
          <w:sz w:val="24"/>
        </w:rPr>
        <w:t>)</w:t>
      </w:r>
    </w:p>
    <w:p w14:paraId="1F0E444E" w14:textId="77777777" w:rsidR="000B52AE" w:rsidRPr="00010C7D" w:rsidRDefault="000B52AE" w:rsidP="00F1499A">
      <w:pPr>
        <w:rPr>
          <w:sz w:val="24"/>
        </w:rPr>
      </w:pPr>
    </w:p>
    <w:p w14:paraId="1F0E444F" w14:textId="77777777" w:rsidR="00867BCC" w:rsidRPr="00010C7D" w:rsidRDefault="000B52AE" w:rsidP="00C507AB">
      <w:pPr>
        <w:pStyle w:val="Heading2"/>
      </w:pPr>
      <w:bookmarkStart w:id="68" w:name="_1.6_OPERATIONS_OUTSIDE"/>
      <w:bookmarkStart w:id="69" w:name="_Toc221597643"/>
      <w:bookmarkStart w:id="70" w:name="_Toc258252481"/>
      <w:bookmarkStart w:id="71" w:name="_Toc391646677"/>
      <w:bookmarkStart w:id="72" w:name="_Toc116037406"/>
      <w:bookmarkEnd w:id="68"/>
      <w:r w:rsidRPr="00010C7D">
        <w:t>1.</w:t>
      </w:r>
      <w:r w:rsidR="00A56681" w:rsidRPr="00010C7D">
        <w:t>3</w:t>
      </w:r>
      <w:r w:rsidRPr="00010C7D">
        <w:tab/>
      </w:r>
      <w:r w:rsidR="00867BCC" w:rsidRPr="00010C7D">
        <w:t xml:space="preserve">OPERATIONS OUTSIDE </w:t>
      </w:r>
      <w:r w:rsidR="00103EA5" w:rsidRPr="00010C7D">
        <w:t>CONSTRUCTION</w:t>
      </w:r>
      <w:r w:rsidR="00867BCC" w:rsidRPr="00010C7D">
        <w:t xml:space="preserve"> LIMITS</w:t>
      </w:r>
      <w:bookmarkEnd w:id="69"/>
      <w:bookmarkEnd w:id="70"/>
      <w:bookmarkEnd w:id="71"/>
      <w:bookmarkEnd w:id="72"/>
      <w:r w:rsidR="00867BCC" w:rsidRPr="00010C7D">
        <w:t xml:space="preserve"> </w:t>
      </w:r>
    </w:p>
    <w:p w14:paraId="1F0E4450" w14:textId="3D700FC1" w:rsidR="000B52AE" w:rsidRPr="00BB6FE1" w:rsidRDefault="000B52AE" w:rsidP="00C507AB">
      <w:pPr>
        <w:rPr>
          <w:sz w:val="24"/>
        </w:rPr>
      </w:pPr>
      <w:r w:rsidRPr="00010C7D">
        <w:rPr>
          <w:sz w:val="24"/>
        </w:rPr>
        <w:t xml:space="preserve">A. </w:t>
      </w:r>
      <w:r w:rsidR="00EC3718">
        <w:rPr>
          <w:sz w:val="24"/>
        </w:rPr>
        <w:t>University will grant u</w:t>
      </w:r>
      <w:r w:rsidR="00867BCC" w:rsidRPr="00010C7D">
        <w:rPr>
          <w:sz w:val="24"/>
        </w:rPr>
        <w:t xml:space="preserve">se of certain passageways and other areas, outside of defined limits of operation on an as needed basis. </w:t>
      </w:r>
      <w:r w:rsidR="00EC3718">
        <w:rPr>
          <w:sz w:val="24"/>
        </w:rPr>
        <w:t xml:space="preserve">CM/GC must make </w:t>
      </w:r>
      <w:r w:rsidR="00EC3718" w:rsidRPr="00BB6FE1">
        <w:rPr>
          <w:sz w:val="24"/>
        </w:rPr>
        <w:t>r</w:t>
      </w:r>
      <w:r w:rsidR="00867BCC" w:rsidRPr="00BB6FE1">
        <w:rPr>
          <w:sz w:val="24"/>
        </w:rPr>
        <w:t xml:space="preserve">equests </w:t>
      </w:r>
      <w:r w:rsidR="0052652D" w:rsidRPr="00BB6FE1">
        <w:rPr>
          <w:sz w:val="24"/>
        </w:rPr>
        <w:t xml:space="preserve">in writing </w:t>
      </w:r>
      <w:r w:rsidR="00BB6FE1" w:rsidRPr="00BB6FE1">
        <w:rPr>
          <w:sz w:val="24"/>
        </w:rPr>
        <w:t xml:space="preserve">to the University CAM </w:t>
      </w:r>
      <w:r w:rsidR="00867BCC" w:rsidRPr="00BB6FE1">
        <w:rPr>
          <w:sz w:val="24"/>
        </w:rPr>
        <w:t xml:space="preserve">at least </w:t>
      </w:r>
      <w:r w:rsidR="00A47141" w:rsidRPr="00BB6FE1">
        <w:rPr>
          <w:sz w:val="24"/>
        </w:rPr>
        <w:t xml:space="preserve">seven </w:t>
      </w:r>
      <w:r w:rsidR="00867BCC" w:rsidRPr="00BB6FE1">
        <w:rPr>
          <w:sz w:val="24"/>
        </w:rPr>
        <w:t xml:space="preserve">days </w:t>
      </w:r>
      <w:r w:rsidRPr="00BB6FE1">
        <w:rPr>
          <w:sz w:val="24"/>
        </w:rPr>
        <w:t>in</w:t>
      </w:r>
      <w:r w:rsidR="00867BCC" w:rsidRPr="00BB6FE1">
        <w:rPr>
          <w:sz w:val="24"/>
        </w:rPr>
        <w:t xml:space="preserve"> advance.</w:t>
      </w:r>
    </w:p>
    <w:p w14:paraId="1F0E4451" w14:textId="77777777" w:rsidR="000B52AE" w:rsidRPr="00010C7D" w:rsidRDefault="000B52AE" w:rsidP="00C507AB">
      <w:pPr>
        <w:rPr>
          <w:sz w:val="24"/>
        </w:rPr>
      </w:pPr>
    </w:p>
    <w:p w14:paraId="1F0E4452" w14:textId="53BC8653" w:rsidR="000B52AE" w:rsidRPr="00504E9A" w:rsidRDefault="000B52AE" w:rsidP="00C507AB">
      <w:pPr>
        <w:rPr>
          <w:color w:val="000000"/>
          <w:sz w:val="24"/>
        </w:rPr>
      </w:pPr>
      <w:r w:rsidRPr="00010C7D">
        <w:rPr>
          <w:sz w:val="24"/>
        </w:rPr>
        <w:t xml:space="preserve">B. </w:t>
      </w:r>
      <w:r w:rsidR="00F0129F" w:rsidRPr="00010C7D">
        <w:rPr>
          <w:color w:val="000000"/>
          <w:sz w:val="24"/>
        </w:rPr>
        <w:t>CM/GC</w:t>
      </w:r>
      <w:r w:rsidR="00867BCC" w:rsidRPr="00010C7D">
        <w:rPr>
          <w:color w:val="000000"/>
          <w:sz w:val="24"/>
        </w:rPr>
        <w:t xml:space="preserve"> shall comply with designated travel paths, staging areas, dumpster locations, and other </w:t>
      </w:r>
      <w:r w:rsidR="00867BCC" w:rsidRPr="00504E9A">
        <w:rPr>
          <w:color w:val="000000"/>
          <w:sz w:val="24"/>
        </w:rPr>
        <w:t>restricted items indicated on Drawings.</w:t>
      </w:r>
    </w:p>
    <w:p w14:paraId="1F0E4453" w14:textId="77777777" w:rsidR="00E764E0" w:rsidRPr="00504E9A" w:rsidRDefault="00E764E0" w:rsidP="00C507AB">
      <w:pPr>
        <w:rPr>
          <w:sz w:val="24"/>
        </w:rPr>
      </w:pPr>
    </w:p>
    <w:p w14:paraId="1F0E4456" w14:textId="464A638C" w:rsidR="00867BCC" w:rsidRPr="00010C7D" w:rsidRDefault="00E764E0" w:rsidP="00C507AB">
      <w:pPr>
        <w:rPr>
          <w:sz w:val="24"/>
        </w:rPr>
      </w:pPr>
      <w:r w:rsidRPr="00504E9A">
        <w:rPr>
          <w:sz w:val="24"/>
        </w:rPr>
        <w:t xml:space="preserve">C. </w:t>
      </w:r>
      <w:r w:rsidR="00867BCC" w:rsidRPr="00504E9A">
        <w:rPr>
          <w:sz w:val="24"/>
        </w:rPr>
        <w:t xml:space="preserve">Occupied University buildings and grounds, including the construction limits, are a non-smoking environment. </w:t>
      </w:r>
      <w:r w:rsidR="00D15907">
        <w:rPr>
          <w:sz w:val="24"/>
        </w:rPr>
        <w:t>UVA</w:t>
      </w:r>
      <w:r w:rsidR="000C4BDE" w:rsidRPr="00504E9A">
        <w:rPr>
          <w:sz w:val="24"/>
        </w:rPr>
        <w:t xml:space="preserve"> Health does not </w:t>
      </w:r>
      <w:r w:rsidR="000C4BDE" w:rsidRPr="00504E9A">
        <w:rPr>
          <w:rFonts w:ascii="Roboto-Regular" w:hAnsi="Roboto-Regular" w:cs="Arial"/>
          <w:color w:val="000E19"/>
          <w:szCs w:val="23"/>
          <w:lang w:val="en"/>
        </w:rPr>
        <w:t>allow smoking</w:t>
      </w:r>
      <w:r w:rsidR="000C4BDE" w:rsidRPr="00504E9A">
        <w:rPr>
          <w:sz w:val="24"/>
        </w:rPr>
        <w:t xml:space="preserve">. </w:t>
      </w:r>
      <w:r w:rsidR="00EC3718" w:rsidRPr="00504E9A">
        <w:rPr>
          <w:sz w:val="24"/>
        </w:rPr>
        <w:t>The University allows</w:t>
      </w:r>
      <w:r w:rsidR="00867BCC" w:rsidRPr="00504E9A">
        <w:rPr>
          <w:sz w:val="24"/>
        </w:rPr>
        <w:t xml:space="preserve"> </w:t>
      </w:r>
      <w:r w:rsidR="00EC3718" w:rsidRPr="00504E9A">
        <w:rPr>
          <w:sz w:val="24"/>
        </w:rPr>
        <w:t>s</w:t>
      </w:r>
      <w:r w:rsidR="00867BCC" w:rsidRPr="00504E9A">
        <w:rPr>
          <w:sz w:val="24"/>
        </w:rPr>
        <w:t>moking only</w:t>
      </w:r>
      <w:r w:rsidR="00867BCC" w:rsidRPr="00010C7D">
        <w:rPr>
          <w:sz w:val="24"/>
        </w:rPr>
        <w:t xml:space="preserve"> in designated areas.</w:t>
      </w:r>
      <w:r w:rsidR="008D42EC" w:rsidRPr="00010C7D">
        <w:rPr>
          <w:sz w:val="24"/>
        </w:rPr>
        <w:t xml:space="preserve"> </w:t>
      </w:r>
    </w:p>
    <w:p w14:paraId="1F0E4457" w14:textId="1B3BF31F" w:rsidR="00EC3718" w:rsidRDefault="00EC3718">
      <w:pPr>
        <w:jc w:val="left"/>
        <w:rPr>
          <w:sz w:val="24"/>
        </w:rPr>
      </w:pPr>
    </w:p>
    <w:p w14:paraId="1F0E4458" w14:textId="77777777" w:rsidR="00A56681" w:rsidRPr="00010C7D" w:rsidRDefault="00A56681" w:rsidP="00A56681">
      <w:pPr>
        <w:pStyle w:val="Heading2"/>
      </w:pPr>
      <w:bookmarkStart w:id="73" w:name="_Toc391646678"/>
      <w:bookmarkStart w:id="74" w:name="_Toc116037407"/>
      <w:r w:rsidRPr="00010C7D">
        <w:t>1.4</w:t>
      </w:r>
      <w:r w:rsidRPr="00010C7D">
        <w:tab/>
        <w:t>WORK SITE PROTECTION</w:t>
      </w:r>
      <w:bookmarkEnd w:id="73"/>
      <w:bookmarkEnd w:id="74"/>
    </w:p>
    <w:p w14:paraId="1F0E4459" w14:textId="77777777" w:rsidR="00A56681" w:rsidRPr="00010C7D" w:rsidRDefault="00A56681" w:rsidP="00A56681">
      <w:pPr>
        <w:rPr>
          <w:sz w:val="24"/>
        </w:rPr>
      </w:pPr>
      <w:r w:rsidRPr="00010C7D">
        <w:rPr>
          <w:sz w:val="24"/>
        </w:rPr>
        <w:t>Provided by CM/GC as follows:</w:t>
      </w:r>
    </w:p>
    <w:p w14:paraId="1F0E445A" w14:textId="77777777" w:rsidR="00A56681" w:rsidRPr="00010C7D" w:rsidRDefault="00A56681" w:rsidP="00A56681">
      <w:pPr>
        <w:rPr>
          <w:sz w:val="24"/>
        </w:rPr>
      </w:pPr>
    </w:p>
    <w:p w14:paraId="1F0E445B" w14:textId="7D9A265D" w:rsidR="00A56681" w:rsidRPr="00010C7D" w:rsidRDefault="00A56681" w:rsidP="00A56681">
      <w:pPr>
        <w:rPr>
          <w:sz w:val="24"/>
        </w:rPr>
      </w:pPr>
      <w:r w:rsidRPr="00010C7D">
        <w:rPr>
          <w:sz w:val="24"/>
        </w:rPr>
        <w:t xml:space="preserve">A. Padding </w:t>
      </w:r>
      <w:r w:rsidR="00BB6FE1">
        <w:rPr>
          <w:sz w:val="24"/>
        </w:rPr>
        <w:t xml:space="preserve">or other protection </w:t>
      </w:r>
      <w:r w:rsidRPr="00010C7D">
        <w:rPr>
          <w:sz w:val="24"/>
        </w:rPr>
        <w:t xml:space="preserve">in elevators and at corridor walls when there is a possibility of damage. </w:t>
      </w:r>
    </w:p>
    <w:p w14:paraId="1F0E445C" w14:textId="77777777" w:rsidR="00A56681" w:rsidRPr="00010C7D" w:rsidRDefault="00A56681" w:rsidP="00A56681">
      <w:pPr>
        <w:rPr>
          <w:sz w:val="24"/>
        </w:rPr>
      </w:pPr>
    </w:p>
    <w:p w14:paraId="1F0E445D" w14:textId="3E8D7288" w:rsidR="00A56681" w:rsidRPr="00010C7D" w:rsidRDefault="00A56681" w:rsidP="00A56681">
      <w:pPr>
        <w:rPr>
          <w:sz w:val="24"/>
        </w:rPr>
      </w:pPr>
      <w:r w:rsidRPr="00010C7D">
        <w:rPr>
          <w:sz w:val="24"/>
        </w:rPr>
        <w:t xml:space="preserve">B. Minimum </w:t>
      </w:r>
      <w:r w:rsidR="00B6189B" w:rsidRPr="00010C7D">
        <w:rPr>
          <w:sz w:val="24"/>
        </w:rPr>
        <w:t>1/4-inch-thick</w:t>
      </w:r>
      <w:r w:rsidRPr="00010C7D">
        <w:rPr>
          <w:sz w:val="24"/>
        </w:rPr>
        <w:t xml:space="preserve"> hardboard protection at </w:t>
      </w:r>
      <w:r w:rsidR="00BB6FE1">
        <w:rPr>
          <w:sz w:val="24"/>
        </w:rPr>
        <w:t xml:space="preserve">flooring </w:t>
      </w:r>
      <w:r w:rsidRPr="00010C7D">
        <w:rPr>
          <w:sz w:val="24"/>
        </w:rPr>
        <w:t>areas when they will be subject to heavy rolling loads.</w:t>
      </w:r>
    </w:p>
    <w:p w14:paraId="1F0E445E" w14:textId="77777777" w:rsidR="00A56681" w:rsidRPr="00010C7D" w:rsidRDefault="00A56681" w:rsidP="00A56681">
      <w:pPr>
        <w:rPr>
          <w:sz w:val="24"/>
        </w:rPr>
      </w:pPr>
    </w:p>
    <w:p w14:paraId="1F0E445F" w14:textId="77777777" w:rsidR="00A56681" w:rsidRPr="00010C7D" w:rsidRDefault="00A56681" w:rsidP="00A56681">
      <w:pPr>
        <w:rPr>
          <w:sz w:val="24"/>
        </w:rPr>
      </w:pPr>
      <w:r w:rsidRPr="00010C7D">
        <w:rPr>
          <w:sz w:val="24"/>
        </w:rPr>
        <w:t>C. No traffic on lawn and landscaped areas.</w:t>
      </w:r>
    </w:p>
    <w:p w14:paraId="1F0E4460" w14:textId="77777777" w:rsidR="00A56681" w:rsidRPr="00010C7D" w:rsidRDefault="00A56681" w:rsidP="00A56681">
      <w:pPr>
        <w:rPr>
          <w:sz w:val="24"/>
        </w:rPr>
      </w:pPr>
    </w:p>
    <w:p w14:paraId="767CC0A7" w14:textId="77777777" w:rsidR="00F640C3" w:rsidRDefault="00F640C3">
      <w:pPr>
        <w:jc w:val="left"/>
        <w:rPr>
          <w:b/>
          <w:bCs/>
          <w:caps/>
          <w:sz w:val="24"/>
        </w:rPr>
      </w:pPr>
      <w:bookmarkStart w:id="75" w:name="_Toc391646679"/>
      <w:r>
        <w:br w:type="page"/>
      </w:r>
    </w:p>
    <w:p w14:paraId="1F0E4463" w14:textId="4C6915F9" w:rsidR="00A56681" w:rsidRPr="00010C7D" w:rsidRDefault="00A56681" w:rsidP="00A56681">
      <w:pPr>
        <w:pStyle w:val="Heading2"/>
      </w:pPr>
      <w:bookmarkStart w:id="76" w:name="_Toc116037408"/>
      <w:r w:rsidRPr="00010C7D">
        <w:lastRenderedPageBreak/>
        <w:t>1.5</w:t>
      </w:r>
      <w:r w:rsidRPr="00010C7D">
        <w:tab/>
        <w:t>HOT WORKS OPERATIONS</w:t>
      </w:r>
      <w:bookmarkEnd w:id="75"/>
      <w:bookmarkEnd w:id="76"/>
    </w:p>
    <w:p w14:paraId="1F0E4464" w14:textId="4CCC6827" w:rsidR="00A56681" w:rsidRPr="00C777F3" w:rsidRDefault="00A56681" w:rsidP="00A56681">
      <w:pPr>
        <w:rPr>
          <w:sz w:val="24"/>
        </w:rPr>
      </w:pPr>
      <w:r w:rsidRPr="00010C7D">
        <w:rPr>
          <w:color w:val="000000"/>
          <w:sz w:val="24"/>
        </w:rPr>
        <w:t>The CM/GC</w:t>
      </w:r>
      <w:r w:rsidRPr="00010C7D">
        <w:rPr>
          <w:sz w:val="24"/>
        </w:rPr>
        <w:t xml:space="preserve"> shall follow all V</w:t>
      </w:r>
      <w:r w:rsidR="004A0021" w:rsidRPr="00010C7D">
        <w:rPr>
          <w:sz w:val="24"/>
        </w:rPr>
        <w:t xml:space="preserve">irginia </w:t>
      </w:r>
      <w:r w:rsidRPr="00010C7D">
        <w:rPr>
          <w:sz w:val="24"/>
        </w:rPr>
        <w:t>O</w:t>
      </w:r>
      <w:r w:rsidR="004A0021" w:rsidRPr="00010C7D">
        <w:rPr>
          <w:sz w:val="24"/>
        </w:rPr>
        <w:t xml:space="preserve">ccupational </w:t>
      </w:r>
      <w:r w:rsidRPr="00010C7D">
        <w:rPr>
          <w:sz w:val="24"/>
        </w:rPr>
        <w:t>S</w:t>
      </w:r>
      <w:r w:rsidR="004A0021" w:rsidRPr="00010C7D">
        <w:rPr>
          <w:sz w:val="24"/>
        </w:rPr>
        <w:t xml:space="preserve">afety and </w:t>
      </w:r>
      <w:r w:rsidRPr="00010C7D">
        <w:rPr>
          <w:sz w:val="24"/>
        </w:rPr>
        <w:t>H</w:t>
      </w:r>
      <w:r w:rsidR="004A0021" w:rsidRPr="00010C7D">
        <w:rPr>
          <w:sz w:val="24"/>
        </w:rPr>
        <w:t xml:space="preserve">ealth </w:t>
      </w:r>
      <w:r w:rsidR="00412D7B" w:rsidRPr="00010C7D">
        <w:rPr>
          <w:sz w:val="24"/>
        </w:rPr>
        <w:t xml:space="preserve">Administration </w:t>
      </w:r>
      <w:r w:rsidR="004A0021" w:rsidRPr="00010C7D">
        <w:rPr>
          <w:sz w:val="24"/>
        </w:rPr>
        <w:t>(VOSH</w:t>
      </w:r>
      <w:r w:rsidR="00412D7B" w:rsidRPr="00010C7D">
        <w:rPr>
          <w:sz w:val="24"/>
        </w:rPr>
        <w:t>A</w:t>
      </w:r>
      <w:r w:rsidR="004A0021" w:rsidRPr="00010C7D">
        <w:rPr>
          <w:sz w:val="24"/>
        </w:rPr>
        <w:t>)</w:t>
      </w:r>
      <w:r w:rsidRPr="00010C7D">
        <w:rPr>
          <w:sz w:val="24"/>
        </w:rPr>
        <w:t xml:space="preserve"> standards/</w:t>
      </w:r>
      <w:r w:rsidR="00B129DA" w:rsidRPr="00010C7D">
        <w:rPr>
          <w:sz w:val="24"/>
        </w:rPr>
        <w:t xml:space="preserve"> </w:t>
      </w:r>
      <w:r w:rsidRPr="00010C7D">
        <w:rPr>
          <w:sz w:val="24"/>
        </w:rPr>
        <w:t>regulations on Hot Works operations and is subject to VOSH</w:t>
      </w:r>
      <w:r w:rsidR="00412D7B" w:rsidRPr="00010C7D">
        <w:rPr>
          <w:sz w:val="24"/>
        </w:rPr>
        <w:t>A</w:t>
      </w:r>
      <w:r w:rsidRPr="00010C7D">
        <w:rPr>
          <w:sz w:val="24"/>
        </w:rPr>
        <w:t xml:space="preserve"> inspections. CM/GCs certify that they have a Hot Works program in place with proper oversight that includes recognition </w:t>
      </w:r>
      <w:r w:rsidRPr="00C777F3">
        <w:rPr>
          <w:sz w:val="24"/>
        </w:rPr>
        <w:t>of the risk of after-hours ignition from Hot Work and the requirement for a fire watch.</w:t>
      </w:r>
      <w:r w:rsidR="00C777F3" w:rsidRPr="00C777F3">
        <w:rPr>
          <w:sz w:val="24"/>
        </w:rPr>
        <w:t xml:space="preserve"> CM/GCs shall provide documentation of program upon request and notify the University at least one day prior to any planned Hot Work.</w:t>
      </w:r>
    </w:p>
    <w:p w14:paraId="1F0E4465" w14:textId="77777777" w:rsidR="00A56681" w:rsidRPr="00C777F3" w:rsidRDefault="00A56681" w:rsidP="00C507AB">
      <w:pPr>
        <w:rPr>
          <w:sz w:val="24"/>
        </w:rPr>
      </w:pPr>
    </w:p>
    <w:p w14:paraId="1F0E4466" w14:textId="77777777" w:rsidR="00A56681" w:rsidRPr="00010C7D" w:rsidRDefault="00A56681" w:rsidP="00A56681">
      <w:pPr>
        <w:pStyle w:val="Heading2"/>
      </w:pPr>
      <w:bookmarkStart w:id="77" w:name="_Toc391646680"/>
      <w:bookmarkStart w:id="78" w:name="_Toc116037409"/>
      <w:r w:rsidRPr="00010C7D">
        <w:t>1.6</w:t>
      </w:r>
      <w:r w:rsidRPr="00010C7D">
        <w:tab/>
        <w:t>SAFETY PROCEDURES</w:t>
      </w:r>
      <w:bookmarkEnd w:id="77"/>
      <w:bookmarkEnd w:id="78"/>
    </w:p>
    <w:p w14:paraId="27315B4E" w14:textId="5704E391" w:rsidR="00C777F3" w:rsidRPr="00C777F3" w:rsidRDefault="00C777F3" w:rsidP="00250BF3">
      <w:pPr>
        <w:pStyle w:val="ListParagraph"/>
        <w:numPr>
          <w:ilvl w:val="0"/>
          <w:numId w:val="30"/>
        </w:numPr>
        <w:ind w:left="360"/>
        <w:rPr>
          <w:sz w:val="24"/>
        </w:rPr>
      </w:pPr>
      <w:r w:rsidRPr="00C777F3">
        <w:rPr>
          <w:sz w:val="24"/>
        </w:rPr>
        <w:t xml:space="preserve">Project Safety Plan: The CM/GC shall develop and implement a written </w:t>
      </w:r>
      <w:r>
        <w:rPr>
          <w:sz w:val="24"/>
        </w:rPr>
        <w:t>P</w:t>
      </w:r>
      <w:r w:rsidRPr="00C777F3">
        <w:rPr>
          <w:sz w:val="24"/>
        </w:rPr>
        <w:t xml:space="preserve">roject specific </w:t>
      </w:r>
      <w:r>
        <w:rPr>
          <w:sz w:val="24"/>
        </w:rPr>
        <w:t>S</w:t>
      </w:r>
      <w:r w:rsidRPr="00C777F3">
        <w:rPr>
          <w:sz w:val="24"/>
        </w:rPr>
        <w:t xml:space="preserve">afety </w:t>
      </w:r>
      <w:r>
        <w:rPr>
          <w:sz w:val="24"/>
        </w:rPr>
        <w:t>P</w:t>
      </w:r>
      <w:r w:rsidRPr="00C777F3">
        <w:rPr>
          <w:sz w:val="24"/>
        </w:rPr>
        <w:t xml:space="preserve">lan. At a minimum, the </w:t>
      </w:r>
      <w:r>
        <w:rPr>
          <w:sz w:val="24"/>
        </w:rPr>
        <w:t>P</w:t>
      </w:r>
      <w:r w:rsidRPr="00C777F3">
        <w:rPr>
          <w:sz w:val="24"/>
        </w:rPr>
        <w:t xml:space="preserve">roject </w:t>
      </w:r>
      <w:r>
        <w:rPr>
          <w:sz w:val="24"/>
        </w:rPr>
        <w:t>S</w:t>
      </w:r>
      <w:r w:rsidRPr="00C777F3">
        <w:rPr>
          <w:sz w:val="24"/>
        </w:rPr>
        <w:t xml:space="preserve">afety </w:t>
      </w:r>
      <w:r>
        <w:rPr>
          <w:sz w:val="24"/>
        </w:rPr>
        <w:t>P</w:t>
      </w:r>
      <w:r w:rsidRPr="00C777F3">
        <w:rPr>
          <w:sz w:val="24"/>
        </w:rPr>
        <w:t>lan shall consist of the following components:</w:t>
      </w:r>
      <w:r w:rsidRPr="00C777F3">
        <w:rPr>
          <w:sz w:val="24"/>
        </w:rPr>
        <w:br/>
      </w:r>
    </w:p>
    <w:p w14:paraId="34E9C729" w14:textId="77777777" w:rsidR="00C777F3" w:rsidRDefault="00C777F3" w:rsidP="00250BF3">
      <w:pPr>
        <w:pStyle w:val="ListParagraph"/>
        <w:numPr>
          <w:ilvl w:val="0"/>
          <w:numId w:val="31"/>
        </w:numPr>
        <w:ind w:left="1080"/>
        <w:rPr>
          <w:sz w:val="24"/>
        </w:rPr>
      </w:pPr>
      <w:r>
        <w:rPr>
          <w:sz w:val="24"/>
        </w:rPr>
        <w:t>I</w:t>
      </w:r>
      <w:r w:rsidRPr="00C777F3">
        <w:rPr>
          <w:sz w:val="24"/>
        </w:rPr>
        <w:t>ndex of contents contained in CM/GC’s company safety program.</w:t>
      </w:r>
    </w:p>
    <w:p w14:paraId="2B889581" w14:textId="1C406E60" w:rsidR="00C777F3" w:rsidRPr="00C777F3" w:rsidRDefault="00C777F3" w:rsidP="00C777F3">
      <w:pPr>
        <w:pStyle w:val="ListParagraph"/>
        <w:ind w:left="1080"/>
        <w:rPr>
          <w:sz w:val="24"/>
        </w:rPr>
      </w:pPr>
    </w:p>
    <w:p w14:paraId="00D606EA" w14:textId="77777777" w:rsidR="00C777F3" w:rsidRDefault="00C777F3" w:rsidP="00250BF3">
      <w:pPr>
        <w:pStyle w:val="ListParagraph"/>
        <w:numPr>
          <w:ilvl w:val="0"/>
          <w:numId w:val="31"/>
        </w:numPr>
        <w:ind w:left="1080"/>
        <w:rPr>
          <w:sz w:val="24"/>
        </w:rPr>
      </w:pPr>
      <w:r w:rsidRPr="00C777F3">
        <w:rPr>
          <w:sz w:val="24"/>
        </w:rPr>
        <w:t xml:space="preserve">A </w:t>
      </w:r>
      <w:r>
        <w:rPr>
          <w:sz w:val="24"/>
        </w:rPr>
        <w:t>P</w:t>
      </w:r>
      <w:r w:rsidRPr="00C777F3">
        <w:rPr>
          <w:sz w:val="24"/>
        </w:rPr>
        <w:t>roject-specific Job Hazards Analysis and Jo</w:t>
      </w:r>
      <w:r>
        <w:rPr>
          <w:sz w:val="24"/>
        </w:rPr>
        <w:t>b</w:t>
      </w:r>
      <w:r w:rsidRPr="00C777F3">
        <w:rPr>
          <w:sz w:val="24"/>
        </w:rPr>
        <w:t xml:space="preserve"> Safety Analysis (JHA/JSA) </w:t>
      </w:r>
      <w:r>
        <w:rPr>
          <w:sz w:val="24"/>
        </w:rPr>
        <w:t>that</w:t>
      </w:r>
      <w:r w:rsidRPr="00C777F3">
        <w:rPr>
          <w:sz w:val="24"/>
        </w:rPr>
        <w:t xml:space="preserve"> identifies job steps, hazards, and actions to eliminate or minimize hazards, for the work required by the contract.</w:t>
      </w:r>
    </w:p>
    <w:p w14:paraId="77FC92B6" w14:textId="77777777" w:rsidR="00C777F3" w:rsidRPr="00C777F3" w:rsidRDefault="00C777F3" w:rsidP="00C777F3">
      <w:pPr>
        <w:pStyle w:val="ListParagraph"/>
        <w:rPr>
          <w:sz w:val="24"/>
        </w:rPr>
      </w:pPr>
    </w:p>
    <w:p w14:paraId="6B43C590" w14:textId="702B37B8" w:rsidR="00C777F3" w:rsidRPr="00C777F3" w:rsidRDefault="00C777F3" w:rsidP="00250BF3">
      <w:pPr>
        <w:pStyle w:val="ListParagraph"/>
        <w:numPr>
          <w:ilvl w:val="0"/>
          <w:numId w:val="31"/>
        </w:numPr>
        <w:ind w:left="1080"/>
        <w:rPr>
          <w:sz w:val="24"/>
        </w:rPr>
      </w:pPr>
      <w:r w:rsidRPr="00C777F3">
        <w:rPr>
          <w:sz w:val="24"/>
        </w:rPr>
        <w:t xml:space="preserve">Identification and contact information for the person(s) designated as Competent Person(s) at the </w:t>
      </w:r>
      <w:r w:rsidR="00C72F0F">
        <w:rPr>
          <w:sz w:val="24"/>
        </w:rPr>
        <w:t>P</w:t>
      </w:r>
      <w:r w:rsidRPr="00C777F3">
        <w:rPr>
          <w:sz w:val="24"/>
        </w:rPr>
        <w:t xml:space="preserve">roject site. Submit training certificates and similar documentation confirming that the person(s) received training adequate </w:t>
      </w:r>
      <w:r>
        <w:rPr>
          <w:sz w:val="24"/>
        </w:rPr>
        <w:t xml:space="preserve">for UVA </w:t>
      </w:r>
      <w:r w:rsidRPr="00C777F3">
        <w:rPr>
          <w:sz w:val="24"/>
        </w:rPr>
        <w:t>to deem</w:t>
      </w:r>
      <w:r>
        <w:rPr>
          <w:sz w:val="24"/>
        </w:rPr>
        <w:t xml:space="preserve"> them</w:t>
      </w:r>
      <w:r w:rsidRPr="00C777F3">
        <w:rPr>
          <w:sz w:val="24"/>
        </w:rPr>
        <w:t xml:space="preserve"> Competent. </w:t>
      </w:r>
      <w:r w:rsidRPr="00C777F3">
        <w:rPr>
          <w:sz w:val="24"/>
        </w:rPr>
        <w:br/>
      </w:r>
    </w:p>
    <w:p w14:paraId="4C012694" w14:textId="77777777" w:rsidR="00C777F3" w:rsidRDefault="00C777F3" w:rsidP="00250BF3">
      <w:pPr>
        <w:pStyle w:val="ListParagraph"/>
        <w:numPr>
          <w:ilvl w:val="0"/>
          <w:numId w:val="30"/>
        </w:numPr>
        <w:ind w:left="360"/>
        <w:rPr>
          <w:sz w:val="24"/>
        </w:rPr>
      </w:pPr>
      <w:r w:rsidRPr="00C777F3">
        <w:rPr>
          <w:sz w:val="24"/>
        </w:rPr>
        <w:t xml:space="preserve">The </w:t>
      </w:r>
      <w:r>
        <w:rPr>
          <w:sz w:val="24"/>
        </w:rPr>
        <w:t xml:space="preserve">CM/GC shall provide the </w:t>
      </w:r>
      <w:r w:rsidRPr="00C777F3">
        <w:rPr>
          <w:sz w:val="24"/>
        </w:rPr>
        <w:t>Project Safety Plan to the UVA PM and the Facilities Management Safety Director at least 10 days prior to the Preconstruction Meeting. Discussion of the plan will be an agenda item for the Preconstruction Meeting.</w:t>
      </w:r>
    </w:p>
    <w:p w14:paraId="21FF078C" w14:textId="343AA440" w:rsidR="00C777F3" w:rsidRPr="00C777F3" w:rsidRDefault="00C777F3" w:rsidP="00C777F3">
      <w:pPr>
        <w:pStyle w:val="ListParagraph"/>
        <w:ind w:left="360"/>
        <w:rPr>
          <w:sz w:val="24"/>
        </w:rPr>
      </w:pPr>
    </w:p>
    <w:p w14:paraId="5A56F172" w14:textId="7D08437E" w:rsidR="00C777F3" w:rsidRDefault="00C777F3" w:rsidP="00250BF3">
      <w:pPr>
        <w:pStyle w:val="ListParagraph"/>
        <w:numPr>
          <w:ilvl w:val="0"/>
          <w:numId w:val="30"/>
        </w:numPr>
        <w:ind w:left="360"/>
        <w:rPr>
          <w:sz w:val="24"/>
        </w:rPr>
      </w:pPr>
      <w:r w:rsidRPr="00C777F3">
        <w:rPr>
          <w:sz w:val="24"/>
        </w:rPr>
        <w:t xml:space="preserve">The Project Safety Plan </w:t>
      </w:r>
      <w:r w:rsidR="00132943" w:rsidRPr="00C777F3">
        <w:rPr>
          <w:sz w:val="24"/>
        </w:rPr>
        <w:t xml:space="preserve">shall always be available </w:t>
      </w:r>
      <w:r w:rsidRPr="00C777F3">
        <w:rPr>
          <w:sz w:val="24"/>
        </w:rPr>
        <w:t xml:space="preserve">at the </w:t>
      </w:r>
      <w:r w:rsidR="00C72F0F">
        <w:rPr>
          <w:sz w:val="24"/>
        </w:rPr>
        <w:t>P</w:t>
      </w:r>
      <w:r w:rsidRPr="00C777F3">
        <w:rPr>
          <w:sz w:val="24"/>
        </w:rPr>
        <w:t>roject site.</w:t>
      </w:r>
    </w:p>
    <w:p w14:paraId="67D78C61" w14:textId="77777777" w:rsidR="00C777F3" w:rsidRPr="00C777F3" w:rsidRDefault="00C777F3" w:rsidP="00C777F3">
      <w:pPr>
        <w:pStyle w:val="ListParagraph"/>
        <w:rPr>
          <w:sz w:val="24"/>
        </w:rPr>
      </w:pPr>
    </w:p>
    <w:p w14:paraId="7C993F8E" w14:textId="77777777" w:rsidR="00C777F3" w:rsidRDefault="00C777F3" w:rsidP="00250BF3">
      <w:pPr>
        <w:pStyle w:val="ListParagraph"/>
        <w:numPr>
          <w:ilvl w:val="0"/>
          <w:numId w:val="30"/>
        </w:numPr>
        <w:ind w:left="360"/>
        <w:rPr>
          <w:sz w:val="24"/>
        </w:rPr>
      </w:pPr>
      <w:r w:rsidRPr="00C777F3">
        <w:rPr>
          <w:sz w:val="24"/>
        </w:rPr>
        <w:t>Review and comments on the Project Safety Plan, including modifications discussed or requested, shall not relieve the CM/GC of its sole responsibility for health and safety programs for workers and others in connection with the work. Refer to the General Conditions, Section 18. (a) ¶2.</w:t>
      </w:r>
    </w:p>
    <w:p w14:paraId="697B1B59" w14:textId="77777777" w:rsidR="00C777F3" w:rsidRPr="00C777F3" w:rsidRDefault="00C777F3" w:rsidP="00C777F3">
      <w:pPr>
        <w:pStyle w:val="ListParagraph"/>
        <w:rPr>
          <w:sz w:val="24"/>
        </w:rPr>
      </w:pPr>
    </w:p>
    <w:p w14:paraId="384D2FF7" w14:textId="4E2547FD" w:rsidR="00C777F3" w:rsidRPr="00C777F3" w:rsidRDefault="00C777F3" w:rsidP="00250BF3">
      <w:pPr>
        <w:pStyle w:val="ListParagraph"/>
        <w:numPr>
          <w:ilvl w:val="0"/>
          <w:numId w:val="30"/>
        </w:numPr>
        <w:ind w:left="360"/>
        <w:rPr>
          <w:sz w:val="24"/>
        </w:rPr>
      </w:pPr>
      <w:r w:rsidRPr="00C777F3">
        <w:rPr>
          <w:sz w:val="24"/>
        </w:rPr>
        <w:t xml:space="preserve">For the University’s Contractor Safety Guidelines, please see the following link: </w:t>
      </w:r>
      <w:hyperlink r:id="rId19" w:history="1">
        <w:r w:rsidRPr="00C777F3">
          <w:rPr>
            <w:rStyle w:val="Hyperlink"/>
            <w:sz w:val="24"/>
          </w:rPr>
          <w:t>http://www.fm.virginia.edu/depts/ohs/constructionsafety.html</w:t>
        </w:r>
      </w:hyperlink>
    </w:p>
    <w:p w14:paraId="0435D812" w14:textId="77777777" w:rsidR="00C777F3" w:rsidRPr="00C777F3" w:rsidRDefault="00C777F3" w:rsidP="00C777F3">
      <w:pPr>
        <w:pStyle w:val="ListParagraph"/>
        <w:ind w:left="360"/>
        <w:rPr>
          <w:sz w:val="24"/>
        </w:rPr>
      </w:pPr>
      <w:r w:rsidRPr="00C777F3">
        <w:rPr>
          <w:sz w:val="24"/>
        </w:rPr>
        <w:t xml:space="preserve">  </w:t>
      </w:r>
    </w:p>
    <w:p w14:paraId="2C252E55" w14:textId="28A9F8D0" w:rsidR="000427F4" w:rsidRDefault="00C777F3" w:rsidP="00250BF3">
      <w:pPr>
        <w:pStyle w:val="ListParagraph"/>
        <w:numPr>
          <w:ilvl w:val="0"/>
          <w:numId w:val="30"/>
        </w:numPr>
        <w:ind w:left="360"/>
        <w:rPr>
          <w:sz w:val="24"/>
        </w:rPr>
      </w:pPr>
      <w:r w:rsidRPr="00C777F3">
        <w:rPr>
          <w:sz w:val="24"/>
        </w:rPr>
        <w:t xml:space="preserve">Area of </w:t>
      </w:r>
      <w:r w:rsidRPr="00C777F3">
        <w:rPr>
          <w:color w:val="000000"/>
          <w:sz w:val="24"/>
        </w:rPr>
        <w:t>W</w:t>
      </w:r>
      <w:r w:rsidRPr="00C777F3">
        <w:rPr>
          <w:sz w:val="24"/>
        </w:rPr>
        <w:t xml:space="preserve">ork is subject to </w:t>
      </w:r>
      <w:r w:rsidR="000427F4">
        <w:rPr>
          <w:sz w:val="24"/>
        </w:rPr>
        <w:t xml:space="preserve">ILSM </w:t>
      </w:r>
      <w:r w:rsidRPr="00C777F3">
        <w:rPr>
          <w:sz w:val="24"/>
        </w:rPr>
        <w:t xml:space="preserve">as per JCAHO requirements. </w:t>
      </w:r>
      <w:r w:rsidR="000427F4">
        <w:rPr>
          <w:sz w:val="24"/>
        </w:rPr>
        <w:t xml:space="preserve">The CM/GC </w:t>
      </w:r>
      <w:r w:rsidR="00132943">
        <w:rPr>
          <w:sz w:val="24"/>
        </w:rPr>
        <w:t xml:space="preserve">shall always complete an ILSM Matrix for each phase of the </w:t>
      </w:r>
      <w:r w:rsidR="003E2891">
        <w:rPr>
          <w:sz w:val="24"/>
        </w:rPr>
        <w:t>P</w:t>
      </w:r>
      <w:r w:rsidR="00132943">
        <w:rPr>
          <w:sz w:val="24"/>
        </w:rPr>
        <w:t>roject and keep a copy on-site</w:t>
      </w:r>
      <w:r w:rsidRPr="00C777F3">
        <w:rPr>
          <w:sz w:val="24"/>
        </w:rPr>
        <w:t>.</w:t>
      </w:r>
    </w:p>
    <w:p w14:paraId="72E3389F" w14:textId="77777777" w:rsidR="000427F4" w:rsidRPr="000427F4" w:rsidRDefault="000427F4" w:rsidP="000427F4">
      <w:pPr>
        <w:pStyle w:val="ListParagraph"/>
        <w:rPr>
          <w:sz w:val="24"/>
        </w:rPr>
      </w:pPr>
    </w:p>
    <w:p w14:paraId="57F55A4E" w14:textId="3DB21E8C" w:rsidR="00C777F3" w:rsidRPr="000427F4" w:rsidRDefault="00C777F3" w:rsidP="00250BF3">
      <w:pPr>
        <w:pStyle w:val="ListParagraph"/>
        <w:numPr>
          <w:ilvl w:val="0"/>
          <w:numId w:val="30"/>
        </w:numPr>
        <w:ind w:left="360"/>
        <w:rPr>
          <w:sz w:val="24"/>
        </w:rPr>
      </w:pPr>
      <w:r w:rsidRPr="00C777F3">
        <w:rPr>
          <w:sz w:val="24"/>
        </w:rPr>
        <w:t xml:space="preserve">Use of </w:t>
      </w:r>
      <w:r w:rsidRPr="00C777F3">
        <w:rPr>
          <w:b/>
          <w:sz w:val="24"/>
        </w:rPr>
        <w:t>UVA Department of Risk Management Incident Report Form</w:t>
      </w:r>
      <w:r w:rsidRPr="00C777F3">
        <w:rPr>
          <w:sz w:val="24"/>
        </w:rPr>
        <w:t xml:space="preserve"> is required on all projects. Please also confirm with the UVA PM/CAM that there are no other required forms/notifications. Please note </w:t>
      </w:r>
      <w:r w:rsidR="008D759D" w:rsidRPr="00C777F3">
        <w:rPr>
          <w:sz w:val="24"/>
        </w:rPr>
        <w:t>the</w:t>
      </w:r>
      <w:r w:rsidRPr="00C777F3">
        <w:rPr>
          <w:sz w:val="24"/>
        </w:rPr>
        <w:t xml:space="preserve"> notification requirements and time durations to the Risk Management notification. See link below:</w:t>
      </w:r>
      <w:r w:rsidR="000427F4">
        <w:rPr>
          <w:sz w:val="24"/>
        </w:rPr>
        <w:t xml:space="preserve"> </w:t>
      </w:r>
      <w:hyperlink r:id="rId20" w:tgtFrame="_blank" w:history="1">
        <w:r w:rsidRPr="000427F4">
          <w:rPr>
            <w:color w:val="3366CC"/>
            <w:sz w:val="24"/>
            <w:u w:val="single"/>
          </w:rPr>
          <w:t>UVA Risk Management Incident Report Form</w:t>
        </w:r>
      </w:hyperlink>
    </w:p>
    <w:p w14:paraId="2ACB3FB3" w14:textId="10AF57FF" w:rsidR="00CC7685" w:rsidRPr="00010C7D" w:rsidRDefault="00CC7685" w:rsidP="000427F4">
      <w:pPr>
        <w:pStyle w:val="ART"/>
        <w:numPr>
          <w:ilvl w:val="0"/>
          <w:numId w:val="0"/>
        </w:numPr>
        <w:tabs>
          <w:tab w:val="clear" w:pos="648"/>
          <w:tab w:val="left" w:pos="720"/>
        </w:tabs>
        <w:overflowPunct/>
        <w:autoSpaceDE/>
        <w:adjustRightInd/>
        <w:spacing w:before="0"/>
        <w:ind w:hanging="720"/>
        <w:rPr>
          <w:sz w:val="24"/>
        </w:rPr>
      </w:pPr>
      <w:r w:rsidRPr="00C777F3">
        <w:rPr>
          <w:rFonts w:ascii="Times New Roman" w:hAnsi="Times New Roman"/>
          <w:b w:val="0"/>
          <w:i/>
          <w:caps w:val="0"/>
          <w:color w:val="000000"/>
          <w:sz w:val="24"/>
          <w:szCs w:val="24"/>
        </w:rPr>
        <w:tab/>
      </w:r>
    </w:p>
    <w:p w14:paraId="1F0E4470" w14:textId="6E203C58" w:rsidR="00A56681" w:rsidRPr="00010C7D" w:rsidRDefault="00A56681" w:rsidP="00A56681">
      <w:pPr>
        <w:pStyle w:val="Heading2"/>
      </w:pPr>
      <w:bookmarkStart w:id="79" w:name="_Toc391646682"/>
      <w:bookmarkStart w:id="80" w:name="_Toc116037410"/>
      <w:r w:rsidRPr="00010C7D">
        <w:lastRenderedPageBreak/>
        <w:t>1.</w:t>
      </w:r>
      <w:r w:rsidR="000F46E8">
        <w:t>7</w:t>
      </w:r>
      <w:r w:rsidRPr="00010C7D">
        <w:tab/>
        <w:t>BLASTING</w:t>
      </w:r>
      <w:bookmarkEnd w:id="79"/>
      <w:bookmarkEnd w:id="80"/>
    </w:p>
    <w:p w14:paraId="1F0E4471" w14:textId="40214F17" w:rsidR="00A56681" w:rsidRPr="00010C7D" w:rsidRDefault="005365B7" w:rsidP="00A56681">
      <w:pPr>
        <w:rPr>
          <w:sz w:val="24"/>
        </w:rPr>
      </w:pPr>
      <w:r>
        <w:rPr>
          <w:sz w:val="24"/>
        </w:rPr>
        <w:t xml:space="preserve">The University </w:t>
      </w:r>
      <w:r w:rsidR="00A56681" w:rsidRPr="00010C7D">
        <w:rPr>
          <w:sz w:val="24"/>
        </w:rPr>
        <w:t>strictly prohibit</w:t>
      </w:r>
      <w:r>
        <w:rPr>
          <w:sz w:val="24"/>
        </w:rPr>
        <w:t>s blasting</w:t>
      </w:r>
      <w:r w:rsidR="00A56681" w:rsidRPr="00010C7D">
        <w:rPr>
          <w:sz w:val="24"/>
        </w:rPr>
        <w:t xml:space="preserve"> on University Grounds. Exceptions require the approval of the </w:t>
      </w:r>
      <w:r>
        <w:rPr>
          <w:szCs w:val="23"/>
        </w:rPr>
        <w:t>University Associate Vice President and Chief Facilities Officer</w:t>
      </w:r>
      <w:r w:rsidR="00A56681" w:rsidRPr="00010C7D">
        <w:rPr>
          <w:sz w:val="24"/>
        </w:rPr>
        <w:t>.</w:t>
      </w:r>
    </w:p>
    <w:p w14:paraId="531BC47E" w14:textId="57098660" w:rsidR="000F098B" w:rsidRPr="00010C7D" w:rsidRDefault="000F098B" w:rsidP="00E1039C">
      <w:pPr>
        <w:autoSpaceDE w:val="0"/>
        <w:autoSpaceDN w:val="0"/>
        <w:adjustRightInd w:val="0"/>
        <w:rPr>
          <w:sz w:val="24"/>
        </w:rPr>
      </w:pPr>
    </w:p>
    <w:p w14:paraId="1F0E4476" w14:textId="7B36D48E" w:rsidR="00A56681" w:rsidRPr="00010C7D" w:rsidRDefault="00A56681" w:rsidP="00A56681">
      <w:pPr>
        <w:pStyle w:val="Heading2"/>
      </w:pPr>
      <w:bookmarkStart w:id="81" w:name="_Toc391646683"/>
      <w:bookmarkStart w:id="82" w:name="_Toc391646684"/>
      <w:bookmarkStart w:id="83" w:name="_Toc116037411"/>
      <w:r w:rsidRPr="00010C7D">
        <w:t>1.</w:t>
      </w:r>
      <w:r w:rsidR="005C1BA6">
        <w:t>8</w:t>
      </w:r>
      <w:bookmarkEnd w:id="81"/>
      <w:r w:rsidRPr="00010C7D">
        <w:tab/>
        <w:t>RAILROAD RIGHT-OF-WAYS</w:t>
      </w:r>
      <w:bookmarkEnd w:id="82"/>
      <w:bookmarkEnd w:id="83"/>
    </w:p>
    <w:p w14:paraId="1F0E4477" w14:textId="055ADDA8" w:rsidR="00A56681" w:rsidRPr="00850547" w:rsidRDefault="00A56681" w:rsidP="00A56681">
      <w:pPr>
        <w:rPr>
          <w:sz w:val="24"/>
        </w:rPr>
      </w:pPr>
      <w:r w:rsidRPr="00010C7D">
        <w:rPr>
          <w:sz w:val="24"/>
        </w:rPr>
        <w:t>All C</w:t>
      </w:r>
      <w:r w:rsidR="00645683">
        <w:rPr>
          <w:sz w:val="24"/>
        </w:rPr>
        <w:t>M/GC</w:t>
      </w:r>
      <w:r w:rsidRPr="00010C7D">
        <w:rPr>
          <w:sz w:val="24"/>
        </w:rPr>
        <w:t xml:space="preserve">s working for the University performing Work adjacent to railroad tracks leased by the Buckingham Branch Railroad Company (BBRC) </w:t>
      </w:r>
      <w:r w:rsidRPr="00850547">
        <w:rPr>
          <w:sz w:val="24"/>
        </w:rPr>
        <w:t>shall enter into an Agreement with BBRC governing the C</w:t>
      </w:r>
      <w:r w:rsidR="00645683" w:rsidRPr="00850547">
        <w:rPr>
          <w:sz w:val="24"/>
        </w:rPr>
        <w:t>M/GC</w:t>
      </w:r>
      <w:r w:rsidRPr="00850547">
        <w:rPr>
          <w:sz w:val="24"/>
        </w:rPr>
        <w:t xml:space="preserve">’s duties and liabilities as to such Work. </w:t>
      </w:r>
      <w:r w:rsidR="00850547" w:rsidRPr="00850547">
        <w:rPr>
          <w:sz w:val="24"/>
        </w:rPr>
        <w:t>Contact the University PM/CAM for more information and a copy of a draft agreement.</w:t>
      </w:r>
    </w:p>
    <w:p w14:paraId="1F0E4478" w14:textId="77777777" w:rsidR="00A56681" w:rsidRPr="00850547" w:rsidRDefault="00A56681" w:rsidP="00A56681">
      <w:pPr>
        <w:rPr>
          <w:sz w:val="24"/>
        </w:rPr>
      </w:pPr>
    </w:p>
    <w:p w14:paraId="1F0E4479" w14:textId="77777777" w:rsidR="00E764E0" w:rsidRDefault="00E764E0" w:rsidP="00C507AB"/>
    <w:p w14:paraId="1F0E447A" w14:textId="28A0F4F4" w:rsidR="00A56681" w:rsidRPr="008A2BBF" w:rsidRDefault="00A56681" w:rsidP="00A56681">
      <w:pPr>
        <w:pStyle w:val="Heading1"/>
      </w:pPr>
      <w:bookmarkStart w:id="84" w:name="_Toc391646685"/>
      <w:bookmarkStart w:id="85" w:name="_Toc116037412"/>
      <w:r w:rsidRPr="008A2BBF">
        <w:t>SECTION 01</w:t>
      </w:r>
      <w:r w:rsidR="003832EF" w:rsidRPr="008A2BBF">
        <w:t xml:space="preserve"> </w:t>
      </w:r>
      <w:r w:rsidRPr="008A2BBF">
        <w:t>18</w:t>
      </w:r>
      <w:r w:rsidR="003832EF" w:rsidRPr="008A2BBF">
        <w:t xml:space="preserve"> 0</w:t>
      </w:r>
      <w:r w:rsidRPr="008A2BBF">
        <w:t>0 – PROJECT UTILITY SOURCES</w:t>
      </w:r>
      <w:bookmarkEnd w:id="84"/>
      <w:bookmarkEnd w:id="85"/>
    </w:p>
    <w:p w14:paraId="1F0E447B" w14:textId="77777777" w:rsidR="00A56681" w:rsidRPr="008A2BBF" w:rsidRDefault="00A56681" w:rsidP="00C507AB"/>
    <w:p w14:paraId="1F0E447C" w14:textId="77777777" w:rsidR="0028626C" w:rsidRPr="008A2BBF" w:rsidRDefault="00E764E0" w:rsidP="0028626C">
      <w:pPr>
        <w:pStyle w:val="Heading2"/>
      </w:pPr>
      <w:bookmarkStart w:id="86" w:name="_Toc391646686"/>
      <w:bookmarkStart w:id="87" w:name="_Toc116037413"/>
      <w:bookmarkStart w:id="88" w:name="_Toc221597645"/>
      <w:bookmarkStart w:id="89" w:name="_Toc258252483"/>
      <w:r w:rsidRPr="008A2BBF">
        <w:t>1.</w:t>
      </w:r>
      <w:r w:rsidR="00A56681" w:rsidRPr="008A2BBF">
        <w:t>1</w:t>
      </w:r>
      <w:r w:rsidRPr="008A2BBF">
        <w:tab/>
      </w:r>
      <w:r w:rsidR="0028626C" w:rsidRPr="008A2BBF">
        <w:t>IDENTITY OF UTILITY COMPANIES</w:t>
      </w:r>
      <w:bookmarkEnd w:id="86"/>
      <w:bookmarkEnd w:id="87"/>
    </w:p>
    <w:p w14:paraId="1F0E447E" w14:textId="7E824112" w:rsidR="0027668E" w:rsidRPr="008A2BBF" w:rsidRDefault="006E6FDB" w:rsidP="00B129DA">
      <w:pPr>
        <w:jc w:val="left"/>
        <w:rPr>
          <w:sz w:val="24"/>
        </w:rPr>
      </w:pPr>
      <w:r w:rsidRPr="008A2BBF">
        <w:rPr>
          <w:sz w:val="24"/>
        </w:rPr>
        <w:t xml:space="preserve">Identity of utility companies providing permanent services to the </w:t>
      </w:r>
      <w:r w:rsidR="00D46B74" w:rsidRPr="008A2BBF">
        <w:rPr>
          <w:sz w:val="24"/>
        </w:rPr>
        <w:t>P</w:t>
      </w:r>
      <w:r w:rsidRPr="008A2BBF">
        <w:rPr>
          <w:sz w:val="24"/>
        </w:rPr>
        <w:t>roject.</w:t>
      </w:r>
      <w:bookmarkStart w:id="90" w:name="Section01015"/>
      <w:bookmarkStart w:id="91" w:name="RequestforExcavationPermit"/>
      <w:bookmarkEnd w:id="88"/>
      <w:bookmarkEnd w:id="89"/>
      <w:bookmarkEnd w:id="90"/>
      <w:bookmarkEnd w:id="91"/>
    </w:p>
    <w:p w14:paraId="3DCCBCE3" w14:textId="2AFEB0EC" w:rsidR="00BD07D5" w:rsidRDefault="00BD07D5" w:rsidP="00B129DA">
      <w:pPr>
        <w:jc w:val="left"/>
        <w:rPr>
          <w:sz w:val="24"/>
        </w:rPr>
      </w:pPr>
    </w:p>
    <w:p w14:paraId="20B0778F" w14:textId="020B568C" w:rsidR="00BD07D5" w:rsidRDefault="008A2BBF" w:rsidP="0017497E">
      <w:pPr>
        <w:jc w:val="left"/>
        <w:rPr>
          <w:b/>
          <w:i/>
        </w:rPr>
      </w:pPr>
      <w:r w:rsidRPr="008A2BBF">
        <w:rPr>
          <w:b/>
          <w:i/>
          <w:sz w:val="24"/>
        </w:rPr>
        <w:t>Univ</w:t>
      </w:r>
      <w:r>
        <w:rPr>
          <w:b/>
          <w:i/>
          <w:sz w:val="24"/>
        </w:rPr>
        <w:t>ersity</w:t>
      </w:r>
      <w:r w:rsidRPr="008A2BBF">
        <w:rPr>
          <w:b/>
          <w:i/>
          <w:sz w:val="24"/>
        </w:rPr>
        <w:t>?</w:t>
      </w:r>
      <w:r w:rsidR="00F640C3">
        <w:rPr>
          <w:b/>
          <w:i/>
          <w:sz w:val="24"/>
        </w:rPr>
        <w:t xml:space="preserve"> </w:t>
      </w:r>
      <w:r w:rsidR="00BD07D5" w:rsidRPr="008A2BBF">
        <w:rPr>
          <w:b/>
          <w:i/>
        </w:rPr>
        <w:t>Dominion Energy?</w:t>
      </w:r>
    </w:p>
    <w:p w14:paraId="1E35C4C5" w14:textId="3F5BF827" w:rsidR="008A2BBF" w:rsidRPr="00FD272F" w:rsidRDefault="008A2BBF" w:rsidP="00BD07D5">
      <w:pPr>
        <w:rPr>
          <w:b/>
          <w:i/>
        </w:rPr>
      </w:pPr>
      <w:r>
        <w:rPr>
          <w:b/>
          <w:i/>
        </w:rPr>
        <w:t>Charlottesville Water?</w:t>
      </w:r>
    </w:p>
    <w:p w14:paraId="093DC02A" w14:textId="1AD58C86" w:rsidR="00A87B92" w:rsidRDefault="00A87B92" w:rsidP="00A87B92">
      <w:pPr>
        <w:jc w:val="left"/>
        <w:rPr>
          <w:b/>
          <w:bCs/>
          <w:caps/>
          <w:sz w:val="24"/>
        </w:rPr>
      </w:pPr>
    </w:p>
    <w:p w14:paraId="0D7C9FAA" w14:textId="77777777" w:rsidR="00036B9A" w:rsidRDefault="00036B9A" w:rsidP="00A87B92">
      <w:pPr>
        <w:jc w:val="left"/>
        <w:rPr>
          <w:b/>
          <w:bCs/>
          <w:caps/>
          <w:sz w:val="24"/>
        </w:rPr>
      </w:pPr>
    </w:p>
    <w:p w14:paraId="3F1187C1" w14:textId="77777777" w:rsidR="00036B9A" w:rsidRDefault="00036B9A" w:rsidP="00036B9A">
      <w:pPr>
        <w:pStyle w:val="Heading1"/>
      </w:pPr>
      <w:bookmarkStart w:id="92" w:name="_Toc462408837"/>
      <w:bookmarkStart w:id="93" w:name="_Toc478023002"/>
      <w:bookmarkStart w:id="94" w:name="_Toc5373647"/>
      <w:bookmarkStart w:id="95" w:name="_Toc116037414"/>
      <w:r w:rsidRPr="00650DD1">
        <w:t>SECTION 01</w:t>
      </w:r>
      <w:r>
        <w:t xml:space="preserve"> </w:t>
      </w:r>
      <w:r w:rsidRPr="00650DD1">
        <w:t>2</w:t>
      </w:r>
      <w:r>
        <w:t>6 00</w:t>
      </w:r>
      <w:r w:rsidRPr="00650DD1">
        <w:t xml:space="preserve"> </w:t>
      </w:r>
      <w:r>
        <w:t>– CONTRACT MODIFICATION PROCEDURES</w:t>
      </w:r>
      <w:bookmarkEnd w:id="92"/>
      <w:bookmarkEnd w:id="93"/>
      <w:bookmarkEnd w:id="94"/>
      <w:bookmarkEnd w:id="95"/>
    </w:p>
    <w:p w14:paraId="1E91D0BB" w14:textId="77777777" w:rsidR="00036B9A" w:rsidRPr="00120C9B" w:rsidRDefault="00036B9A" w:rsidP="00036B9A">
      <w:pPr>
        <w:rPr>
          <w:sz w:val="24"/>
        </w:rPr>
      </w:pPr>
    </w:p>
    <w:p w14:paraId="2F4DD00F" w14:textId="01210F05" w:rsidR="00120C9B" w:rsidRPr="001823BC" w:rsidRDefault="00D1781B" w:rsidP="00250BF3">
      <w:pPr>
        <w:pStyle w:val="Heading2"/>
        <w:numPr>
          <w:ilvl w:val="1"/>
          <w:numId w:val="23"/>
        </w:numPr>
      </w:pPr>
      <w:bookmarkStart w:id="96" w:name="_Toc462408838"/>
      <w:bookmarkStart w:id="97" w:name="_Toc518631631"/>
      <w:bookmarkStart w:id="98" w:name="_Toc116037415"/>
      <w:r>
        <w:t>REQUESTS FOR I</w:t>
      </w:r>
      <w:r w:rsidR="00120C9B" w:rsidRPr="001823BC">
        <w:t>NFORMATION</w:t>
      </w:r>
      <w:bookmarkEnd w:id="96"/>
      <w:bookmarkEnd w:id="97"/>
      <w:bookmarkEnd w:id="98"/>
    </w:p>
    <w:p w14:paraId="573396EE" w14:textId="4D9A001D" w:rsidR="00120C9B" w:rsidRPr="00B934ED" w:rsidRDefault="00120C9B" w:rsidP="00120C9B">
      <w:pPr>
        <w:rPr>
          <w:sz w:val="24"/>
          <w:highlight w:val="yellow"/>
        </w:rPr>
      </w:pPr>
      <w:r w:rsidRPr="001823BC">
        <w:rPr>
          <w:sz w:val="24"/>
        </w:rPr>
        <w:t>A. CM/GC shall use the RFI process provided in the University’s electronic project</w:t>
      </w:r>
      <w:r w:rsidR="008F1C41">
        <w:rPr>
          <w:sz w:val="24"/>
        </w:rPr>
        <w:t xml:space="preserve"> </w:t>
      </w:r>
      <w:r w:rsidRPr="001823BC">
        <w:rPr>
          <w:sz w:val="24"/>
        </w:rPr>
        <w:t>management</w:t>
      </w:r>
      <w:r w:rsidR="008F1C41">
        <w:rPr>
          <w:sz w:val="24"/>
        </w:rPr>
        <w:t xml:space="preserve"> </w:t>
      </w:r>
      <w:r w:rsidRPr="001823BC">
        <w:rPr>
          <w:sz w:val="24"/>
        </w:rPr>
        <w:t>software</w:t>
      </w:r>
      <w:r w:rsidR="001823BC">
        <w:rPr>
          <w:sz w:val="24"/>
        </w:rPr>
        <w:t>,</w:t>
      </w:r>
      <w:r w:rsidRPr="001823BC">
        <w:rPr>
          <w:sz w:val="24"/>
        </w:rPr>
        <w:t xml:space="preserve"> e-Builder, or an alternate form acceptable to the University.</w:t>
      </w:r>
      <w:r w:rsidRPr="00B934ED">
        <w:rPr>
          <w:sz w:val="24"/>
          <w:highlight w:val="yellow"/>
        </w:rPr>
        <w:t xml:space="preserve"> </w:t>
      </w:r>
    </w:p>
    <w:p w14:paraId="71320D3D" w14:textId="77777777" w:rsidR="00120C9B" w:rsidRPr="001823BC" w:rsidRDefault="00120C9B" w:rsidP="00120C9B">
      <w:pPr>
        <w:rPr>
          <w:sz w:val="24"/>
        </w:rPr>
      </w:pPr>
    </w:p>
    <w:p w14:paraId="2832C2C4" w14:textId="77777777" w:rsidR="00120C9B" w:rsidRPr="001823BC" w:rsidRDefault="00120C9B" w:rsidP="00120C9B">
      <w:pPr>
        <w:rPr>
          <w:sz w:val="24"/>
        </w:rPr>
      </w:pPr>
      <w:r w:rsidRPr="001823BC">
        <w:rPr>
          <w:sz w:val="24"/>
        </w:rPr>
        <w:t xml:space="preserve">B. CM/GC shall carefully study and compare Contract Documents before proceeding with fabrication and installation of Work and shall promptly advise the A/E of any error, inconsistency, omission, or apparent discrepancy discovered. </w:t>
      </w:r>
    </w:p>
    <w:p w14:paraId="3E66985E" w14:textId="77777777" w:rsidR="00120C9B" w:rsidRPr="001823BC" w:rsidRDefault="00120C9B" w:rsidP="00120C9B">
      <w:pPr>
        <w:rPr>
          <w:sz w:val="24"/>
        </w:rPr>
      </w:pPr>
    </w:p>
    <w:p w14:paraId="00F02CB6" w14:textId="4503CB41" w:rsidR="00120C9B" w:rsidRPr="001823BC" w:rsidRDefault="00120C9B" w:rsidP="00120C9B">
      <w:pPr>
        <w:rPr>
          <w:sz w:val="24"/>
        </w:rPr>
      </w:pPr>
      <w:r w:rsidRPr="001823BC">
        <w:rPr>
          <w:sz w:val="24"/>
        </w:rPr>
        <w:t>C.  CM/GC shall allot time in construction scheduling for liaison with A/E for handling queries and clarifications</w:t>
      </w:r>
      <w:r w:rsidR="00E5657C" w:rsidRPr="001823BC">
        <w:rPr>
          <w:sz w:val="24"/>
        </w:rPr>
        <w:t xml:space="preserve">. </w:t>
      </w:r>
    </w:p>
    <w:p w14:paraId="18EFFE70" w14:textId="77777777" w:rsidR="00120C9B" w:rsidRPr="001823BC" w:rsidRDefault="00120C9B" w:rsidP="00120C9B">
      <w:pPr>
        <w:rPr>
          <w:sz w:val="24"/>
        </w:rPr>
      </w:pPr>
    </w:p>
    <w:p w14:paraId="4A00CAA2" w14:textId="5AF9B35D" w:rsidR="00120C9B" w:rsidRPr="001823BC" w:rsidRDefault="00120C9B" w:rsidP="00120C9B">
      <w:pPr>
        <w:rPr>
          <w:sz w:val="24"/>
        </w:rPr>
      </w:pPr>
      <w:r w:rsidRPr="001823BC">
        <w:rPr>
          <w:sz w:val="24"/>
        </w:rPr>
        <w:t xml:space="preserve">D. University reserves the right to require the CM/GC to reimburse the University for </w:t>
      </w:r>
      <w:r w:rsidR="001823BC" w:rsidRPr="001823BC">
        <w:rPr>
          <w:sz w:val="24"/>
        </w:rPr>
        <w:t>A</w:t>
      </w:r>
      <w:r w:rsidRPr="001823BC">
        <w:rPr>
          <w:sz w:val="24"/>
        </w:rPr>
        <w:t xml:space="preserve">dditional </w:t>
      </w:r>
      <w:r w:rsidR="001823BC" w:rsidRPr="001823BC">
        <w:rPr>
          <w:sz w:val="24"/>
        </w:rPr>
        <w:t>F</w:t>
      </w:r>
      <w:r w:rsidRPr="001823BC">
        <w:rPr>
          <w:sz w:val="24"/>
        </w:rPr>
        <w:t xml:space="preserve">ees from the A/E and A/E’s Consultants for performing review services for the CM/GC if A/E </w:t>
      </w:r>
      <w:r w:rsidR="00831BD5" w:rsidRPr="001823BC">
        <w:rPr>
          <w:sz w:val="24"/>
        </w:rPr>
        <w:t>can</w:t>
      </w:r>
      <w:r w:rsidRPr="001823BC">
        <w:rPr>
          <w:sz w:val="24"/>
        </w:rPr>
        <w:t xml:space="preserve"> respond to a RFI by making specific reference to a Drawing Sheet or Specification Section. </w:t>
      </w:r>
    </w:p>
    <w:p w14:paraId="1B6A73D2" w14:textId="77777777" w:rsidR="00120C9B" w:rsidRPr="001823BC" w:rsidRDefault="00120C9B" w:rsidP="00120C9B">
      <w:pPr>
        <w:ind w:left="90" w:hanging="90"/>
        <w:rPr>
          <w:sz w:val="24"/>
        </w:rPr>
      </w:pPr>
    </w:p>
    <w:p w14:paraId="5DE9FBAE" w14:textId="1864411F" w:rsidR="00120C9B" w:rsidRPr="00120C9B" w:rsidRDefault="00120C9B" w:rsidP="00120C9B">
      <w:pPr>
        <w:ind w:left="90" w:hanging="90"/>
        <w:rPr>
          <w:sz w:val="24"/>
        </w:rPr>
      </w:pPr>
      <w:r w:rsidRPr="001823BC">
        <w:rPr>
          <w:sz w:val="24"/>
        </w:rPr>
        <w:t>E.   CM/GC shall maintain in the field office a copy of an RFI Log indicating status of each item.</w:t>
      </w:r>
    </w:p>
    <w:p w14:paraId="74692B7B" w14:textId="77777777" w:rsidR="00120C9B" w:rsidRPr="00120C9B" w:rsidRDefault="00120C9B" w:rsidP="00120C9B">
      <w:pPr>
        <w:ind w:left="720" w:hanging="360"/>
        <w:jc w:val="left"/>
        <w:rPr>
          <w:sz w:val="24"/>
        </w:rPr>
      </w:pPr>
    </w:p>
    <w:p w14:paraId="01B615C2" w14:textId="77777777" w:rsidR="00120C9B" w:rsidRPr="00120C9B" w:rsidRDefault="00120C9B" w:rsidP="00250BF3">
      <w:pPr>
        <w:pStyle w:val="Heading2"/>
        <w:numPr>
          <w:ilvl w:val="1"/>
          <w:numId w:val="23"/>
        </w:numPr>
      </w:pPr>
      <w:bookmarkStart w:id="99" w:name="_Toc518631632"/>
      <w:bookmarkStart w:id="100" w:name="_Toc116037416"/>
      <w:r w:rsidRPr="00120C9B">
        <w:t>CONSTRUCTION CHANGE ORDER PROPOSAL</w:t>
      </w:r>
      <w:bookmarkEnd w:id="99"/>
      <w:bookmarkEnd w:id="100"/>
    </w:p>
    <w:p w14:paraId="416D618F" w14:textId="233B2D43" w:rsidR="00120C9B" w:rsidRDefault="00120C9B" w:rsidP="00250BF3">
      <w:pPr>
        <w:pStyle w:val="ListParagraph"/>
        <w:numPr>
          <w:ilvl w:val="0"/>
          <w:numId w:val="32"/>
        </w:numPr>
        <w:ind w:left="0" w:firstLine="0"/>
        <w:rPr>
          <w:sz w:val="24"/>
        </w:rPr>
      </w:pPr>
      <w:r w:rsidRPr="00120C9B">
        <w:rPr>
          <w:sz w:val="24"/>
        </w:rPr>
        <w:t>CM/GC shall provide back-up documentation supporting a proposed change as an attachment to the e</w:t>
      </w:r>
      <w:r>
        <w:rPr>
          <w:sz w:val="24"/>
        </w:rPr>
        <w:t>-</w:t>
      </w:r>
      <w:r w:rsidRPr="00120C9B">
        <w:rPr>
          <w:sz w:val="24"/>
        </w:rPr>
        <w:t xml:space="preserve">Builder Construction Change Order Proposal (CCOP) process. This backup shall include the itemized breakdown of quantities and prices used in computing a proposed change </w:t>
      </w:r>
      <w:r w:rsidRPr="00120C9B">
        <w:rPr>
          <w:sz w:val="24"/>
        </w:rPr>
        <w:lastRenderedPageBreak/>
        <w:t>in contract price (</w:t>
      </w:r>
      <w:r w:rsidR="009B2640">
        <w:rPr>
          <w:sz w:val="24"/>
        </w:rPr>
        <w:t xml:space="preserve">e-Builder </w:t>
      </w:r>
      <w:r w:rsidRPr="00120C9B">
        <w:rPr>
          <w:sz w:val="24"/>
        </w:rPr>
        <w:t>H</w:t>
      </w:r>
      <w:r>
        <w:rPr>
          <w:sz w:val="24"/>
        </w:rPr>
        <w:t>1</w:t>
      </w:r>
      <w:r w:rsidRPr="00120C9B">
        <w:rPr>
          <w:sz w:val="24"/>
        </w:rPr>
        <w:t>1</w:t>
      </w:r>
      <w:r w:rsidR="009B2640">
        <w:rPr>
          <w:sz w:val="24"/>
        </w:rPr>
        <w:t xml:space="preserve"> process</w:t>
      </w:r>
      <w:r w:rsidRPr="00120C9B">
        <w:rPr>
          <w:sz w:val="24"/>
        </w:rPr>
        <w:t xml:space="preserve">) </w:t>
      </w:r>
      <w:r w:rsidR="009B2640">
        <w:rPr>
          <w:sz w:val="24"/>
        </w:rPr>
        <w:t xml:space="preserve">and the CM/GC </w:t>
      </w:r>
      <w:r w:rsidRPr="00120C9B">
        <w:rPr>
          <w:sz w:val="24"/>
        </w:rPr>
        <w:t xml:space="preserve">shall provide </w:t>
      </w:r>
      <w:r w:rsidR="009B2640">
        <w:rPr>
          <w:sz w:val="24"/>
        </w:rPr>
        <w:t xml:space="preserve">it </w:t>
      </w:r>
      <w:r w:rsidRPr="00120C9B">
        <w:rPr>
          <w:sz w:val="24"/>
        </w:rPr>
        <w:t>on forms HECO-GC-1, HECO</w:t>
      </w:r>
      <w:r w:rsidRPr="001823BC">
        <w:rPr>
          <w:sz w:val="24"/>
        </w:rPr>
        <w:t>-SC-1, and HECO-SS-1.</w:t>
      </w:r>
    </w:p>
    <w:p w14:paraId="30442341" w14:textId="39B199E3" w:rsidR="006D539B" w:rsidRDefault="006D539B" w:rsidP="006D539B">
      <w:pPr>
        <w:rPr>
          <w:sz w:val="24"/>
        </w:rPr>
      </w:pPr>
    </w:p>
    <w:p w14:paraId="1C4479A1" w14:textId="58A7F1C0" w:rsidR="00120C9B" w:rsidRPr="001823BC" w:rsidRDefault="009B2640" w:rsidP="00250BF3">
      <w:pPr>
        <w:pStyle w:val="ListParagraph"/>
        <w:numPr>
          <w:ilvl w:val="0"/>
          <w:numId w:val="32"/>
        </w:numPr>
        <w:ind w:left="0" w:firstLine="0"/>
        <w:rPr>
          <w:sz w:val="24"/>
        </w:rPr>
      </w:pPr>
      <w:r w:rsidRPr="001823BC">
        <w:rPr>
          <w:sz w:val="24"/>
        </w:rPr>
        <w:t>CM/GC is to track all potential changes to the Contract on an issues log and should include cost information in a timely manner. The Project Team will review this log at Project meetings or as requested by the University.</w:t>
      </w:r>
    </w:p>
    <w:p w14:paraId="09FAD555" w14:textId="77777777" w:rsidR="00120C9B" w:rsidRPr="001823BC" w:rsidRDefault="00120C9B" w:rsidP="00120C9B">
      <w:pPr>
        <w:pStyle w:val="ListParagraph"/>
        <w:rPr>
          <w:sz w:val="24"/>
        </w:rPr>
      </w:pPr>
    </w:p>
    <w:p w14:paraId="76D6C80F" w14:textId="77777777" w:rsidR="00120C9B" w:rsidRPr="00120C9B" w:rsidRDefault="00120C9B" w:rsidP="00250BF3">
      <w:pPr>
        <w:pStyle w:val="Heading2"/>
        <w:numPr>
          <w:ilvl w:val="1"/>
          <w:numId w:val="23"/>
        </w:numPr>
      </w:pPr>
      <w:bookmarkStart w:id="101" w:name="_Toc518631633"/>
      <w:bookmarkStart w:id="102" w:name="_Toc116037417"/>
      <w:r w:rsidRPr="00120C9B">
        <w:t>CHANGE ORDERS</w:t>
      </w:r>
      <w:bookmarkEnd w:id="101"/>
      <w:bookmarkEnd w:id="102"/>
    </w:p>
    <w:p w14:paraId="5B0152B3" w14:textId="3FA2F78D" w:rsidR="00036B9A" w:rsidRPr="009B2640" w:rsidRDefault="00120C9B" w:rsidP="009B2640">
      <w:pPr>
        <w:pStyle w:val="ListParagraph"/>
        <w:ind w:left="0"/>
        <w:rPr>
          <w:sz w:val="24"/>
        </w:rPr>
      </w:pPr>
      <w:r w:rsidRPr="00120C9B">
        <w:rPr>
          <w:sz w:val="24"/>
        </w:rPr>
        <w:t xml:space="preserve">After the University agrees to CCOPs via the process in e-Builder, e-Builder will bundle them into a formal Change Order for University processing and adjustment of the </w:t>
      </w:r>
      <w:r w:rsidR="009B2640">
        <w:rPr>
          <w:sz w:val="24"/>
        </w:rPr>
        <w:t>C</w:t>
      </w:r>
      <w:r w:rsidRPr="00120C9B">
        <w:rPr>
          <w:sz w:val="24"/>
        </w:rPr>
        <w:t>ontract as applicable</w:t>
      </w:r>
      <w:r w:rsidR="00ED2589">
        <w:rPr>
          <w:sz w:val="24"/>
        </w:rPr>
        <w:t>.</w:t>
      </w:r>
    </w:p>
    <w:p w14:paraId="5CCE82C7" w14:textId="77777777" w:rsidR="00036B9A" w:rsidRPr="00AB756D" w:rsidRDefault="00036B9A" w:rsidP="00036B9A">
      <w:pPr>
        <w:pStyle w:val="ListParagraph"/>
        <w:rPr>
          <w:b/>
        </w:rPr>
      </w:pPr>
    </w:p>
    <w:p w14:paraId="389681A1" w14:textId="77777777" w:rsidR="00B129DA" w:rsidRDefault="00B129DA" w:rsidP="00A87B92">
      <w:pPr>
        <w:jc w:val="left"/>
        <w:rPr>
          <w:b/>
          <w:bCs/>
          <w:caps/>
          <w:sz w:val="24"/>
        </w:rPr>
      </w:pPr>
    </w:p>
    <w:p w14:paraId="1F0E447F" w14:textId="79F93489" w:rsidR="00E04882" w:rsidRDefault="00480E55">
      <w:pPr>
        <w:pStyle w:val="Heading1"/>
      </w:pPr>
      <w:bookmarkStart w:id="103" w:name="Section01027"/>
      <w:bookmarkStart w:id="104" w:name="_Toc258252497"/>
      <w:bookmarkStart w:id="105" w:name="_Toc391646687"/>
      <w:bookmarkStart w:id="106" w:name="_Toc116037418"/>
      <w:bookmarkEnd w:id="103"/>
      <w:r w:rsidRPr="00650DD1">
        <w:t>SECTION 01</w:t>
      </w:r>
      <w:r w:rsidR="00F75510">
        <w:t xml:space="preserve"> </w:t>
      </w:r>
      <w:r w:rsidR="00D2619F" w:rsidRPr="00650DD1">
        <w:t>2</w:t>
      </w:r>
      <w:r w:rsidR="00C2065F">
        <w:t>9</w:t>
      </w:r>
      <w:r w:rsidR="00F75510">
        <w:t xml:space="preserve"> 0</w:t>
      </w:r>
      <w:r w:rsidR="00C2065F">
        <w:t>0</w:t>
      </w:r>
      <w:r w:rsidR="00704939" w:rsidRPr="00650DD1">
        <w:t xml:space="preserve"> </w:t>
      </w:r>
      <w:r w:rsidR="0080031B">
        <w:t>–</w:t>
      </w:r>
      <w:r w:rsidR="00704939">
        <w:t xml:space="preserve"> </w:t>
      </w:r>
      <w:bookmarkEnd w:id="104"/>
      <w:r w:rsidR="00C2065F">
        <w:t>PAYMENT PROCEDURES</w:t>
      </w:r>
      <w:bookmarkEnd w:id="105"/>
      <w:bookmarkEnd w:id="106"/>
    </w:p>
    <w:p w14:paraId="1F0E4480" w14:textId="77777777" w:rsidR="00CC3724" w:rsidRDefault="00CC3724" w:rsidP="00B85E49"/>
    <w:p w14:paraId="1F0E4481" w14:textId="77777777" w:rsidR="00867BCC" w:rsidRPr="00010C7D" w:rsidRDefault="00867BCC" w:rsidP="00D2619F">
      <w:pPr>
        <w:pStyle w:val="Heading2"/>
      </w:pPr>
      <w:bookmarkStart w:id="107" w:name="_Toc258252498"/>
      <w:bookmarkStart w:id="108" w:name="_Toc391646688"/>
      <w:bookmarkStart w:id="109" w:name="_Toc116037419"/>
      <w:r w:rsidRPr="00010C7D">
        <w:t>1.1</w:t>
      </w:r>
      <w:r w:rsidRPr="00010C7D">
        <w:tab/>
        <w:t>INVOICING</w:t>
      </w:r>
      <w:bookmarkEnd w:id="107"/>
      <w:bookmarkEnd w:id="108"/>
      <w:bookmarkEnd w:id="109"/>
    </w:p>
    <w:p w14:paraId="165F6E55" w14:textId="77777777" w:rsidR="00E342CC" w:rsidRDefault="008D3981" w:rsidP="008D3981">
      <w:pPr>
        <w:rPr>
          <w:sz w:val="24"/>
        </w:rPr>
      </w:pPr>
      <w:r w:rsidRPr="00256E2A">
        <w:rPr>
          <w:sz w:val="24"/>
        </w:rPr>
        <w:t>Unless otherwise directed by the University representative:</w:t>
      </w:r>
    </w:p>
    <w:p w14:paraId="06273A88" w14:textId="08CF5E40" w:rsidR="008D3981" w:rsidRPr="00256E2A" w:rsidRDefault="008D3981" w:rsidP="008D3981">
      <w:pPr>
        <w:rPr>
          <w:sz w:val="24"/>
        </w:rPr>
      </w:pPr>
      <w:r w:rsidRPr="00256E2A">
        <w:rPr>
          <w:sz w:val="24"/>
        </w:rPr>
        <w:t xml:space="preserve"> </w:t>
      </w:r>
    </w:p>
    <w:p w14:paraId="28855B97" w14:textId="6110DFCA" w:rsidR="00137A71" w:rsidRDefault="008D3981" w:rsidP="00250BF3">
      <w:pPr>
        <w:pStyle w:val="ListParagraph"/>
        <w:numPr>
          <w:ilvl w:val="0"/>
          <w:numId w:val="14"/>
        </w:numPr>
        <w:rPr>
          <w:sz w:val="24"/>
        </w:rPr>
      </w:pPr>
      <w:r w:rsidRPr="00010C7D">
        <w:rPr>
          <w:sz w:val="24"/>
        </w:rPr>
        <w:t xml:space="preserve">University’s </w:t>
      </w:r>
      <w:r w:rsidR="00256E2A">
        <w:rPr>
          <w:sz w:val="24"/>
        </w:rPr>
        <w:t>P</w:t>
      </w:r>
      <w:r w:rsidRPr="00010C7D">
        <w:rPr>
          <w:sz w:val="24"/>
        </w:rPr>
        <w:t xml:space="preserve">roject team, </w:t>
      </w:r>
      <w:r w:rsidR="00256E2A">
        <w:rPr>
          <w:sz w:val="24"/>
        </w:rPr>
        <w:t xml:space="preserve">including </w:t>
      </w:r>
      <w:r w:rsidRPr="00010C7D">
        <w:rPr>
          <w:sz w:val="24"/>
        </w:rPr>
        <w:t>PM and CAM, are responsible for processing of C</w:t>
      </w:r>
      <w:r w:rsidR="004D56FC">
        <w:rPr>
          <w:sz w:val="24"/>
        </w:rPr>
        <w:t>M/GC</w:t>
      </w:r>
      <w:r w:rsidRPr="00010C7D">
        <w:rPr>
          <w:sz w:val="24"/>
        </w:rPr>
        <w:t xml:space="preserve">’s invoices. They will provide detailed steps to assure that </w:t>
      </w:r>
      <w:r w:rsidR="004D56FC">
        <w:rPr>
          <w:sz w:val="24"/>
        </w:rPr>
        <w:t xml:space="preserve">the </w:t>
      </w:r>
      <w:r w:rsidR="00256E2A">
        <w:rPr>
          <w:sz w:val="24"/>
        </w:rPr>
        <w:t>P</w:t>
      </w:r>
      <w:r w:rsidR="004D56FC">
        <w:rPr>
          <w:sz w:val="24"/>
        </w:rPr>
        <w:t xml:space="preserve">roject team processes your </w:t>
      </w:r>
      <w:r w:rsidRPr="00010C7D">
        <w:rPr>
          <w:sz w:val="24"/>
        </w:rPr>
        <w:t xml:space="preserve">invoices in a timely manner. </w:t>
      </w:r>
      <w:r w:rsidR="004D56FC">
        <w:rPr>
          <w:sz w:val="24"/>
        </w:rPr>
        <w:t>The Project team will discuss t</w:t>
      </w:r>
      <w:r w:rsidRPr="00010C7D">
        <w:rPr>
          <w:sz w:val="24"/>
        </w:rPr>
        <w:t xml:space="preserve">hese </w:t>
      </w:r>
      <w:r w:rsidR="004D56FC">
        <w:rPr>
          <w:sz w:val="24"/>
        </w:rPr>
        <w:t>steps</w:t>
      </w:r>
      <w:r w:rsidRPr="00010C7D">
        <w:rPr>
          <w:sz w:val="24"/>
        </w:rPr>
        <w:t xml:space="preserve"> at your Project Preconstruction Meetings.</w:t>
      </w:r>
    </w:p>
    <w:p w14:paraId="049696A8" w14:textId="77777777" w:rsidR="001D5760" w:rsidRDefault="00FD00FB" w:rsidP="00250BF3">
      <w:pPr>
        <w:pStyle w:val="ListParagraph"/>
        <w:numPr>
          <w:ilvl w:val="0"/>
          <w:numId w:val="14"/>
        </w:numPr>
        <w:rPr>
          <w:sz w:val="24"/>
        </w:rPr>
      </w:pPr>
      <w:r w:rsidRPr="00FD00FB">
        <w:rPr>
          <w:sz w:val="24"/>
        </w:rPr>
        <w:t>I</w:t>
      </w:r>
      <w:r w:rsidR="00137A71" w:rsidRPr="00FD00FB">
        <w:rPr>
          <w:sz w:val="24"/>
        </w:rPr>
        <w:t>nvoice review process (monthly pay meetings prior to official submission):</w:t>
      </w:r>
    </w:p>
    <w:p w14:paraId="692E8804" w14:textId="4CFC42AC" w:rsidR="00137A71" w:rsidRPr="00FD00FB" w:rsidRDefault="00137A71" w:rsidP="001D5760">
      <w:pPr>
        <w:pStyle w:val="ListParagraph"/>
        <w:rPr>
          <w:sz w:val="24"/>
        </w:rPr>
      </w:pPr>
      <w:r w:rsidRPr="00FD00FB">
        <w:rPr>
          <w:sz w:val="24"/>
        </w:rPr>
        <w:t xml:space="preserve"> </w:t>
      </w:r>
    </w:p>
    <w:p w14:paraId="3924EAA7" w14:textId="634D0E05" w:rsidR="00137A71" w:rsidRPr="00137A71" w:rsidRDefault="004D56FC" w:rsidP="00250BF3">
      <w:pPr>
        <w:pStyle w:val="ListParagraph"/>
        <w:numPr>
          <w:ilvl w:val="0"/>
          <w:numId w:val="18"/>
        </w:numPr>
        <w:rPr>
          <w:sz w:val="24"/>
        </w:rPr>
      </w:pPr>
      <w:r>
        <w:rPr>
          <w:sz w:val="24"/>
        </w:rPr>
        <w:t>U</w:t>
      </w:r>
      <w:r w:rsidR="00137A71" w:rsidRPr="00137A71">
        <w:rPr>
          <w:sz w:val="24"/>
        </w:rPr>
        <w:t>niversity</w:t>
      </w:r>
      <w:r>
        <w:rPr>
          <w:sz w:val="24"/>
        </w:rPr>
        <w:t xml:space="preserve"> and A/E,</w:t>
      </w:r>
      <w:r w:rsidR="00137A71" w:rsidRPr="00137A71">
        <w:rPr>
          <w:sz w:val="24"/>
        </w:rPr>
        <w:t xml:space="preserve"> along with appropriate representatives from the </w:t>
      </w:r>
      <w:r>
        <w:rPr>
          <w:sz w:val="24"/>
        </w:rPr>
        <w:t>CM/GC</w:t>
      </w:r>
      <w:r w:rsidR="00137A71" w:rsidRPr="00137A71">
        <w:rPr>
          <w:sz w:val="24"/>
        </w:rPr>
        <w:t xml:space="preserve"> team, will review a draft of the Schedule of Values</w:t>
      </w:r>
      <w:r w:rsidR="00256E2A">
        <w:rPr>
          <w:sz w:val="24"/>
        </w:rPr>
        <w:t xml:space="preserve"> and develop</w:t>
      </w:r>
      <w:r w:rsidR="00137A71" w:rsidRPr="00137A71">
        <w:rPr>
          <w:sz w:val="24"/>
        </w:rPr>
        <w:t xml:space="preserve"> </w:t>
      </w:r>
      <w:r w:rsidR="00256E2A">
        <w:rPr>
          <w:sz w:val="24"/>
        </w:rPr>
        <w:t>a</w:t>
      </w:r>
      <w:r w:rsidR="00137A71" w:rsidRPr="00137A71">
        <w:rPr>
          <w:sz w:val="24"/>
        </w:rPr>
        <w:t xml:space="preserve"> final </w:t>
      </w:r>
      <w:r w:rsidR="00256E2A">
        <w:rPr>
          <w:sz w:val="24"/>
        </w:rPr>
        <w:t>approved version</w:t>
      </w:r>
      <w:r w:rsidR="00E5657C" w:rsidRPr="00137A71">
        <w:rPr>
          <w:sz w:val="24"/>
        </w:rPr>
        <w:t xml:space="preserve">. </w:t>
      </w:r>
    </w:p>
    <w:p w14:paraId="584AE368" w14:textId="45026C06" w:rsidR="00137A71" w:rsidRDefault="00137A71" w:rsidP="00250BF3">
      <w:pPr>
        <w:pStyle w:val="ListParagraph"/>
        <w:numPr>
          <w:ilvl w:val="0"/>
          <w:numId w:val="17"/>
        </w:numPr>
        <w:rPr>
          <w:sz w:val="24"/>
        </w:rPr>
      </w:pPr>
      <w:r w:rsidRPr="00137A71">
        <w:rPr>
          <w:sz w:val="24"/>
        </w:rPr>
        <w:t xml:space="preserve">At the conclusion of the invoice review process and as instructed by the </w:t>
      </w:r>
      <w:r w:rsidR="00645683">
        <w:rPr>
          <w:sz w:val="24"/>
        </w:rPr>
        <w:t>P</w:t>
      </w:r>
      <w:r w:rsidRPr="00137A71">
        <w:rPr>
          <w:sz w:val="24"/>
        </w:rPr>
        <w:t>roject team, the C</w:t>
      </w:r>
      <w:r w:rsidR="00645683">
        <w:rPr>
          <w:sz w:val="24"/>
        </w:rPr>
        <w:t>M/GC</w:t>
      </w:r>
      <w:r w:rsidRPr="00137A71">
        <w:rPr>
          <w:sz w:val="24"/>
        </w:rPr>
        <w:t xml:space="preserve"> will enter their final agreed upon Schedule of Values and attach a copy of the Schedule of Values (excel spreadsheet) via the e</w:t>
      </w:r>
      <w:r w:rsidR="00FD00FB">
        <w:rPr>
          <w:sz w:val="24"/>
        </w:rPr>
        <w:t>-</w:t>
      </w:r>
      <w:r w:rsidRPr="00137A71">
        <w:rPr>
          <w:sz w:val="24"/>
        </w:rPr>
        <w:t xml:space="preserve">Builder </w:t>
      </w:r>
      <w:r w:rsidR="001D5760">
        <w:rPr>
          <w:sz w:val="24"/>
        </w:rPr>
        <w:t>process.</w:t>
      </w:r>
    </w:p>
    <w:p w14:paraId="7BC048D0" w14:textId="77777777" w:rsidR="001D5760" w:rsidRPr="00137A71" w:rsidRDefault="001D5760" w:rsidP="001D5760">
      <w:pPr>
        <w:pStyle w:val="ListParagraph"/>
        <w:ind w:left="1440"/>
        <w:rPr>
          <w:sz w:val="24"/>
        </w:rPr>
      </w:pPr>
    </w:p>
    <w:p w14:paraId="4C02E559" w14:textId="4B209B88" w:rsidR="00137A71" w:rsidRPr="00137A71" w:rsidRDefault="00137A71" w:rsidP="00250BF3">
      <w:pPr>
        <w:numPr>
          <w:ilvl w:val="0"/>
          <w:numId w:val="14"/>
        </w:numPr>
        <w:rPr>
          <w:sz w:val="24"/>
        </w:rPr>
      </w:pPr>
      <w:r w:rsidRPr="00137A71">
        <w:rPr>
          <w:sz w:val="24"/>
        </w:rPr>
        <w:t xml:space="preserve">The most recent version of the Schedule of Values form </w:t>
      </w:r>
      <w:r w:rsidR="008D759D">
        <w:rPr>
          <w:sz w:val="24"/>
        </w:rPr>
        <w:t>is</w:t>
      </w:r>
      <w:r w:rsidRPr="00137A71">
        <w:rPr>
          <w:sz w:val="24"/>
        </w:rPr>
        <w:t xml:space="preserve"> in the e</w:t>
      </w:r>
      <w:r w:rsidR="00FD00FB">
        <w:rPr>
          <w:sz w:val="24"/>
        </w:rPr>
        <w:t>-</w:t>
      </w:r>
      <w:r w:rsidRPr="00137A71">
        <w:rPr>
          <w:sz w:val="24"/>
        </w:rPr>
        <w:t>Builder invoice submission process</w:t>
      </w:r>
      <w:r w:rsidR="00E5657C" w:rsidRPr="00137A71">
        <w:rPr>
          <w:sz w:val="24"/>
        </w:rPr>
        <w:t>.</w:t>
      </w:r>
    </w:p>
    <w:p w14:paraId="262555A2" w14:textId="42885690" w:rsidR="00137A71" w:rsidRPr="00137A71" w:rsidRDefault="00137A71" w:rsidP="00250BF3">
      <w:pPr>
        <w:numPr>
          <w:ilvl w:val="0"/>
          <w:numId w:val="15"/>
        </w:numPr>
        <w:rPr>
          <w:sz w:val="24"/>
        </w:rPr>
      </w:pPr>
      <w:r w:rsidRPr="00137A71">
        <w:rPr>
          <w:sz w:val="24"/>
        </w:rPr>
        <w:t>No other method of invoice submission, unless otherwise directed is acceptable</w:t>
      </w:r>
      <w:r w:rsidR="00E5657C" w:rsidRPr="00137A71">
        <w:rPr>
          <w:sz w:val="24"/>
        </w:rPr>
        <w:t xml:space="preserve">. </w:t>
      </w:r>
    </w:p>
    <w:p w14:paraId="6EF4570D" w14:textId="2EAF7432" w:rsidR="00137A71" w:rsidRDefault="00137A71" w:rsidP="00250BF3">
      <w:pPr>
        <w:numPr>
          <w:ilvl w:val="0"/>
          <w:numId w:val="15"/>
        </w:numPr>
        <w:rPr>
          <w:sz w:val="24"/>
        </w:rPr>
      </w:pPr>
      <w:r w:rsidRPr="00137A71">
        <w:rPr>
          <w:sz w:val="24"/>
        </w:rPr>
        <w:t>By utilizing and approving the appropriate steps in the e</w:t>
      </w:r>
      <w:r w:rsidR="00FD00FB">
        <w:rPr>
          <w:sz w:val="24"/>
        </w:rPr>
        <w:t>-</w:t>
      </w:r>
      <w:r w:rsidRPr="00137A71">
        <w:rPr>
          <w:sz w:val="24"/>
        </w:rPr>
        <w:t>Builder invoice process, all required signatures (contractors and University representatives), along with the A/E’s certification signature are now electronic (</w:t>
      </w:r>
      <w:r w:rsidR="00256E2A">
        <w:rPr>
          <w:sz w:val="24"/>
        </w:rPr>
        <w:t>t</w:t>
      </w:r>
      <w:r w:rsidRPr="00137A71">
        <w:rPr>
          <w:sz w:val="24"/>
        </w:rPr>
        <w:t>his replaces the previously required original signatures)</w:t>
      </w:r>
      <w:r w:rsidR="00FD00FB">
        <w:rPr>
          <w:sz w:val="24"/>
        </w:rPr>
        <w:t>.</w:t>
      </w:r>
    </w:p>
    <w:p w14:paraId="71095577" w14:textId="07E1CDFA" w:rsidR="00137A71" w:rsidRPr="00010C7D" w:rsidRDefault="00256E2A" w:rsidP="00250BF3">
      <w:pPr>
        <w:numPr>
          <w:ilvl w:val="0"/>
          <w:numId w:val="15"/>
        </w:numPr>
        <w:rPr>
          <w:sz w:val="24"/>
        </w:rPr>
      </w:pPr>
      <w:r>
        <w:rPr>
          <w:sz w:val="24"/>
        </w:rPr>
        <w:t>University may return i</w:t>
      </w:r>
      <w:r w:rsidR="00137A71" w:rsidRPr="00010C7D">
        <w:rPr>
          <w:sz w:val="24"/>
        </w:rPr>
        <w:t>ncorrect and/or nonconforming Schedule of Values for correction, thus delaying payment.</w:t>
      </w:r>
    </w:p>
    <w:p w14:paraId="6E614EEF" w14:textId="77777777" w:rsidR="00FD00FB" w:rsidRDefault="00FD00FB" w:rsidP="00137A71">
      <w:pPr>
        <w:rPr>
          <w:sz w:val="24"/>
        </w:rPr>
      </w:pPr>
    </w:p>
    <w:p w14:paraId="7B2B3FC0" w14:textId="77777777" w:rsidR="00EB3CFA" w:rsidRDefault="00EB3CFA" w:rsidP="00EB3CFA">
      <w:r w:rsidRPr="002417BB">
        <w:t>Schedule of Values</w:t>
      </w:r>
      <w:r>
        <w:t xml:space="preserve"> Training Video:  </w:t>
      </w:r>
      <w:r>
        <w:tab/>
      </w:r>
      <w:r>
        <w:tab/>
      </w:r>
      <w:r>
        <w:tab/>
      </w:r>
      <w:r>
        <w:tab/>
      </w:r>
      <w:r>
        <w:tab/>
      </w:r>
      <w:r>
        <w:tab/>
      </w:r>
      <w:r>
        <w:tab/>
      </w:r>
    </w:p>
    <w:p w14:paraId="4539965F" w14:textId="77777777" w:rsidR="00EB3CFA" w:rsidRPr="002417BB" w:rsidRDefault="00000000" w:rsidP="00EB3CFA">
      <w:hyperlink r:id="rId21" w:history="1">
        <w:r w:rsidR="00EB3CFA" w:rsidRPr="002417BB">
          <w:rPr>
            <w:rStyle w:val="Hyperlink"/>
          </w:rPr>
          <w:t>https://app.e-builder.net/public/publicLanding.aspx?QS=7b31d0dbd75741ae821e172282ee241e</w:t>
        </w:r>
      </w:hyperlink>
    </w:p>
    <w:p w14:paraId="4D4A8A76" w14:textId="77777777" w:rsidR="00EB3CFA" w:rsidRPr="002417BB" w:rsidRDefault="00EB3CFA" w:rsidP="00EB3CFA"/>
    <w:p w14:paraId="3FAEA370" w14:textId="77777777" w:rsidR="00EB3CFA" w:rsidRPr="002417BB" w:rsidRDefault="00EB3CFA" w:rsidP="00EB3CFA">
      <w:r w:rsidRPr="002417BB">
        <w:t xml:space="preserve">CM/GC Pay App Training Video: </w:t>
      </w:r>
    </w:p>
    <w:p w14:paraId="3C14D539" w14:textId="29C0DFF9" w:rsidR="00EB3CFA" w:rsidRPr="00137A71" w:rsidRDefault="00000000" w:rsidP="00EB3CFA">
      <w:pPr>
        <w:rPr>
          <w:sz w:val="24"/>
        </w:rPr>
      </w:pPr>
      <w:hyperlink r:id="rId22" w:history="1">
        <w:r w:rsidR="00EB3CFA" w:rsidRPr="002417BB">
          <w:rPr>
            <w:rStyle w:val="Hyperlink"/>
          </w:rPr>
          <w:t>https://app.e-builder.net/public/publicLanding.aspx?QS=d08ac192efc04c0ea14fb34c0ebd5be0</w:t>
        </w:r>
      </w:hyperlink>
    </w:p>
    <w:p w14:paraId="0BFCE8B6" w14:textId="77777777" w:rsidR="00137A71" w:rsidRPr="00137A71" w:rsidRDefault="00137A71" w:rsidP="00137A71">
      <w:pPr>
        <w:rPr>
          <w:sz w:val="24"/>
        </w:rPr>
      </w:pPr>
    </w:p>
    <w:p w14:paraId="00783982" w14:textId="558F8123" w:rsidR="00137A71" w:rsidRPr="00137A71" w:rsidRDefault="00137A71" w:rsidP="00137A71">
      <w:pPr>
        <w:rPr>
          <w:sz w:val="24"/>
        </w:rPr>
      </w:pPr>
      <w:r w:rsidRPr="00137A71">
        <w:rPr>
          <w:sz w:val="24"/>
        </w:rPr>
        <w:lastRenderedPageBreak/>
        <w:t>Vendors can now access invoice payment as far back as 90 days by using the Tax</w:t>
      </w:r>
      <w:r w:rsidR="006E10BA">
        <w:rPr>
          <w:sz w:val="24"/>
        </w:rPr>
        <w:t>p</w:t>
      </w:r>
      <w:r w:rsidRPr="00137A71">
        <w:rPr>
          <w:sz w:val="24"/>
        </w:rPr>
        <w:t>ayer Identification # on the Vendor Invoice/ Payment Status Lookup page:</w:t>
      </w:r>
    </w:p>
    <w:p w14:paraId="1F42CF5D" w14:textId="4F99AB18" w:rsidR="00137A71" w:rsidRPr="00137A71" w:rsidRDefault="00000000" w:rsidP="00137A71">
      <w:pPr>
        <w:rPr>
          <w:sz w:val="24"/>
        </w:rPr>
      </w:pPr>
      <w:hyperlink r:id="rId23" w:history="1">
        <w:r w:rsidR="00137A71" w:rsidRPr="00137A71">
          <w:rPr>
            <w:rStyle w:val="Hyperlink"/>
            <w:sz w:val="24"/>
          </w:rPr>
          <w:t>https://www.procurement.virginia.edu/pagevendorinvlookup</w:t>
        </w:r>
      </w:hyperlink>
      <w:r w:rsidR="00137A71" w:rsidRPr="00137A71">
        <w:rPr>
          <w:sz w:val="24"/>
        </w:rPr>
        <w:t xml:space="preserve"> </w:t>
      </w:r>
    </w:p>
    <w:p w14:paraId="6119D52D" w14:textId="77777777" w:rsidR="00137A71" w:rsidRPr="00137A71" w:rsidRDefault="00137A71" w:rsidP="00137A71">
      <w:pPr>
        <w:rPr>
          <w:sz w:val="24"/>
        </w:rPr>
      </w:pPr>
    </w:p>
    <w:p w14:paraId="16981B57" w14:textId="0DD04F45" w:rsidR="00137A71" w:rsidRPr="00137A71" w:rsidRDefault="000C776F" w:rsidP="00137A71">
      <w:pPr>
        <w:rPr>
          <w:rStyle w:val="Hyperlink"/>
          <w:color w:val="auto"/>
          <w:sz w:val="24"/>
          <w:u w:val="none"/>
        </w:rPr>
      </w:pPr>
      <w:r>
        <w:rPr>
          <w:sz w:val="24"/>
        </w:rPr>
        <w:t>The CM/GC may direct a</w:t>
      </w:r>
      <w:r w:rsidR="00137A71" w:rsidRPr="00137A71">
        <w:rPr>
          <w:sz w:val="24"/>
        </w:rPr>
        <w:t xml:space="preserve">dditional questions regarding </w:t>
      </w:r>
      <w:r>
        <w:rPr>
          <w:sz w:val="24"/>
        </w:rPr>
        <w:t xml:space="preserve">payment </w:t>
      </w:r>
      <w:r w:rsidR="00137A71" w:rsidRPr="00137A71">
        <w:rPr>
          <w:sz w:val="24"/>
        </w:rPr>
        <w:t xml:space="preserve">status to the Financial Services Team at </w:t>
      </w:r>
      <w:hyperlink r:id="rId24" w:history="1">
        <w:r w:rsidR="00137A71" w:rsidRPr="00137A71">
          <w:rPr>
            <w:rStyle w:val="Hyperlink"/>
            <w:sz w:val="24"/>
          </w:rPr>
          <w:t>fm-invoice@virginia.edu</w:t>
        </w:r>
      </w:hyperlink>
      <w:r>
        <w:rPr>
          <w:rStyle w:val="Hyperlink"/>
          <w:sz w:val="24"/>
        </w:rPr>
        <w:t>.</w:t>
      </w:r>
    </w:p>
    <w:p w14:paraId="4471FEEB" w14:textId="77777777" w:rsidR="00137A71" w:rsidRDefault="00137A71" w:rsidP="008D3981">
      <w:pPr>
        <w:rPr>
          <w:sz w:val="24"/>
        </w:rPr>
      </w:pPr>
    </w:p>
    <w:p w14:paraId="1F0E4493" w14:textId="54A037F3" w:rsidR="00867BCC" w:rsidRPr="00010C7D" w:rsidRDefault="00867BCC" w:rsidP="007F744A">
      <w:pPr>
        <w:pStyle w:val="Heading2"/>
      </w:pPr>
      <w:bookmarkStart w:id="110" w:name="_Toc258252499"/>
      <w:bookmarkStart w:id="111" w:name="_Toc391646689"/>
      <w:bookmarkStart w:id="112" w:name="_Toc116037420"/>
      <w:r w:rsidRPr="00010C7D">
        <w:t>1.2</w:t>
      </w:r>
      <w:r w:rsidRPr="00010C7D">
        <w:tab/>
      </w:r>
      <w:bookmarkStart w:id="113" w:name="_Toc258252500"/>
      <w:bookmarkStart w:id="114" w:name="_Toc391646690"/>
      <w:bookmarkEnd w:id="110"/>
      <w:bookmarkEnd w:id="111"/>
      <w:r w:rsidRPr="00010C7D">
        <w:t xml:space="preserve">INVOICING </w:t>
      </w:r>
      <w:r w:rsidR="00103EA5" w:rsidRPr="00010C7D">
        <w:t>FOR ASBESTOS REMOVAL</w:t>
      </w:r>
      <w:bookmarkEnd w:id="112"/>
      <w:bookmarkEnd w:id="113"/>
      <w:bookmarkEnd w:id="114"/>
    </w:p>
    <w:p w14:paraId="1F0E4494" w14:textId="77777777" w:rsidR="00867BCC" w:rsidRPr="00FD272F" w:rsidRDefault="008466BC" w:rsidP="007F744A">
      <w:pPr>
        <w:rPr>
          <w:b/>
          <w:i/>
          <w:sz w:val="24"/>
        </w:rPr>
      </w:pPr>
      <w:r w:rsidRPr="00FD272F">
        <w:rPr>
          <w:b/>
          <w:i/>
          <w:sz w:val="24"/>
        </w:rPr>
        <w:t>(</w:t>
      </w:r>
      <w:r w:rsidR="00867BCC" w:rsidRPr="00FD272F">
        <w:rPr>
          <w:b/>
          <w:i/>
          <w:sz w:val="24"/>
        </w:rPr>
        <w:t>Include in all contracts with specifications for selecte</w:t>
      </w:r>
      <w:r w:rsidR="007F744A" w:rsidRPr="00FD272F">
        <w:rPr>
          <w:b/>
          <w:i/>
          <w:sz w:val="24"/>
        </w:rPr>
        <w:t>d</w:t>
      </w:r>
      <w:r w:rsidRPr="00FD272F">
        <w:rPr>
          <w:b/>
          <w:i/>
          <w:sz w:val="24"/>
        </w:rPr>
        <w:t xml:space="preserve"> asbestos-containing materials.)</w:t>
      </w:r>
    </w:p>
    <w:p w14:paraId="1F0E4495" w14:textId="77777777" w:rsidR="007F744A" w:rsidRPr="00010C7D" w:rsidRDefault="007F744A" w:rsidP="007F744A">
      <w:pPr>
        <w:rPr>
          <w:sz w:val="24"/>
        </w:rPr>
      </w:pPr>
    </w:p>
    <w:p w14:paraId="1F0E4496" w14:textId="1C44AB43" w:rsidR="00B85E49" w:rsidRPr="00010C7D" w:rsidRDefault="00617DF5" w:rsidP="008466BC">
      <w:pPr>
        <w:rPr>
          <w:sz w:val="24"/>
        </w:rPr>
      </w:pPr>
      <w:r>
        <w:rPr>
          <w:sz w:val="24"/>
        </w:rPr>
        <w:t>The University shall make n</w:t>
      </w:r>
      <w:r w:rsidR="00867BCC" w:rsidRPr="00010C7D">
        <w:rPr>
          <w:sz w:val="24"/>
        </w:rPr>
        <w:t>o payments for asbestos disposal until the applicable Certificate(s) of Disposal, specified in the Attachment to the specifications "Specifications for Asbestos Containing Materials Abatement", is</w:t>
      </w:r>
      <w:r w:rsidR="007F744A" w:rsidRPr="00010C7D">
        <w:rPr>
          <w:sz w:val="24"/>
        </w:rPr>
        <w:t>/are</w:t>
      </w:r>
      <w:r w:rsidR="00867BCC" w:rsidRPr="00010C7D">
        <w:rPr>
          <w:sz w:val="24"/>
        </w:rPr>
        <w:t xml:space="preserve"> delivered to the University.</w:t>
      </w:r>
      <w:bookmarkStart w:id="115" w:name="Section01039"/>
      <w:bookmarkEnd w:id="115"/>
    </w:p>
    <w:p w14:paraId="1F0E4497" w14:textId="77777777" w:rsidR="00F76CD0" w:rsidRDefault="00F76CD0"/>
    <w:p w14:paraId="1F0E4498" w14:textId="77777777" w:rsidR="000D3D4F" w:rsidRDefault="000D3D4F"/>
    <w:p w14:paraId="1F0E4499" w14:textId="4C8832FC" w:rsidR="007F744A" w:rsidRPr="008466BC" w:rsidRDefault="007F744A" w:rsidP="00B85E49">
      <w:pPr>
        <w:pStyle w:val="Heading1"/>
      </w:pPr>
      <w:bookmarkStart w:id="116" w:name="_Toc258252501"/>
      <w:bookmarkStart w:id="117" w:name="_Toc391646691"/>
      <w:bookmarkStart w:id="118" w:name="_Toc116037421"/>
      <w:r w:rsidRPr="008466BC">
        <w:t>SECTION 01</w:t>
      </w:r>
      <w:r w:rsidR="00DA06AA">
        <w:t xml:space="preserve"> </w:t>
      </w:r>
      <w:r w:rsidR="00481927">
        <w:t>31</w:t>
      </w:r>
      <w:r w:rsidR="00DA06AA">
        <w:t xml:space="preserve"> 0</w:t>
      </w:r>
      <w:r w:rsidR="00481927">
        <w:t>0</w:t>
      </w:r>
      <w:r w:rsidR="00704939" w:rsidRPr="008466BC">
        <w:t xml:space="preserve"> </w:t>
      </w:r>
      <w:r w:rsidR="00481927">
        <w:t>–</w:t>
      </w:r>
      <w:r w:rsidR="00704939" w:rsidRPr="008466BC">
        <w:t xml:space="preserve"> </w:t>
      </w:r>
      <w:r w:rsidR="00481927">
        <w:t xml:space="preserve">PROJECT MANAGEMENT </w:t>
      </w:r>
      <w:r w:rsidR="0080031B">
        <w:t>&amp;</w:t>
      </w:r>
      <w:r w:rsidR="00481927">
        <w:t xml:space="preserve"> COORDINATION</w:t>
      </w:r>
      <w:bookmarkEnd w:id="116"/>
      <w:bookmarkEnd w:id="117"/>
      <w:bookmarkEnd w:id="118"/>
    </w:p>
    <w:p w14:paraId="1F0E449A" w14:textId="77777777" w:rsidR="00B85E49" w:rsidRPr="008466BC" w:rsidRDefault="00B85E49" w:rsidP="00B85E49"/>
    <w:p w14:paraId="1F0E449B" w14:textId="31E3EF7B" w:rsidR="00CC3724" w:rsidRPr="00FD272F" w:rsidRDefault="008466BC" w:rsidP="00B85E49">
      <w:pPr>
        <w:rPr>
          <w:b/>
          <w:i/>
          <w:sz w:val="24"/>
        </w:rPr>
      </w:pPr>
      <w:r w:rsidRPr="00FD272F">
        <w:rPr>
          <w:b/>
          <w:i/>
          <w:sz w:val="24"/>
        </w:rPr>
        <w:t>(</w:t>
      </w:r>
      <w:r w:rsidR="00FD2362" w:rsidRPr="00FD272F">
        <w:rPr>
          <w:b/>
          <w:i/>
          <w:sz w:val="24"/>
        </w:rPr>
        <w:t>All projects using the CM at Risk contracting option should refer to their RFP’s CM Services sections</w:t>
      </w:r>
      <w:r w:rsidR="00514EF8" w:rsidRPr="00FD272F">
        <w:rPr>
          <w:b/>
          <w:i/>
          <w:sz w:val="24"/>
        </w:rPr>
        <w:t xml:space="preserve"> for this information</w:t>
      </w:r>
      <w:r w:rsidR="00FD2362" w:rsidRPr="00FD272F">
        <w:rPr>
          <w:b/>
          <w:i/>
          <w:sz w:val="24"/>
        </w:rPr>
        <w:t>.</w:t>
      </w:r>
      <w:r w:rsidR="00B971DF" w:rsidRPr="00FD272F">
        <w:rPr>
          <w:b/>
          <w:i/>
          <w:sz w:val="24"/>
        </w:rPr>
        <w:t xml:space="preserve"> Verify RFP’s have CM leading all pre-installation </w:t>
      </w:r>
      <w:r w:rsidR="00514EF8" w:rsidRPr="00FD272F">
        <w:rPr>
          <w:b/>
          <w:i/>
          <w:sz w:val="24"/>
        </w:rPr>
        <w:t xml:space="preserve">and preconstruction </w:t>
      </w:r>
      <w:r w:rsidR="00B971DF" w:rsidRPr="00FD272F">
        <w:rPr>
          <w:b/>
          <w:i/>
          <w:sz w:val="24"/>
        </w:rPr>
        <w:t>Meetings.</w:t>
      </w:r>
      <w:r w:rsidR="00703857" w:rsidRPr="00FD272F">
        <w:rPr>
          <w:b/>
          <w:i/>
          <w:sz w:val="24"/>
        </w:rPr>
        <w:t xml:space="preserve"> </w:t>
      </w:r>
      <w:r w:rsidR="00FD2362" w:rsidRPr="00FD272F">
        <w:rPr>
          <w:b/>
          <w:i/>
          <w:sz w:val="24"/>
        </w:rPr>
        <w:t xml:space="preserve">All other </w:t>
      </w:r>
      <w:r w:rsidR="00514EF8" w:rsidRPr="00FD272F">
        <w:rPr>
          <w:b/>
          <w:i/>
          <w:sz w:val="24"/>
        </w:rPr>
        <w:t>contracting options</w:t>
      </w:r>
      <w:r w:rsidR="00FD2362" w:rsidRPr="00FD272F">
        <w:rPr>
          <w:b/>
          <w:i/>
          <w:sz w:val="24"/>
        </w:rPr>
        <w:t xml:space="preserve"> should refer to the info</w:t>
      </w:r>
      <w:r w:rsidR="00703857" w:rsidRPr="00FD272F">
        <w:rPr>
          <w:b/>
          <w:i/>
          <w:sz w:val="24"/>
        </w:rPr>
        <w:t>rmation</w:t>
      </w:r>
      <w:r w:rsidR="00FD2362" w:rsidRPr="00FD272F">
        <w:rPr>
          <w:b/>
          <w:i/>
          <w:sz w:val="24"/>
        </w:rPr>
        <w:t xml:space="preserve"> below incorporated</w:t>
      </w:r>
      <w:r w:rsidR="00CC3724" w:rsidRPr="00FD272F">
        <w:rPr>
          <w:b/>
          <w:i/>
          <w:sz w:val="24"/>
        </w:rPr>
        <w:t xml:space="preserve"> in </w:t>
      </w:r>
      <w:r w:rsidR="00114F32" w:rsidRPr="00FD272F">
        <w:rPr>
          <w:b/>
          <w:i/>
          <w:sz w:val="24"/>
        </w:rPr>
        <w:t xml:space="preserve">§§10.8 - 10.10 of </w:t>
      </w:r>
      <w:r w:rsidR="00114F32" w:rsidRPr="00FD272F">
        <w:rPr>
          <w:b/>
          <w:i/>
          <w:color w:val="000099"/>
          <w:sz w:val="24"/>
        </w:rPr>
        <w:t>HECOM.</w:t>
      </w:r>
      <w:r w:rsidR="00114F32" w:rsidRPr="00FD272F">
        <w:rPr>
          <w:b/>
          <w:i/>
          <w:sz w:val="24"/>
        </w:rPr>
        <w:t>)</w:t>
      </w:r>
    </w:p>
    <w:p w14:paraId="1F0E449C" w14:textId="047FB223" w:rsidR="0027668E" w:rsidRPr="00010C7D" w:rsidRDefault="0027668E">
      <w:pPr>
        <w:jc w:val="left"/>
        <w:rPr>
          <w:sz w:val="24"/>
        </w:rPr>
      </w:pPr>
    </w:p>
    <w:p w14:paraId="1F0E449D" w14:textId="77777777" w:rsidR="00867BCC" w:rsidRPr="00010C7D" w:rsidRDefault="00867BCC" w:rsidP="007F744A">
      <w:pPr>
        <w:pStyle w:val="Heading2"/>
      </w:pPr>
      <w:bookmarkStart w:id="119" w:name="_Toc258252502"/>
      <w:bookmarkStart w:id="120" w:name="_Toc391646692"/>
      <w:bookmarkStart w:id="121" w:name="_Toc116037422"/>
      <w:r w:rsidRPr="00010C7D">
        <w:t>1.1</w:t>
      </w:r>
      <w:r w:rsidRPr="00010C7D">
        <w:tab/>
      </w:r>
      <w:r w:rsidR="000B63BC" w:rsidRPr="00010C7D">
        <w:t>P</w:t>
      </w:r>
      <w:r w:rsidRPr="00010C7D">
        <w:t>ROGRESS MEETINGS</w:t>
      </w:r>
      <w:bookmarkEnd w:id="119"/>
      <w:bookmarkEnd w:id="120"/>
      <w:bookmarkEnd w:id="121"/>
    </w:p>
    <w:p w14:paraId="1F0E449E" w14:textId="6725A9A3" w:rsidR="00867BCC" w:rsidRPr="00010C7D" w:rsidRDefault="007F744A" w:rsidP="007F744A">
      <w:pPr>
        <w:rPr>
          <w:sz w:val="24"/>
        </w:rPr>
      </w:pPr>
      <w:r w:rsidRPr="00010C7D">
        <w:rPr>
          <w:sz w:val="24"/>
        </w:rPr>
        <w:t xml:space="preserve">A. </w:t>
      </w:r>
      <w:r w:rsidR="00FD2362" w:rsidRPr="00010C7D">
        <w:rPr>
          <w:sz w:val="24"/>
        </w:rPr>
        <w:t xml:space="preserve">Scheduling: </w:t>
      </w:r>
      <w:r w:rsidR="00501A05">
        <w:rPr>
          <w:sz w:val="24"/>
        </w:rPr>
        <w:t>CM/</w:t>
      </w:r>
      <w:r w:rsidR="00E277EF" w:rsidRPr="00010C7D">
        <w:rPr>
          <w:sz w:val="24"/>
        </w:rPr>
        <w:t>GC</w:t>
      </w:r>
      <w:r w:rsidR="00867BCC" w:rsidRPr="00010C7D">
        <w:rPr>
          <w:sz w:val="24"/>
        </w:rPr>
        <w:t xml:space="preserve"> is required to schedule </w:t>
      </w:r>
      <w:r w:rsidR="00931CB5" w:rsidRPr="00010C7D">
        <w:rPr>
          <w:sz w:val="24"/>
        </w:rPr>
        <w:t>P</w:t>
      </w:r>
      <w:r w:rsidR="00867BCC" w:rsidRPr="00010C7D">
        <w:rPr>
          <w:sz w:val="24"/>
        </w:rPr>
        <w:t xml:space="preserve">rogress </w:t>
      </w:r>
      <w:r w:rsidR="00931CB5" w:rsidRPr="00010C7D">
        <w:rPr>
          <w:sz w:val="24"/>
        </w:rPr>
        <w:t>M</w:t>
      </w:r>
      <w:r w:rsidR="00867BCC" w:rsidRPr="00010C7D">
        <w:rPr>
          <w:sz w:val="24"/>
        </w:rPr>
        <w:t xml:space="preserve">eetings throughout progress of the </w:t>
      </w:r>
      <w:r w:rsidR="00E277EF" w:rsidRPr="00010C7D">
        <w:rPr>
          <w:color w:val="000000"/>
          <w:sz w:val="24"/>
        </w:rPr>
        <w:t>W</w:t>
      </w:r>
      <w:r w:rsidR="00867BCC" w:rsidRPr="00010C7D">
        <w:rPr>
          <w:sz w:val="24"/>
        </w:rPr>
        <w:t xml:space="preserve">ork at regular intervals, and at a minimum of two per month. The monthly pay meeting, required by the General Conditions, may serve as a </w:t>
      </w:r>
      <w:r w:rsidR="00931CB5" w:rsidRPr="00010C7D">
        <w:rPr>
          <w:sz w:val="24"/>
        </w:rPr>
        <w:t>P</w:t>
      </w:r>
      <w:r w:rsidR="00867BCC" w:rsidRPr="00010C7D">
        <w:rPr>
          <w:sz w:val="24"/>
        </w:rPr>
        <w:t xml:space="preserve">rogress </w:t>
      </w:r>
      <w:r w:rsidR="00931CB5" w:rsidRPr="00010C7D">
        <w:rPr>
          <w:sz w:val="24"/>
        </w:rPr>
        <w:t>M</w:t>
      </w:r>
      <w:r w:rsidR="00867BCC" w:rsidRPr="00010C7D">
        <w:rPr>
          <w:sz w:val="24"/>
        </w:rPr>
        <w:t xml:space="preserve">eeting. The </w:t>
      </w:r>
      <w:r w:rsidR="00501A05">
        <w:rPr>
          <w:sz w:val="24"/>
        </w:rPr>
        <w:t>CM/</w:t>
      </w:r>
      <w:r w:rsidR="00E277EF" w:rsidRPr="00010C7D">
        <w:rPr>
          <w:sz w:val="24"/>
        </w:rPr>
        <w:t>GC</w:t>
      </w:r>
      <w:r w:rsidR="00867BCC" w:rsidRPr="00010C7D">
        <w:rPr>
          <w:sz w:val="24"/>
        </w:rPr>
        <w:t xml:space="preserve"> is also required to coordinate scheduled meeting</w:t>
      </w:r>
      <w:r w:rsidR="00051AD2" w:rsidRPr="00010C7D">
        <w:rPr>
          <w:sz w:val="24"/>
        </w:rPr>
        <w:t xml:space="preserve"> dates with </w:t>
      </w:r>
      <w:r w:rsidR="00E277EF" w:rsidRPr="00010C7D">
        <w:rPr>
          <w:sz w:val="24"/>
        </w:rPr>
        <w:t xml:space="preserve">the </w:t>
      </w:r>
      <w:r w:rsidR="00051AD2" w:rsidRPr="00010C7D">
        <w:rPr>
          <w:sz w:val="24"/>
        </w:rPr>
        <w:t>University and A/E.</w:t>
      </w:r>
    </w:p>
    <w:p w14:paraId="1F0E449F" w14:textId="77777777" w:rsidR="00051AD2" w:rsidRPr="00010C7D" w:rsidRDefault="00051AD2" w:rsidP="007F744A">
      <w:pPr>
        <w:rPr>
          <w:sz w:val="24"/>
        </w:rPr>
      </w:pPr>
    </w:p>
    <w:p w14:paraId="1F0E44A0" w14:textId="1AA2EC62" w:rsidR="00867BCC" w:rsidRPr="00010C7D" w:rsidRDefault="00051AD2" w:rsidP="007F744A">
      <w:pPr>
        <w:rPr>
          <w:sz w:val="24"/>
        </w:rPr>
      </w:pPr>
      <w:r w:rsidRPr="00010C7D">
        <w:rPr>
          <w:sz w:val="24"/>
        </w:rPr>
        <w:t xml:space="preserve">B. </w:t>
      </w:r>
      <w:r w:rsidR="00FD2362" w:rsidRPr="00010C7D">
        <w:rPr>
          <w:sz w:val="24"/>
        </w:rPr>
        <w:t xml:space="preserve">Brief Progress Summary &amp; Work Projection: </w:t>
      </w:r>
      <w:r w:rsidR="00501A05">
        <w:rPr>
          <w:sz w:val="24"/>
        </w:rPr>
        <w:t>CM/</w:t>
      </w:r>
      <w:r w:rsidR="00FD2362" w:rsidRPr="00010C7D">
        <w:rPr>
          <w:sz w:val="24"/>
        </w:rPr>
        <w:t>GC</w:t>
      </w:r>
      <w:r w:rsidR="00867BCC" w:rsidRPr="00010C7D">
        <w:rPr>
          <w:sz w:val="24"/>
        </w:rPr>
        <w:t xml:space="preserve"> is required to provide a brief summary, in narrative form, of progress since the previous meeting and report on projected </w:t>
      </w:r>
      <w:r w:rsidR="00C40516" w:rsidRPr="00010C7D">
        <w:rPr>
          <w:sz w:val="24"/>
        </w:rPr>
        <w:t>Work</w:t>
      </w:r>
      <w:r w:rsidR="00867BCC" w:rsidRPr="00010C7D">
        <w:rPr>
          <w:sz w:val="24"/>
        </w:rPr>
        <w:t xml:space="preserve"> for </w:t>
      </w:r>
      <w:r w:rsidR="00FD2362" w:rsidRPr="00010C7D">
        <w:rPr>
          <w:sz w:val="24"/>
        </w:rPr>
        <w:t xml:space="preserve">a minimum of </w:t>
      </w:r>
      <w:r w:rsidR="00867BCC" w:rsidRPr="00010C7D">
        <w:rPr>
          <w:sz w:val="24"/>
        </w:rPr>
        <w:t>the next two weeks.</w:t>
      </w:r>
    </w:p>
    <w:p w14:paraId="1F0E44A1" w14:textId="77777777" w:rsidR="00051AD2" w:rsidRPr="00010C7D" w:rsidRDefault="00051AD2" w:rsidP="007F744A">
      <w:pPr>
        <w:rPr>
          <w:sz w:val="24"/>
        </w:rPr>
      </w:pPr>
    </w:p>
    <w:p w14:paraId="1F0E44A2" w14:textId="346D6947" w:rsidR="00867BCC" w:rsidRPr="00010C7D" w:rsidRDefault="00051AD2" w:rsidP="007F744A">
      <w:pPr>
        <w:rPr>
          <w:sz w:val="24"/>
        </w:rPr>
      </w:pPr>
      <w:r w:rsidRPr="00010C7D">
        <w:rPr>
          <w:sz w:val="24"/>
        </w:rPr>
        <w:t xml:space="preserve">C. </w:t>
      </w:r>
      <w:r w:rsidR="00617DF5">
        <w:rPr>
          <w:sz w:val="24"/>
        </w:rPr>
        <w:t xml:space="preserve">Required </w:t>
      </w:r>
      <w:r w:rsidR="00867BCC" w:rsidRPr="00010C7D">
        <w:rPr>
          <w:sz w:val="24"/>
        </w:rPr>
        <w:t xml:space="preserve">Attendance: </w:t>
      </w:r>
      <w:r w:rsidR="00E41B74" w:rsidRPr="00010C7D">
        <w:rPr>
          <w:sz w:val="24"/>
        </w:rPr>
        <w:t>Project</w:t>
      </w:r>
      <w:r w:rsidR="00102F30">
        <w:rPr>
          <w:sz w:val="24"/>
        </w:rPr>
        <w:t xml:space="preserve"> Superintendent, major </w:t>
      </w:r>
      <w:r w:rsidR="00307C24" w:rsidRPr="00010C7D">
        <w:rPr>
          <w:sz w:val="24"/>
        </w:rPr>
        <w:t>Subcontractors,</w:t>
      </w:r>
      <w:r w:rsidR="00867BCC" w:rsidRPr="00010C7D">
        <w:rPr>
          <w:sz w:val="24"/>
        </w:rPr>
        <w:t xml:space="preserve"> and Suppliers, representatives of the University and the A/E, as appropriate to agenda topics for each meeting.</w:t>
      </w:r>
    </w:p>
    <w:p w14:paraId="1F0E44A3" w14:textId="77777777" w:rsidR="00051AD2" w:rsidRPr="00010C7D" w:rsidRDefault="00051AD2" w:rsidP="007F744A">
      <w:pPr>
        <w:rPr>
          <w:sz w:val="24"/>
        </w:rPr>
      </w:pPr>
    </w:p>
    <w:p w14:paraId="1F0E44A4" w14:textId="4B66A791" w:rsidR="00867BCC" w:rsidRPr="00010C7D" w:rsidRDefault="00051AD2" w:rsidP="007F744A">
      <w:pPr>
        <w:rPr>
          <w:sz w:val="24"/>
        </w:rPr>
      </w:pPr>
      <w:r w:rsidRPr="00010C7D">
        <w:rPr>
          <w:sz w:val="24"/>
        </w:rPr>
        <w:t xml:space="preserve">D. </w:t>
      </w:r>
      <w:r w:rsidR="00867BCC" w:rsidRPr="00010C7D">
        <w:rPr>
          <w:sz w:val="24"/>
        </w:rPr>
        <w:t xml:space="preserve">Agenda: Review and correct or approve minutes of the previous </w:t>
      </w:r>
      <w:r w:rsidR="00BD579B" w:rsidRPr="00010C7D">
        <w:rPr>
          <w:sz w:val="24"/>
        </w:rPr>
        <w:t>P</w:t>
      </w:r>
      <w:r w:rsidR="00867BCC" w:rsidRPr="00010C7D">
        <w:rPr>
          <w:sz w:val="24"/>
        </w:rPr>
        <w:t xml:space="preserve">rogress </w:t>
      </w:r>
      <w:r w:rsidR="00BD579B" w:rsidRPr="00010C7D">
        <w:rPr>
          <w:sz w:val="24"/>
        </w:rPr>
        <w:t>M</w:t>
      </w:r>
      <w:r w:rsidR="00867BCC" w:rsidRPr="00010C7D">
        <w:rPr>
          <w:sz w:val="24"/>
        </w:rPr>
        <w:t>eeting. Review other items of significance that could affect progress. Include topics for discussion as appropriate to the status of the Project</w:t>
      </w:r>
      <w:r w:rsidR="00FD2362" w:rsidRPr="00010C7D">
        <w:rPr>
          <w:color w:val="000000"/>
          <w:sz w:val="24"/>
        </w:rPr>
        <w:t xml:space="preserve"> that</w:t>
      </w:r>
      <w:r w:rsidR="00867BCC" w:rsidRPr="00010C7D">
        <w:rPr>
          <w:sz w:val="24"/>
        </w:rPr>
        <w:t xml:space="preserve"> may include:</w:t>
      </w:r>
    </w:p>
    <w:p w14:paraId="1F0E44A5" w14:textId="77777777" w:rsidR="00FD2362" w:rsidRPr="00010C7D" w:rsidRDefault="00FD2362" w:rsidP="007F744A">
      <w:pPr>
        <w:rPr>
          <w:sz w:val="24"/>
        </w:rPr>
      </w:pPr>
    </w:p>
    <w:p w14:paraId="4EBC92AB" w14:textId="7B09AAFD" w:rsidR="001D5760" w:rsidRPr="001D5760" w:rsidRDefault="001D5760" w:rsidP="00250BF3">
      <w:pPr>
        <w:pStyle w:val="ListParagraph"/>
        <w:numPr>
          <w:ilvl w:val="0"/>
          <w:numId w:val="24"/>
        </w:numPr>
        <w:rPr>
          <w:sz w:val="24"/>
        </w:rPr>
      </w:pPr>
      <w:r w:rsidRPr="001D5760">
        <w:rPr>
          <w:sz w:val="24"/>
        </w:rPr>
        <w:t xml:space="preserve">Safety, Security, and Conduct </w:t>
      </w:r>
    </w:p>
    <w:p w14:paraId="1F0E44A6" w14:textId="16F84D5C" w:rsidR="00867BCC" w:rsidRPr="001D5760" w:rsidRDefault="00867BCC" w:rsidP="00250BF3">
      <w:pPr>
        <w:pStyle w:val="ListParagraph"/>
        <w:numPr>
          <w:ilvl w:val="0"/>
          <w:numId w:val="24"/>
        </w:numPr>
        <w:rPr>
          <w:sz w:val="24"/>
        </w:rPr>
      </w:pPr>
      <w:r w:rsidRPr="001D5760">
        <w:rPr>
          <w:sz w:val="24"/>
        </w:rPr>
        <w:t>Schedule</w:t>
      </w:r>
    </w:p>
    <w:p w14:paraId="1F0E44A7" w14:textId="77777777" w:rsidR="00867BCC" w:rsidRPr="00010C7D" w:rsidRDefault="00867BCC" w:rsidP="007F744A">
      <w:pPr>
        <w:rPr>
          <w:sz w:val="24"/>
        </w:rPr>
      </w:pPr>
      <w:r w:rsidRPr="00010C7D">
        <w:rPr>
          <w:sz w:val="24"/>
        </w:rPr>
        <w:tab/>
      </w:r>
      <w:r w:rsidRPr="00010C7D">
        <w:rPr>
          <w:sz w:val="24"/>
        </w:rPr>
        <w:tab/>
        <w:t>2.</w:t>
      </w:r>
      <w:r w:rsidRPr="00010C7D">
        <w:rPr>
          <w:sz w:val="24"/>
        </w:rPr>
        <w:tab/>
        <w:t>Issues</w:t>
      </w:r>
    </w:p>
    <w:p w14:paraId="1F0E44A8" w14:textId="77777777" w:rsidR="00867BCC" w:rsidRPr="00010C7D" w:rsidRDefault="00867BCC" w:rsidP="007F744A">
      <w:pPr>
        <w:rPr>
          <w:sz w:val="24"/>
        </w:rPr>
      </w:pPr>
      <w:r w:rsidRPr="00010C7D">
        <w:rPr>
          <w:sz w:val="24"/>
        </w:rPr>
        <w:tab/>
      </w:r>
      <w:r w:rsidRPr="00010C7D">
        <w:rPr>
          <w:sz w:val="24"/>
        </w:rPr>
        <w:tab/>
        <w:t>3.</w:t>
      </w:r>
      <w:r w:rsidRPr="00010C7D">
        <w:rPr>
          <w:sz w:val="24"/>
        </w:rPr>
        <w:tab/>
        <w:t>Requests for Information</w:t>
      </w:r>
    </w:p>
    <w:p w14:paraId="1F0E44A9" w14:textId="77777777" w:rsidR="00867BCC" w:rsidRPr="00010C7D" w:rsidRDefault="00867BCC" w:rsidP="007F744A">
      <w:pPr>
        <w:rPr>
          <w:sz w:val="24"/>
        </w:rPr>
      </w:pPr>
      <w:r w:rsidRPr="00010C7D">
        <w:rPr>
          <w:sz w:val="24"/>
        </w:rPr>
        <w:tab/>
      </w:r>
      <w:r w:rsidRPr="00010C7D">
        <w:rPr>
          <w:sz w:val="24"/>
        </w:rPr>
        <w:tab/>
        <w:t>4.</w:t>
      </w:r>
      <w:r w:rsidRPr="00010C7D">
        <w:rPr>
          <w:sz w:val="24"/>
        </w:rPr>
        <w:tab/>
        <w:t xml:space="preserve">Requests for </w:t>
      </w:r>
      <w:r w:rsidR="00BD579B" w:rsidRPr="00010C7D">
        <w:rPr>
          <w:sz w:val="24"/>
        </w:rPr>
        <w:t>P</w:t>
      </w:r>
      <w:r w:rsidRPr="00010C7D">
        <w:rPr>
          <w:sz w:val="24"/>
        </w:rPr>
        <w:t>roposal</w:t>
      </w:r>
    </w:p>
    <w:p w14:paraId="1F0E44AA" w14:textId="77777777" w:rsidR="00867BCC" w:rsidRPr="00010C7D" w:rsidRDefault="00867BCC" w:rsidP="007F744A">
      <w:pPr>
        <w:rPr>
          <w:sz w:val="24"/>
        </w:rPr>
      </w:pPr>
      <w:r w:rsidRPr="00010C7D">
        <w:rPr>
          <w:sz w:val="24"/>
        </w:rPr>
        <w:tab/>
      </w:r>
      <w:r w:rsidRPr="00010C7D">
        <w:rPr>
          <w:sz w:val="24"/>
        </w:rPr>
        <w:tab/>
        <w:t>5.</w:t>
      </w:r>
      <w:r w:rsidRPr="00010C7D">
        <w:rPr>
          <w:sz w:val="24"/>
        </w:rPr>
        <w:tab/>
        <w:t>Estimated Change Orders</w:t>
      </w:r>
    </w:p>
    <w:p w14:paraId="1F0E44AB" w14:textId="77777777" w:rsidR="00867BCC" w:rsidRPr="00010C7D" w:rsidRDefault="00867BCC" w:rsidP="007F744A">
      <w:pPr>
        <w:rPr>
          <w:sz w:val="24"/>
        </w:rPr>
      </w:pPr>
      <w:r w:rsidRPr="00010C7D">
        <w:rPr>
          <w:sz w:val="24"/>
        </w:rPr>
        <w:lastRenderedPageBreak/>
        <w:tab/>
      </w:r>
      <w:r w:rsidRPr="00010C7D">
        <w:rPr>
          <w:sz w:val="24"/>
        </w:rPr>
        <w:tab/>
        <w:t>6.</w:t>
      </w:r>
      <w:r w:rsidRPr="00010C7D">
        <w:rPr>
          <w:sz w:val="24"/>
        </w:rPr>
        <w:tab/>
        <w:t>Change Orders</w:t>
      </w:r>
    </w:p>
    <w:p w14:paraId="1F0E44AC" w14:textId="77777777" w:rsidR="00867BCC" w:rsidRPr="00010C7D" w:rsidRDefault="00867BCC" w:rsidP="007F744A">
      <w:pPr>
        <w:rPr>
          <w:sz w:val="24"/>
        </w:rPr>
      </w:pPr>
      <w:r w:rsidRPr="00010C7D">
        <w:rPr>
          <w:sz w:val="24"/>
        </w:rPr>
        <w:tab/>
      </w:r>
      <w:r w:rsidRPr="00010C7D">
        <w:rPr>
          <w:sz w:val="24"/>
        </w:rPr>
        <w:tab/>
        <w:t>7.</w:t>
      </w:r>
      <w:r w:rsidRPr="00010C7D">
        <w:rPr>
          <w:sz w:val="24"/>
        </w:rPr>
        <w:tab/>
        <w:t>Submittals</w:t>
      </w:r>
    </w:p>
    <w:p w14:paraId="1F0E44AD" w14:textId="77777777" w:rsidR="00867BCC" w:rsidRPr="00010C7D" w:rsidRDefault="00867BCC" w:rsidP="007F744A">
      <w:pPr>
        <w:rPr>
          <w:sz w:val="24"/>
        </w:rPr>
      </w:pPr>
      <w:r w:rsidRPr="00010C7D">
        <w:rPr>
          <w:sz w:val="24"/>
        </w:rPr>
        <w:tab/>
      </w:r>
      <w:r w:rsidRPr="00010C7D">
        <w:rPr>
          <w:sz w:val="24"/>
        </w:rPr>
        <w:tab/>
        <w:t>8.</w:t>
      </w:r>
      <w:r w:rsidRPr="00010C7D">
        <w:rPr>
          <w:sz w:val="24"/>
        </w:rPr>
        <w:tab/>
        <w:t>Applications for Payment</w:t>
      </w:r>
    </w:p>
    <w:p w14:paraId="1F0E44AF" w14:textId="080EDC54" w:rsidR="00867BCC" w:rsidRPr="00010C7D" w:rsidRDefault="00867BCC" w:rsidP="00051AD2">
      <w:pPr>
        <w:rPr>
          <w:sz w:val="24"/>
        </w:rPr>
      </w:pPr>
      <w:r w:rsidRPr="00010C7D">
        <w:rPr>
          <w:sz w:val="24"/>
        </w:rPr>
        <w:tab/>
      </w:r>
      <w:r w:rsidRPr="00010C7D">
        <w:rPr>
          <w:sz w:val="24"/>
        </w:rPr>
        <w:tab/>
        <w:t>9.</w:t>
      </w:r>
      <w:r w:rsidRPr="00010C7D">
        <w:rPr>
          <w:sz w:val="24"/>
        </w:rPr>
        <w:tab/>
        <w:t xml:space="preserve">University </w:t>
      </w:r>
      <w:r w:rsidR="00BD579B" w:rsidRPr="00010C7D">
        <w:rPr>
          <w:sz w:val="24"/>
        </w:rPr>
        <w:t>C</w:t>
      </w:r>
      <w:r w:rsidRPr="00010C7D">
        <w:rPr>
          <w:sz w:val="24"/>
        </w:rPr>
        <w:t>oordination</w:t>
      </w:r>
    </w:p>
    <w:p w14:paraId="1F0E44B0" w14:textId="77777777" w:rsidR="00051AD2" w:rsidRPr="00010C7D" w:rsidRDefault="00051AD2" w:rsidP="00051AD2">
      <w:pPr>
        <w:rPr>
          <w:sz w:val="24"/>
        </w:rPr>
      </w:pPr>
    </w:p>
    <w:p w14:paraId="1F0E44B1" w14:textId="64F3EF01" w:rsidR="00867BCC" w:rsidRPr="00010C7D" w:rsidRDefault="00051AD2" w:rsidP="00051AD2">
      <w:pPr>
        <w:rPr>
          <w:sz w:val="24"/>
        </w:rPr>
      </w:pPr>
      <w:r w:rsidRPr="00010C7D">
        <w:rPr>
          <w:sz w:val="24"/>
        </w:rPr>
        <w:t xml:space="preserve">E. </w:t>
      </w:r>
      <w:r w:rsidR="00501A05">
        <w:rPr>
          <w:sz w:val="24"/>
        </w:rPr>
        <w:t>CM/GC</w:t>
      </w:r>
      <w:r w:rsidR="00867BCC" w:rsidRPr="00010C7D">
        <w:rPr>
          <w:sz w:val="24"/>
        </w:rPr>
        <w:t xml:space="preserve"> will record minutes and distribute copies to participants</w:t>
      </w:r>
      <w:r w:rsidR="00E5657C" w:rsidRPr="00010C7D">
        <w:rPr>
          <w:sz w:val="24"/>
        </w:rPr>
        <w:t xml:space="preserve">. </w:t>
      </w:r>
    </w:p>
    <w:p w14:paraId="1F0E44B2" w14:textId="77777777" w:rsidR="00051AD2" w:rsidRPr="00010C7D" w:rsidRDefault="00051AD2" w:rsidP="00051AD2">
      <w:pPr>
        <w:rPr>
          <w:sz w:val="24"/>
        </w:rPr>
      </w:pPr>
    </w:p>
    <w:p w14:paraId="1F0E44B3" w14:textId="77777777" w:rsidR="00051AD2" w:rsidRPr="00010C7D" w:rsidRDefault="00051AD2" w:rsidP="00051AD2">
      <w:pPr>
        <w:pStyle w:val="Heading2"/>
      </w:pPr>
      <w:bookmarkStart w:id="122" w:name="_Toc258252503"/>
      <w:bookmarkStart w:id="123" w:name="_Toc391646693"/>
      <w:bookmarkStart w:id="124" w:name="_Toc116037423"/>
      <w:r w:rsidRPr="00010C7D">
        <w:t>1.2</w:t>
      </w:r>
      <w:r w:rsidRPr="00010C7D">
        <w:tab/>
      </w:r>
      <w:r w:rsidR="00867BCC" w:rsidRPr="00010C7D">
        <w:t>PRE</w:t>
      </w:r>
      <w:r w:rsidRPr="00010C7D">
        <w:t>-</w:t>
      </w:r>
      <w:r w:rsidR="00867BCC" w:rsidRPr="00010C7D">
        <w:t>INSTALLATION MEETING</w:t>
      </w:r>
      <w:r w:rsidR="00731193" w:rsidRPr="00010C7D">
        <w:t>S</w:t>
      </w:r>
      <w:bookmarkEnd w:id="122"/>
      <w:bookmarkEnd w:id="123"/>
      <w:bookmarkEnd w:id="124"/>
    </w:p>
    <w:p w14:paraId="1F0E44B4" w14:textId="77777777" w:rsidR="00867BCC" w:rsidRPr="00FD272F" w:rsidRDefault="00BD579B" w:rsidP="00051AD2">
      <w:pPr>
        <w:rPr>
          <w:b/>
          <w:color w:val="000000"/>
          <w:sz w:val="24"/>
        </w:rPr>
      </w:pPr>
      <w:r w:rsidRPr="00FD272F">
        <w:rPr>
          <w:b/>
          <w:i/>
          <w:caps/>
          <w:sz w:val="24"/>
        </w:rPr>
        <w:t>(</w:t>
      </w:r>
      <w:r w:rsidR="00F515BA" w:rsidRPr="00FD272F">
        <w:rPr>
          <w:b/>
          <w:i/>
          <w:caps/>
          <w:sz w:val="24"/>
        </w:rPr>
        <w:t>I</w:t>
      </w:r>
      <w:r w:rsidR="00F515BA" w:rsidRPr="00FD272F">
        <w:rPr>
          <w:b/>
          <w:i/>
          <w:sz w:val="24"/>
        </w:rPr>
        <w:t>nclude in technical Specifications appropriate reference by system to this clause.</w:t>
      </w:r>
      <w:r w:rsidRPr="00FD272F">
        <w:rPr>
          <w:b/>
          <w:i/>
          <w:caps/>
          <w:sz w:val="24"/>
        </w:rPr>
        <w:t>)</w:t>
      </w:r>
    </w:p>
    <w:p w14:paraId="1F0E44B5" w14:textId="77777777" w:rsidR="00236C24" w:rsidRPr="00010C7D" w:rsidRDefault="00236C24" w:rsidP="00051AD2">
      <w:pPr>
        <w:rPr>
          <w:sz w:val="24"/>
        </w:rPr>
      </w:pPr>
    </w:p>
    <w:p w14:paraId="1F0E44B6" w14:textId="3D500784" w:rsidR="00867BCC" w:rsidRPr="00010C7D" w:rsidRDefault="00867BCC" w:rsidP="00051AD2">
      <w:pPr>
        <w:rPr>
          <w:sz w:val="24"/>
        </w:rPr>
      </w:pPr>
      <w:r w:rsidRPr="00010C7D">
        <w:rPr>
          <w:sz w:val="24"/>
        </w:rPr>
        <w:t>A.</w:t>
      </w:r>
      <w:r w:rsidR="00051AD2" w:rsidRPr="00010C7D">
        <w:rPr>
          <w:sz w:val="24"/>
        </w:rPr>
        <w:t xml:space="preserve"> </w:t>
      </w:r>
      <w:r w:rsidR="00501A05">
        <w:rPr>
          <w:sz w:val="24"/>
        </w:rPr>
        <w:t>CM/</w:t>
      </w:r>
      <w:r w:rsidR="00B971DF" w:rsidRPr="00010C7D">
        <w:rPr>
          <w:sz w:val="24"/>
        </w:rPr>
        <w:t>GC</w:t>
      </w:r>
      <w:r w:rsidRPr="00010C7D">
        <w:rPr>
          <w:sz w:val="24"/>
        </w:rPr>
        <w:t xml:space="preserve"> to schedule </w:t>
      </w:r>
      <w:r w:rsidR="00BD579B" w:rsidRPr="00010C7D">
        <w:rPr>
          <w:sz w:val="24"/>
        </w:rPr>
        <w:t>P</w:t>
      </w:r>
      <w:r w:rsidRPr="00010C7D">
        <w:rPr>
          <w:sz w:val="24"/>
        </w:rPr>
        <w:t>re</w:t>
      </w:r>
      <w:r w:rsidR="00051AD2" w:rsidRPr="00010C7D">
        <w:rPr>
          <w:sz w:val="24"/>
        </w:rPr>
        <w:t>-</w:t>
      </w:r>
      <w:r w:rsidRPr="00010C7D">
        <w:rPr>
          <w:sz w:val="24"/>
        </w:rPr>
        <w:t xml:space="preserve">installation </w:t>
      </w:r>
      <w:r w:rsidR="00BD579B" w:rsidRPr="00010C7D">
        <w:rPr>
          <w:sz w:val="24"/>
        </w:rPr>
        <w:t>M</w:t>
      </w:r>
      <w:r w:rsidRPr="00010C7D">
        <w:rPr>
          <w:sz w:val="24"/>
        </w:rPr>
        <w:t>eetings for all HVAC systems/</w:t>
      </w:r>
      <w:r w:rsidR="001D5760">
        <w:rPr>
          <w:sz w:val="24"/>
        </w:rPr>
        <w:t xml:space="preserve"> </w:t>
      </w:r>
      <w:r w:rsidRPr="00010C7D">
        <w:rPr>
          <w:sz w:val="24"/>
        </w:rPr>
        <w:t xml:space="preserve">components and any other systems as required by the Project Specifications. Such meetings should include the A/E, the </w:t>
      </w:r>
      <w:r w:rsidR="00E41B74" w:rsidRPr="00010C7D">
        <w:rPr>
          <w:sz w:val="24"/>
        </w:rPr>
        <w:t>P</w:t>
      </w:r>
      <w:r w:rsidRPr="00010C7D">
        <w:rPr>
          <w:sz w:val="24"/>
        </w:rPr>
        <w:t xml:space="preserve">roject </w:t>
      </w:r>
      <w:r w:rsidR="00E41B74" w:rsidRPr="00010C7D">
        <w:rPr>
          <w:sz w:val="24"/>
        </w:rPr>
        <w:t>E</w:t>
      </w:r>
      <w:r w:rsidRPr="00010C7D">
        <w:rPr>
          <w:sz w:val="24"/>
        </w:rPr>
        <w:t xml:space="preserve">ngineer for the discipline, the CAM, a University </w:t>
      </w:r>
      <w:r w:rsidR="008D55C2" w:rsidRPr="00010C7D">
        <w:rPr>
          <w:sz w:val="24"/>
        </w:rPr>
        <w:t>F</w:t>
      </w:r>
      <w:r w:rsidRPr="00010C7D">
        <w:rPr>
          <w:sz w:val="24"/>
        </w:rPr>
        <w:t xml:space="preserve">acility </w:t>
      </w:r>
      <w:r w:rsidR="008D55C2" w:rsidRPr="00010C7D">
        <w:rPr>
          <w:sz w:val="24"/>
        </w:rPr>
        <w:t>O</w:t>
      </w:r>
      <w:r w:rsidRPr="00010C7D">
        <w:rPr>
          <w:sz w:val="24"/>
        </w:rPr>
        <w:t xml:space="preserve">perator, any </w:t>
      </w:r>
      <w:r w:rsidR="008D55C2" w:rsidRPr="00010C7D">
        <w:rPr>
          <w:sz w:val="24"/>
        </w:rPr>
        <w:t>C</w:t>
      </w:r>
      <w:r w:rsidRPr="00010C7D">
        <w:rPr>
          <w:sz w:val="24"/>
        </w:rPr>
        <w:t xml:space="preserve">ommissioning </w:t>
      </w:r>
      <w:r w:rsidR="008D55C2" w:rsidRPr="00010C7D">
        <w:rPr>
          <w:sz w:val="24"/>
        </w:rPr>
        <w:t>Agent</w:t>
      </w:r>
      <w:r w:rsidRPr="00010C7D">
        <w:rPr>
          <w:sz w:val="24"/>
        </w:rPr>
        <w:t xml:space="preserve">, the </w:t>
      </w:r>
      <w:r w:rsidR="00501A05">
        <w:rPr>
          <w:sz w:val="24"/>
        </w:rPr>
        <w:t>CM/</w:t>
      </w:r>
      <w:r w:rsidR="00B971DF" w:rsidRPr="00010C7D">
        <w:rPr>
          <w:sz w:val="24"/>
        </w:rPr>
        <w:t>GC</w:t>
      </w:r>
      <w:r w:rsidRPr="00010C7D">
        <w:rPr>
          <w:sz w:val="24"/>
        </w:rPr>
        <w:t>’s PM and Supe</w:t>
      </w:r>
      <w:r w:rsidR="00102F30">
        <w:rPr>
          <w:sz w:val="24"/>
        </w:rPr>
        <w:t xml:space="preserve">rintendent, the Mechanical </w:t>
      </w:r>
      <w:r w:rsidR="00307C24" w:rsidRPr="00010C7D">
        <w:rPr>
          <w:sz w:val="24"/>
        </w:rPr>
        <w:t>Subcontractor</w:t>
      </w:r>
      <w:r w:rsidRPr="00010C7D">
        <w:rPr>
          <w:sz w:val="24"/>
        </w:rPr>
        <w:t>’s PM and Superintendent, and a representative of the major Supplier/</w:t>
      </w:r>
      <w:r w:rsidR="001D5760">
        <w:rPr>
          <w:sz w:val="24"/>
        </w:rPr>
        <w:t xml:space="preserve"> </w:t>
      </w:r>
      <w:r w:rsidRPr="00010C7D">
        <w:rPr>
          <w:sz w:val="24"/>
        </w:rPr>
        <w:t>Manufacturer</w:t>
      </w:r>
      <w:r w:rsidR="00501A05">
        <w:rPr>
          <w:sz w:val="24"/>
        </w:rPr>
        <w:t xml:space="preserve"> as applicable</w:t>
      </w:r>
      <w:r w:rsidR="00E5657C" w:rsidRPr="00010C7D">
        <w:rPr>
          <w:sz w:val="24"/>
        </w:rPr>
        <w:t xml:space="preserve">. </w:t>
      </w:r>
    </w:p>
    <w:p w14:paraId="1F0E44B7" w14:textId="77777777" w:rsidR="00051AD2" w:rsidRPr="00010C7D" w:rsidRDefault="00051AD2" w:rsidP="00051AD2">
      <w:pPr>
        <w:rPr>
          <w:sz w:val="24"/>
        </w:rPr>
      </w:pPr>
    </w:p>
    <w:p w14:paraId="1F0E44B8" w14:textId="3E2DBFDF" w:rsidR="00867BCC" w:rsidRPr="00010C7D" w:rsidRDefault="00867BCC" w:rsidP="00051AD2">
      <w:pPr>
        <w:rPr>
          <w:sz w:val="24"/>
        </w:rPr>
      </w:pPr>
      <w:r w:rsidRPr="00010C7D">
        <w:rPr>
          <w:sz w:val="24"/>
        </w:rPr>
        <w:t>B.</w:t>
      </w:r>
      <w:r w:rsidR="00051AD2" w:rsidRPr="00010C7D">
        <w:rPr>
          <w:sz w:val="24"/>
        </w:rPr>
        <w:t xml:space="preserve"> </w:t>
      </w:r>
      <w:r w:rsidR="00501A05">
        <w:rPr>
          <w:sz w:val="24"/>
        </w:rPr>
        <w:t>CM/</w:t>
      </w:r>
      <w:r w:rsidR="00B971DF" w:rsidRPr="00010C7D">
        <w:rPr>
          <w:sz w:val="24"/>
        </w:rPr>
        <w:t>GC</w:t>
      </w:r>
      <w:r w:rsidRPr="00010C7D">
        <w:rPr>
          <w:sz w:val="24"/>
        </w:rPr>
        <w:t xml:space="preserve"> </w:t>
      </w:r>
      <w:r w:rsidR="00B971DF" w:rsidRPr="00010C7D">
        <w:rPr>
          <w:sz w:val="24"/>
        </w:rPr>
        <w:t>shall</w:t>
      </w:r>
      <w:r w:rsidRPr="00010C7D">
        <w:rPr>
          <w:sz w:val="24"/>
        </w:rPr>
        <w:t xml:space="preserve"> require attendance of parties directly affecting, or affected by, </w:t>
      </w:r>
      <w:r w:rsidR="00C40516" w:rsidRPr="00010C7D">
        <w:rPr>
          <w:sz w:val="24"/>
        </w:rPr>
        <w:t>Work</w:t>
      </w:r>
      <w:r w:rsidRPr="00010C7D">
        <w:rPr>
          <w:sz w:val="24"/>
        </w:rPr>
        <w:t xml:space="preserve"> of the specific section.</w:t>
      </w:r>
    </w:p>
    <w:p w14:paraId="1F0E44B9" w14:textId="77777777" w:rsidR="00051AD2" w:rsidRPr="00010C7D" w:rsidRDefault="00051AD2" w:rsidP="00051AD2">
      <w:pPr>
        <w:rPr>
          <w:sz w:val="24"/>
        </w:rPr>
      </w:pPr>
    </w:p>
    <w:p w14:paraId="1F0E44BA" w14:textId="645CB978" w:rsidR="00867BCC" w:rsidRPr="00010C7D" w:rsidRDefault="00867BCC" w:rsidP="00051AD2">
      <w:pPr>
        <w:rPr>
          <w:sz w:val="24"/>
        </w:rPr>
      </w:pPr>
      <w:r w:rsidRPr="00010C7D">
        <w:rPr>
          <w:sz w:val="24"/>
        </w:rPr>
        <w:t>C.</w:t>
      </w:r>
      <w:r w:rsidR="00051AD2" w:rsidRPr="00010C7D">
        <w:rPr>
          <w:sz w:val="24"/>
        </w:rPr>
        <w:t xml:space="preserve"> </w:t>
      </w:r>
      <w:r w:rsidR="00501A05">
        <w:rPr>
          <w:sz w:val="24"/>
        </w:rPr>
        <w:t>CM/</w:t>
      </w:r>
      <w:r w:rsidR="00B971DF" w:rsidRPr="00010C7D">
        <w:rPr>
          <w:sz w:val="24"/>
        </w:rPr>
        <w:t>GC</w:t>
      </w:r>
      <w:r w:rsidRPr="00010C7D">
        <w:rPr>
          <w:sz w:val="24"/>
        </w:rPr>
        <w:t xml:space="preserve"> to notify A/E and University at least four working days in advance of meeting date.</w:t>
      </w:r>
    </w:p>
    <w:p w14:paraId="1F0E44BB" w14:textId="77777777" w:rsidR="00051AD2" w:rsidRPr="00010C7D" w:rsidRDefault="00051AD2" w:rsidP="00051AD2">
      <w:pPr>
        <w:rPr>
          <w:sz w:val="24"/>
        </w:rPr>
      </w:pPr>
    </w:p>
    <w:p w14:paraId="1F0E44BC" w14:textId="14B48244" w:rsidR="00867BCC" w:rsidRPr="00010C7D" w:rsidRDefault="00867BCC" w:rsidP="00051AD2">
      <w:pPr>
        <w:rPr>
          <w:sz w:val="24"/>
        </w:rPr>
      </w:pPr>
      <w:r w:rsidRPr="00010C7D">
        <w:rPr>
          <w:sz w:val="24"/>
        </w:rPr>
        <w:t>D.</w:t>
      </w:r>
      <w:r w:rsidR="00051AD2" w:rsidRPr="00010C7D">
        <w:rPr>
          <w:sz w:val="24"/>
        </w:rPr>
        <w:t xml:space="preserve"> </w:t>
      </w:r>
      <w:r w:rsidR="00501A05">
        <w:rPr>
          <w:sz w:val="24"/>
        </w:rPr>
        <w:t>CM/</w:t>
      </w:r>
      <w:r w:rsidR="00B971DF" w:rsidRPr="00010C7D">
        <w:rPr>
          <w:sz w:val="24"/>
        </w:rPr>
        <w:t>GC</w:t>
      </w:r>
      <w:r w:rsidRPr="00010C7D">
        <w:rPr>
          <w:sz w:val="24"/>
        </w:rPr>
        <w:t xml:space="preserve"> to prepare agenda and summary to facilitate</w:t>
      </w:r>
      <w:r w:rsidR="00B971DF" w:rsidRPr="00010C7D">
        <w:rPr>
          <w:sz w:val="24"/>
        </w:rPr>
        <w:t xml:space="preserve"> review of</w:t>
      </w:r>
      <w:r w:rsidRPr="00010C7D">
        <w:rPr>
          <w:sz w:val="24"/>
        </w:rPr>
        <w:t>:</w:t>
      </w:r>
    </w:p>
    <w:p w14:paraId="1F0E44BD" w14:textId="77777777" w:rsidR="00051AD2" w:rsidRPr="00010C7D" w:rsidRDefault="00051AD2" w:rsidP="00051AD2">
      <w:pPr>
        <w:ind w:firstLine="720"/>
        <w:rPr>
          <w:sz w:val="24"/>
        </w:rPr>
      </w:pPr>
    </w:p>
    <w:p w14:paraId="1F0E44BE" w14:textId="63B32278" w:rsidR="00867BCC" w:rsidRPr="00010C7D" w:rsidRDefault="00051AD2" w:rsidP="004370E9">
      <w:pPr>
        <w:ind w:firstLine="1440"/>
        <w:rPr>
          <w:sz w:val="24"/>
        </w:rPr>
      </w:pPr>
      <w:r w:rsidRPr="00010C7D">
        <w:rPr>
          <w:sz w:val="24"/>
        </w:rPr>
        <w:t xml:space="preserve">1. </w:t>
      </w:r>
      <w:r w:rsidR="004370E9" w:rsidRPr="00010C7D">
        <w:rPr>
          <w:sz w:val="24"/>
        </w:rPr>
        <w:tab/>
      </w:r>
      <w:r w:rsidR="00B971DF" w:rsidRPr="00010C7D">
        <w:rPr>
          <w:sz w:val="24"/>
        </w:rPr>
        <w:t>A</w:t>
      </w:r>
      <w:r w:rsidR="00867BCC" w:rsidRPr="00010C7D">
        <w:rPr>
          <w:sz w:val="24"/>
        </w:rPr>
        <w:t>ll required submittal approvals.</w:t>
      </w:r>
    </w:p>
    <w:p w14:paraId="1F0E44C0" w14:textId="6A3E3D98" w:rsidR="00867BCC" w:rsidRPr="00010C7D" w:rsidRDefault="00051AD2" w:rsidP="004370E9">
      <w:pPr>
        <w:ind w:firstLine="1440"/>
        <w:rPr>
          <w:sz w:val="24"/>
        </w:rPr>
      </w:pPr>
      <w:r w:rsidRPr="00010C7D">
        <w:rPr>
          <w:sz w:val="24"/>
        </w:rPr>
        <w:t xml:space="preserve">2. </w:t>
      </w:r>
      <w:r w:rsidR="004370E9" w:rsidRPr="00010C7D">
        <w:rPr>
          <w:sz w:val="24"/>
        </w:rPr>
        <w:tab/>
      </w:r>
      <w:r w:rsidR="00B971DF" w:rsidRPr="00010C7D">
        <w:rPr>
          <w:sz w:val="24"/>
        </w:rPr>
        <w:t>C</w:t>
      </w:r>
      <w:r w:rsidR="00867BCC" w:rsidRPr="00010C7D">
        <w:rPr>
          <w:sz w:val="24"/>
        </w:rPr>
        <w:t>onditions of installation, preparation</w:t>
      </w:r>
      <w:r w:rsidR="00B971DF" w:rsidRPr="00010C7D">
        <w:rPr>
          <w:sz w:val="24"/>
        </w:rPr>
        <w:t>,</w:t>
      </w:r>
      <w:r w:rsidR="00867BCC" w:rsidRPr="00010C7D">
        <w:rPr>
          <w:sz w:val="24"/>
        </w:rPr>
        <w:t xml:space="preserve"> and installation procedures.</w:t>
      </w:r>
    </w:p>
    <w:p w14:paraId="1F0E44C2" w14:textId="2E9A4F99" w:rsidR="00867BCC" w:rsidRPr="00010C7D" w:rsidRDefault="00051AD2" w:rsidP="004370E9">
      <w:pPr>
        <w:ind w:firstLine="1440"/>
        <w:rPr>
          <w:sz w:val="24"/>
        </w:rPr>
      </w:pPr>
      <w:r w:rsidRPr="00010C7D">
        <w:rPr>
          <w:sz w:val="24"/>
        </w:rPr>
        <w:t>3.</w:t>
      </w:r>
      <w:r w:rsidR="004370E9" w:rsidRPr="00010C7D">
        <w:rPr>
          <w:sz w:val="24"/>
        </w:rPr>
        <w:tab/>
      </w:r>
      <w:r w:rsidR="00B971DF" w:rsidRPr="00010C7D">
        <w:rPr>
          <w:sz w:val="24"/>
        </w:rPr>
        <w:t>C</w:t>
      </w:r>
      <w:r w:rsidR="00867BCC" w:rsidRPr="00010C7D">
        <w:rPr>
          <w:sz w:val="24"/>
        </w:rPr>
        <w:t xml:space="preserve">oordination with related </w:t>
      </w:r>
      <w:r w:rsidR="00C40516" w:rsidRPr="00010C7D">
        <w:rPr>
          <w:sz w:val="24"/>
        </w:rPr>
        <w:t>Work</w:t>
      </w:r>
      <w:r w:rsidR="00867BCC" w:rsidRPr="00010C7D">
        <w:rPr>
          <w:sz w:val="24"/>
        </w:rPr>
        <w:t>.</w:t>
      </w:r>
    </w:p>
    <w:p w14:paraId="1F0E44C4" w14:textId="2279EB5D" w:rsidR="00867BCC" w:rsidRPr="00010C7D" w:rsidRDefault="00051AD2" w:rsidP="004370E9">
      <w:pPr>
        <w:ind w:firstLine="1440"/>
        <w:rPr>
          <w:sz w:val="24"/>
        </w:rPr>
      </w:pPr>
      <w:r w:rsidRPr="00010C7D">
        <w:rPr>
          <w:sz w:val="24"/>
        </w:rPr>
        <w:t xml:space="preserve">4. </w:t>
      </w:r>
      <w:r w:rsidR="004370E9" w:rsidRPr="00010C7D">
        <w:rPr>
          <w:sz w:val="24"/>
        </w:rPr>
        <w:tab/>
      </w:r>
      <w:r w:rsidR="00B971DF" w:rsidRPr="00010C7D">
        <w:rPr>
          <w:sz w:val="24"/>
        </w:rPr>
        <w:t>A</w:t>
      </w:r>
      <w:r w:rsidR="00867BCC" w:rsidRPr="00010C7D">
        <w:rPr>
          <w:sz w:val="24"/>
        </w:rPr>
        <w:t>ll required tests and reports.</w:t>
      </w:r>
    </w:p>
    <w:p w14:paraId="1F0E44C5" w14:textId="77777777" w:rsidR="00051AD2" w:rsidRPr="00010C7D" w:rsidRDefault="00051AD2" w:rsidP="00051AD2">
      <w:pPr>
        <w:ind w:firstLine="720"/>
        <w:rPr>
          <w:sz w:val="24"/>
        </w:rPr>
      </w:pPr>
    </w:p>
    <w:p w14:paraId="1F0E44C6" w14:textId="51266507" w:rsidR="00867BCC" w:rsidRPr="00010C7D" w:rsidRDefault="00051AD2" w:rsidP="00051AD2">
      <w:pPr>
        <w:rPr>
          <w:sz w:val="24"/>
        </w:rPr>
      </w:pPr>
      <w:r w:rsidRPr="00010C7D">
        <w:rPr>
          <w:sz w:val="24"/>
        </w:rPr>
        <w:t xml:space="preserve">E. </w:t>
      </w:r>
      <w:r w:rsidR="00501A05">
        <w:rPr>
          <w:sz w:val="24"/>
        </w:rPr>
        <w:t>CM/</w:t>
      </w:r>
      <w:r w:rsidR="00B971DF" w:rsidRPr="00010C7D">
        <w:rPr>
          <w:sz w:val="24"/>
        </w:rPr>
        <w:t>GC</w:t>
      </w:r>
      <w:r w:rsidR="00867BCC" w:rsidRPr="00010C7D">
        <w:rPr>
          <w:sz w:val="24"/>
        </w:rPr>
        <w:t xml:space="preserve"> to record minutes and distribute copies within three days after meeting to participants, with copies to those affected by decisions made.</w:t>
      </w:r>
    </w:p>
    <w:p w14:paraId="1F0E44C7" w14:textId="77777777" w:rsidR="00867BCC" w:rsidRPr="00010C7D" w:rsidRDefault="00867BCC" w:rsidP="00051AD2">
      <w:pPr>
        <w:rPr>
          <w:sz w:val="24"/>
        </w:rPr>
      </w:pPr>
    </w:p>
    <w:p w14:paraId="1F0E44C8" w14:textId="77777777" w:rsidR="00817F08" w:rsidRPr="00010C7D" w:rsidRDefault="00051AD2" w:rsidP="00C11A4C">
      <w:pPr>
        <w:pStyle w:val="Heading2"/>
      </w:pPr>
      <w:bookmarkStart w:id="125" w:name="_Toc258252504"/>
      <w:bookmarkStart w:id="126" w:name="_Toc391646694"/>
      <w:bookmarkStart w:id="127" w:name="_Toc116037424"/>
      <w:r w:rsidRPr="00010C7D">
        <w:t>1.3</w:t>
      </w:r>
      <w:r w:rsidRPr="00010C7D">
        <w:tab/>
      </w:r>
      <w:r w:rsidR="00867BCC" w:rsidRPr="00010C7D">
        <w:t>PRECONSTRUCTION MEETINGS</w:t>
      </w:r>
      <w:bookmarkEnd w:id="125"/>
      <w:bookmarkEnd w:id="126"/>
      <w:bookmarkEnd w:id="127"/>
    </w:p>
    <w:p w14:paraId="1F0E44C9" w14:textId="77777777" w:rsidR="00C11A4C" w:rsidRPr="00FD272F" w:rsidRDefault="00C11A4C" w:rsidP="00051AD2">
      <w:pPr>
        <w:rPr>
          <w:b/>
          <w:i/>
          <w:sz w:val="24"/>
        </w:rPr>
      </w:pPr>
      <w:r w:rsidRPr="00FD272F">
        <w:rPr>
          <w:b/>
          <w:i/>
          <w:sz w:val="24"/>
        </w:rPr>
        <w:t>(If all information is in the General Conditions just refer to section.)</w:t>
      </w:r>
    </w:p>
    <w:p w14:paraId="1F0E44CA" w14:textId="77777777" w:rsidR="00C11A4C" w:rsidRPr="00010C7D" w:rsidRDefault="00C11A4C" w:rsidP="00051AD2">
      <w:pPr>
        <w:rPr>
          <w:sz w:val="24"/>
        </w:rPr>
      </w:pPr>
    </w:p>
    <w:p w14:paraId="1F0E44CB" w14:textId="440BBB18" w:rsidR="00867BCC" w:rsidRPr="00010C7D" w:rsidRDefault="00617DF5" w:rsidP="00051AD2">
      <w:pPr>
        <w:rPr>
          <w:sz w:val="24"/>
        </w:rPr>
      </w:pPr>
      <w:r>
        <w:rPr>
          <w:sz w:val="24"/>
        </w:rPr>
        <w:t>The University will schedule th</w:t>
      </w:r>
      <w:r w:rsidR="00501A05">
        <w:rPr>
          <w:sz w:val="24"/>
        </w:rPr>
        <w:t>ese</w:t>
      </w:r>
      <w:r>
        <w:rPr>
          <w:sz w:val="24"/>
        </w:rPr>
        <w:t xml:space="preserve"> meeting as r</w:t>
      </w:r>
      <w:r w:rsidR="00867BCC" w:rsidRPr="00010C7D">
        <w:rPr>
          <w:sz w:val="24"/>
        </w:rPr>
        <w:t xml:space="preserve">equired by the General Conditions. The </w:t>
      </w:r>
      <w:r w:rsidR="00501A05">
        <w:rPr>
          <w:sz w:val="24"/>
        </w:rPr>
        <w:t>CM/GC</w:t>
      </w:r>
      <w:r w:rsidR="00867BCC" w:rsidRPr="00010C7D">
        <w:rPr>
          <w:sz w:val="24"/>
        </w:rPr>
        <w:t xml:space="preserve"> will record minutes and distribute copies to the participants.</w:t>
      </w:r>
      <w:r w:rsidR="00D15BD4" w:rsidRPr="00010C7D">
        <w:rPr>
          <w:sz w:val="24"/>
        </w:rPr>
        <w:t xml:space="preserve"> </w:t>
      </w:r>
    </w:p>
    <w:p w14:paraId="1F0E44CC" w14:textId="77777777" w:rsidR="00051AD2" w:rsidRPr="00010C7D" w:rsidRDefault="00051AD2" w:rsidP="00051AD2">
      <w:pPr>
        <w:rPr>
          <w:sz w:val="24"/>
        </w:rPr>
      </w:pPr>
    </w:p>
    <w:p w14:paraId="1F0E44CD" w14:textId="77777777" w:rsidR="00817F08" w:rsidRPr="00010C7D" w:rsidRDefault="00051AD2" w:rsidP="00C11A4C">
      <w:pPr>
        <w:pStyle w:val="Heading2"/>
      </w:pPr>
      <w:bookmarkStart w:id="128" w:name="_Toc258252505"/>
      <w:bookmarkStart w:id="129" w:name="_Toc391646695"/>
      <w:bookmarkStart w:id="130" w:name="_Toc116037425"/>
      <w:r w:rsidRPr="00010C7D">
        <w:t>1.4</w:t>
      </w:r>
      <w:r w:rsidRPr="00010C7D">
        <w:tab/>
      </w:r>
      <w:r w:rsidR="00867BCC" w:rsidRPr="00010C7D">
        <w:t>MONTHLY PAY MEETINGS</w:t>
      </w:r>
      <w:bookmarkEnd w:id="128"/>
      <w:bookmarkEnd w:id="129"/>
      <w:bookmarkEnd w:id="130"/>
    </w:p>
    <w:p w14:paraId="1F0E44CE" w14:textId="77777777" w:rsidR="00C11A4C" w:rsidRPr="00FD272F" w:rsidRDefault="00C11A4C" w:rsidP="00C11A4C">
      <w:pPr>
        <w:rPr>
          <w:b/>
          <w:i/>
          <w:sz w:val="24"/>
        </w:rPr>
      </w:pPr>
      <w:r w:rsidRPr="00FD272F">
        <w:rPr>
          <w:b/>
          <w:i/>
          <w:sz w:val="24"/>
        </w:rPr>
        <w:t>(If all information is in the General Conditions just refer to section.)</w:t>
      </w:r>
    </w:p>
    <w:p w14:paraId="1F0E44CF" w14:textId="77777777" w:rsidR="00C11A4C" w:rsidRPr="00010C7D" w:rsidRDefault="00C11A4C" w:rsidP="003F5E15">
      <w:pPr>
        <w:rPr>
          <w:sz w:val="24"/>
        </w:rPr>
      </w:pPr>
    </w:p>
    <w:p w14:paraId="1F0E44D0" w14:textId="7CFB9D8C" w:rsidR="00867BCC" w:rsidRPr="00010C7D" w:rsidRDefault="00617DF5" w:rsidP="003F5E15">
      <w:pPr>
        <w:rPr>
          <w:sz w:val="24"/>
        </w:rPr>
      </w:pPr>
      <w:r>
        <w:rPr>
          <w:sz w:val="24"/>
        </w:rPr>
        <w:t xml:space="preserve">The </w:t>
      </w:r>
      <w:r w:rsidR="00E86FDC">
        <w:rPr>
          <w:sz w:val="24"/>
        </w:rPr>
        <w:t>CM/GC</w:t>
      </w:r>
      <w:r>
        <w:rPr>
          <w:sz w:val="24"/>
        </w:rPr>
        <w:t xml:space="preserve"> will schedule this meeting as r</w:t>
      </w:r>
      <w:r w:rsidR="00867BCC" w:rsidRPr="00010C7D">
        <w:rPr>
          <w:sz w:val="24"/>
        </w:rPr>
        <w:t xml:space="preserve">equired by the General Conditions. The </w:t>
      </w:r>
      <w:r w:rsidR="00E86FDC">
        <w:rPr>
          <w:sz w:val="24"/>
        </w:rPr>
        <w:t>CM/GC</w:t>
      </w:r>
      <w:r w:rsidR="00867BCC" w:rsidRPr="00010C7D">
        <w:rPr>
          <w:sz w:val="24"/>
        </w:rPr>
        <w:t xml:space="preserve"> will record minutes and distribute copies to the participants. </w:t>
      </w:r>
    </w:p>
    <w:p w14:paraId="1F0E44D1" w14:textId="77777777" w:rsidR="00481927" w:rsidRPr="00010C7D" w:rsidRDefault="00481927" w:rsidP="00867BCC">
      <w:pPr>
        <w:rPr>
          <w:sz w:val="24"/>
        </w:rPr>
      </w:pPr>
    </w:p>
    <w:p w14:paraId="1F0E44D2" w14:textId="77777777" w:rsidR="00481927" w:rsidRPr="00643622" w:rsidRDefault="00481927" w:rsidP="00867BCC"/>
    <w:p w14:paraId="1F0E44D3" w14:textId="12E0B930" w:rsidR="00481927" w:rsidRPr="00643622" w:rsidRDefault="00481927" w:rsidP="00481927">
      <w:pPr>
        <w:pStyle w:val="Heading1"/>
      </w:pPr>
      <w:bookmarkStart w:id="131" w:name="_Toc391646696"/>
      <w:bookmarkStart w:id="132" w:name="_Toc116037426"/>
      <w:r w:rsidRPr="00643622">
        <w:lastRenderedPageBreak/>
        <w:t>SECTION 01</w:t>
      </w:r>
      <w:r w:rsidR="00DA06AA" w:rsidRPr="00643622">
        <w:t xml:space="preserve"> </w:t>
      </w:r>
      <w:r w:rsidRPr="00643622">
        <w:t>32</w:t>
      </w:r>
      <w:r w:rsidR="00DA06AA" w:rsidRPr="00643622">
        <w:t xml:space="preserve"> 0</w:t>
      </w:r>
      <w:r w:rsidRPr="00643622">
        <w:t>0 – CONSTRUCTION PROGRESS DOCUMENTATION</w:t>
      </w:r>
      <w:bookmarkEnd w:id="131"/>
      <w:bookmarkEnd w:id="132"/>
    </w:p>
    <w:p w14:paraId="1F0E44D4" w14:textId="7C54AC02" w:rsidR="00481927" w:rsidRPr="00FD272F" w:rsidRDefault="00481927" w:rsidP="00481927">
      <w:pPr>
        <w:jc w:val="center"/>
        <w:rPr>
          <w:b/>
          <w:i/>
        </w:rPr>
      </w:pPr>
      <w:r w:rsidRPr="00FD272F">
        <w:rPr>
          <w:b/>
          <w:i/>
        </w:rPr>
        <w:t xml:space="preserve">Optional - modify as required according to scope of </w:t>
      </w:r>
      <w:r w:rsidR="00616630" w:rsidRPr="00FD272F">
        <w:rPr>
          <w:b/>
          <w:i/>
        </w:rPr>
        <w:t>P</w:t>
      </w:r>
      <w:r w:rsidRPr="00FD272F">
        <w:rPr>
          <w:b/>
          <w:i/>
        </w:rPr>
        <w:t>roject</w:t>
      </w:r>
    </w:p>
    <w:p w14:paraId="1F0E44D5" w14:textId="70C11FC2" w:rsidR="00481927" w:rsidRPr="00FD272F" w:rsidRDefault="00481927" w:rsidP="00481927">
      <w:pPr>
        <w:jc w:val="center"/>
        <w:rPr>
          <w:b/>
          <w:i/>
        </w:rPr>
      </w:pPr>
      <w:r w:rsidRPr="00FD272F">
        <w:rPr>
          <w:b/>
          <w:i/>
        </w:rPr>
        <w:t>Consider “Multivista</w:t>
      </w:r>
      <w:r w:rsidR="00010C7D" w:rsidRPr="00FD272F">
        <w:rPr>
          <w:b/>
          <w:i/>
        </w:rPr>
        <w:t>”</w:t>
      </w:r>
      <w:r w:rsidRPr="00FD272F">
        <w:rPr>
          <w:b/>
          <w:i/>
        </w:rPr>
        <w:t xml:space="preserve"> </w:t>
      </w:r>
      <w:r w:rsidR="00010C7D" w:rsidRPr="00FD272F">
        <w:rPr>
          <w:b/>
          <w:i/>
        </w:rPr>
        <w:t xml:space="preserve">Type </w:t>
      </w:r>
      <w:r w:rsidRPr="00FD272F">
        <w:rPr>
          <w:b/>
          <w:i/>
        </w:rPr>
        <w:t>Construction Documentation</w:t>
      </w:r>
    </w:p>
    <w:p w14:paraId="1F0E44D6" w14:textId="1D024DA6" w:rsidR="00481927" w:rsidRDefault="00481927" w:rsidP="00481927">
      <w:pPr>
        <w:tabs>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40" w:lineRule="atLeast"/>
        <w:ind w:left="864" w:hanging="864"/>
        <w:rPr>
          <w:sz w:val="21"/>
        </w:rPr>
      </w:pPr>
    </w:p>
    <w:p w14:paraId="1F0E44D7" w14:textId="0C3875E3" w:rsidR="0016192C" w:rsidRPr="00F75510" w:rsidRDefault="00F75510" w:rsidP="00F75510">
      <w:pPr>
        <w:pStyle w:val="Heading2"/>
        <w:spacing w:after="0"/>
      </w:pPr>
      <w:bookmarkStart w:id="133" w:name="_Toc116037427"/>
      <w:r>
        <w:t>1.1</w:t>
      </w:r>
      <w:r>
        <w:tab/>
      </w:r>
      <w:r w:rsidR="0016192C" w:rsidRPr="00F75510">
        <w:t>PHOTOGRAPHY</w:t>
      </w:r>
      <w:bookmarkEnd w:id="133"/>
    </w:p>
    <w:p w14:paraId="477408CE" w14:textId="7E9550AC" w:rsidR="002A3874" w:rsidRDefault="002A3874" w:rsidP="002A3874">
      <w:pPr>
        <w:tabs>
          <w:tab w:val="left" w:pos="0"/>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before="240" w:line="240" w:lineRule="atLeast"/>
        <w:rPr>
          <w:sz w:val="24"/>
        </w:rPr>
      </w:pPr>
      <w:r w:rsidRPr="00010C7D">
        <w:rPr>
          <w:sz w:val="24"/>
        </w:rPr>
        <w:t>A.</w:t>
      </w:r>
      <w:r w:rsidRPr="00010C7D">
        <w:rPr>
          <w:sz w:val="24"/>
        </w:rPr>
        <w:tab/>
        <w:t xml:space="preserve">Provide photographs of site and construction throughout progress of Work produced by a photographer acceptable to University. </w:t>
      </w:r>
      <w:r>
        <w:rPr>
          <w:sz w:val="24"/>
        </w:rPr>
        <w:t>The CM/GC will provide t</w:t>
      </w:r>
      <w:r w:rsidRPr="00010C7D">
        <w:rPr>
          <w:sz w:val="24"/>
        </w:rPr>
        <w:t>he photographs to the University without copyright limitations</w:t>
      </w:r>
      <w:r>
        <w:rPr>
          <w:sz w:val="24"/>
        </w:rPr>
        <w:t xml:space="preserve"> and</w:t>
      </w:r>
      <w:r w:rsidRPr="00010C7D">
        <w:rPr>
          <w:sz w:val="24"/>
        </w:rPr>
        <w:t xml:space="preserve"> the University may use them at their discretion in any publication, website, or other medium.</w:t>
      </w:r>
    </w:p>
    <w:p w14:paraId="4144C4EE" w14:textId="77777777" w:rsidR="00F75510" w:rsidRDefault="00F75510" w:rsidP="00F75510">
      <w:pPr>
        <w:tabs>
          <w:tab w:val="left" w:pos="0"/>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40" w:lineRule="atLeast"/>
        <w:rPr>
          <w:sz w:val="24"/>
        </w:rPr>
      </w:pPr>
    </w:p>
    <w:p w14:paraId="46024696" w14:textId="77777777" w:rsidR="002A3874" w:rsidRPr="002A3874" w:rsidRDefault="002A3874" w:rsidP="002A3874">
      <w:pPr>
        <w:tabs>
          <w:tab w:val="left" w:pos="0"/>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40" w:lineRule="atLeast"/>
        <w:rPr>
          <w:sz w:val="24"/>
        </w:rPr>
      </w:pPr>
      <w:r w:rsidRPr="002A3874">
        <w:rPr>
          <w:sz w:val="24"/>
        </w:rPr>
        <w:t>B.</w:t>
      </w:r>
      <w:r w:rsidRPr="002A3874">
        <w:rPr>
          <w:sz w:val="24"/>
        </w:rPr>
        <w:tab/>
        <w:t>Take photographs at a maximum of three days prior to each application for a payment and as follows:</w:t>
      </w:r>
    </w:p>
    <w:p w14:paraId="04E35567" w14:textId="77777777" w:rsidR="002A3874" w:rsidRPr="00010C7D" w:rsidRDefault="002A3874" w:rsidP="002A3874">
      <w:pPr>
        <w:tabs>
          <w:tab w:val="left" w:pos="0"/>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40" w:lineRule="atLeast"/>
        <w:rPr>
          <w:sz w:val="24"/>
        </w:rPr>
      </w:pPr>
    </w:p>
    <w:p w14:paraId="20500C37" w14:textId="77777777" w:rsidR="002A3874" w:rsidRPr="00010C7D" w:rsidRDefault="002A3874" w:rsidP="002A3874">
      <w:pPr>
        <w:tabs>
          <w:tab w:val="left" w:pos="0"/>
          <w:tab w:val="left" w:pos="720"/>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40" w:lineRule="atLeast"/>
        <w:rPr>
          <w:sz w:val="24"/>
        </w:rPr>
      </w:pPr>
      <w:r w:rsidRPr="00010C7D">
        <w:rPr>
          <w:sz w:val="24"/>
        </w:rPr>
        <w:tab/>
        <w:t>1.</w:t>
      </w:r>
      <w:r w:rsidRPr="00010C7D">
        <w:rPr>
          <w:sz w:val="24"/>
        </w:rPr>
        <w:tab/>
        <w:t>Site Clearing</w:t>
      </w:r>
    </w:p>
    <w:p w14:paraId="39F14B82" w14:textId="77777777" w:rsidR="002A3874" w:rsidRPr="00010C7D" w:rsidRDefault="002A3874" w:rsidP="002A3874">
      <w:pPr>
        <w:tabs>
          <w:tab w:val="left" w:pos="0"/>
          <w:tab w:val="left" w:pos="720"/>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40" w:lineRule="atLeast"/>
        <w:rPr>
          <w:sz w:val="24"/>
        </w:rPr>
      </w:pPr>
      <w:r w:rsidRPr="00010C7D">
        <w:rPr>
          <w:sz w:val="24"/>
        </w:rPr>
        <w:tab/>
        <w:t>2.</w:t>
      </w:r>
      <w:r w:rsidRPr="00010C7D">
        <w:rPr>
          <w:sz w:val="24"/>
        </w:rPr>
        <w:tab/>
        <w:t>Excavations</w:t>
      </w:r>
    </w:p>
    <w:p w14:paraId="78EA9689" w14:textId="77777777" w:rsidR="002A3874" w:rsidRPr="00010C7D" w:rsidRDefault="002A3874" w:rsidP="002A3874">
      <w:pPr>
        <w:tabs>
          <w:tab w:val="left" w:pos="0"/>
          <w:tab w:val="left" w:pos="720"/>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40" w:lineRule="atLeast"/>
        <w:rPr>
          <w:sz w:val="24"/>
        </w:rPr>
      </w:pPr>
      <w:r w:rsidRPr="00010C7D">
        <w:rPr>
          <w:sz w:val="24"/>
        </w:rPr>
        <w:tab/>
        <w:t>3.</w:t>
      </w:r>
      <w:r w:rsidRPr="00010C7D">
        <w:rPr>
          <w:sz w:val="24"/>
        </w:rPr>
        <w:tab/>
        <w:t>Foundations</w:t>
      </w:r>
    </w:p>
    <w:p w14:paraId="5A9DFD94" w14:textId="77777777" w:rsidR="002A3874" w:rsidRPr="00010C7D" w:rsidRDefault="002A3874" w:rsidP="002A3874">
      <w:pPr>
        <w:tabs>
          <w:tab w:val="left" w:pos="0"/>
          <w:tab w:val="left" w:pos="720"/>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40" w:lineRule="atLeast"/>
        <w:rPr>
          <w:sz w:val="24"/>
        </w:rPr>
      </w:pPr>
      <w:r w:rsidRPr="00010C7D">
        <w:rPr>
          <w:sz w:val="24"/>
        </w:rPr>
        <w:tab/>
        <w:t>4.</w:t>
      </w:r>
      <w:r w:rsidRPr="00010C7D">
        <w:rPr>
          <w:sz w:val="24"/>
        </w:rPr>
        <w:tab/>
        <w:t>Structural Framing</w:t>
      </w:r>
    </w:p>
    <w:p w14:paraId="7A1601AF" w14:textId="77777777" w:rsidR="002A3874" w:rsidRPr="00010C7D" w:rsidRDefault="002A3874" w:rsidP="002A3874">
      <w:pPr>
        <w:tabs>
          <w:tab w:val="left" w:pos="0"/>
          <w:tab w:val="left" w:pos="720"/>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40" w:lineRule="atLeast"/>
        <w:rPr>
          <w:sz w:val="24"/>
        </w:rPr>
      </w:pPr>
      <w:r w:rsidRPr="00010C7D">
        <w:rPr>
          <w:sz w:val="24"/>
        </w:rPr>
        <w:tab/>
        <w:t>5.</w:t>
      </w:r>
      <w:r w:rsidRPr="00010C7D">
        <w:rPr>
          <w:sz w:val="24"/>
        </w:rPr>
        <w:tab/>
        <w:t>Enclosure of Building</w:t>
      </w:r>
    </w:p>
    <w:p w14:paraId="394B9E7F" w14:textId="77777777" w:rsidR="002A3874" w:rsidRPr="00010C7D" w:rsidRDefault="002A3874" w:rsidP="002A3874">
      <w:pPr>
        <w:tabs>
          <w:tab w:val="left" w:pos="0"/>
          <w:tab w:val="left" w:pos="720"/>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40" w:lineRule="atLeast"/>
        <w:rPr>
          <w:sz w:val="24"/>
        </w:rPr>
      </w:pPr>
      <w:r w:rsidRPr="00010C7D">
        <w:rPr>
          <w:sz w:val="24"/>
        </w:rPr>
        <w:tab/>
        <w:t>6.</w:t>
      </w:r>
      <w:r w:rsidRPr="00010C7D">
        <w:rPr>
          <w:sz w:val="24"/>
        </w:rPr>
        <w:tab/>
        <w:t>Final Completion</w:t>
      </w:r>
    </w:p>
    <w:p w14:paraId="250C34CC" w14:textId="77777777" w:rsidR="002A3874" w:rsidRPr="00010C7D" w:rsidRDefault="002A3874" w:rsidP="002A3874">
      <w:pPr>
        <w:tabs>
          <w:tab w:val="left" w:pos="0"/>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40" w:lineRule="atLeast"/>
        <w:rPr>
          <w:sz w:val="24"/>
        </w:rPr>
      </w:pPr>
    </w:p>
    <w:p w14:paraId="60523499" w14:textId="40E08473" w:rsidR="002A3874" w:rsidRPr="00010C7D" w:rsidRDefault="002A3874" w:rsidP="002A3874">
      <w:pPr>
        <w:tabs>
          <w:tab w:val="left" w:pos="0"/>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40" w:lineRule="atLeast"/>
        <w:rPr>
          <w:sz w:val="24"/>
        </w:rPr>
      </w:pPr>
      <w:r w:rsidRPr="00010C7D">
        <w:rPr>
          <w:sz w:val="24"/>
        </w:rPr>
        <w:t>C.</w:t>
      </w:r>
      <w:r w:rsidRPr="00010C7D">
        <w:rPr>
          <w:sz w:val="24"/>
        </w:rPr>
        <w:tab/>
        <w:t xml:space="preserve">Take photographs as evidence of existing </w:t>
      </w:r>
      <w:r w:rsidR="00616630">
        <w:rPr>
          <w:sz w:val="24"/>
        </w:rPr>
        <w:t>P</w:t>
      </w:r>
      <w:r w:rsidRPr="00010C7D">
        <w:rPr>
          <w:sz w:val="24"/>
        </w:rPr>
        <w:t>roject conditions as follows:</w:t>
      </w:r>
    </w:p>
    <w:p w14:paraId="4CB8BE27" w14:textId="77777777" w:rsidR="002A3874" w:rsidRPr="00010C7D" w:rsidRDefault="002A3874" w:rsidP="002A3874">
      <w:pPr>
        <w:tabs>
          <w:tab w:val="left" w:pos="0"/>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40" w:lineRule="atLeast"/>
        <w:rPr>
          <w:sz w:val="24"/>
        </w:rPr>
      </w:pPr>
    </w:p>
    <w:p w14:paraId="6663BF93" w14:textId="77777777" w:rsidR="002A3874" w:rsidRPr="00010C7D" w:rsidRDefault="002A3874" w:rsidP="002A3874">
      <w:pPr>
        <w:tabs>
          <w:tab w:val="left" w:pos="0"/>
          <w:tab w:val="left" w:pos="720"/>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40" w:lineRule="atLeast"/>
        <w:rPr>
          <w:sz w:val="24"/>
        </w:rPr>
      </w:pPr>
      <w:r w:rsidRPr="00010C7D">
        <w:rPr>
          <w:sz w:val="24"/>
        </w:rPr>
        <w:tab/>
        <w:t>1.</w:t>
      </w:r>
      <w:r w:rsidRPr="00010C7D">
        <w:rPr>
          <w:sz w:val="24"/>
        </w:rPr>
        <w:tab/>
        <w:t>Interior Views</w:t>
      </w:r>
    </w:p>
    <w:p w14:paraId="1BB94957" w14:textId="77777777" w:rsidR="002A3874" w:rsidRPr="00010C7D" w:rsidRDefault="002A3874" w:rsidP="002A3874">
      <w:pPr>
        <w:numPr>
          <w:ilvl w:val="0"/>
          <w:numId w:val="2"/>
        </w:numPr>
        <w:tabs>
          <w:tab w:val="left" w:pos="72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40" w:lineRule="atLeast"/>
        <w:ind w:left="720" w:firstLine="0"/>
        <w:jc w:val="left"/>
        <w:rPr>
          <w:sz w:val="24"/>
        </w:rPr>
      </w:pPr>
      <w:r w:rsidRPr="00010C7D">
        <w:rPr>
          <w:sz w:val="24"/>
        </w:rPr>
        <w:t>Exterior Views</w:t>
      </w:r>
    </w:p>
    <w:p w14:paraId="77FE7F99" w14:textId="77777777" w:rsidR="002A3874" w:rsidRPr="004971D8" w:rsidRDefault="002A3874" w:rsidP="002A3874">
      <w:pPr>
        <w:tabs>
          <w:tab w:val="left" w:pos="288"/>
          <w:tab w:val="left" w:pos="864"/>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40" w:lineRule="atLeast"/>
        <w:ind w:left="870"/>
      </w:pPr>
    </w:p>
    <w:p w14:paraId="79721234" w14:textId="77777777" w:rsidR="002A3874" w:rsidRDefault="002A3874" w:rsidP="002A3874">
      <w:pPr>
        <w:pStyle w:val="Heading2"/>
        <w:spacing w:after="0"/>
      </w:pPr>
      <w:bookmarkStart w:id="134" w:name="_Toc488947966"/>
      <w:bookmarkStart w:id="135" w:name="_Toc116037428"/>
      <w:r>
        <w:t>1.2</w:t>
      </w:r>
      <w:r>
        <w:tab/>
      </w:r>
      <w:r w:rsidRPr="007950C6">
        <w:t>DIGITAL MEDIA</w:t>
      </w:r>
      <w:bookmarkEnd w:id="134"/>
      <w:bookmarkEnd w:id="135"/>
    </w:p>
    <w:p w14:paraId="28315E63" w14:textId="77777777" w:rsidR="002A3874" w:rsidRPr="007950C6" w:rsidRDefault="002A3874" w:rsidP="002A3874">
      <w:pPr>
        <w:tabs>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40" w:lineRule="atLeast"/>
        <w:ind w:left="864" w:hanging="864"/>
        <w:rPr>
          <w:bCs/>
          <w:sz w:val="24"/>
        </w:rPr>
      </w:pPr>
    </w:p>
    <w:p w14:paraId="08FEBB6F" w14:textId="1CDF4353" w:rsidR="002A3874" w:rsidRPr="004971D8" w:rsidRDefault="002A3874" w:rsidP="002A3874">
      <w:pPr>
        <w:tabs>
          <w:tab w:val="left" w:pos="0"/>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40" w:lineRule="atLeast"/>
      </w:pPr>
      <w:r w:rsidRPr="004971D8">
        <w:t xml:space="preserve">Deliver digital media to the University </w:t>
      </w:r>
      <w:r>
        <w:t>via e</w:t>
      </w:r>
      <w:r w:rsidR="00812C15">
        <w:t>-</w:t>
      </w:r>
      <w:r>
        <w:t>Builder</w:t>
      </w:r>
      <w:r w:rsidR="00E5657C" w:rsidRPr="004971D8">
        <w:t xml:space="preserve">. </w:t>
      </w:r>
    </w:p>
    <w:p w14:paraId="1F0E44F3" w14:textId="77777777" w:rsidR="0016192C" w:rsidRPr="00010C7D" w:rsidRDefault="0016192C" w:rsidP="0016192C">
      <w:pPr>
        <w:tabs>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40" w:lineRule="atLeast"/>
        <w:ind w:left="864" w:hanging="864"/>
        <w:rPr>
          <w:b/>
          <w:sz w:val="24"/>
        </w:rPr>
      </w:pPr>
    </w:p>
    <w:p w14:paraId="1F0E4504" w14:textId="77777777" w:rsidR="00867BCC" w:rsidRPr="00010C7D" w:rsidRDefault="00867BCC" w:rsidP="001C7682">
      <w:pPr>
        <w:rPr>
          <w:sz w:val="24"/>
        </w:rPr>
      </w:pPr>
      <w:bookmarkStart w:id="136" w:name="Section01300"/>
    </w:p>
    <w:p w14:paraId="1F0E4505" w14:textId="260611AB" w:rsidR="00505637" w:rsidRPr="00643622" w:rsidRDefault="00505637" w:rsidP="00B85E49">
      <w:pPr>
        <w:pStyle w:val="Heading1"/>
      </w:pPr>
      <w:bookmarkStart w:id="137" w:name="_Toc258252507"/>
      <w:bookmarkStart w:id="138" w:name="_Toc391646697"/>
      <w:bookmarkStart w:id="139" w:name="_Toc116037429"/>
      <w:r w:rsidRPr="00643622">
        <w:t>SECTION 01</w:t>
      </w:r>
      <w:r w:rsidR="00DA06AA" w:rsidRPr="00643622">
        <w:t xml:space="preserve"> </w:t>
      </w:r>
      <w:r w:rsidRPr="00643622">
        <w:t>3</w:t>
      </w:r>
      <w:r w:rsidR="00481927" w:rsidRPr="00643622">
        <w:t>3</w:t>
      </w:r>
      <w:r w:rsidR="00DA06AA" w:rsidRPr="00643622">
        <w:t xml:space="preserve"> 0</w:t>
      </w:r>
      <w:r w:rsidRPr="00643622">
        <w:t>0</w:t>
      </w:r>
      <w:r w:rsidR="00704939" w:rsidRPr="00643622">
        <w:t xml:space="preserve"> </w:t>
      </w:r>
      <w:r w:rsidR="00481927" w:rsidRPr="00643622">
        <w:t>–</w:t>
      </w:r>
      <w:r w:rsidR="00704939" w:rsidRPr="00643622">
        <w:t xml:space="preserve"> </w:t>
      </w:r>
      <w:r w:rsidRPr="00643622">
        <w:t>SUBMITTAL</w:t>
      </w:r>
      <w:r w:rsidR="00481927" w:rsidRPr="00643622">
        <w:t xml:space="preserve"> PROCEDURES</w:t>
      </w:r>
      <w:bookmarkEnd w:id="137"/>
      <w:bookmarkEnd w:id="138"/>
      <w:bookmarkEnd w:id="139"/>
    </w:p>
    <w:p w14:paraId="1F0E4506" w14:textId="77777777" w:rsidR="00B85E49" w:rsidRPr="00643622" w:rsidRDefault="00B85E49" w:rsidP="00B85E49"/>
    <w:bookmarkEnd w:id="136"/>
    <w:p w14:paraId="1F0E4507" w14:textId="77777777" w:rsidR="00AE1B2F" w:rsidRPr="00FD272F" w:rsidRDefault="007C3A21" w:rsidP="00505637">
      <w:pPr>
        <w:rPr>
          <w:b/>
          <w:i/>
          <w:sz w:val="24"/>
        </w:rPr>
      </w:pPr>
      <w:r w:rsidRPr="00FD272F">
        <w:rPr>
          <w:b/>
          <w:i/>
          <w:sz w:val="24"/>
        </w:rPr>
        <w:t xml:space="preserve">Reference </w:t>
      </w:r>
      <w:r w:rsidR="00AE1B2F" w:rsidRPr="00FD272F">
        <w:rPr>
          <w:b/>
          <w:i/>
          <w:sz w:val="24"/>
        </w:rPr>
        <w:t>G</w:t>
      </w:r>
      <w:r w:rsidR="006666EC" w:rsidRPr="00FD272F">
        <w:rPr>
          <w:b/>
          <w:i/>
          <w:sz w:val="24"/>
        </w:rPr>
        <w:t xml:space="preserve">eneral </w:t>
      </w:r>
      <w:r w:rsidR="00AE1B2F" w:rsidRPr="00FD272F">
        <w:rPr>
          <w:b/>
          <w:i/>
          <w:sz w:val="24"/>
        </w:rPr>
        <w:t>C</w:t>
      </w:r>
      <w:r w:rsidR="006666EC" w:rsidRPr="00FD272F">
        <w:rPr>
          <w:b/>
          <w:i/>
          <w:sz w:val="24"/>
        </w:rPr>
        <w:t>onditions</w:t>
      </w:r>
      <w:r w:rsidR="00AE1B2F" w:rsidRPr="00FD272F">
        <w:rPr>
          <w:b/>
          <w:i/>
          <w:sz w:val="24"/>
        </w:rPr>
        <w:t xml:space="preserve"> </w:t>
      </w:r>
      <w:r w:rsidR="006666EC" w:rsidRPr="00FD272F">
        <w:rPr>
          <w:b/>
          <w:i/>
          <w:sz w:val="24"/>
        </w:rPr>
        <w:t>§</w:t>
      </w:r>
      <w:r w:rsidR="00AE1B2F" w:rsidRPr="00FD272F">
        <w:rPr>
          <w:b/>
          <w:i/>
          <w:sz w:val="24"/>
        </w:rPr>
        <w:t>24</w:t>
      </w:r>
      <w:r w:rsidRPr="00FD272F">
        <w:rPr>
          <w:b/>
          <w:i/>
          <w:sz w:val="24"/>
        </w:rPr>
        <w:t>.</w:t>
      </w:r>
    </w:p>
    <w:p w14:paraId="1F0E4508" w14:textId="77777777" w:rsidR="00236C24" w:rsidRPr="00010C7D" w:rsidRDefault="00236C24" w:rsidP="00F640C3">
      <w:pPr>
        <w:pStyle w:val="Heading2"/>
        <w:spacing w:after="0"/>
      </w:pPr>
      <w:bookmarkStart w:id="140" w:name="_Toc258252508"/>
    </w:p>
    <w:p w14:paraId="1F0E4509" w14:textId="77777777" w:rsidR="0059110E" w:rsidRPr="00010C7D" w:rsidRDefault="00867BCC" w:rsidP="00507511">
      <w:pPr>
        <w:pStyle w:val="Heading2"/>
        <w:rPr>
          <w:b w:val="0"/>
          <w:i/>
        </w:rPr>
      </w:pPr>
      <w:bookmarkStart w:id="141" w:name="_Toc391646698"/>
      <w:bookmarkStart w:id="142" w:name="_Toc116037430"/>
      <w:r w:rsidRPr="00010C7D">
        <w:t>1.1</w:t>
      </w:r>
      <w:r w:rsidR="0059110E" w:rsidRPr="00010C7D">
        <w:tab/>
        <w:t>DEFINITIONS</w:t>
      </w:r>
      <w:bookmarkEnd w:id="140"/>
      <w:bookmarkEnd w:id="141"/>
      <w:bookmarkEnd w:id="142"/>
    </w:p>
    <w:p w14:paraId="1F0E450A" w14:textId="77777777" w:rsidR="00507511" w:rsidRPr="00FD272F" w:rsidRDefault="00507511" w:rsidP="00507511">
      <w:pPr>
        <w:rPr>
          <w:b/>
          <w:i/>
          <w:sz w:val="24"/>
        </w:rPr>
      </w:pPr>
      <w:r w:rsidRPr="00FD272F">
        <w:rPr>
          <w:b/>
          <w:i/>
          <w:sz w:val="24"/>
        </w:rPr>
        <w:t>See HECOM Definitions §2.2.</w:t>
      </w:r>
    </w:p>
    <w:p w14:paraId="1F0E450B" w14:textId="77777777" w:rsidR="00507511" w:rsidRPr="00010C7D" w:rsidRDefault="00507511" w:rsidP="00507511">
      <w:pPr>
        <w:rPr>
          <w:sz w:val="24"/>
        </w:rPr>
      </w:pPr>
    </w:p>
    <w:p w14:paraId="1F0E450C" w14:textId="39B29690" w:rsidR="00867BCC" w:rsidRPr="00010C7D" w:rsidRDefault="0059110E" w:rsidP="00505637">
      <w:pPr>
        <w:pStyle w:val="Heading2"/>
      </w:pPr>
      <w:bookmarkStart w:id="143" w:name="_Toc258252509"/>
      <w:bookmarkStart w:id="144" w:name="_Toc391646699"/>
      <w:bookmarkStart w:id="145" w:name="_Toc116037431"/>
      <w:r w:rsidRPr="00010C7D">
        <w:t>1.2</w:t>
      </w:r>
      <w:r w:rsidRPr="00010C7D">
        <w:tab/>
      </w:r>
      <w:r w:rsidR="00103EA5" w:rsidRPr="00010C7D">
        <w:t xml:space="preserve">SUBMITTAL FORM </w:t>
      </w:r>
      <w:r w:rsidR="0080031B">
        <w:t>&amp;</w:t>
      </w:r>
      <w:r w:rsidR="00103EA5" w:rsidRPr="00010C7D">
        <w:t xml:space="preserve"> </w:t>
      </w:r>
      <w:r w:rsidR="001F15AC" w:rsidRPr="00010C7D">
        <w:t>LOG</w:t>
      </w:r>
      <w:bookmarkEnd w:id="143"/>
      <w:bookmarkEnd w:id="144"/>
      <w:bookmarkEnd w:id="145"/>
    </w:p>
    <w:p w14:paraId="22D6452B" w14:textId="77777777" w:rsidR="002C66A3" w:rsidRPr="002C66A3" w:rsidRDefault="00867BCC" w:rsidP="002B45CB">
      <w:pPr>
        <w:rPr>
          <w:sz w:val="24"/>
        </w:rPr>
      </w:pPr>
      <w:r w:rsidRPr="00010C7D">
        <w:rPr>
          <w:sz w:val="24"/>
        </w:rPr>
        <w:t>A</w:t>
      </w:r>
      <w:r w:rsidRPr="002C66A3">
        <w:rPr>
          <w:sz w:val="24"/>
        </w:rPr>
        <w:t>.</w:t>
      </w:r>
      <w:r w:rsidR="00505637" w:rsidRPr="002C66A3">
        <w:rPr>
          <w:sz w:val="24"/>
        </w:rPr>
        <w:t xml:space="preserve"> </w:t>
      </w:r>
      <w:r w:rsidR="002B45CB" w:rsidRPr="002C66A3">
        <w:rPr>
          <w:sz w:val="24"/>
        </w:rPr>
        <w:t>C</w:t>
      </w:r>
      <w:r w:rsidR="00600AB5" w:rsidRPr="002C66A3">
        <w:rPr>
          <w:sz w:val="24"/>
        </w:rPr>
        <w:t>M/GC</w:t>
      </w:r>
      <w:r w:rsidR="002B45CB" w:rsidRPr="002C66A3">
        <w:rPr>
          <w:sz w:val="24"/>
        </w:rPr>
        <w:t xml:space="preserve"> shall use either the </w:t>
      </w:r>
      <w:r w:rsidR="00600AB5" w:rsidRPr="002C66A3">
        <w:rPr>
          <w:b/>
          <w:sz w:val="24"/>
        </w:rPr>
        <w:t>S</w:t>
      </w:r>
      <w:r w:rsidR="002B45CB" w:rsidRPr="002C66A3">
        <w:rPr>
          <w:b/>
          <w:sz w:val="24"/>
        </w:rPr>
        <w:t xml:space="preserve">ubmittal </w:t>
      </w:r>
      <w:r w:rsidR="001F15AC" w:rsidRPr="002C66A3">
        <w:rPr>
          <w:b/>
          <w:sz w:val="24"/>
        </w:rPr>
        <w:t>Register</w:t>
      </w:r>
      <w:r w:rsidR="002B45CB" w:rsidRPr="002C66A3">
        <w:rPr>
          <w:sz w:val="24"/>
        </w:rPr>
        <w:t xml:space="preserve"> at</w:t>
      </w:r>
      <w:r w:rsidR="00CA4DE3" w:rsidRPr="002C66A3">
        <w:rPr>
          <w:sz w:val="24"/>
        </w:rPr>
        <w:t>:</w:t>
      </w:r>
    </w:p>
    <w:p w14:paraId="1F0E450D" w14:textId="13C5DD63" w:rsidR="002B45CB" w:rsidRPr="002C66A3" w:rsidRDefault="00000000" w:rsidP="002B45CB">
      <w:pPr>
        <w:rPr>
          <w:sz w:val="24"/>
        </w:rPr>
      </w:pPr>
      <w:hyperlink r:id="rId25" w:history="1">
        <w:r w:rsidR="002C66A3" w:rsidRPr="002C66A3">
          <w:rPr>
            <w:rStyle w:val="Hyperlink"/>
            <w:sz w:val="24"/>
          </w:rPr>
          <w:t>https://dgs.virginia.gov/globalassets/business-units/bcom/documents/forms/dgs-30-364_02-01_submittal_register.xls</w:t>
        </w:r>
      </w:hyperlink>
      <w:r w:rsidR="002C66A3" w:rsidRPr="0024676E">
        <w:rPr>
          <w:rStyle w:val="Hyperlink"/>
          <w:sz w:val="24"/>
          <w:u w:val="none"/>
        </w:rPr>
        <w:t xml:space="preserve"> </w:t>
      </w:r>
      <w:r w:rsidR="002B45CB" w:rsidRPr="002C66A3">
        <w:rPr>
          <w:sz w:val="24"/>
        </w:rPr>
        <w:t>or one of its own making</w:t>
      </w:r>
      <w:r w:rsidR="00B93F15" w:rsidRPr="002C66A3">
        <w:rPr>
          <w:sz w:val="24"/>
        </w:rPr>
        <w:t xml:space="preserve"> acceptable to the University</w:t>
      </w:r>
      <w:r w:rsidR="002B45CB" w:rsidRPr="002C66A3">
        <w:rPr>
          <w:sz w:val="24"/>
        </w:rPr>
        <w:t>.</w:t>
      </w:r>
    </w:p>
    <w:p w14:paraId="1F0E450E" w14:textId="77777777" w:rsidR="00505637" w:rsidRPr="002C66A3" w:rsidRDefault="00505637" w:rsidP="00505637">
      <w:pPr>
        <w:rPr>
          <w:sz w:val="24"/>
        </w:rPr>
      </w:pPr>
    </w:p>
    <w:p w14:paraId="1F0E450F" w14:textId="18BDC18E" w:rsidR="00867BCC" w:rsidRPr="00E86FDC" w:rsidRDefault="00867BCC" w:rsidP="0070279E">
      <w:pPr>
        <w:rPr>
          <w:sz w:val="24"/>
        </w:rPr>
      </w:pPr>
      <w:r w:rsidRPr="00E86FDC">
        <w:rPr>
          <w:sz w:val="24"/>
        </w:rPr>
        <w:t>B.</w:t>
      </w:r>
      <w:r w:rsidR="00505637" w:rsidRPr="00E86FDC">
        <w:rPr>
          <w:sz w:val="24"/>
        </w:rPr>
        <w:t xml:space="preserve"> </w:t>
      </w:r>
      <w:r w:rsidR="00E86FDC">
        <w:rPr>
          <w:sz w:val="24"/>
        </w:rPr>
        <w:t>I</w:t>
      </w:r>
      <w:r w:rsidR="00E86FDC" w:rsidRPr="00E86FDC">
        <w:rPr>
          <w:sz w:val="24"/>
        </w:rPr>
        <w:t>f e-Builder is not used, CM</w:t>
      </w:r>
      <w:r w:rsidR="00600AB5" w:rsidRPr="00E86FDC">
        <w:rPr>
          <w:sz w:val="24"/>
        </w:rPr>
        <w:t>/GC</w:t>
      </w:r>
      <w:r w:rsidRPr="00E86FDC">
        <w:rPr>
          <w:sz w:val="24"/>
        </w:rPr>
        <w:t xml:space="preserve"> shall maintain in the field office a copy of the </w:t>
      </w:r>
      <w:r w:rsidR="00E61CAE" w:rsidRPr="00E86FDC">
        <w:rPr>
          <w:sz w:val="24"/>
        </w:rPr>
        <w:t>S</w:t>
      </w:r>
      <w:r w:rsidRPr="00E86FDC">
        <w:rPr>
          <w:sz w:val="24"/>
        </w:rPr>
        <w:t xml:space="preserve">ubmittal </w:t>
      </w:r>
      <w:r w:rsidR="00E61CAE" w:rsidRPr="00E86FDC">
        <w:rPr>
          <w:sz w:val="24"/>
        </w:rPr>
        <w:t>L</w:t>
      </w:r>
      <w:r w:rsidRPr="00E86FDC">
        <w:rPr>
          <w:sz w:val="24"/>
        </w:rPr>
        <w:t>og</w:t>
      </w:r>
      <w:r w:rsidR="00E61CAE" w:rsidRPr="00E86FDC">
        <w:rPr>
          <w:sz w:val="24"/>
        </w:rPr>
        <w:t>/ Schedule</w:t>
      </w:r>
      <w:r w:rsidRPr="00E86FDC">
        <w:rPr>
          <w:sz w:val="24"/>
        </w:rPr>
        <w:t xml:space="preserve"> indicating the</w:t>
      </w:r>
      <w:r w:rsidR="00EE76BE" w:rsidRPr="00E86FDC">
        <w:rPr>
          <w:sz w:val="24"/>
        </w:rPr>
        <w:t xml:space="preserve"> </w:t>
      </w:r>
      <w:r w:rsidRPr="00E86FDC">
        <w:rPr>
          <w:sz w:val="24"/>
        </w:rPr>
        <w:t xml:space="preserve">status of each item. </w:t>
      </w:r>
    </w:p>
    <w:p w14:paraId="1F0E4510" w14:textId="77777777" w:rsidR="00505637" w:rsidRPr="00010C7D" w:rsidRDefault="00505637" w:rsidP="00505637">
      <w:pPr>
        <w:rPr>
          <w:sz w:val="24"/>
        </w:rPr>
      </w:pPr>
    </w:p>
    <w:p w14:paraId="1F0E4511" w14:textId="01CD088D" w:rsidR="0040096B" w:rsidRPr="00010C7D" w:rsidRDefault="00DA06AA" w:rsidP="0040096B">
      <w:pPr>
        <w:rPr>
          <w:sz w:val="24"/>
        </w:rPr>
      </w:pPr>
      <w:r w:rsidRPr="00010C7D">
        <w:rPr>
          <w:sz w:val="24"/>
        </w:rPr>
        <w:t>C</w:t>
      </w:r>
      <w:r w:rsidR="00B85E49" w:rsidRPr="00010C7D">
        <w:rPr>
          <w:sz w:val="24"/>
        </w:rPr>
        <w:t xml:space="preserve">. </w:t>
      </w:r>
      <w:r w:rsidR="00867BCC" w:rsidRPr="00010C7D">
        <w:rPr>
          <w:sz w:val="24"/>
        </w:rPr>
        <w:t>C</w:t>
      </w:r>
      <w:r w:rsidR="00600AB5" w:rsidRPr="00010C7D">
        <w:rPr>
          <w:sz w:val="24"/>
        </w:rPr>
        <w:t>M/GC</w:t>
      </w:r>
      <w:r w:rsidR="00867BCC" w:rsidRPr="00010C7D">
        <w:rPr>
          <w:sz w:val="24"/>
        </w:rPr>
        <w:t xml:space="preserve"> shall allot time in the construction scheduling for liaison with the A</w:t>
      </w:r>
      <w:r w:rsidR="00600AB5" w:rsidRPr="00010C7D">
        <w:rPr>
          <w:sz w:val="24"/>
        </w:rPr>
        <w:t>/E</w:t>
      </w:r>
      <w:r w:rsidR="00867BCC" w:rsidRPr="00010C7D">
        <w:rPr>
          <w:sz w:val="24"/>
        </w:rPr>
        <w:t xml:space="preserve"> for review of </w:t>
      </w:r>
      <w:r w:rsidR="006666EC" w:rsidRPr="00010C7D">
        <w:rPr>
          <w:sz w:val="24"/>
        </w:rPr>
        <w:t>S</w:t>
      </w:r>
      <w:r w:rsidR="00867BCC" w:rsidRPr="00010C7D">
        <w:rPr>
          <w:sz w:val="24"/>
        </w:rPr>
        <w:t xml:space="preserve">ubmittals. Except for special </w:t>
      </w:r>
      <w:r w:rsidR="006666EC" w:rsidRPr="00010C7D">
        <w:rPr>
          <w:sz w:val="24"/>
        </w:rPr>
        <w:t>S</w:t>
      </w:r>
      <w:r w:rsidR="00867BCC" w:rsidRPr="00010C7D">
        <w:rPr>
          <w:sz w:val="24"/>
        </w:rPr>
        <w:t xml:space="preserve">ubmittals, such as those with design calculations and/or detailed </w:t>
      </w:r>
      <w:r w:rsidR="006666EC" w:rsidRPr="00010C7D">
        <w:rPr>
          <w:sz w:val="24"/>
        </w:rPr>
        <w:t>S</w:t>
      </w:r>
      <w:r w:rsidR="00867BCC" w:rsidRPr="00010C7D">
        <w:rPr>
          <w:sz w:val="24"/>
        </w:rPr>
        <w:t xml:space="preserve">hop </w:t>
      </w:r>
      <w:r w:rsidR="006666EC" w:rsidRPr="00010C7D">
        <w:rPr>
          <w:sz w:val="24"/>
        </w:rPr>
        <w:t>D</w:t>
      </w:r>
      <w:r w:rsidR="00867BCC" w:rsidRPr="00010C7D">
        <w:rPr>
          <w:sz w:val="24"/>
        </w:rPr>
        <w:t xml:space="preserve">rawings, </w:t>
      </w:r>
      <w:r w:rsidR="00EE76BE">
        <w:rPr>
          <w:sz w:val="24"/>
        </w:rPr>
        <w:t xml:space="preserve">the A/E will review </w:t>
      </w:r>
      <w:r w:rsidR="006666EC" w:rsidRPr="00010C7D">
        <w:rPr>
          <w:sz w:val="24"/>
        </w:rPr>
        <w:t>S</w:t>
      </w:r>
      <w:r w:rsidR="00867BCC" w:rsidRPr="00010C7D">
        <w:rPr>
          <w:sz w:val="24"/>
        </w:rPr>
        <w:t xml:space="preserve">ubmittals in an average time of </w:t>
      </w:r>
      <w:r w:rsidR="00867BCC" w:rsidRPr="00010C7D">
        <w:rPr>
          <w:i/>
          <w:sz w:val="24"/>
        </w:rPr>
        <w:t>(</w:t>
      </w:r>
      <w:r w:rsidR="00EE76BE" w:rsidRPr="00BA2EBF">
        <w:rPr>
          <w:b/>
          <w:i/>
          <w:sz w:val="24"/>
        </w:rPr>
        <w:t>e</w:t>
      </w:r>
      <w:r w:rsidRPr="00BA2EBF">
        <w:rPr>
          <w:b/>
          <w:i/>
          <w:sz w:val="24"/>
        </w:rPr>
        <w:t>nter number of days</w:t>
      </w:r>
      <w:r w:rsidR="00867BCC" w:rsidRPr="00010C7D">
        <w:rPr>
          <w:i/>
          <w:sz w:val="24"/>
        </w:rPr>
        <w:t xml:space="preserve">) </w:t>
      </w:r>
      <w:r w:rsidR="00867BCC" w:rsidRPr="00010C7D">
        <w:rPr>
          <w:sz w:val="24"/>
        </w:rPr>
        <w:t>working days.</w:t>
      </w:r>
      <w:r w:rsidR="0040096B" w:rsidRPr="00010C7D">
        <w:rPr>
          <w:sz w:val="24"/>
        </w:rPr>
        <w:t xml:space="preserve"> </w:t>
      </w:r>
      <w:r w:rsidR="00EE76BE">
        <w:rPr>
          <w:sz w:val="24"/>
        </w:rPr>
        <w:t xml:space="preserve">The CM/GC should submit inter-related </w:t>
      </w:r>
      <w:r w:rsidR="0040096B" w:rsidRPr="00010C7D">
        <w:rPr>
          <w:sz w:val="24"/>
        </w:rPr>
        <w:t>Submittal items at the same time.</w:t>
      </w:r>
    </w:p>
    <w:p w14:paraId="1F0E4512" w14:textId="77777777" w:rsidR="00C351A7" w:rsidRPr="00010C7D" w:rsidRDefault="00C351A7" w:rsidP="0040096B">
      <w:pPr>
        <w:rPr>
          <w:sz w:val="24"/>
        </w:rPr>
      </w:pPr>
    </w:p>
    <w:p w14:paraId="1F0E4513" w14:textId="7F860B4B" w:rsidR="00C351A7" w:rsidRPr="00010C7D" w:rsidRDefault="00DA06AA" w:rsidP="00C351A7">
      <w:pPr>
        <w:rPr>
          <w:sz w:val="24"/>
        </w:rPr>
      </w:pPr>
      <w:r w:rsidRPr="00010C7D">
        <w:rPr>
          <w:sz w:val="24"/>
        </w:rPr>
        <w:t>D</w:t>
      </w:r>
      <w:r w:rsidR="00C351A7" w:rsidRPr="00010C7D">
        <w:rPr>
          <w:sz w:val="24"/>
        </w:rPr>
        <w:t>. S</w:t>
      </w:r>
      <w:r w:rsidR="00E61CAE" w:rsidRPr="00010C7D">
        <w:rPr>
          <w:sz w:val="24"/>
        </w:rPr>
        <w:t xml:space="preserve">chedule </w:t>
      </w:r>
      <w:r w:rsidR="006666EC" w:rsidRPr="00010C7D">
        <w:rPr>
          <w:sz w:val="24"/>
        </w:rPr>
        <w:t xml:space="preserve">finish </w:t>
      </w:r>
      <w:r w:rsidR="00E61CAE" w:rsidRPr="00010C7D">
        <w:rPr>
          <w:sz w:val="24"/>
        </w:rPr>
        <w:t>s</w:t>
      </w:r>
      <w:r w:rsidR="00C351A7" w:rsidRPr="00010C7D">
        <w:rPr>
          <w:sz w:val="24"/>
        </w:rPr>
        <w:t>ample</w:t>
      </w:r>
      <w:r w:rsidR="00E61CAE" w:rsidRPr="00010C7D">
        <w:rPr>
          <w:sz w:val="24"/>
        </w:rPr>
        <w:t xml:space="preserve"> </w:t>
      </w:r>
      <w:r w:rsidR="006666EC" w:rsidRPr="00010C7D">
        <w:rPr>
          <w:sz w:val="24"/>
        </w:rPr>
        <w:t>S</w:t>
      </w:r>
      <w:r w:rsidR="00E61CAE" w:rsidRPr="00010C7D">
        <w:rPr>
          <w:sz w:val="24"/>
        </w:rPr>
        <w:t>ubmittals</w:t>
      </w:r>
      <w:r w:rsidR="00C351A7" w:rsidRPr="00010C7D">
        <w:rPr>
          <w:sz w:val="24"/>
        </w:rPr>
        <w:t xml:space="preserve"> for approval of color, texture, graining, or other finish at least 30 days before purchase, assembly, or fabrication.</w:t>
      </w:r>
    </w:p>
    <w:p w14:paraId="1F0E4514" w14:textId="77777777" w:rsidR="006666EC" w:rsidRPr="00010C7D" w:rsidRDefault="006666EC" w:rsidP="00C351A7">
      <w:pPr>
        <w:rPr>
          <w:sz w:val="24"/>
        </w:rPr>
      </w:pPr>
    </w:p>
    <w:p w14:paraId="1F0E4515" w14:textId="77777777" w:rsidR="00762354" w:rsidRPr="00010C7D" w:rsidRDefault="00762354" w:rsidP="00762354">
      <w:pPr>
        <w:pStyle w:val="Heading2"/>
      </w:pPr>
      <w:bookmarkStart w:id="146" w:name="_Toc258252510"/>
      <w:bookmarkStart w:id="147" w:name="_Toc391646700"/>
      <w:bookmarkStart w:id="148" w:name="_Toc116037432"/>
      <w:r w:rsidRPr="00010C7D">
        <w:t>1.</w:t>
      </w:r>
      <w:r w:rsidR="0059110E" w:rsidRPr="00010C7D">
        <w:t>3</w:t>
      </w:r>
      <w:r w:rsidRPr="00010C7D">
        <w:tab/>
        <w:t>SUBMITTALS, GENERAL</w:t>
      </w:r>
      <w:bookmarkEnd w:id="146"/>
      <w:bookmarkEnd w:id="147"/>
      <w:bookmarkEnd w:id="148"/>
    </w:p>
    <w:p w14:paraId="0B0A98EB" w14:textId="3A7A49AB" w:rsidR="001D5760" w:rsidRDefault="00762354" w:rsidP="00762354">
      <w:pPr>
        <w:rPr>
          <w:sz w:val="24"/>
        </w:rPr>
      </w:pPr>
      <w:r w:rsidRPr="00010C7D">
        <w:rPr>
          <w:sz w:val="24"/>
        </w:rPr>
        <w:t xml:space="preserve">A. </w:t>
      </w:r>
      <w:r w:rsidR="00F67C5F">
        <w:rPr>
          <w:sz w:val="24"/>
        </w:rPr>
        <w:t xml:space="preserve">CM/GC shall process </w:t>
      </w:r>
      <w:r w:rsidR="001D5760" w:rsidRPr="0023728E">
        <w:rPr>
          <w:sz w:val="24"/>
        </w:rPr>
        <w:t>Submittals electronically through the University’s electronic project management software</w:t>
      </w:r>
      <w:r w:rsidR="00F67C5F">
        <w:rPr>
          <w:sz w:val="24"/>
        </w:rPr>
        <w:t>,</w:t>
      </w:r>
      <w:r w:rsidR="001D5760" w:rsidRPr="0023728E">
        <w:rPr>
          <w:sz w:val="24"/>
        </w:rPr>
        <w:t xml:space="preserve"> e</w:t>
      </w:r>
      <w:r w:rsidR="001D5760">
        <w:rPr>
          <w:sz w:val="24"/>
        </w:rPr>
        <w:t>-</w:t>
      </w:r>
      <w:r w:rsidR="001D5760" w:rsidRPr="0023728E">
        <w:rPr>
          <w:sz w:val="24"/>
        </w:rPr>
        <w:t>Builder, or an alternate process acceptable to the University. If e</w:t>
      </w:r>
      <w:r w:rsidR="001D5760">
        <w:rPr>
          <w:sz w:val="24"/>
        </w:rPr>
        <w:t>-</w:t>
      </w:r>
      <w:r w:rsidR="001D5760" w:rsidRPr="0023728E">
        <w:rPr>
          <w:sz w:val="24"/>
        </w:rPr>
        <w:t>Builder is not used, the A/E shall be responsible for filing all closed submittals in e</w:t>
      </w:r>
      <w:r w:rsidR="001D5760">
        <w:rPr>
          <w:sz w:val="24"/>
        </w:rPr>
        <w:t>-</w:t>
      </w:r>
      <w:r w:rsidR="001D5760" w:rsidRPr="0023728E">
        <w:rPr>
          <w:sz w:val="24"/>
        </w:rPr>
        <w:t>Builder as part of the closeout procedures.</w:t>
      </w:r>
    </w:p>
    <w:p w14:paraId="37D76FFF" w14:textId="77777777" w:rsidR="001D5760" w:rsidRDefault="001D5760" w:rsidP="00762354">
      <w:pPr>
        <w:rPr>
          <w:sz w:val="24"/>
        </w:rPr>
      </w:pPr>
    </w:p>
    <w:p w14:paraId="1F0E4516" w14:textId="43A59DB5" w:rsidR="00762354" w:rsidRPr="00010C7D" w:rsidRDefault="00F67C5F" w:rsidP="00762354">
      <w:pPr>
        <w:rPr>
          <w:sz w:val="24"/>
        </w:rPr>
      </w:pPr>
      <w:r>
        <w:rPr>
          <w:sz w:val="24"/>
        </w:rPr>
        <w:t xml:space="preserve">B. </w:t>
      </w:r>
      <w:r w:rsidR="00762354" w:rsidRPr="00010C7D">
        <w:rPr>
          <w:sz w:val="24"/>
        </w:rPr>
        <w:t xml:space="preserve">A/E will return </w:t>
      </w:r>
      <w:r w:rsidR="00AD1C24" w:rsidRPr="00010C7D">
        <w:rPr>
          <w:sz w:val="24"/>
        </w:rPr>
        <w:t>S</w:t>
      </w:r>
      <w:r w:rsidR="00762354" w:rsidRPr="00010C7D">
        <w:rPr>
          <w:sz w:val="24"/>
        </w:rPr>
        <w:t xml:space="preserve">ubmittals without processing if they do not contain the CM/GC’s stamp, if </w:t>
      </w:r>
      <w:r w:rsidR="00332095" w:rsidRPr="00010C7D">
        <w:rPr>
          <w:sz w:val="24"/>
        </w:rPr>
        <w:t xml:space="preserve">an authorized person </w:t>
      </w:r>
      <w:r w:rsidR="00332095">
        <w:rPr>
          <w:sz w:val="24"/>
        </w:rPr>
        <w:t>did</w:t>
      </w:r>
      <w:r w:rsidR="00762354" w:rsidRPr="00010C7D">
        <w:rPr>
          <w:sz w:val="24"/>
        </w:rPr>
        <w:t xml:space="preserve"> not initial or sign</w:t>
      </w:r>
      <w:r w:rsidR="00332095">
        <w:rPr>
          <w:sz w:val="24"/>
        </w:rPr>
        <w:t xml:space="preserve"> them</w:t>
      </w:r>
      <w:r w:rsidR="00762354" w:rsidRPr="00010C7D">
        <w:rPr>
          <w:sz w:val="24"/>
        </w:rPr>
        <w:t xml:space="preserve">, if they are not dated, </w:t>
      </w:r>
      <w:r w:rsidR="00332095">
        <w:rPr>
          <w:sz w:val="24"/>
        </w:rPr>
        <w:t>and/</w:t>
      </w:r>
      <w:r w:rsidR="00762354" w:rsidRPr="00010C7D">
        <w:rPr>
          <w:sz w:val="24"/>
        </w:rPr>
        <w:t>or if it becomes evident that the</w:t>
      </w:r>
      <w:r w:rsidR="00332095">
        <w:rPr>
          <w:sz w:val="24"/>
        </w:rPr>
        <w:t xml:space="preserve"> CM/GC did </w:t>
      </w:r>
      <w:r w:rsidR="00762354" w:rsidRPr="00010C7D">
        <w:rPr>
          <w:sz w:val="24"/>
        </w:rPr>
        <w:t xml:space="preserve">not </w:t>
      </w:r>
      <w:r w:rsidR="00E5657C" w:rsidRPr="00010C7D">
        <w:rPr>
          <w:sz w:val="24"/>
        </w:rPr>
        <w:t>carefully review</w:t>
      </w:r>
      <w:r w:rsidR="00332095">
        <w:rPr>
          <w:sz w:val="24"/>
        </w:rPr>
        <w:t xml:space="preserve"> them</w:t>
      </w:r>
      <w:r w:rsidR="00E61CAE" w:rsidRPr="00010C7D">
        <w:rPr>
          <w:sz w:val="24"/>
        </w:rPr>
        <w:t>. Resultant delays</w:t>
      </w:r>
      <w:r w:rsidR="00762354" w:rsidRPr="00010C7D">
        <w:rPr>
          <w:sz w:val="24"/>
        </w:rPr>
        <w:t xml:space="preserve"> are the responsibility of the CM/GC.</w:t>
      </w:r>
    </w:p>
    <w:p w14:paraId="1F0E4517" w14:textId="77777777" w:rsidR="00762354" w:rsidRPr="00010C7D" w:rsidRDefault="00762354" w:rsidP="00762354">
      <w:pPr>
        <w:rPr>
          <w:sz w:val="24"/>
        </w:rPr>
      </w:pPr>
    </w:p>
    <w:p w14:paraId="1F0E4518" w14:textId="4946BC32" w:rsidR="00E61CAE" w:rsidRDefault="00F67C5F" w:rsidP="00E61CAE">
      <w:pPr>
        <w:rPr>
          <w:sz w:val="24"/>
        </w:rPr>
      </w:pPr>
      <w:r>
        <w:rPr>
          <w:sz w:val="24"/>
        </w:rPr>
        <w:t>C</w:t>
      </w:r>
      <w:r w:rsidR="00762354" w:rsidRPr="00010C7D">
        <w:rPr>
          <w:sz w:val="24"/>
        </w:rPr>
        <w:t xml:space="preserve">.  </w:t>
      </w:r>
      <w:r w:rsidR="00E61CAE" w:rsidRPr="00010C7D">
        <w:rPr>
          <w:sz w:val="24"/>
        </w:rPr>
        <w:t xml:space="preserve">CM/GC shall </w:t>
      </w:r>
      <w:r w:rsidR="0070279E">
        <w:rPr>
          <w:sz w:val="24"/>
        </w:rPr>
        <w:t>submit electronic</w:t>
      </w:r>
      <w:r w:rsidR="00E61CAE" w:rsidRPr="00010C7D">
        <w:rPr>
          <w:sz w:val="24"/>
        </w:rPr>
        <w:t xml:space="preserve"> </w:t>
      </w:r>
      <w:r w:rsidR="00AD1C24" w:rsidRPr="00010C7D">
        <w:rPr>
          <w:sz w:val="24"/>
        </w:rPr>
        <w:t>S</w:t>
      </w:r>
      <w:r w:rsidR="00E61CAE" w:rsidRPr="00010C7D">
        <w:rPr>
          <w:sz w:val="24"/>
        </w:rPr>
        <w:t>ubmittals in a manner suitable for 8-1/2 x 11</w:t>
      </w:r>
      <w:r w:rsidR="00332095">
        <w:rPr>
          <w:sz w:val="24"/>
        </w:rPr>
        <w:t>-</w:t>
      </w:r>
      <w:r w:rsidR="00E61CAE" w:rsidRPr="00010C7D">
        <w:rPr>
          <w:sz w:val="24"/>
        </w:rPr>
        <w:t>inch</w:t>
      </w:r>
      <w:r w:rsidR="00332095">
        <w:rPr>
          <w:sz w:val="24"/>
        </w:rPr>
        <w:t xml:space="preserve"> </w:t>
      </w:r>
      <w:r w:rsidR="00E61CAE" w:rsidRPr="00010C7D">
        <w:rPr>
          <w:sz w:val="24"/>
        </w:rPr>
        <w:t>file</w:t>
      </w:r>
      <w:r w:rsidR="00332095">
        <w:rPr>
          <w:sz w:val="24"/>
        </w:rPr>
        <w:t>-</w:t>
      </w:r>
      <w:r w:rsidR="00E61CAE" w:rsidRPr="00010C7D">
        <w:rPr>
          <w:sz w:val="24"/>
        </w:rPr>
        <w:t>folder</w:t>
      </w:r>
      <w:r w:rsidR="00332095">
        <w:rPr>
          <w:sz w:val="24"/>
        </w:rPr>
        <w:t>-</w:t>
      </w:r>
      <w:r w:rsidR="00E61CAE" w:rsidRPr="00010C7D">
        <w:rPr>
          <w:sz w:val="24"/>
        </w:rPr>
        <w:t>storage, except where doing so is not workable.</w:t>
      </w:r>
    </w:p>
    <w:p w14:paraId="542555CF" w14:textId="2933B87E" w:rsidR="00F67C5F" w:rsidRDefault="00F67C5F" w:rsidP="00E61CAE">
      <w:pPr>
        <w:rPr>
          <w:sz w:val="24"/>
        </w:rPr>
      </w:pPr>
    </w:p>
    <w:p w14:paraId="580F62AC" w14:textId="7077B04D" w:rsidR="00F67C5F" w:rsidRDefault="00F67C5F" w:rsidP="00762354">
      <w:pPr>
        <w:rPr>
          <w:sz w:val="24"/>
        </w:rPr>
      </w:pPr>
      <w:r w:rsidRPr="0023728E">
        <w:rPr>
          <w:b/>
          <w:sz w:val="24"/>
        </w:rPr>
        <w:t>D. Schedule finish sample Submittals for approval of color, texture, graining</w:t>
      </w:r>
      <w:r>
        <w:rPr>
          <w:b/>
          <w:sz w:val="24"/>
        </w:rPr>
        <w:t>,</w:t>
      </w:r>
      <w:r w:rsidRPr="0023728E">
        <w:rPr>
          <w:b/>
          <w:sz w:val="24"/>
        </w:rPr>
        <w:t xml:space="preserve"> or other finish, at least 10 days PRIOR to </w:t>
      </w:r>
      <w:r>
        <w:rPr>
          <w:b/>
          <w:sz w:val="24"/>
        </w:rPr>
        <w:t xml:space="preserve">purchase, </w:t>
      </w:r>
      <w:r w:rsidRPr="0023728E">
        <w:rPr>
          <w:b/>
          <w:sz w:val="24"/>
        </w:rPr>
        <w:t>assembly, or fabrication.</w:t>
      </w:r>
    </w:p>
    <w:p w14:paraId="1F0E451B" w14:textId="77777777" w:rsidR="00014362" w:rsidRPr="00010C7D" w:rsidRDefault="00014362" w:rsidP="00505637">
      <w:pPr>
        <w:rPr>
          <w:sz w:val="24"/>
        </w:rPr>
      </w:pPr>
    </w:p>
    <w:p w14:paraId="1F0E451C" w14:textId="77777777" w:rsidR="00867BCC" w:rsidRPr="00010C7D" w:rsidRDefault="00867BCC" w:rsidP="00BE74B2">
      <w:pPr>
        <w:pStyle w:val="Heading2"/>
      </w:pPr>
      <w:bookmarkStart w:id="149" w:name="_Toc258252511"/>
      <w:bookmarkStart w:id="150" w:name="_Toc391646701"/>
      <w:bookmarkStart w:id="151" w:name="_Toc116037433"/>
      <w:r w:rsidRPr="00010C7D">
        <w:t>1.</w:t>
      </w:r>
      <w:r w:rsidR="0059110E" w:rsidRPr="00010C7D">
        <w:t>4</w:t>
      </w:r>
      <w:r w:rsidRPr="00010C7D">
        <w:tab/>
        <w:t>SHOP DRAWINGS</w:t>
      </w:r>
      <w:bookmarkEnd w:id="149"/>
      <w:bookmarkEnd w:id="150"/>
      <w:bookmarkEnd w:id="151"/>
    </w:p>
    <w:p w14:paraId="1F0E451D" w14:textId="4AFF79DC" w:rsidR="00867BCC" w:rsidRPr="00010C7D" w:rsidRDefault="00BE74B2" w:rsidP="00505637">
      <w:pPr>
        <w:rPr>
          <w:sz w:val="24"/>
        </w:rPr>
      </w:pPr>
      <w:r w:rsidRPr="00010C7D">
        <w:rPr>
          <w:sz w:val="24"/>
        </w:rPr>
        <w:t xml:space="preserve">A.  </w:t>
      </w:r>
      <w:r w:rsidR="00867BCC" w:rsidRPr="00010C7D">
        <w:rPr>
          <w:sz w:val="24"/>
        </w:rPr>
        <w:t>C</w:t>
      </w:r>
      <w:r w:rsidR="00A7277E" w:rsidRPr="00010C7D">
        <w:rPr>
          <w:sz w:val="24"/>
        </w:rPr>
        <w:t>M/GC</w:t>
      </w:r>
      <w:r w:rsidR="00867BCC" w:rsidRPr="00010C7D">
        <w:rPr>
          <w:sz w:val="24"/>
        </w:rPr>
        <w:t xml:space="preserve"> shall </w:t>
      </w:r>
      <w:r w:rsidR="0074056E">
        <w:rPr>
          <w:sz w:val="24"/>
        </w:rPr>
        <w:t xml:space="preserve">submit electronically </w:t>
      </w:r>
      <w:r w:rsidR="00867BCC" w:rsidRPr="00010C7D">
        <w:rPr>
          <w:sz w:val="24"/>
        </w:rPr>
        <w:t xml:space="preserve">in complete sets and </w:t>
      </w:r>
      <w:r w:rsidR="00C70BFA" w:rsidRPr="00010C7D">
        <w:rPr>
          <w:sz w:val="24"/>
        </w:rPr>
        <w:t xml:space="preserve">provide </w:t>
      </w:r>
      <w:r w:rsidR="0074056E">
        <w:rPr>
          <w:sz w:val="24"/>
        </w:rPr>
        <w:t>hard</w:t>
      </w:r>
      <w:r w:rsidR="00C70BFA" w:rsidRPr="00010C7D">
        <w:rPr>
          <w:sz w:val="24"/>
        </w:rPr>
        <w:t xml:space="preserve"> copies</w:t>
      </w:r>
      <w:r w:rsidR="0074056E">
        <w:rPr>
          <w:sz w:val="24"/>
        </w:rPr>
        <w:t xml:space="preserve"> </w:t>
      </w:r>
      <w:r w:rsidR="0074056E" w:rsidRPr="00FF4000">
        <w:rPr>
          <w:sz w:val="24"/>
        </w:rPr>
        <w:t>if reque</w:t>
      </w:r>
      <w:r w:rsidR="0074056E">
        <w:rPr>
          <w:sz w:val="24"/>
        </w:rPr>
        <w:t>sted by the A/E or University</w:t>
      </w:r>
      <w:r w:rsidR="00C70BFA" w:rsidRPr="00010C7D">
        <w:rPr>
          <w:sz w:val="24"/>
        </w:rPr>
        <w:t>.</w:t>
      </w:r>
    </w:p>
    <w:p w14:paraId="1F0E451E" w14:textId="77777777" w:rsidR="00BE74B2" w:rsidRPr="00010C7D" w:rsidRDefault="00BE74B2" w:rsidP="00505637">
      <w:pPr>
        <w:rPr>
          <w:sz w:val="24"/>
        </w:rPr>
      </w:pPr>
    </w:p>
    <w:p w14:paraId="1F0E451F" w14:textId="717A841A" w:rsidR="00867BCC" w:rsidRPr="00010C7D" w:rsidRDefault="00867BCC" w:rsidP="00505637">
      <w:pPr>
        <w:rPr>
          <w:sz w:val="24"/>
        </w:rPr>
      </w:pPr>
      <w:r w:rsidRPr="00010C7D">
        <w:rPr>
          <w:sz w:val="24"/>
        </w:rPr>
        <w:t>B.</w:t>
      </w:r>
      <w:r w:rsidR="00BE74B2" w:rsidRPr="00010C7D">
        <w:rPr>
          <w:sz w:val="24"/>
        </w:rPr>
        <w:t xml:space="preserve">  </w:t>
      </w:r>
      <w:r w:rsidRPr="00010C7D">
        <w:rPr>
          <w:sz w:val="24"/>
        </w:rPr>
        <w:t>C</w:t>
      </w:r>
      <w:r w:rsidR="00A7277E" w:rsidRPr="00010C7D">
        <w:rPr>
          <w:sz w:val="24"/>
        </w:rPr>
        <w:t>M/GC</w:t>
      </w:r>
      <w:r w:rsidRPr="00010C7D">
        <w:rPr>
          <w:sz w:val="24"/>
        </w:rPr>
        <w:t xml:space="preserve"> shall allot time in construction scheduling for liaison with A</w:t>
      </w:r>
      <w:r w:rsidR="00A7277E" w:rsidRPr="00010C7D">
        <w:rPr>
          <w:sz w:val="24"/>
        </w:rPr>
        <w:t>/E</w:t>
      </w:r>
      <w:r w:rsidRPr="00010C7D">
        <w:rPr>
          <w:sz w:val="24"/>
        </w:rPr>
        <w:t xml:space="preserve"> for review of </w:t>
      </w:r>
      <w:r w:rsidR="00A7277E" w:rsidRPr="00010C7D">
        <w:rPr>
          <w:sz w:val="24"/>
        </w:rPr>
        <w:t>S</w:t>
      </w:r>
      <w:r w:rsidRPr="00010C7D">
        <w:rPr>
          <w:sz w:val="24"/>
        </w:rPr>
        <w:t xml:space="preserve">hop </w:t>
      </w:r>
      <w:r w:rsidR="00A7277E" w:rsidRPr="00010C7D">
        <w:rPr>
          <w:sz w:val="24"/>
        </w:rPr>
        <w:t>D</w:t>
      </w:r>
      <w:r w:rsidRPr="00010C7D">
        <w:rPr>
          <w:sz w:val="24"/>
        </w:rPr>
        <w:t xml:space="preserve">rawings. Except for special </w:t>
      </w:r>
      <w:r w:rsidR="00AD1C24" w:rsidRPr="00010C7D">
        <w:rPr>
          <w:sz w:val="24"/>
        </w:rPr>
        <w:t>S</w:t>
      </w:r>
      <w:r w:rsidR="00332095">
        <w:rPr>
          <w:sz w:val="24"/>
        </w:rPr>
        <w:t>hop Drawings</w:t>
      </w:r>
      <w:r w:rsidRPr="00010C7D">
        <w:rPr>
          <w:sz w:val="24"/>
        </w:rPr>
        <w:t xml:space="preserve">, such as those with design calculations and/or </w:t>
      </w:r>
      <w:r w:rsidR="00332095">
        <w:rPr>
          <w:sz w:val="24"/>
        </w:rPr>
        <w:t xml:space="preserve">extensive </w:t>
      </w:r>
      <w:r w:rsidRPr="00010C7D">
        <w:rPr>
          <w:sz w:val="24"/>
        </w:rPr>
        <w:t xml:space="preserve">detail, </w:t>
      </w:r>
      <w:r w:rsidR="00332095">
        <w:rPr>
          <w:sz w:val="24"/>
        </w:rPr>
        <w:t xml:space="preserve">the A/E will review </w:t>
      </w:r>
      <w:r w:rsidR="00AD1C24" w:rsidRPr="00010C7D">
        <w:rPr>
          <w:sz w:val="24"/>
        </w:rPr>
        <w:t>S</w:t>
      </w:r>
      <w:r w:rsidR="00332095">
        <w:rPr>
          <w:sz w:val="24"/>
        </w:rPr>
        <w:t>hop Drawings</w:t>
      </w:r>
      <w:r w:rsidRPr="00010C7D">
        <w:rPr>
          <w:sz w:val="24"/>
        </w:rPr>
        <w:t xml:space="preserve"> in an average time of </w:t>
      </w:r>
      <w:r w:rsidRPr="00010C7D">
        <w:rPr>
          <w:i/>
          <w:sz w:val="24"/>
        </w:rPr>
        <w:t>(</w:t>
      </w:r>
      <w:r w:rsidR="00332095" w:rsidRPr="00BA2EBF">
        <w:rPr>
          <w:b/>
          <w:i/>
          <w:sz w:val="24"/>
        </w:rPr>
        <w:t>e</w:t>
      </w:r>
      <w:r w:rsidR="00DA06AA" w:rsidRPr="00BA2EBF">
        <w:rPr>
          <w:b/>
          <w:i/>
          <w:sz w:val="24"/>
        </w:rPr>
        <w:t>nter number of days</w:t>
      </w:r>
      <w:r w:rsidRPr="00010C7D">
        <w:rPr>
          <w:i/>
          <w:sz w:val="24"/>
        </w:rPr>
        <w:t xml:space="preserve">) </w:t>
      </w:r>
      <w:r w:rsidRPr="00010C7D">
        <w:rPr>
          <w:sz w:val="24"/>
        </w:rPr>
        <w:t>working days.</w:t>
      </w:r>
    </w:p>
    <w:p w14:paraId="1F0E4520" w14:textId="77777777" w:rsidR="00BE74B2" w:rsidRPr="00010C7D" w:rsidRDefault="00BE74B2" w:rsidP="00505637">
      <w:pPr>
        <w:rPr>
          <w:sz w:val="24"/>
        </w:rPr>
      </w:pPr>
    </w:p>
    <w:p w14:paraId="1F0E4521" w14:textId="12B29525" w:rsidR="00867BCC" w:rsidRPr="00010C7D" w:rsidRDefault="00867BCC" w:rsidP="00505637">
      <w:pPr>
        <w:rPr>
          <w:sz w:val="24"/>
        </w:rPr>
      </w:pPr>
      <w:r w:rsidRPr="00010C7D">
        <w:rPr>
          <w:sz w:val="24"/>
        </w:rPr>
        <w:t>C.</w:t>
      </w:r>
      <w:r w:rsidR="00BE74B2" w:rsidRPr="00010C7D">
        <w:rPr>
          <w:sz w:val="24"/>
        </w:rPr>
        <w:t xml:space="preserve">  </w:t>
      </w:r>
      <w:r w:rsidRPr="00010C7D">
        <w:rPr>
          <w:sz w:val="24"/>
        </w:rPr>
        <w:t>C</w:t>
      </w:r>
      <w:r w:rsidR="00A7277E" w:rsidRPr="00010C7D">
        <w:rPr>
          <w:sz w:val="24"/>
        </w:rPr>
        <w:t>M/GC</w:t>
      </w:r>
      <w:r w:rsidRPr="00010C7D">
        <w:rPr>
          <w:sz w:val="24"/>
        </w:rPr>
        <w:t xml:space="preserve"> shall present all drawings in a clear and consistent manner. Each drawing shall contain the </w:t>
      </w:r>
      <w:r w:rsidR="00616630">
        <w:rPr>
          <w:sz w:val="24"/>
        </w:rPr>
        <w:t>P</w:t>
      </w:r>
      <w:r w:rsidRPr="00010C7D">
        <w:rPr>
          <w:sz w:val="24"/>
        </w:rPr>
        <w:t>roject name and number</w:t>
      </w:r>
      <w:r w:rsidR="00332095">
        <w:rPr>
          <w:sz w:val="24"/>
        </w:rPr>
        <w:t xml:space="preserve"> and</w:t>
      </w:r>
      <w:r w:rsidRPr="00010C7D">
        <w:rPr>
          <w:sz w:val="24"/>
        </w:rPr>
        <w:t xml:space="preserve"> identify each element of the drawings by reference to sheet number and detail, schedule, or room number of the Contract Documents.</w:t>
      </w:r>
    </w:p>
    <w:p w14:paraId="1F0E4522" w14:textId="77777777" w:rsidR="00BE74B2" w:rsidRPr="00010C7D" w:rsidRDefault="00BE74B2" w:rsidP="00505637">
      <w:pPr>
        <w:rPr>
          <w:sz w:val="24"/>
        </w:rPr>
      </w:pPr>
    </w:p>
    <w:p w14:paraId="1F0E4523" w14:textId="77777777" w:rsidR="00867BCC" w:rsidRPr="00010C7D" w:rsidRDefault="00867BCC" w:rsidP="00505637">
      <w:pPr>
        <w:rPr>
          <w:sz w:val="24"/>
        </w:rPr>
      </w:pPr>
      <w:r w:rsidRPr="00010C7D">
        <w:rPr>
          <w:sz w:val="24"/>
        </w:rPr>
        <w:t>D.</w:t>
      </w:r>
      <w:r w:rsidR="00BE74B2" w:rsidRPr="00010C7D">
        <w:rPr>
          <w:sz w:val="24"/>
        </w:rPr>
        <w:t xml:space="preserve">  </w:t>
      </w:r>
      <w:r w:rsidRPr="00010C7D">
        <w:rPr>
          <w:sz w:val="24"/>
        </w:rPr>
        <w:t>C</w:t>
      </w:r>
      <w:r w:rsidR="00A7277E" w:rsidRPr="00010C7D">
        <w:rPr>
          <w:sz w:val="24"/>
        </w:rPr>
        <w:t>M/GC</w:t>
      </w:r>
      <w:r w:rsidRPr="00010C7D">
        <w:rPr>
          <w:sz w:val="24"/>
        </w:rPr>
        <w:t xml:space="preserve"> shall show detail, materials, dimensions, thickness, methods of assembly, attachments, relation to adjoining </w:t>
      </w:r>
      <w:r w:rsidR="00C40516" w:rsidRPr="00010C7D">
        <w:rPr>
          <w:sz w:val="24"/>
        </w:rPr>
        <w:t>Work</w:t>
      </w:r>
      <w:r w:rsidRPr="00010C7D">
        <w:rPr>
          <w:sz w:val="24"/>
        </w:rPr>
        <w:t>, and other pertinent data and information.</w:t>
      </w:r>
    </w:p>
    <w:p w14:paraId="1F0E4524" w14:textId="77777777" w:rsidR="00BE74B2" w:rsidRPr="00010C7D" w:rsidRDefault="00BE74B2" w:rsidP="00505637">
      <w:pPr>
        <w:rPr>
          <w:sz w:val="24"/>
        </w:rPr>
      </w:pPr>
    </w:p>
    <w:p w14:paraId="1F0E4525" w14:textId="77777777" w:rsidR="00867BCC" w:rsidRPr="00010C7D" w:rsidRDefault="00867BCC" w:rsidP="00505637">
      <w:pPr>
        <w:rPr>
          <w:sz w:val="24"/>
        </w:rPr>
      </w:pPr>
      <w:r w:rsidRPr="00010C7D">
        <w:rPr>
          <w:sz w:val="24"/>
        </w:rPr>
        <w:t>E.</w:t>
      </w:r>
      <w:r w:rsidR="00BE74B2" w:rsidRPr="00010C7D">
        <w:rPr>
          <w:sz w:val="24"/>
        </w:rPr>
        <w:t xml:space="preserve">  </w:t>
      </w:r>
      <w:r w:rsidRPr="00010C7D">
        <w:rPr>
          <w:sz w:val="24"/>
        </w:rPr>
        <w:t>C</w:t>
      </w:r>
      <w:r w:rsidR="00A7277E" w:rsidRPr="00010C7D">
        <w:rPr>
          <w:sz w:val="24"/>
        </w:rPr>
        <w:t>M/GC</w:t>
      </w:r>
      <w:r w:rsidRPr="00010C7D">
        <w:rPr>
          <w:sz w:val="24"/>
        </w:rPr>
        <w:t xml:space="preserve"> shall verify dimensions and field conditions and clearly indicate both.</w:t>
      </w:r>
    </w:p>
    <w:p w14:paraId="1F0E4526" w14:textId="77777777" w:rsidR="00BE74B2" w:rsidRPr="00010C7D" w:rsidRDefault="00BE74B2" w:rsidP="00505637">
      <w:pPr>
        <w:rPr>
          <w:sz w:val="24"/>
        </w:rPr>
      </w:pPr>
    </w:p>
    <w:p w14:paraId="1F0E4527" w14:textId="77777777" w:rsidR="00867BCC" w:rsidRPr="00010C7D" w:rsidRDefault="00867BCC" w:rsidP="00505637">
      <w:pPr>
        <w:rPr>
          <w:sz w:val="24"/>
        </w:rPr>
      </w:pPr>
      <w:r w:rsidRPr="00010C7D">
        <w:rPr>
          <w:sz w:val="24"/>
        </w:rPr>
        <w:lastRenderedPageBreak/>
        <w:t>F.</w:t>
      </w:r>
      <w:r w:rsidR="00BE74B2" w:rsidRPr="00010C7D">
        <w:rPr>
          <w:sz w:val="24"/>
        </w:rPr>
        <w:t xml:space="preserve">  </w:t>
      </w:r>
      <w:r w:rsidRPr="00010C7D">
        <w:rPr>
          <w:sz w:val="24"/>
        </w:rPr>
        <w:t>C</w:t>
      </w:r>
      <w:r w:rsidR="00A7277E" w:rsidRPr="00010C7D">
        <w:rPr>
          <w:sz w:val="24"/>
        </w:rPr>
        <w:t>M/GC</w:t>
      </w:r>
      <w:r w:rsidRPr="00010C7D">
        <w:rPr>
          <w:sz w:val="24"/>
        </w:rPr>
        <w:t xml:space="preserve"> shall not use Contract Drawings for Shop Drawings and </w:t>
      </w:r>
      <w:r w:rsidR="00A7277E" w:rsidRPr="00010C7D">
        <w:rPr>
          <w:sz w:val="24"/>
        </w:rPr>
        <w:t xml:space="preserve">shall </w:t>
      </w:r>
      <w:r w:rsidRPr="00010C7D">
        <w:rPr>
          <w:sz w:val="24"/>
        </w:rPr>
        <w:t>provide original Shop Drawings with changes from Contract Drawings clearly indicated.</w:t>
      </w:r>
    </w:p>
    <w:p w14:paraId="1F0E4528" w14:textId="77777777" w:rsidR="00867BCC" w:rsidRPr="00010C7D" w:rsidRDefault="00867BCC" w:rsidP="00505637">
      <w:pPr>
        <w:rPr>
          <w:sz w:val="24"/>
        </w:rPr>
      </w:pPr>
    </w:p>
    <w:p w14:paraId="1F0E4529" w14:textId="059C9CB6" w:rsidR="00867BCC" w:rsidRDefault="00867BCC" w:rsidP="00505637">
      <w:pPr>
        <w:rPr>
          <w:sz w:val="24"/>
        </w:rPr>
      </w:pPr>
      <w:r w:rsidRPr="00010C7D">
        <w:rPr>
          <w:sz w:val="24"/>
        </w:rPr>
        <w:t>G. No item shall be marked as “</w:t>
      </w:r>
      <w:r w:rsidR="007C3A21" w:rsidRPr="00010C7D">
        <w:rPr>
          <w:sz w:val="24"/>
        </w:rPr>
        <w:t>B</w:t>
      </w:r>
      <w:r w:rsidRPr="00010C7D">
        <w:rPr>
          <w:sz w:val="24"/>
        </w:rPr>
        <w:t xml:space="preserve">y </w:t>
      </w:r>
      <w:r w:rsidR="007C3A21" w:rsidRPr="00010C7D">
        <w:rPr>
          <w:sz w:val="24"/>
        </w:rPr>
        <w:t>O</w:t>
      </w:r>
      <w:r w:rsidRPr="00010C7D">
        <w:rPr>
          <w:sz w:val="24"/>
        </w:rPr>
        <w:t>thers” or similarly.</w:t>
      </w:r>
    </w:p>
    <w:p w14:paraId="64349329" w14:textId="5FA3BDD4" w:rsidR="0074056E" w:rsidRDefault="0074056E" w:rsidP="00505637">
      <w:pPr>
        <w:rPr>
          <w:sz w:val="24"/>
        </w:rPr>
      </w:pPr>
    </w:p>
    <w:p w14:paraId="27B6466F" w14:textId="3A6FD104" w:rsidR="0074056E" w:rsidRDefault="0074056E" w:rsidP="00505637">
      <w:pPr>
        <w:rPr>
          <w:sz w:val="24"/>
        </w:rPr>
      </w:pPr>
      <w:r w:rsidRPr="002B3F57">
        <w:rPr>
          <w:sz w:val="24"/>
        </w:rPr>
        <w:t xml:space="preserve">H. </w:t>
      </w:r>
      <w:r>
        <w:rPr>
          <w:sz w:val="24"/>
        </w:rPr>
        <w:t>S</w:t>
      </w:r>
      <w:r w:rsidRPr="000F1A17">
        <w:rPr>
          <w:sz w:val="24"/>
        </w:rPr>
        <w:t>prinkler shop submittal</w:t>
      </w:r>
      <w:r>
        <w:rPr>
          <w:sz w:val="24"/>
        </w:rPr>
        <w:t xml:space="preserve">s </w:t>
      </w:r>
      <w:r w:rsidRPr="000F1A17">
        <w:rPr>
          <w:sz w:val="24"/>
        </w:rPr>
        <w:t xml:space="preserve">must include pipe sizes entering </w:t>
      </w:r>
      <w:r w:rsidR="00616630">
        <w:rPr>
          <w:sz w:val="24"/>
        </w:rPr>
        <w:t>P</w:t>
      </w:r>
      <w:r w:rsidRPr="000F1A17">
        <w:rPr>
          <w:sz w:val="24"/>
        </w:rPr>
        <w:t>roject space</w:t>
      </w:r>
      <w:r>
        <w:rPr>
          <w:sz w:val="24"/>
        </w:rPr>
        <w:t>s</w:t>
      </w:r>
      <w:r w:rsidRPr="000F1A17">
        <w:rPr>
          <w:sz w:val="24"/>
        </w:rPr>
        <w:t xml:space="preserve">, types of heads </w:t>
      </w:r>
      <w:r>
        <w:rPr>
          <w:sz w:val="24"/>
        </w:rPr>
        <w:t xml:space="preserve">for the sprinkler </w:t>
      </w:r>
      <w:r w:rsidR="00616630">
        <w:rPr>
          <w:sz w:val="24"/>
        </w:rPr>
        <w:t>S</w:t>
      </w:r>
      <w:r>
        <w:rPr>
          <w:sz w:val="24"/>
        </w:rPr>
        <w:t xml:space="preserve">ubcontractor </w:t>
      </w:r>
      <w:r w:rsidRPr="000F1A17">
        <w:rPr>
          <w:sz w:val="24"/>
        </w:rPr>
        <w:t xml:space="preserve">to install, and locations indicating Relocated or Added heads. After the engineer stamps the submittal, it must go to </w:t>
      </w:r>
      <w:r>
        <w:rPr>
          <w:sz w:val="24"/>
        </w:rPr>
        <w:t>the Office of the University Building Official (</w:t>
      </w:r>
      <w:r w:rsidRPr="000F1A17">
        <w:rPr>
          <w:sz w:val="24"/>
        </w:rPr>
        <w:t>OUBO</w:t>
      </w:r>
      <w:r>
        <w:rPr>
          <w:sz w:val="24"/>
        </w:rPr>
        <w:t>)</w:t>
      </w:r>
      <w:r w:rsidRPr="000F1A17">
        <w:rPr>
          <w:sz w:val="24"/>
        </w:rPr>
        <w:t xml:space="preserve"> who </w:t>
      </w:r>
      <w:r>
        <w:rPr>
          <w:sz w:val="24"/>
        </w:rPr>
        <w:t>may</w:t>
      </w:r>
      <w:r w:rsidRPr="000F1A17">
        <w:rPr>
          <w:sz w:val="24"/>
        </w:rPr>
        <w:t xml:space="preserve"> take up to three weeks to review</w:t>
      </w:r>
      <w:r>
        <w:rPr>
          <w:sz w:val="24"/>
        </w:rPr>
        <w:t xml:space="preserve"> so p</w:t>
      </w:r>
      <w:r w:rsidRPr="000F1A17">
        <w:rPr>
          <w:sz w:val="24"/>
        </w:rPr>
        <w:t>lan accordingly.</w:t>
      </w:r>
    </w:p>
    <w:p w14:paraId="3939EDA9" w14:textId="667A717A" w:rsidR="00332095" w:rsidRDefault="00332095">
      <w:pPr>
        <w:jc w:val="left"/>
        <w:rPr>
          <w:sz w:val="24"/>
        </w:rPr>
      </w:pPr>
    </w:p>
    <w:p w14:paraId="1F0E452B" w14:textId="77777777" w:rsidR="00867BCC" w:rsidRPr="00010C7D" w:rsidRDefault="00867BCC" w:rsidP="00BE74B2">
      <w:pPr>
        <w:pStyle w:val="Heading2"/>
      </w:pPr>
      <w:bookmarkStart w:id="152" w:name="_Toc258252512"/>
      <w:bookmarkStart w:id="153" w:name="_Toc391646702"/>
      <w:bookmarkStart w:id="154" w:name="_Toc116037434"/>
      <w:r w:rsidRPr="00010C7D">
        <w:t>1.</w:t>
      </w:r>
      <w:r w:rsidR="0059110E" w:rsidRPr="00010C7D">
        <w:t>5</w:t>
      </w:r>
      <w:r w:rsidRPr="00010C7D">
        <w:tab/>
        <w:t>PARTIAL SUBMITTALS</w:t>
      </w:r>
      <w:bookmarkEnd w:id="152"/>
      <w:bookmarkEnd w:id="153"/>
      <w:bookmarkEnd w:id="154"/>
    </w:p>
    <w:p w14:paraId="1F0E452C" w14:textId="3BB884EA" w:rsidR="00867BCC" w:rsidRPr="00010C7D" w:rsidRDefault="00867BCC" w:rsidP="00505637">
      <w:pPr>
        <w:rPr>
          <w:sz w:val="24"/>
        </w:rPr>
      </w:pPr>
      <w:r w:rsidRPr="00010C7D">
        <w:rPr>
          <w:sz w:val="24"/>
        </w:rPr>
        <w:t xml:space="preserve">A/E will not review partial or incomplete </w:t>
      </w:r>
      <w:r w:rsidR="00AD1C24" w:rsidRPr="00010C7D">
        <w:rPr>
          <w:sz w:val="24"/>
        </w:rPr>
        <w:t>S</w:t>
      </w:r>
      <w:r w:rsidRPr="00010C7D">
        <w:rPr>
          <w:sz w:val="24"/>
        </w:rPr>
        <w:t xml:space="preserve">ubmittals. Complete </w:t>
      </w:r>
      <w:r w:rsidR="00AD1C24" w:rsidRPr="00010C7D">
        <w:rPr>
          <w:sz w:val="24"/>
        </w:rPr>
        <w:t>S</w:t>
      </w:r>
      <w:r w:rsidRPr="00010C7D">
        <w:rPr>
          <w:sz w:val="24"/>
        </w:rPr>
        <w:t xml:space="preserve">ubmittals for each item are required. </w:t>
      </w:r>
      <w:r w:rsidR="00332095">
        <w:rPr>
          <w:sz w:val="24"/>
        </w:rPr>
        <w:t xml:space="preserve">The University will not consider a </w:t>
      </w:r>
      <w:r w:rsidRPr="00010C7D">
        <w:rPr>
          <w:sz w:val="24"/>
        </w:rPr>
        <w:t xml:space="preserve">Submittal official until it is complete in every respect. Delays resulting from partial </w:t>
      </w:r>
      <w:r w:rsidR="00AD1C24" w:rsidRPr="00010C7D">
        <w:rPr>
          <w:sz w:val="24"/>
        </w:rPr>
        <w:t>S</w:t>
      </w:r>
      <w:r w:rsidRPr="00010C7D">
        <w:rPr>
          <w:sz w:val="24"/>
        </w:rPr>
        <w:t>ubmittals are the responsibility of the C</w:t>
      </w:r>
      <w:r w:rsidR="007C3A21" w:rsidRPr="00010C7D">
        <w:rPr>
          <w:sz w:val="24"/>
        </w:rPr>
        <w:t>M/GC</w:t>
      </w:r>
      <w:r w:rsidRPr="00010C7D">
        <w:rPr>
          <w:sz w:val="24"/>
        </w:rPr>
        <w:t>.</w:t>
      </w:r>
    </w:p>
    <w:p w14:paraId="1F0E452D" w14:textId="77777777" w:rsidR="00BE74B2" w:rsidRPr="00010C7D" w:rsidRDefault="00BE74B2" w:rsidP="00505637">
      <w:pPr>
        <w:rPr>
          <w:sz w:val="24"/>
        </w:rPr>
      </w:pPr>
    </w:p>
    <w:p w14:paraId="1F0E452E" w14:textId="77777777" w:rsidR="00867BCC" w:rsidRPr="00010C7D" w:rsidRDefault="00867BCC" w:rsidP="00BE74B2">
      <w:pPr>
        <w:pStyle w:val="Heading2"/>
      </w:pPr>
      <w:bookmarkStart w:id="155" w:name="_Toc258252513"/>
      <w:bookmarkStart w:id="156" w:name="_Toc391646703"/>
      <w:bookmarkStart w:id="157" w:name="_Toc116037435"/>
      <w:r w:rsidRPr="00010C7D">
        <w:t>1.</w:t>
      </w:r>
      <w:r w:rsidR="0059110E" w:rsidRPr="00010C7D">
        <w:t>6</w:t>
      </w:r>
      <w:r w:rsidRPr="00010C7D">
        <w:tab/>
        <w:t>RESUBMITTALS</w:t>
      </w:r>
      <w:bookmarkEnd w:id="155"/>
      <w:bookmarkEnd w:id="156"/>
      <w:bookmarkEnd w:id="157"/>
    </w:p>
    <w:p w14:paraId="1F0E452F" w14:textId="19084DDC" w:rsidR="00867BCC" w:rsidRPr="00010C7D" w:rsidRDefault="00867BCC" w:rsidP="00505637">
      <w:pPr>
        <w:rPr>
          <w:sz w:val="24"/>
        </w:rPr>
      </w:pPr>
      <w:r w:rsidRPr="00010C7D">
        <w:rPr>
          <w:sz w:val="24"/>
        </w:rPr>
        <w:t>A.</w:t>
      </w:r>
      <w:r w:rsidR="00BE74B2" w:rsidRPr="00010C7D">
        <w:rPr>
          <w:sz w:val="24"/>
        </w:rPr>
        <w:t xml:space="preserve">  </w:t>
      </w:r>
      <w:r w:rsidRPr="00010C7D">
        <w:rPr>
          <w:sz w:val="24"/>
        </w:rPr>
        <w:t xml:space="preserve">The resubmittal procedure is the same as that specified for initial </w:t>
      </w:r>
      <w:r w:rsidR="00AD1C24" w:rsidRPr="00010C7D">
        <w:rPr>
          <w:sz w:val="24"/>
        </w:rPr>
        <w:t>S</w:t>
      </w:r>
      <w:r w:rsidRPr="00010C7D">
        <w:rPr>
          <w:sz w:val="24"/>
        </w:rPr>
        <w:t xml:space="preserve">ubmittals. </w:t>
      </w:r>
      <w:r w:rsidR="00332095">
        <w:rPr>
          <w:sz w:val="24"/>
        </w:rPr>
        <w:t>The CM/GC must identify c</w:t>
      </w:r>
      <w:r w:rsidRPr="00010C7D">
        <w:rPr>
          <w:sz w:val="24"/>
        </w:rPr>
        <w:t xml:space="preserve">hanges made since the previous </w:t>
      </w:r>
      <w:r w:rsidR="00AD1C24" w:rsidRPr="00010C7D">
        <w:rPr>
          <w:sz w:val="24"/>
        </w:rPr>
        <w:t>S</w:t>
      </w:r>
      <w:r w:rsidRPr="00010C7D">
        <w:rPr>
          <w:sz w:val="24"/>
        </w:rPr>
        <w:t>ubmittal.</w:t>
      </w:r>
    </w:p>
    <w:p w14:paraId="1F0E4530" w14:textId="77777777" w:rsidR="00BE74B2" w:rsidRPr="00010C7D" w:rsidRDefault="00BE74B2" w:rsidP="00505637">
      <w:pPr>
        <w:rPr>
          <w:sz w:val="24"/>
        </w:rPr>
      </w:pPr>
    </w:p>
    <w:p w14:paraId="1F0E4531" w14:textId="1A529F9D" w:rsidR="0040096B" w:rsidRPr="00010C7D" w:rsidRDefault="00867BCC" w:rsidP="0040096B">
      <w:pPr>
        <w:rPr>
          <w:sz w:val="24"/>
        </w:rPr>
      </w:pPr>
      <w:r w:rsidRPr="00010C7D">
        <w:rPr>
          <w:sz w:val="24"/>
        </w:rPr>
        <w:t>B.</w:t>
      </w:r>
      <w:r w:rsidR="00BE74B2" w:rsidRPr="00010C7D">
        <w:rPr>
          <w:sz w:val="24"/>
        </w:rPr>
        <w:t xml:space="preserve">  </w:t>
      </w:r>
      <w:r w:rsidRPr="00010C7D">
        <w:rPr>
          <w:sz w:val="24"/>
        </w:rPr>
        <w:t xml:space="preserve">A/E will record time required to review resubmittals after original </w:t>
      </w:r>
      <w:r w:rsidR="00AD1C24" w:rsidRPr="00010C7D">
        <w:rPr>
          <w:sz w:val="24"/>
        </w:rPr>
        <w:t>S</w:t>
      </w:r>
      <w:r w:rsidRPr="00010C7D">
        <w:rPr>
          <w:sz w:val="24"/>
        </w:rPr>
        <w:t>ubmittal and first resubmittal. University retains the right to require the C</w:t>
      </w:r>
      <w:r w:rsidR="007C3A21" w:rsidRPr="00010C7D">
        <w:rPr>
          <w:sz w:val="24"/>
        </w:rPr>
        <w:t>M/GC</w:t>
      </w:r>
      <w:r w:rsidRPr="00010C7D">
        <w:rPr>
          <w:sz w:val="24"/>
        </w:rPr>
        <w:t xml:space="preserve"> to reimburse University for </w:t>
      </w:r>
      <w:r w:rsidR="00ED4914" w:rsidRPr="00010C7D">
        <w:rPr>
          <w:sz w:val="24"/>
        </w:rPr>
        <w:t>additional fees</w:t>
      </w:r>
      <w:r w:rsidRPr="00010C7D">
        <w:rPr>
          <w:sz w:val="24"/>
        </w:rPr>
        <w:t xml:space="preserve"> </w:t>
      </w:r>
      <w:r w:rsidR="00ED4914" w:rsidRPr="00010C7D">
        <w:rPr>
          <w:sz w:val="24"/>
        </w:rPr>
        <w:t>from</w:t>
      </w:r>
      <w:r w:rsidRPr="00010C7D">
        <w:rPr>
          <w:sz w:val="24"/>
        </w:rPr>
        <w:t xml:space="preserve"> A/E and A/E's Consultants for reviewing </w:t>
      </w:r>
      <w:r w:rsidR="00AD1C24" w:rsidRPr="00010C7D">
        <w:rPr>
          <w:sz w:val="24"/>
        </w:rPr>
        <w:t>S</w:t>
      </w:r>
      <w:r w:rsidRPr="00010C7D">
        <w:rPr>
          <w:sz w:val="24"/>
        </w:rPr>
        <w:t xml:space="preserve">ubmittal more than </w:t>
      </w:r>
      <w:r w:rsidR="007C3A21" w:rsidRPr="00010C7D">
        <w:rPr>
          <w:sz w:val="24"/>
        </w:rPr>
        <w:t xml:space="preserve">two </w:t>
      </w:r>
      <w:r w:rsidRPr="00010C7D">
        <w:rPr>
          <w:sz w:val="24"/>
        </w:rPr>
        <w:t>times</w:t>
      </w:r>
      <w:r w:rsidR="0040096B" w:rsidRPr="00010C7D">
        <w:rPr>
          <w:sz w:val="24"/>
        </w:rPr>
        <w:t xml:space="preserve"> unless the processing results from approved Change Orders causing revisions to previously approved </w:t>
      </w:r>
      <w:r w:rsidR="00AD1C24" w:rsidRPr="00010C7D">
        <w:rPr>
          <w:sz w:val="24"/>
        </w:rPr>
        <w:t>S</w:t>
      </w:r>
      <w:r w:rsidR="0040096B" w:rsidRPr="00010C7D">
        <w:rPr>
          <w:sz w:val="24"/>
        </w:rPr>
        <w:t>ubmittals.</w:t>
      </w:r>
    </w:p>
    <w:p w14:paraId="1F0E4532" w14:textId="77777777" w:rsidR="00867BCC" w:rsidRPr="00010C7D" w:rsidRDefault="00867BCC" w:rsidP="00505637">
      <w:pPr>
        <w:rPr>
          <w:sz w:val="24"/>
        </w:rPr>
      </w:pPr>
    </w:p>
    <w:p w14:paraId="1F0E4533" w14:textId="77777777" w:rsidR="00867BCC" w:rsidRPr="00010C7D" w:rsidRDefault="00867BCC" w:rsidP="00BE74B2">
      <w:pPr>
        <w:pStyle w:val="Heading2"/>
      </w:pPr>
      <w:bookmarkStart w:id="158" w:name="_Toc258252514"/>
      <w:bookmarkStart w:id="159" w:name="_Toc391646704"/>
      <w:bookmarkStart w:id="160" w:name="_Toc116037436"/>
      <w:r w:rsidRPr="00010C7D">
        <w:t>1.</w:t>
      </w:r>
      <w:r w:rsidR="0059110E" w:rsidRPr="00010C7D">
        <w:t>7</w:t>
      </w:r>
      <w:r w:rsidRPr="00010C7D">
        <w:tab/>
        <w:t>DISTRIBUTION</w:t>
      </w:r>
      <w:bookmarkEnd w:id="158"/>
      <w:bookmarkEnd w:id="159"/>
      <w:bookmarkEnd w:id="160"/>
    </w:p>
    <w:p w14:paraId="1F0E4534" w14:textId="2A7AF6C3" w:rsidR="00867BCC" w:rsidRPr="00010C7D" w:rsidRDefault="00867BCC" w:rsidP="00505637">
      <w:pPr>
        <w:rPr>
          <w:sz w:val="24"/>
        </w:rPr>
      </w:pPr>
      <w:r w:rsidRPr="00010C7D">
        <w:rPr>
          <w:sz w:val="24"/>
        </w:rPr>
        <w:t>A.</w:t>
      </w:r>
      <w:r w:rsidR="00BE74B2" w:rsidRPr="00010C7D">
        <w:rPr>
          <w:sz w:val="24"/>
        </w:rPr>
        <w:t xml:space="preserve">  </w:t>
      </w:r>
      <w:r w:rsidRPr="00010C7D">
        <w:rPr>
          <w:sz w:val="24"/>
        </w:rPr>
        <w:t xml:space="preserve">Duplicate and distribute reproductions of </w:t>
      </w:r>
      <w:r w:rsidR="007C3A21" w:rsidRPr="00010C7D">
        <w:rPr>
          <w:sz w:val="24"/>
        </w:rPr>
        <w:t>S</w:t>
      </w:r>
      <w:r w:rsidRPr="00010C7D">
        <w:rPr>
          <w:sz w:val="24"/>
        </w:rPr>
        <w:t xml:space="preserve">hop </w:t>
      </w:r>
      <w:r w:rsidR="007C3A21" w:rsidRPr="00010C7D">
        <w:rPr>
          <w:sz w:val="24"/>
        </w:rPr>
        <w:t>D</w:t>
      </w:r>
      <w:r w:rsidRPr="00010C7D">
        <w:rPr>
          <w:sz w:val="24"/>
        </w:rPr>
        <w:t xml:space="preserve">rawings, product data, samples, and other </w:t>
      </w:r>
      <w:r w:rsidR="00AD1C24" w:rsidRPr="00010C7D">
        <w:rPr>
          <w:sz w:val="24"/>
        </w:rPr>
        <w:t>S</w:t>
      </w:r>
      <w:r w:rsidRPr="00010C7D">
        <w:rPr>
          <w:sz w:val="24"/>
        </w:rPr>
        <w:t xml:space="preserve">ubmittals which bear A/E's stamp of approval to the </w:t>
      </w:r>
      <w:r w:rsidR="00AD1C24" w:rsidRPr="00010C7D">
        <w:rPr>
          <w:sz w:val="24"/>
        </w:rPr>
        <w:t>P</w:t>
      </w:r>
      <w:r w:rsidRPr="00010C7D">
        <w:rPr>
          <w:sz w:val="24"/>
        </w:rPr>
        <w:t xml:space="preserve">roject </w:t>
      </w:r>
      <w:r w:rsidR="00616630">
        <w:rPr>
          <w:sz w:val="24"/>
        </w:rPr>
        <w:t>R</w:t>
      </w:r>
      <w:r w:rsidRPr="00010C7D">
        <w:rPr>
          <w:sz w:val="24"/>
        </w:rPr>
        <w:t xml:space="preserve">ecord </w:t>
      </w:r>
      <w:r w:rsidR="00616630">
        <w:rPr>
          <w:sz w:val="24"/>
        </w:rPr>
        <w:t>D</w:t>
      </w:r>
      <w:r w:rsidRPr="00010C7D">
        <w:rPr>
          <w:sz w:val="24"/>
        </w:rPr>
        <w:t xml:space="preserve">ocuments file, the </w:t>
      </w:r>
      <w:r w:rsidR="00AD1C24" w:rsidRPr="00010C7D">
        <w:rPr>
          <w:sz w:val="24"/>
        </w:rPr>
        <w:t>P</w:t>
      </w:r>
      <w:r w:rsidRPr="00010C7D">
        <w:rPr>
          <w:sz w:val="24"/>
        </w:rPr>
        <w:t xml:space="preserve">roject site file, </w:t>
      </w:r>
      <w:r w:rsidR="007C3A21" w:rsidRPr="00010C7D">
        <w:rPr>
          <w:sz w:val="24"/>
        </w:rPr>
        <w:t>S</w:t>
      </w:r>
      <w:r w:rsidRPr="00010C7D">
        <w:rPr>
          <w:sz w:val="24"/>
        </w:rPr>
        <w:t xml:space="preserve">ubcontractors, </w:t>
      </w:r>
      <w:r w:rsidR="007C3A21" w:rsidRPr="00010C7D">
        <w:rPr>
          <w:sz w:val="24"/>
        </w:rPr>
        <w:t>S</w:t>
      </w:r>
      <w:r w:rsidRPr="00010C7D">
        <w:rPr>
          <w:sz w:val="24"/>
        </w:rPr>
        <w:t xml:space="preserve">uppliers, other affected </w:t>
      </w:r>
      <w:r w:rsidR="00AD1C24" w:rsidRPr="00010C7D">
        <w:rPr>
          <w:sz w:val="24"/>
        </w:rPr>
        <w:t>C</w:t>
      </w:r>
      <w:r w:rsidRPr="00010C7D">
        <w:rPr>
          <w:sz w:val="24"/>
        </w:rPr>
        <w:t>ontractors, and other entities requiring the information.</w:t>
      </w:r>
    </w:p>
    <w:p w14:paraId="1F0E4535" w14:textId="77777777" w:rsidR="00BE74B2" w:rsidRPr="00010C7D" w:rsidRDefault="00BE74B2" w:rsidP="00505637">
      <w:pPr>
        <w:rPr>
          <w:sz w:val="24"/>
        </w:rPr>
      </w:pPr>
    </w:p>
    <w:p w14:paraId="1F0E4536" w14:textId="33FF535A" w:rsidR="00867BCC" w:rsidRPr="00010C7D" w:rsidRDefault="00867BCC" w:rsidP="00505637">
      <w:pPr>
        <w:rPr>
          <w:sz w:val="24"/>
        </w:rPr>
      </w:pPr>
      <w:r w:rsidRPr="00010C7D">
        <w:rPr>
          <w:sz w:val="24"/>
        </w:rPr>
        <w:t>B.</w:t>
      </w:r>
      <w:r w:rsidR="00BE74B2" w:rsidRPr="00010C7D">
        <w:rPr>
          <w:sz w:val="24"/>
        </w:rPr>
        <w:t xml:space="preserve">  </w:t>
      </w:r>
      <w:r w:rsidRPr="00010C7D">
        <w:rPr>
          <w:sz w:val="24"/>
        </w:rPr>
        <w:t xml:space="preserve">Provide each testing and inspection agency one set of approved </w:t>
      </w:r>
      <w:r w:rsidR="00AD1C24" w:rsidRPr="00010C7D">
        <w:rPr>
          <w:sz w:val="24"/>
        </w:rPr>
        <w:t>S</w:t>
      </w:r>
      <w:r w:rsidRPr="00010C7D">
        <w:rPr>
          <w:sz w:val="24"/>
        </w:rPr>
        <w:t>ubmittals for their exclusive use in providing specified quality control testing and i</w:t>
      </w:r>
      <w:r w:rsidR="00744277" w:rsidRPr="00010C7D">
        <w:rPr>
          <w:sz w:val="24"/>
        </w:rPr>
        <w:t>nspection services. See</w:t>
      </w:r>
      <w:r w:rsidRPr="00010C7D">
        <w:rPr>
          <w:sz w:val="24"/>
        </w:rPr>
        <w:t xml:space="preserve"> </w:t>
      </w:r>
      <w:r w:rsidR="00744277" w:rsidRPr="00010C7D">
        <w:rPr>
          <w:sz w:val="24"/>
        </w:rPr>
        <w:t>§0</w:t>
      </w:r>
      <w:r w:rsidRPr="00010C7D">
        <w:rPr>
          <w:sz w:val="24"/>
        </w:rPr>
        <w:t>1</w:t>
      </w:r>
      <w:r w:rsidR="00D071AB" w:rsidRPr="00010C7D">
        <w:rPr>
          <w:sz w:val="24"/>
        </w:rPr>
        <w:t xml:space="preserve"> </w:t>
      </w:r>
      <w:r w:rsidRPr="00010C7D">
        <w:rPr>
          <w:sz w:val="24"/>
        </w:rPr>
        <w:t>40</w:t>
      </w:r>
      <w:r w:rsidR="00D071AB" w:rsidRPr="00010C7D">
        <w:rPr>
          <w:sz w:val="24"/>
        </w:rPr>
        <w:t xml:space="preserve"> 0</w:t>
      </w:r>
      <w:r w:rsidRPr="00010C7D">
        <w:rPr>
          <w:sz w:val="24"/>
        </w:rPr>
        <w:t>0.</w:t>
      </w:r>
    </w:p>
    <w:p w14:paraId="1F0E4537" w14:textId="77777777" w:rsidR="00BE74B2" w:rsidRPr="00010C7D" w:rsidRDefault="00BE74B2" w:rsidP="00505637">
      <w:pPr>
        <w:rPr>
          <w:sz w:val="24"/>
        </w:rPr>
      </w:pPr>
    </w:p>
    <w:p w14:paraId="1F0E4538" w14:textId="77777777" w:rsidR="00867BCC" w:rsidRPr="00010C7D" w:rsidRDefault="00867BCC" w:rsidP="00505637">
      <w:pPr>
        <w:rPr>
          <w:sz w:val="24"/>
        </w:rPr>
      </w:pPr>
      <w:r w:rsidRPr="00010C7D">
        <w:rPr>
          <w:sz w:val="24"/>
        </w:rPr>
        <w:t>C.</w:t>
      </w:r>
      <w:r w:rsidR="00BE74B2" w:rsidRPr="00010C7D">
        <w:rPr>
          <w:sz w:val="24"/>
        </w:rPr>
        <w:t xml:space="preserve">  </w:t>
      </w:r>
      <w:r w:rsidR="00C64AC4" w:rsidRPr="00010C7D">
        <w:rPr>
          <w:sz w:val="24"/>
        </w:rPr>
        <w:t xml:space="preserve">See HECOM §3.11 for </w:t>
      </w:r>
      <w:r w:rsidRPr="00010C7D">
        <w:rPr>
          <w:sz w:val="24"/>
        </w:rPr>
        <w:t xml:space="preserve">University </w:t>
      </w:r>
      <w:r w:rsidR="00C64AC4" w:rsidRPr="00010C7D">
        <w:rPr>
          <w:sz w:val="24"/>
        </w:rPr>
        <w:t>submittal requirements</w:t>
      </w:r>
      <w:r w:rsidRPr="00010C7D">
        <w:rPr>
          <w:sz w:val="24"/>
        </w:rPr>
        <w:t>.</w:t>
      </w:r>
    </w:p>
    <w:p w14:paraId="1F0E4539" w14:textId="0DDAC621" w:rsidR="00867BCC" w:rsidRPr="00010C7D" w:rsidRDefault="00867BCC" w:rsidP="00505637">
      <w:pPr>
        <w:rPr>
          <w:rStyle w:val="DC"/>
          <w:rFonts w:ascii="Times New Roman" w:hAnsi="Times New Roman"/>
          <w:color w:val="auto"/>
          <w:sz w:val="24"/>
        </w:rPr>
      </w:pPr>
    </w:p>
    <w:p w14:paraId="1F0E453B" w14:textId="4C7753DE" w:rsidR="0040558C" w:rsidRDefault="0040558C">
      <w:pPr>
        <w:jc w:val="left"/>
        <w:rPr>
          <w:rStyle w:val="DC"/>
          <w:rFonts w:ascii="Times New Roman" w:hAnsi="Times New Roman"/>
          <w:color w:val="auto"/>
          <w:sz w:val="24"/>
        </w:rPr>
      </w:pPr>
    </w:p>
    <w:p w14:paraId="2447004D" w14:textId="5AA98112" w:rsidR="00A10C82" w:rsidRDefault="008A2BBF" w:rsidP="00BC6B70">
      <w:pPr>
        <w:pStyle w:val="Heading1"/>
      </w:pPr>
      <w:bookmarkStart w:id="161" w:name="_Toc116037437"/>
      <w:bookmarkStart w:id="162" w:name="_Toc462408857"/>
      <w:bookmarkStart w:id="163" w:name="_Toc477950239"/>
      <w:bookmarkStart w:id="164" w:name="_Toc478023021"/>
      <w:bookmarkStart w:id="165" w:name="_Toc5373667"/>
      <w:bookmarkStart w:id="166" w:name="_Toc391646706"/>
      <w:bookmarkStart w:id="167" w:name="_Toc258252524"/>
      <w:r w:rsidRPr="00643622">
        <w:t>SECTION 01 3</w:t>
      </w:r>
      <w:r w:rsidR="00BC6B70">
        <w:t>5</w:t>
      </w:r>
      <w:r w:rsidRPr="00643622">
        <w:t xml:space="preserve"> 00 – S</w:t>
      </w:r>
      <w:r w:rsidR="00BC6B70">
        <w:t>PECIAL</w:t>
      </w:r>
      <w:r w:rsidRPr="00643622">
        <w:t xml:space="preserve"> PROCEDURES</w:t>
      </w:r>
      <w:bookmarkEnd w:id="161"/>
    </w:p>
    <w:p w14:paraId="6CA1EFD4" w14:textId="77777777" w:rsidR="0098156B" w:rsidRPr="00010C7D" w:rsidRDefault="0098156B" w:rsidP="0098156B">
      <w:pPr>
        <w:rPr>
          <w:sz w:val="24"/>
        </w:rPr>
      </w:pPr>
    </w:p>
    <w:p w14:paraId="073D9C43" w14:textId="6CC444B6" w:rsidR="0098156B" w:rsidRPr="0098156B" w:rsidRDefault="0098156B" w:rsidP="0098156B">
      <w:pPr>
        <w:pStyle w:val="Heading2"/>
      </w:pPr>
      <w:bookmarkStart w:id="168" w:name="_Toc116037438"/>
      <w:r w:rsidRPr="00010C7D">
        <w:t>1.</w:t>
      </w:r>
      <w:r>
        <w:t>1</w:t>
      </w:r>
      <w:r w:rsidRPr="00010C7D">
        <w:tab/>
      </w:r>
      <w:r w:rsidR="003453F9">
        <w:t>SPECIAL PROCEDURES FOR HEALTHCARE FACILITIES</w:t>
      </w:r>
      <w:bookmarkEnd w:id="168"/>
    </w:p>
    <w:p w14:paraId="12D72C65" w14:textId="2C990F5B" w:rsidR="00FE7FF9" w:rsidRDefault="00A10C82" w:rsidP="00FD7989">
      <w:pPr>
        <w:pStyle w:val="ListParagraph"/>
        <w:numPr>
          <w:ilvl w:val="0"/>
          <w:numId w:val="26"/>
        </w:numPr>
        <w:ind w:left="0" w:firstLine="0"/>
        <w:rPr>
          <w:b/>
          <w:sz w:val="24"/>
        </w:rPr>
      </w:pPr>
      <w:r w:rsidRPr="00FD7989">
        <w:rPr>
          <w:b/>
          <w:sz w:val="24"/>
        </w:rPr>
        <w:t xml:space="preserve">When CM/GC performs </w:t>
      </w:r>
      <w:r w:rsidR="00190C65" w:rsidRPr="00FD7989">
        <w:rPr>
          <w:b/>
          <w:sz w:val="24"/>
        </w:rPr>
        <w:t>W</w:t>
      </w:r>
      <w:r w:rsidRPr="00FD7989">
        <w:rPr>
          <w:b/>
          <w:sz w:val="24"/>
        </w:rPr>
        <w:t xml:space="preserve">ork in, around, and/or for </w:t>
      </w:r>
      <w:r w:rsidR="00D67661" w:rsidRPr="00FD7989">
        <w:rPr>
          <w:b/>
          <w:sz w:val="24"/>
        </w:rPr>
        <w:t>UVA</w:t>
      </w:r>
      <w:r w:rsidRPr="00FD7989">
        <w:rPr>
          <w:b/>
          <w:sz w:val="24"/>
        </w:rPr>
        <w:t xml:space="preserve"> Health, the CM/GC shall also abide by all applicable </w:t>
      </w:r>
      <w:r w:rsidR="00D67661" w:rsidRPr="00FD7989">
        <w:rPr>
          <w:b/>
          <w:sz w:val="24"/>
        </w:rPr>
        <w:t xml:space="preserve">UVA </w:t>
      </w:r>
      <w:r w:rsidRPr="00FD7989">
        <w:rPr>
          <w:b/>
          <w:sz w:val="24"/>
        </w:rPr>
        <w:t>Health Policies, including but not limited to policies addressing identification, access, and behavior.</w:t>
      </w:r>
      <w:r w:rsidRPr="00FD7989">
        <w:rPr>
          <w:sz w:val="24"/>
        </w:rPr>
        <w:t xml:space="preserve"> </w:t>
      </w:r>
      <w:r w:rsidRPr="00FD7989">
        <w:rPr>
          <w:b/>
          <w:sz w:val="24"/>
        </w:rPr>
        <w:t>These can be found at:</w:t>
      </w:r>
      <w:r w:rsidR="00FD7989">
        <w:rPr>
          <w:b/>
          <w:sz w:val="24"/>
        </w:rPr>
        <w:t xml:space="preserve"> </w:t>
      </w:r>
      <w:hyperlink r:id="rId26" w:history="1">
        <w:r w:rsidR="00FD7989" w:rsidRPr="00FD7989">
          <w:rPr>
            <w:rStyle w:val="Hyperlink"/>
            <w:b/>
            <w:i/>
            <w:iCs/>
            <w:sz w:val="24"/>
          </w:rPr>
          <w:t>http://www.healthsystem.virginia.edu/docs/health-system</w:t>
        </w:r>
      </w:hyperlink>
      <w:r w:rsidR="004E72E6" w:rsidRPr="00FD7989">
        <w:rPr>
          <w:rStyle w:val="Hyperlink"/>
          <w:b/>
          <w:i/>
          <w:iCs/>
          <w:sz w:val="24"/>
        </w:rPr>
        <w:t>.</w:t>
      </w:r>
      <w:r w:rsidR="004E72E6" w:rsidRPr="00DD5169">
        <w:rPr>
          <w:rStyle w:val="Hyperlink"/>
          <w:b/>
          <w:i/>
          <w:iCs/>
          <w:sz w:val="24"/>
          <w:u w:val="none"/>
        </w:rPr>
        <w:t xml:space="preserve"> </w:t>
      </w:r>
      <w:r w:rsidR="001100A7" w:rsidRPr="00DD5169">
        <w:rPr>
          <w:b/>
          <w:sz w:val="24"/>
        </w:rPr>
        <w:t>Note that UVA Health require</w:t>
      </w:r>
      <w:r w:rsidR="00DE4EE2">
        <w:rPr>
          <w:b/>
          <w:sz w:val="24"/>
        </w:rPr>
        <w:t>s</w:t>
      </w:r>
      <w:r w:rsidR="001100A7" w:rsidRPr="00DD5169">
        <w:rPr>
          <w:b/>
          <w:sz w:val="24"/>
        </w:rPr>
        <w:t xml:space="preserve"> </w:t>
      </w:r>
      <w:r w:rsidR="001100A7" w:rsidRPr="00DD5169">
        <w:rPr>
          <w:b/>
          <w:sz w:val="24"/>
        </w:rPr>
        <w:lastRenderedPageBreak/>
        <w:t>COVID-19</w:t>
      </w:r>
      <w:r w:rsidR="002F3546">
        <w:rPr>
          <w:b/>
          <w:sz w:val="24"/>
        </w:rPr>
        <w:t xml:space="preserve"> and Flu </w:t>
      </w:r>
      <w:r w:rsidR="001100A7" w:rsidRPr="00DD5169">
        <w:rPr>
          <w:b/>
          <w:sz w:val="24"/>
        </w:rPr>
        <w:t xml:space="preserve">vaccination for all team members (including contractors and vendors). </w:t>
      </w:r>
      <w:r w:rsidR="00FE7FF9" w:rsidRPr="00DD5169">
        <w:rPr>
          <w:b/>
          <w:sz w:val="24"/>
        </w:rPr>
        <w:t>If your job-related activities require you to be present in a Health System Facility at any time in a given calendar year you must comply with the vaccine requirement.</w:t>
      </w:r>
    </w:p>
    <w:p w14:paraId="602FE08E" w14:textId="0876C935" w:rsidR="00DE4EE2" w:rsidRPr="00DE4EE2" w:rsidRDefault="00DE4EE2" w:rsidP="00DE4EE2">
      <w:pPr>
        <w:rPr>
          <w:b/>
          <w:sz w:val="24"/>
        </w:rPr>
      </w:pPr>
    </w:p>
    <w:p w14:paraId="67FBDDFC" w14:textId="72D94E88" w:rsidR="00DE4EE2" w:rsidRPr="002F3546" w:rsidRDefault="002F3546" w:rsidP="002F3546">
      <w:pPr>
        <w:spacing w:after="160" w:line="252" w:lineRule="auto"/>
        <w:contextualSpacing/>
        <w:rPr>
          <w:color w:val="000000"/>
          <w:sz w:val="24"/>
        </w:rPr>
      </w:pPr>
      <w:r>
        <w:rPr>
          <w:sz w:val="24"/>
        </w:rPr>
        <w:t>A completed</w:t>
      </w:r>
      <w:r w:rsidR="00DE4EE2" w:rsidRPr="002F3546">
        <w:rPr>
          <w:sz w:val="24"/>
        </w:rPr>
        <w:t xml:space="preserve"> </w:t>
      </w:r>
      <w:r w:rsidR="00DE4EE2" w:rsidRPr="002F3546">
        <w:rPr>
          <w:b/>
          <w:bCs/>
          <w:sz w:val="24"/>
        </w:rPr>
        <w:t xml:space="preserve">UVA Health Contractor Certification for Vaccination </w:t>
      </w:r>
      <w:r w:rsidRPr="002F3546">
        <w:rPr>
          <w:sz w:val="24"/>
        </w:rPr>
        <w:t xml:space="preserve">form </w:t>
      </w:r>
      <w:r w:rsidR="00DE4EE2" w:rsidRPr="002F3546">
        <w:rPr>
          <w:sz w:val="24"/>
        </w:rPr>
        <w:t>is</w:t>
      </w:r>
      <w:r w:rsidR="00DE4EE2" w:rsidRPr="002F3546">
        <w:rPr>
          <w:b/>
          <w:bCs/>
          <w:sz w:val="24"/>
        </w:rPr>
        <w:t xml:space="preserve"> </w:t>
      </w:r>
      <w:r w:rsidR="00DE4EE2" w:rsidRPr="002F3546">
        <w:rPr>
          <w:b/>
          <w:bCs/>
          <w:sz w:val="24"/>
          <w:u w:val="single"/>
        </w:rPr>
        <w:t>required</w:t>
      </w:r>
      <w:r w:rsidR="00DE4EE2" w:rsidRPr="002F3546">
        <w:rPr>
          <w:sz w:val="24"/>
        </w:rPr>
        <w:t xml:space="preserve"> </w:t>
      </w:r>
      <w:r>
        <w:rPr>
          <w:sz w:val="24"/>
        </w:rPr>
        <w:t>covering</w:t>
      </w:r>
      <w:r w:rsidR="00DE4EE2" w:rsidRPr="002F3546">
        <w:rPr>
          <w:sz w:val="24"/>
        </w:rPr>
        <w:t xml:space="preserve"> all team members related to our contract(s) originating from the </w:t>
      </w:r>
      <w:r w:rsidR="00DE4EE2" w:rsidRPr="002F3546">
        <w:rPr>
          <w:b/>
          <w:bCs/>
          <w:sz w:val="24"/>
        </w:rPr>
        <w:t>Facilities Management</w:t>
      </w:r>
      <w:r w:rsidR="00DE4EE2" w:rsidRPr="002F3546">
        <w:rPr>
          <w:sz w:val="24"/>
        </w:rPr>
        <w:t xml:space="preserve"> </w:t>
      </w:r>
      <w:r w:rsidR="00DE4EE2" w:rsidRPr="002F3546">
        <w:rPr>
          <w:b/>
          <w:bCs/>
          <w:sz w:val="24"/>
        </w:rPr>
        <w:t>(FM), Office of Contract Administration Services (OCAS)</w:t>
      </w:r>
      <w:r w:rsidR="00DE4EE2" w:rsidRPr="002F3546">
        <w:rPr>
          <w:sz w:val="24"/>
        </w:rPr>
        <w:t>. All certifications related to this requirement for OCAS contracts between firms and the University are being coordinated by:</w:t>
      </w:r>
    </w:p>
    <w:p w14:paraId="01ACBE2E" w14:textId="77777777" w:rsidR="002F3546" w:rsidRDefault="002F3546" w:rsidP="00DE4EE2">
      <w:pPr>
        <w:jc w:val="center"/>
        <w:rPr>
          <w:color w:val="000000"/>
          <w:sz w:val="24"/>
        </w:rPr>
      </w:pPr>
    </w:p>
    <w:p w14:paraId="447FFE83" w14:textId="1B1EA500" w:rsidR="00DE4EE2" w:rsidRPr="00DE4EE2" w:rsidRDefault="00DE4EE2" w:rsidP="00DE4EE2">
      <w:pPr>
        <w:jc w:val="center"/>
        <w:rPr>
          <w:rFonts w:eastAsiaTheme="minorHAnsi"/>
          <w:color w:val="000000"/>
          <w:sz w:val="24"/>
        </w:rPr>
      </w:pPr>
      <w:r w:rsidRPr="00DE4EE2">
        <w:rPr>
          <w:color w:val="000000"/>
          <w:sz w:val="24"/>
        </w:rPr>
        <w:t>Alice Scott</w:t>
      </w:r>
    </w:p>
    <w:p w14:paraId="7D53CBFE" w14:textId="77777777" w:rsidR="00DE4EE2" w:rsidRPr="00DE4EE2" w:rsidRDefault="00DE4EE2" w:rsidP="00DE4EE2">
      <w:pPr>
        <w:jc w:val="center"/>
        <w:rPr>
          <w:color w:val="000000"/>
          <w:sz w:val="24"/>
        </w:rPr>
      </w:pPr>
      <w:r w:rsidRPr="00DE4EE2">
        <w:rPr>
          <w:color w:val="000000"/>
          <w:sz w:val="24"/>
        </w:rPr>
        <w:t>Office of Contract Administration Services</w:t>
      </w:r>
    </w:p>
    <w:p w14:paraId="12C5B867" w14:textId="77777777" w:rsidR="00DE4EE2" w:rsidRPr="00DE4EE2" w:rsidRDefault="00DE4EE2" w:rsidP="00DE4EE2">
      <w:pPr>
        <w:jc w:val="center"/>
        <w:rPr>
          <w:color w:val="000000"/>
          <w:sz w:val="24"/>
        </w:rPr>
      </w:pPr>
      <w:r w:rsidRPr="00DE4EE2">
        <w:rPr>
          <w:color w:val="000000"/>
          <w:sz w:val="24"/>
        </w:rPr>
        <w:t>University of Virginia</w:t>
      </w:r>
    </w:p>
    <w:p w14:paraId="463FF4E6" w14:textId="77777777" w:rsidR="00DE4EE2" w:rsidRPr="00DE4EE2" w:rsidRDefault="00DE4EE2" w:rsidP="00DE4EE2">
      <w:pPr>
        <w:jc w:val="center"/>
        <w:rPr>
          <w:color w:val="000000"/>
          <w:sz w:val="24"/>
        </w:rPr>
      </w:pPr>
      <w:r w:rsidRPr="00DE4EE2">
        <w:rPr>
          <w:sz w:val="24"/>
        </w:rPr>
        <w:t>1450 Leake Drive, Charlottesville, VA 22904</w:t>
      </w:r>
    </w:p>
    <w:p w14:paraId="1EA2FF36" w14:textId="77777777" w:rsidR="00DE4EE2" w:rsidRPr="00DE4EE2" w:rsidRDefault="00DE4EE2" w:rsidP="00DE4EE2">
      <w:pPr>
        <w:jc w:val="center"/>
        <w:rPr>
          <w:sz w:val="24"/>
        </w:rPr>
      </w:pPr>
      <w:r w:rsidRPr="00DE4EE2">
        <w:rPr>
          <w:sz w:val="24"/>
        </w:rPr>
        <w:t>Phone: (434) 982-4662    Fax: (434) 982-5108</w:t>
      </w:r>
    </w:p>
    <w:p w14:paraId="6E25846B" w14:textId="77777777" w:rsidR="00DE4EE2" w:rsidRPr="00DE4EE2" w:rsidRDefault="00000000" w:rsidP="00DE4EE2">
      <w:pPr>
        <w:pStyle w:val="xmsonormal"/>
        <w:jc w:val="center"/>
        <w:rPr>
          <w:rFonts w:ascii="Times New Roman" w:hAnsi="Times New Roman" w:cs="Times New Roman"/>
          <w:sz w:val="24"/>
          <w:szCs w:val="24"/>
        </w:rPr>
      </w:pPr>
      <w:hyperlink r:id="rId27" w:history="1">
        <w:r w:rsidR="00DE4EE2" w:rsidRPr="00DE4EE2">
          <w:rPr>
            <w:rStyle w:val="Hyperlink"/>
            <w:rFonts w:ascii="Times New Roman" w:hAnsi="Times New Roman" w:cs="Times New Roman"/>
            <w:sz w:val="24"/>
            <w:szCs w:val="24"/>
          </w:rPr>
          <w:t>ams9xc@virginia.edu</w:t>
        </w:r>
      </w:hyperlink>
    </w:p>
    <w:p w14:paraId="46B23106" w14:textId="77777777" w:rsidR="00A10C82" w:rsidRPr="00DE4EE2" w:rsidRDefault="00A10C82" w:rsidP="00D30B7D">
      <w:pPr>
        <w:pStyle w:val="ListParagraph"/>
        <w:ind w:left="450" w:hanging="450"/>
        <w:rPr>
          <w:b/>
          <w:sz w:val="24"/>
        </w:rPr>
      </w:pPr>
    </w:p>
    <w:p w14:paraId="3D0F87A0" w14:textId="67C98D86" w:rsidR="00A10C82" w:rsidRPr="008C03E9" w:rsidRDefault="00A10C82" w:rsidP="00D30B7D">
      <w:pPr>
        <w:pStyle w:val="ListParagraph"/>
        <w:ind w:left="0"/>
        <w:rPr>
          <w:sz w:val="24"/>
        </w:rPr>
      </w:pPr>
      <w:r w:rsidRPr="008C03E9">
        <w:rPr>
          <w:sz w:val="24"/>
        </w:rPr>
        <w:t xml:space="preserve">B. </w:t>
      </w:r>
      <w:r>
        <w:rPr>
          <w:sz w:val="24"/>
        </w:rPr>
        <w:t xml:space="preserve">  </w:t>
      </w:r>
      <w:r w:rsidRPr="008C03E9">
        <w:rPr>
          <w:sz w:val="24"/>
        </w:rPr>
        <w:t xml:space="preserve">When </w:t>
      </w:r>
      <w:r>
        <w:rPr>
          <w:sz w:val="24"/>
        </w:rPr>
        <w:t xml:space="preserve">the University modifies </w:t>
      </w:r>
      <w:r w:rsidRPr="008C03E9">
        <w:rPr>
          <w:sz w:val="24"/>
        </w:rPr>
        <w:t xml:space="preserve">applicable provisions and/or policies or </w:t>
      </w:r>
      <w:r>
        <w:rPr>
          <w:sz w:val="24"/>
        </w:rPr>
        <w:t xml:space="preserve">implements </w:t>
      </w:r>
      <w:r w:rsidRPr="008C03E9">
        <w:rPr>
          <w:sz w:val="24"/>
        </w:rPr>
        <w:t xml:space="preserve">new policies </w:t>
      </w:r>
      <w:r w:rsidR="00831BD5" w:rsidRPr="008C03E9">
        <w:rPr>
          <w:sz w:val="24"/>
        </w:rPr>
        <w:t>during</w:t>
      </w:r>
      <w:r w:rsidRPr="008C03E9">
        <w:rPr>
          <w:sz w:val="24"/>
        </w:rPr>
        <w:t xml:space="preserve"> the Contract, the </w:t>
      </w:r>
      <w:r>
        <w:rPr>
          <w:sz w:val="24"/>
        </w:rPr>
        <w:t>P</w:t>
      </w:r>
      <w:r w:rsidRPr="008C03E9">
        <w:rPr>
          <w:sz w:val="24"/>
        </w:rPr>
        <w:t xml:space="preserve">roject PM/CAM </w:t>
      </w:r>
      <w:r>
        <w:rPr>
          <w:sz w:val="24"/>
        </w:rPr>
        <w:t>wi</w:t>
      </w:r>
      <w:r w:rsidRPr="008C03E9">
        <w:rPr>
          <w:sz w:val="24"/>
        </w:rPr>
        <w:t xml:space="preserve">ll notify the CM/GC and, by way of an Owner Field Directive as described in Section 01 26 00, instruct the </w:t>
      </w:r>
      <w:r>
        <w:rPr>
          <w:sz w:val="24"/>
        </w:rPr>
        <w:t>P</w:t>
      </w:r>
      <w:r w:rsidRPr="008C03E9">
        <w:rPr>
          <w:sz w:val="24"/>
        </w:rPr>
        <w:t xml:space="preserve">roject </w:t>
      </w:r>
      <w:r>
        <w:rPr>
          <w:sz w:val="24"/>
        </w:rPr>
        <w:t>t</w:t>
      </w:r>
      <w:r w:rsidRPr="008C03E9">
        <w:rPr>
          <w:sz w:val="24"/>
        </w:rPr>
        <w:t xml:space="preserve">eam regarding the direct impact to the </w:t>
      </w:r>
      <w:r>
        <w:rPr>
          <w:sz w:val="24"/>
        </w:rPr>
        <w:t>P</w:t>
      </w:r>
      <w:r w:rsidRPr="008C03E9">
        <w:rPr>
          <w:sz w:val="24"/>
        </w:rPr>
        <w:t xml:space="preserve">roject. </w:t>
      </w:r>
      <w:r>
        <w:rPr>
          <w:sz w:val="24"/>
        </w:rPr>
        <w:t>The University will</w:t>
      </w:r>
      <w:r w:rsidRPr="008C03E9">
        <w:rPr>
          <w:sz w:val="24"/>
        </w:rPr>
        <w:t xml:space="preserve"> process</w:t>
      </w:r>
      <w:r>
        <w:rPr>
          <w:sz w:val="24"/>
        </w:rPr>
        <w:t xml:space="preserve"> a</w:t>
      </w:r>
      <w:r w:rsidRPr="008C03E9">
        <w:rPr>
          <w:sz w:val="24"/>
        </w:rPr>
        <w:t>ny resulting changes</w:t>
      </w:r>
      <w:r>
        <w:rPr>
          <w:sz w:val="24"/>
        </w:rPr>
        <w:t>,</w:t>
      </w:r>
      <w:r w:rsidRPr="006633ED">
        <w:rPr>
          <w:sz w:val="24"/>
        </w:rPr>
        <w:t xml:space="preserve"> </w:t>
      </w:r>
      <w:r>
        <w:rPr>
          <w:sz w:val="24"/>
        </w:rPr>
        <w:t xml:space="preserve">agreed upon by </w:t>
      </w:r>
      <w:r w:rsidRPr="008C03E9">
        <w:rPr>
          <w:sz w:val="24"/>
        </w:rPr>
        <w:t>the CM/GC and PM/CAM to the contract amount or schedu</w:t>
      </w:r>
      <w:r>
        <w:rPr>
          <w:sz w:val="24"/>
        </w:rPr>
        <w:t>le,</w:t>
      </w:r>
      <w:r w:rsidRPr="008C03E9">
        <w:rPr>
          <w:sz w:val="24"/>
        </w:rPr>
        <w:t xml:space="preserve"> via a Construction Change Order Proposal </w:t>
      </w:r>
      <w:r>
        <w:rPr>
          <w:sz w:val="24"/>
        </w:rPr>
        <w:t xml:space="preserve">(CCOP) </w:t>
      </w:r>
      <w:r w:rsidRPr="008C03E9">
        <w:rPr>
          <w:sz w:val="24"/>
        </w:rPr>
        <w:t xml:space="preserve">as required in Section 01 26 00. </w:t>
      </w:r>
    </w:p>
    <w:p w14:paraId="701101FF" w14:textId="77777777" w:rsidR="0098156B" w:rsidRPr="00010C7D" w:rsidRDefault="0098156B" w:rsidP="0098156B">
      <w:pPr>
        <w:rPr>
          <w:sz w:val="24"/>
        </w:rPr>
      </w:pPr>
    </w:p>
    <w:p w14:paraId="653C94EF" w14:textId="5A19EE6C" w:rsidR="001100A7" w:rsidRDefault="001100A7" w:rsidP="0081306C">
      <w:pPr>
        <w:pStyle w:val="Heading2"/>
        <w:numPr>
          <w:ilvl w:val="1"/>
          <w:numId w:val="47"/>
        </w:numPr>
      </w:pPr>
      <w:bookmarkStart w:id="169" w:name="_Toc71628915"/>
      <w:bookmarkStart w:id="170" w:name="_Toc116037439"/>
      <w:r>
        <w:t xml:space="preserve">SPECIAL </w:t>
      </w:r>
      <w:r w:rsidR="002F3546">
        <w:t xml:space="preserve">GENERAL </w:t>
      </w:r>
      <w:r>
        <w:t>PROCEDURES FOR COVID-19 RESPONSE</w:t>
      </w:r>
      <w:bookmarkEnd w:id="169"/>
      <w:bookmarkEnd w:id="170"/>
    </w:p>
    <w:p w14:paraId="7945A597" w14:textId="337C288E" w:rsidR="007C5904" w:rsidRDefault="007C5904" w:rsidP="009457E9">
      <w:pPr>
        <w:pStyle w:val="ListParagraph"/>
        <w:numPr>
          <w:ilvl w:val="0"/>
          <w:numId w:val="44"/>
        </w:numPr>
        <w:ind w:left="0" w:firstLine="0"/>
        <w:rPr>
          <w:sz w:val="24"/>
        </w:rPr>
      </w:pPr>
      <w:r w:rsidRPr="0081306C">
        <w:rPr>
          <w:sz w:val="24"/>
        </w:rPr>
        <w:t>CM/GC</w:t>
      </w:r>
      <w:r w:rsidR="00AB447A" w:rsidRPr="0081306C">
        <w:rPr>
          <w:sz w:val="24"/>
        </w:rPr>
        <w:t xml:space="preserve"> </w:t>
      </w:r>
      <w:r w:rsidRPr="0081306C">
        <w:rPr>
          <w:sz w:val="24"/>
        </w:rPr>
        <w:t xml:space="preserve">shall </w:t>
      </w:r>
      <w:r w:rsidR="002F3546">
        <w:rPr>
          <w:sz w:val="24"/>
        </w:rPr>
        <w:t>ensure</w:t>
      </w:r>
      <w:r w:rsidR="00AB447A" w:rsidRPr="0081306C">
        <w:rPr>
          <w:sz w:val="24"/>
        </w:rPr>
        <w:t xml:space="preserve"> that </w:t>
      </w:r>
      <w:r w:rsidRPr="0081306C">
        <w:rPr>
          <w:sz w:val="24"/>
        </w:rPr>
        <w:t>all</w:t>
      </w:r>
      <w:r w:rsidR="00AB447A" w:rsidRPr="0081306C">
        <w:rPr>
          <w:sz w:val="24"/>
        </w:rPr>
        <w:t xml:space="preserve"> workers </w:t>
      </w:r>
      <w:r w:rsidRPr="0081306C">
        <w:rPr>
          <w:sz w:val="24"/>
        </w:rPr>
        <w:t xml:space="preserve">engaged in on-site work </w:t>
      </w:r>
      <w:r w:rsidR="00AB447A" w:rsidRPr="0081306C">
        <w:rPr>
          <w:sz w:val="24"/>
        </w:rPr>
        <w:t>are either</w:t>
      </w:r>
      <w:r w:rsidR="0081306C">
        <w:rPr>
          <w:sz w:val="24"/>
        </w:rPr>
        <w:t>:</w:t>
      </w:r>
    </w:p>
    <w:p w14:paraId="26B8564E" w14:textId="77777777" w:rsidR="0081306C" w:rsidRPr="0081306C" w:rsidRDefault="0081306C" w:rsidP="0081306C">
      <w:pPr>
        <w:pStyle w:val="ListParagraph"/>
        <w:ind w:left="360"/>
        <w:rPr>
          <w:sz w:val="24"/>
        </w:rPr>
      </w:pPr>
    </w:p>
    <w:p w14:paraId="61C8EBEE" w14:textId="0BEAFDF9" w:rsidR="007C5904" w:rsidRDefault="009457E9" w:rsidP="009457E9">
      <w:pPr>
        <w:pStyle w:val="ListParagraph"/>
        <w:numPr>
          <w:ilvl w:val="2"/>
          <w:numId w:val="44"/>
        </w:numPr>
        <w:ind w:left="1440" w:hanging="720"/>
        <w:rPr>
          <w:sz w:val="24"/>
        </w:rPr>
      </w:pPr>
      <w:r>
        <w:rPr>
          <w:sz w:val="24"/>
        </w:rPr>
        <w:t>F</w:t>
      </w:r>
      <w:r w:rsidR="00AB447A" w:rsidRPr="003F34F0">
        <w:rPr>
          <w:sz w:val="24"/>
        </w:rPr>
        <w:t xml:space="preserve">ully vaccinated, or </w:t>
      </w:r>
    </w:p>
    <w:p w14:paraId="352D822B" w14:textId="5336AEBC" w:rsidR="007C5904" w:rsidRDefault="009457E9" w:rsidP="009457E9">
      <w:pPr>
        <w:pStyle w:val="ListParagraph"/>
        <w:numPr>
          <w:ilvl w:val="2"/>
          <w:numId w:val="44"/>
        </w:numPr>
        <w:ind w:left="1440" w:hanging="720"/>
        <w:rPr>
          <w:sz w:val="24"/>
        </w:rPr>
      </w:pPr>
      <w:r>
        <w:rPr>
          <w:sz w:val="24"/>
        </w:rPr>
        <w:t>R</w:t>
      </w:r>
      <w:r w:rsidR="00AB447A" w:rsidRPr="003F34F0">
        <w:rPr>
          <w:sz w:val="24"/>
        </w:rPr>
        <w:t>equired to wear a mask, maintain social distancing, and adhere to all other agency safety protocols while working on-site or engaged in-person with the public.</w:t>
      </w:r>
    </w:p>
    <w:p w14:paraId="1DA4E136" w14:textId="77777777" w:rsidR="009457E9" w:rsidRDefault="009457E9" w:rsidP="009457E9">
      <w:pPr>
        <w:pStyle w:val="ListParagraph"/>
        <w:ind w:left="1800"/>
        <w:rPr>
          <w:sz w:val="24"/>
        </w:rPr>
      </w:pPr>
    </w:p>
    <w:p w14:paraId="0E213842" w14:textId="1A12E692" w:rsidR="00F6365A" w:rsidRDefault="00F6365A" w:rsidP="0062632E">
      <w:pPr>
        <w:pStyle w:val="ListParagraph"/>
        <w:numPr>
          <w:ilvl w:val="0"/>
          <w:numId w:val="44"/>
        </w:numPr>
        <w:ind w:left="0" w:firstLine="0"/>
        <w:rPr>
          <w:sz w:val="24"/>
        </w:rPr>
      </w:pPr>
      <w:r w:rsidRPr="005F60B1">
        <w:rPr>
          <w:sz w:val="24"/>
        </w:rPr>
        <w:t>CM/GC shall require all employees/</w:t>
      </w:r>
      <w:r w:rsidR="0062632E" w:rsidRPr="005F60B1">
        <w:rPr>
          <w:sz w:val="24"/>
        </w:rPr>
        <w:t xml:space="preserve"> </w:t>
      </w:r>
      <w:r w:rsidRPr="005F60B1">
        <w:rPr>
          <w:sz w:val="24"/>
        </w:rPr>
        <w:t xml:space="preserve">workers to abide by the UVA policy regarding face coverings </w:t>
      </w:r>
      <w:r w:rsidR="002F3546">
        <w:rPr>
          <w:sz w:val="24"/>
        </w:rPr>
        <w:t xml:space="preserve">and physical distancing </w:t>
      </w:r>
      <w:r w:rsidRPr="005F60B1">
        <w:rPr>
          <w:sz w:val="24"/>
        </w:rPr>
        <w:t xml:space="preserve">(SEC-045:COVID-19 Health &amp; Safety Requirement – Face Masks, Physical Distancing, Events and Gatherings, and Visitors) per </w:t>
      </w:r>
      <w:hyperlink r:id="rId28" w:history="1">
        <w:r w:rsidRPr="005F60B1">
          <w:rPr>
            <w:rStyle w:val="Hyperlink"/>
            <w:sz w:val="24"/>
          </w:rPr>
          <w:t>https://uvapolicy.virginia.edu/policy/SEC-045</w:t>
        </w:r>
      </w:hyperlink>
      <w:r w:rsidRPr="005F60B1">
        <w:rPr>
          <w:rStyle w:val="Hyperlink"/>
          <w:sz w:val="24"/>
        </w:rPr>
        <w:t xml:space="preserve"> </w:t>
      </w:r>
      <w:r w:rsidRPr="005F60B1">
        <w:rPr>
          <w:rStyle w:val="Hyperlink"/>
          <w:color w:val="auto"/>
          <w:sz w:val="24"/>
          <w:u w:val="none"/>
        </w:rPr>
        <w:t>(which may be updated from time to time)</w:t>
      </w:r>
      <w:r w:rsidRPr="005F60B1">
        <w:rPr>
          <w:sz w:val="24"/>
        </w:rPr>
        <w:t xml:space="preserve">. </w:t>
      </w:r>
    </w:p>
    <w:p w14:paraId="1D0B99BE" w14:textId="7BDFC66C" w:rsidR="002F3546" w:rsidRDefault="002F3546" w:rsidP="002F3546">
      <w:pPr>
        <w:rPr>
          <w:sz w:val="24"/>
        </w:rPr>
      </w:pPr>
    </w:p>
    <w:p w14:paraId="1F0B3124" w14:textId="22491C7D" w:rsidR="001100A7" w:rsidRPr="005F60B1" w:rsidRDefault="001100A7" w:rsidP="005F60B1">
      <w:pPr>
        <w:pStyle w:val="ListParagraph"/>
        <w:numPr>
          <w:ilvl w:val="0"/>
          <w:numId w:val="44"/>
        </w:numPr>
        <w:ind w:left="0" w:firstLine="0"/>
        <w:rPr>
          <w:sz w:val="24"/>
        </w:rPr>
      </w:pPr>
      <w:r w:rsidRPr="005F60B1">
        <w:rPr>
          <w:sz w:val="24"/>
        </w:rPr>
        <w:t>CM/GC shall establish a means for “checking in” workers to the jobsite every day. As part of this check-in, each employee/</w:t>
      </w:r>
      <w:r w:rsidR="005F60B1" w:rsidRPr="005F60B1">
        <w:rPr>
          <w:sz w:val="24"/>
        </w:rPr>
        <w:t xml:space="preserve"> </w:t>
      </w:r>
      <w:r w:rsidRPr="005F60B1">
        <w:rPr>
          <w:sz w:val="24"/>
        </w:rPr>
        <w:t>worker must confirm</w:t>
      </w:r>
      <w:r w:rsidR="00F4449F" w:rsidRPr="005F60B1">
        <w:rPr>
          <w:sz w:val="24"/>
        </w:rPr>
        <w:t>, at minimum, they</w:t>
      </w:r>
      <w:r w:rsidRPr="005F60B1">
        <w:rPr>
          <w:sz w:val="24"/>
        </w:rPr>
        <w:t>:</w:t>
      </w:r>
    </w:p>
    <w:p w14:paraId="0B68FC43" w14:textId="77777777" w:rsidR="001100A7" w:rsidRPr="005F60B1" w:rsidRDefault="001100A7" w:rsidP="005F60B1">
      <w:pPr>
        <w:pStyle w:val="ListParagraph"/>
        <w:ind w:left="0"/>
        <w:rPr>
          <w:sz w:val="24"/>
        </w:rPr>
      </w:pPr>
    </w:p>
    <w:p w14:paraId="55A24312" w14:textId="7F81125E" w:rsidR="001100A7" w:rsidRPr="005F60B1" w:rsidRDefault="001100A7" w:rsidP="005F60B1">
      <w:pPr>
        <w:pStyle w:val="ListParagraph"/>
        <w:numPr>
          <w:ilvl w:val="1"/>
          <w:numId w:val="44"/>
        </w:numPr>
        <w:ind w:left="1440" w:hanging="720"/>
        <w:rPr>
          <w:sz w:val="24"/>
        </w:rPr>
      </w:pPr>
      <w:r w:rsidRPr="005F60B1">
        <w:rPr>
          <w:sz w:val="24"/>
        </w:rPr>
        <w:t xml:space="preserve">Do not have a fever (temperature greater than 100.4), cough, </w:t>
      </w:r>
      <w:r w:rsidR="00F4449F" w:rsidRPr="005F60B1">
        <w:rPr>
          <w:sz w:val="24"/>
        </w:rPr>
        <w:t xml:space="preserve">shortness of </w:t>
      </w:r>
      <w:r w:rsidR="003204CE" w:rsidRPr="005F60B1">
        <w:rPr>
          <w:sz w:val="24"/>
        </w:rPr>
        <w:t>breath, respiratory</w:t>
      </w:r>
      <w:r w:rsidRPr="005F60B1">
        <w:rPr>
          <w:sz w:val="24"/>
        </w:rPr>
        <w:t xml:space="preserve"> symptoms (sneezing, congestion), or other symptoms as listed by the CDC</w:t>
      </w:r>
      <w:r w:rsidR="00172937">
        <w:rPr>
          <w:sz w:val="24"/>
        </w:rPr>
        <w:t>.</w:t>
      </w:r>
    </w:p>
    <w:p w14:paraId="20B15D0F" w14:textId="489A38F2" w:rsidR="00F4449F" w:rsidRPr="005F60B1" w:rsidRDefault="00F4449F" w:rsidP="005F60B1">
      <w:pPr>
        <w:pStyle w:val="ListParagraph"/>
        <w:numPr>
          <w:ilvl w:val="1"/>
          <w:numId w:val="44"/>
        </w:numPr>
        <w:ind w:left="1440" w:hanging="720"/>
        <w:rPr>
          <w:sz w:val="24"/>
        </w:rPr>
      </w:pPr>
      <w:r w:rsidRPr="005F60B1">
        <w:rPr>
          <w:sz w:val="24"/>
        </w:rPr>
        <w:t>Have not tested positive for Coronavirus (COVID-19)</w:t>
      </w:r>
      <w:r w:rsidR="00172937">
        <w:rPr>
          <w:sz w:val="24"/>
        </w:rPr>
        <w:t>.</w:t>
      </w:r>
    </w:p>
    <w:p w14:paraId="45ED94D0" w14:textId="69AC2B12" w:rsidR="001100A7" w:rsidRPr="005F60B1" w:rsidRDefault="001100A7" w:rsidP="005F60B1">
      <w:pPr>
        <w:pStyle w:val="ListParagraph"/>
        <w:numPr>
          <w:ilvl w:val="1"/>
          <w:numId w:val="44"/>
        </w:numPr>
        <w:ind w:left="1440" w:hanging="720"/>
        <w:rPr>
          <w:sz w:val="24"/>
        </w:rPr>
      </w:pPr>
      <w:r w:rsidRPr="005F60B1">
        <w:rPr>
          <w:sz w:val="24"/>
        </w:rPr>
        <w:t>Have not been in contact with anyone who tested positive for Coronavirus (COVID-19)</w:t>
      </w:r>
      <w:r w:rsidR="00172937">
        <w:rPr>
          <w:sz w:val="24"/>
        </w:rPr>
        <w:t>.</w:t>
      </w:r>
    </w:p>
    <w:p w14:paraId="3B99F21E" w14:textId="77777777" w:rsidR="001100A7" w:rsidRDefault="001100A7" w:rsidP="001100A7">
      <w:pPr>
        <w:ind w:left="360"/>
        <w:rPr>
          <w:sz w:val="24"/>
        </w:rPr>
      </w:pPr>
    </w:p>
    <w:p w14:paraId="1BEA41EA" w14:textId="77777777" w:rsidR="001100A7" w:rsidRPr="006A3429" w:rsidRDefault="001100A7" w:rsidP="00866803">
      <w:pPr>
        <w:rPr>
          <w:sz w:val="24"/>
        </w:rPr>
      </w:pPr>
      <w:r>
        <w:rPr>
          <w:sz w:val="24"/>
        </w:rPr>
        <w:lastRenderedPageBreak/>
        <w:t xml:space="preserve">Anyone not able to meet the screening criteria may not be permitted access to any UVA facilities or project sites. CM/GC shall ensure that daily check-in records are filed and can be produced upon request for the duration of construction activities. </w:t>
      </w:r>
    </w:p>
    <w:p w14:paraId="1F63BF10" w14:textId="77777777" w:rsidR="001100A7" w:rsidRDefault="001100A7" w:rsidP="001100A7">
      <w:pPr>
        <w:pStyle w:val="ListParagraph"/>
        <w:ind w:left="360"/>
        <w:rPr>
          <w:sz w:val="24"/>
        </w:rPr>
      </w:pPr>
    </w:p>
    <w:p w14:paraId="50A59504" w14:textId="7A44E903" w:rsidR="001100A7" w:rsidRDefault="001100A7" w:rsidP="000739FB">
      <w:pPr>
        <w:pStyle w:val="ListParagraph"/>
        <w:numPr>
          <w:ilvl w:val="0"/>
          <w:numId w:val="44"/>
        </w:numPr>
        <w:ind w:left="0" w:firstLine="0"/>
        <w:rPr>
          <w:sz w:val="24"/>
        </w:rPr>
      </w:pPr>
      <w:r>
        <w:rPr>
          <w:sz w:val="24"/>
        </w:rPr>
        <w:t xml:space="preserve">CM/GC shall provide </w:t>
      </w:r>
      <w:r w:rsidRPr="0024176E">
        <w:rPr>
          <w:sz w:val="24"/>
        </w:rPr>
        <w:t xml:space="preserve">qualified personnel </w:t>
      </w:r>
      <w:r>
        <w:rPr>
          <w:sz w:val="24"/>
        </w:rPr>
        <w:t>and/</w:t>
      </w:r>
      <w:r w:rsidRPr="0024176E">
        <w:rPr>
          <w:sz w:val="24"/>
        </w:rPr>
        <w:t>or</w:t>
      </w:r>
      <w:r>
        <w:rPr>
          <w:sz w:val="24"/>
        </w:rPr>
        <w:t xml:space="preserve"> a</w:t>
      </w:r>
      <w:r w:rsidRPr="0024176E">
        <w:rPr>
          <w:sz w:val="24"/>
        </w:rPr>
        <w:t xml:space="preserve"> company to thoroughly clean jobsite areas (trailer, meeting rooms, break areas, high touch surfaces such as toolboxes and common tools, </w:t>
      </w:r>
      <w:r w:rsidR="00464DA7" w:rsidRPr="0024176E">
        <w:rPr>
          <w:sz w:val="24"/>
        </w:rPr>
        <w:t>etc.</w:t>
      </w:r>
      <w:r w:rsidRPr="0024176E">
        <w:rPr>
          <w:sz w:val="24"/>
        </w:rPr>
        <w:t xml:space="preserve">) per Centers for Disease Control and Prevention’s recommendations. </w:t>
      </w:r>
    </w:p>
    <w:p w14:paraId="5636E4BF" w14:textId="77777777" w:rsidR="00431BE8" w:rsidRPr="008C00EC" w:rsidRDefault="00431BE8" w:rsidP="000739FB">
      <w:pPr>
        <w:pStyle w:val="ListParagraph"/>
        <w:ind w:left="0"/>
        <w:rPr>
          <w:sz w:val="24"/>
        </w:rPr>
      </w:pPr>
    </w:p>
    <w:p w14:paraId="3865F158" w14:textId="481705D0" w:rsidR="00431BE8" w:rsidRPr="006A3429" w:rsidRDefault="00431BE8" w:rsidP="000739FB">
      <w:pPr>
        <w:pStyle w:val="ListParagraph"/>
        <w:numPr>
          <w:ilvl w:val="0"/>
          <w:numId w:val="44"/>
        </w:numPr>
        <w:ind w:left="0" w:firstLine="0"/>
        <w:rPr>
          <w:sz w:val="24"/>
        </w:rPr>
      </w:pPr>
      <w:r>
        <w:rPr>
          <w:sz w:val="24"/>
        </w:rPr>
        <w:t>All coordination with UVA staff should be coordinated through the project PM/CAM or other designated CM/GC</w:t>
      </w:r>
      <w:r w:rsidRPr="006A3429">
        <w:rPr>
          <w:sz w:val="24"/>
        </w:rPr>
        <w:t xml:space="preserve"> essential personnel </w:t>
      </w:r>
      <w:r w:rsidR="00831BD5">
        <w:rPr>
          <w:sz w:val="24"/>
        </w:rPr>
        <w:t>to</w:t>
      </w:r>
      <w:r>
        <w:rPr>
          <w:sz w:val="24"/>
        </w:rPr>
        <w:t xml:space="preserve"> limit inter-personal exposure.</w:t>
      </w:r>
      <w:r w:rsidRPr="006A3429">
        <w:rPr>
          <w:sz w:val="24"/>
        </w:rPr>
        <w:t xml:space="preserve"> </w:t>
      </w:r>
    </w:p>
    <w:p w14:paraId="7B5289E0" w14:textId="77777777" w:rsidR="001100A7" w:rsidRPr="00BA7D26" w:rsidRDefault="001100A7" w:rsidP="001100A7">
      <w:pPr>
        <w:pStyle w:val="ListParagraph"/>
        <w:rPr>
          <w:sz w:val="24"/>
        </w:rPr>
      </w:pPr>
    </w:p>
    <w:p w14:paraId="0E142EAD" w14:textId="00A11BBE" w:rsidR="00A10C82" w:rsidRPr="0098156B" w:rsidRDefault="0098156B" w:rsidP="0098156B">
      <w:pPr>
        <w:pStyle w:val="Heading2"/>
      </w:pPr>
      <w:bookmarkStart w:id="171" w:name="_Toc116037440"/>
      <w:r w:rsidRPr="00010C7D">
        <w:t>1.</w:t>
      </w:r>
      <w:r w:rsidR="001100A7">
        <w:t>3</w:t>
      </w:r>
      <w:r>
        <w:tab/>
      </w:r>
      <w:r w:rsidR="003453F9">
        <w:t>INFECTION CONTROL PROCEDURES</w:t>
      </w:r>
      <w:bookmarkEnd w:id="171"/>
    </w:p>
    <w:p w14:paraId="79A6E035" w14:textId="0646FFA0" w:rsidR="00A10C82" w:rsidRPr="008C03E9" w:rsidRDefault="00A10C82" w:rsidP="00D30B7D">
      <w:pPr>
        <w:pStyle w:val="ListParagraph"/>
        <w:ind w:left="0"/>
        <w:rPr>
          <w:sz w:val="24"/>
        </w:rPr>
      </w:pPr>
      <w:r w:rsidRPr="008C03E9">
        <w:rPr>
          <w:sz w:val="24"/>
        </w:rPr>
        <w:t>A.   </w:t>
      </w:r>
      <w:r w:rsidRPr="00F92E43">
        <w:rPr>
          <w:b/>
          <w:i/>
          <w:sz w:val="24"/>
        </w:rPr>
        <w:t xml:space="preserve">When the CM/GC performs </w:t>
      </w:r>
      <w:r w:rsidR="00190C65" w:rsidRPr="00F92E43">
        <w:rPr>
          <w:b/>
          <w:i/>
          <w:sz w:val="24"/>
        </w:rPr>
        <w:t>W</w:t>
      </w:r>
      <w:r w:rsidRPr="00F92E43">
        <w:rPr>
          <w:b/>
          <w:i/>
          <w:sz w:val="24"/>
        </w:rPr>
        <w:t xml:space="preserve">ork in, around, and/or for </w:t>
      </w:r>
      <w:r w:rsidR="00D67661" w:rsidRPr="00F92E43">
        <w:rPr>
          <w:b/>
          <w:i/>
          <w:sz w:val="24"/>
        </w:rPr>
        <w:t>UVA</w:t>
      </w:r>
      <w:r w:rsidRPr="00F92E43">
        <w:rPr>
          <w:b/>
          <w:i/>
          <w:sz w:val="24"/>
        </w:rPr>
        <w:t xml:space="preserve"> Health, the CM/GC shall also abide by all applicable Infection Control Risk Assessment Policies</w:t>
      </w:r>
      <w:r w:rsidR="00E5657C" w:rsidRPr="00F92E43">
        <w:rPr>
          <w:b/>
          <w:i/>
          <w:sz w:val="24"/>
        </w:rPr>
        <w:t>.</w:t>
      </w:r>
      <w:r w:rsidR="00E5657C" w:rsidRPr="008C03E9">
        <w:rPr>
          <w:sz w:val="24"/>
        </w:rPr>
        <w:t xml:space="preserve"> </w:t>
      </w:r>
    </w:p>
    <w:p w14:paraId="11F45D5F" w14:textId="77777777" w:rsidR="00A10C82" w:rsidRPr="008C03E9" w:rsidRDefault="00A10C82" w:rsidP="00D30B7D">
      <w:pPr>
        <w:pStyle w:val="ListParagraph"/>
        <w:ind w:left="0"/>
        <w:rPr>
          <w:sz w:val="24"/>
        </w:rPr>
      </w:pPr>
      <w:r w:rsidRPr="008C03E9">
        <w:rPr>
          <w:sz w:val="24"/>
        </w:rPr>
        <w:t xml:space="preserve"> </w:t>
      </w:r>
    </w:p>
    <w:p w14:paraId="6A27365A" w14:textId="4A22CB7F" w:rsidR="00D30B7D" w:rsidRPr="00850547" w:rsidRDefault="00A10C82" w:rsidP="00250BF3">
      <w:pPr>
        <w:pStyle w:val="ListParagraph"/>
        <w:numPr>
          <w:ilvl w:val="0"/>
          <w:numId w:val="26"/>
        </w:numPr>
        <w:ind w:left="0" w:firstLine="0"/>
        <w:rPr>
          <w:sz w:val="24"/>
        </w:rPr>
      </w:pPr>
      <w:r w:rsidRPr="00850547">
        <w:rPr>
          <w:sz w:val="24"/>
        </w:rPr>
        <w:t>CM/GC shall designate a CM/GC Representative for oversight of Infection Control and ILSM. The University reserves the right to interview the proposed responsible person, and to reject them for failure to demonstrate qualification and/or failure to provide adequate oversight.</w:t>
      </w:r>
    </w:p>
    <w:p w14:paraId="051A950C" w14:textId="77777777" w:rsidR="00D30B7D" w:rsidRPr="00850547" w:rsidRDefault="00D30B7D" w:rsidP="00D30B7D">
      <w:pPr>
        <w:pStyle w:val="ListParagraph"/>
        <w:ind w:left="0"/>
        <w:rPr>
          <w:sz w:val="24"/>
        </w:rPr>
      </w:pPr>
    </w:p>
    <w:p w14:paraId="31C21FF1" w14:textId="43EF5DD6" w:rsidR="00A10C82" w:rsidRDefault="00D30B7D" w:rsidP="00250BF3">
      <w:pPr>
        <w:pStyle w:val="ListParagraph"/>
        <w:numPr>
          <w:ilvl w:val="0"/>
          <w:numId w:val="26"/>
        </w:numPr>
        <w:ind w:left="0" w:firstLine="0"/>
        <w:rPr>
          <w:sz w:val="24"/>
        </w:rPr>
      </w:pPr>
      <w:r w:rsidRPr="00850547">
        <w:rPr>
          <w:sz w:val="24"/>
        </w:rPr>
        <w:t>T</w:t>
      </w:r>
      <w:r w:rsidR="00A10C82" w:rsidRPr="00850547">
        <w:rPr>
          <w:sz w:val="24"/>
        </w:rPr>
        <w:t xml:space="preserve">he </w:t>
      </w:r>
      <w:r w:rsidRPr="00850547">
        <w:rPr>
          <w:sz w:val="24"/>
        </w:rPr>
        <w:t>PM</w:t>
      </w:r>
      <w:r w:rsidR="00A10C82" w:rsidRPr="00850547">
        <w:rPr>
          <w:sz w:val="24"/>
        </w:rPr>
        <w:t>/</w:t>
      </w:r>
      <w:r w:rsidRPr="00850547">
        <w:rPr>
          <w:sz w:val="24"/>
        </w:rPr>
        <w:t>CAM</w:t>
      </w:r>
      <w:r w:rsidR="00A10C82" w:rsidRPr="00850547">
        <w:rPr>
          <w:sz w:val="24"/>
        </w:rPr>
        <w:t xml:space="preserve"> is responsible for providing the </w:t>
      </w:r>
      <w:r w:rsidRPr="00850547">
        <w:rPr>
          <w:sz w:val="24"/>
        </w:rPr>
        <w:t>CM</w:t>
      </w:r>
      <w:r w:rsidR="00A10C82" w:rsidRPr="00850547">
        <w:rPr>
          <w:sz w:val="24"/>
        </w:rPr>
        <w:t>/</w:t>
      </w:r>
      <w:r w:rsidRPr="00850547">
        <w:rPr>
          <w:sz w:val="24"/>
        </w:rPr>
        <w:t>GC</w:t>
      </w:r>
      <w:r w:rsidR="00A10C82" w:rsidRPr="00850547">
        <w:rPr>
          <w:sz w:val="24"/>
        </w:rPr>
        <w:t xml:space="preserve"> with all current infection control policies including any updates/ revisions that the </w:t>
      </w:r>
      <w:r w:rsidRPr="00850547">
        <w:rPr>
          <w:sz w:val="24"/>
        </w:rPr>
        <w:t>U</w:t>
      </w:r>
      <w:r w:rsidR="00A10C82" w:rsidRPr="00850547">
        <w:rPr>
          <w:sz w:val="24"/>
        </w:rPr>
        <w:t>niversity may issue during the construction contract period.</w:t>
      </w:r>
    </w:p>
    <w:p w14:paraId="50D37BA4" w14:textId="77777777" w:rsidR="00050061" w:rsidRPr="00050061" w:rsidRDefault="00050061" w:rsidP="00050061">
      <w:pPr>
        <w:pStyle w:val="ListParagraph"/>
        <w:rPr>
          <w:sz w:val="24"/>
        </w:rPr>
      </w:pPr>
    </w:p>
    <w:p w14:paraId="50EFA836" w14:textId="77777777" w:rsidR="00050061" w:rsidRPr="00850547" w:rsidRDefault="00050061" w:rsidP="00050061">
      <w:pPr>
        <w:pStyle w:val="ListParagraph"/>
        <w:ind w:left="0"/>
        <w:rPr>
          <w:sz w:val="24"/>
        </w:rPr>
      </w:pPr>
    </w:p>
    <w:p w14:paraId="471BB059" w14:textId="0500BBFD" w:rsidR="0009472F" w:rsidRPr="00050061" w:rsidRDefault="00A03A52" w:rsidP="0009472F">
      <w:pPr>
        <w:pStyle w:val="Heading1"/>
        <w:rPr>
          <w:szCs w:val="28"/>
        </w:rPr>
      </w:pPr>
      <w:bookmarkStart w:id="172" w:name="_Toc116037441"/>
      <w:bookmarkEnd w:id="162"/>
      <w:bookmarkEnd w:id="163"/>
      <w:bookmarkEnd w:id="164"/>
      <w:bookmarkEnd w:id="165"/>
      <w:r w:rsidRPr="00050061">
        <w:rPr>
          <w:szCs w:val="28"/>
        </w:rPr>
        <w:t>SECTION 01</w:t>
      </w:r>
      <w:r w:rsidR="00D071AB" w:rsidRPr="00050061">
        <w:rPr>
          <w:szCs w:val="28"/>
        </w:rPr>
        <w:t xml:space="preserve"> </w:t>
      </w:r>
      <w:r w:rsidRPr="00050061">
        <w:rPr>
          <w:szCs w:val="28"/>
        </w:rPr>
        <w:t>41</w:t>
      </w:r>
      <w:r w:rsidR="00D071AB" w:rsidRPr="00050061">
        <w:rPr>
          <w:szCs w:val="28"/>
        </w:rPr>
        <w:t xml:space="preserve"> 0</w:t>
      </w:r>
      <w:r w:rsidRPr="00050061">
        <w:rPr>
          <w:szCs w:val="28"/>
        </w:rPr>
        <w:t>0 – REGULATORY REQUIREMENTS</w:t>
      </w:r>
      <w:bookmarkEnd w:id="166"/>
      <w:bookmarkEnd w:id="172"/>
    </w:p>
    <w:p w14:paraId="2501D593" w14:textId="77777777" w:rsidR="0009472F" w:rsidRPr="00981F7C" w:rsidRDefault="0009472F" w:rsidP="0009472F">
      <w:pPr>
        <w:rPr>
          <w:sz w:val="24"/>
        </w:rPr>
      </w:pPr>
    </w:p>
    <w:p w14:paraId="1F0E45CF" w14:textId="29070A5B" w:rsidR="00A03A52" w:rsidRPr="00981F7C" w:rsidRDefault="00A03A52" w:rsidP="00A03A52">
      <w:pPr>
        <w:pStyle w:val="Heading2"/>
      </w:pPr>
      <w:bookmarkStart w:id="173" w:name="_Toc391646707"/>
      <w:bookmarkStart w:id="174" w:name="_Toc116037442"/>
      <w:r w:rsidRPr="00981F7C">
        <w:t>1.1</w:t>
      </w:r>
      <w:r w:rsidRPr="00981F7C">
        <w:tab/>
        <w:t>UTILITY EXCAVATION</w:t>
      </w:r>
      <w:bookmarkEnd w:id="173"/>
      <w:bookmarkEnd w:id="174"/>
    </w:p>
    <w:p w14:paraId="1F0E45D0" w14:textId="17E94522" w:rsidR="00A03A52" w:rsidRPr="00010C7D" w:rsidRDefault="00A03A52" w:rsidP="00A03A52">
      <w:pPr>
        <w:rPr>
          <w:sz w:val="24"/>
        </w:rPr>
      </w:pPr>
      <w:r w:rsidRPr="00981F7C">
        <w:rPr>
          <w:sz w:val="24"/>
        </w:rPr>
        <w:t xml:space="preserve">A. </w:t>
      </w:r>
      <w:r w:rsidR="00431BE8" w:rsidRPr="00981F7C">
        <w:rPr>
          <w:sz w:val="24"/>
        </w:rPr>
        <w:t>All planned excavations on University</w:t>
      </w:r>
      <w:r w:rsidR="00431BE8" w:rsidRPr="00010C7D">
        <w:rPr>
          <w:sz w:val="24"/>
        </w:rPr>
        <w:t xml:space="preserve"> property require </w:t>
      </w:r>
      <w:r w:rsidR="00431BE8">
        <w:rPr>
          <w:sz w:val="24"/>
        </w:rPr>
        <w:t>notification</w:t>
      </w:r>
      <w:r w:rsidR="00431BE8" w:rsidRPr="00010C7D">
        <w:rPr>
          <w:sz w:val="24"/>
        </w:rPr>
        <w:t xml:space="preserve"> by the CM/GC to the CAM within two hours of contacting MISS UTILITY. The </w:t>
      </w:r>
      <w:r w:rsidR="00431BE8">
        <w:rPr>
          <w:sz w:val="24"/>
        </w:rPr>
        <w:t>notification to the CAM</w:t>
      </w:r>
      <w:r w:rsidR="00431BE8" w:rsidRPr="00010C7D">
        <w:rPr>
          <w:sz w:val="24"/>
        </w:rPr>
        <w:t xml:space="preserve"> notifies only the University of a</w:t>
      </w:r>
      <w:r w:rsidR="00431BE8">
        <w:rPr>
          <w:sz w:val="24"/>
        </w:rPr>
        <w:t>n excavation</w:t>
      </w:r>
      <w:r w:rsidR="00431BE8" w:rsidRPr="00010C7D">
        <w:rPr>
          <w:sz w:val="24"/>
        </w:rPr>
        <w:t xml:space="preserve"> planned </w:t>
      </w:r>
      <w:r w:rsidR="00431BE8">
        <w:rPr>
          <w:sz w:val="24"/>
        </w:rPr>
        <w:t>by the CM/GC</w:t>
      </w:r>
      <w:r w:rsidR="00431BE8" w:rsidRPr="00010C7D">
        <w:rPr>
          <w:sz w:val="24"/>
        </w:rPr>
        <w:t xml:space="preserve"> and does not result in notification of MISS UTILITY.</w:t>
      </w:r>
    </w:p>
    <w:p w14:paraId="1F0E45D1" w14:textId="77777777" w:rsidR="00A03A52" w:rsidRPr="00010C7D" w:rsidRDefault="00A03A52" w:rsidP="00A03A52">
      <w:pPr>
        <w:rPr>
          <w:sz w:val="24"/>
        </w:rPr>
      </w:pPr>
    </w:p>
    <w:p w14:paraId="1F0E45D2" w14:textId="2068A434" w:rsidR="00A03A52" w:rsidRPr="00010C7D" w:rsidRDefault="00A03A52" w:rsidP="00A03A52">
      <w:pPr>
        <w:rPr>
          <w:sz w:val="24"/>
        </w:rPr>
      </w:pPr>
      <w:r w:rsidRPr="00010C7D">
        <w:rPr>
          <w:sz w:val="24"/>
        </w:rPr>
        <w:t xml:space="preserve">B. University is a subscriber to the MISS UTILITY underground utility location and notification system. In addition to University and MISS UTILITY requirements, the City of Charlottesville (434-971-3320) also requires that </w:t>
      </w:r>
      <w:r w:rsidR="00076E3A">
        <w:rPr>
          <w:sz w:val="24"/>
        </w:rPr>
        <w:t xml:space="preserve">CM/GC’s submit </w:t>
      </w:r>
      <w:r w:rsidRPr="00010C7D">
        <w:rPr>
          <w:sz w:val="24"/>
        </w:rPr>
        <w:t>requests for excavation permits for City maintained streets or sidewalks. Any excavation of state roads requires notification and coordination with the Virginia Department of Transportation (VDOT). All planned excavations require notification of MISS UTILITY per state and federal regulations. It is the responsibility of the CM/GC to notify MISS UTILITY at 1-800-552-7001 of the planned excavation and at 1-800-552-3120 to obtain subsequent verification that utilities have been marked.</w:t>
      </w:r>
    </w:p>
    <w:p w14:paraId="1F0E45D3" w14:textId="77777777" w:rsidR="00A03A52" w:rsidRPr="00010C7D" w:rsidRDefault="00A03A52" w:rsidP="00A03A52">
      <w:pPr>
        <w:rPr>
          <w:sz w:val="24"/>
        </w:rPr>
      </w:pPr>
    </w:p>
    <w:p w14:paraId="1F0E45D5" w14:textId="6A9553CA" w:rsidR="00A03A52" w:rsidRPr="00010C7D" w:rsidRDefault="00A03A52" w:rsidP="00A03A52">
      <w:pPr>
        <w:rPr>
          <w:sz w:val="24"/>
        </w:rPr>
      </w:pPr>
      <w:r w:rsidRPr="00010C7D">
        <w:rPr>
          <w:sz w:val="24"/>
        </w:rPr>
        <w:t>C. Excavation shall not proceed without the completion of the above requirements.</w:t>
      </w:r>
    </w:p>
    <w:p w14:paraId="757D173F" w14:textId="6B0DD781" w:rsidR="00101945" w:rsidRDefault="00101945">
      <w:pPr>
        <w:jc w:val="left"/>
        <w:rPr>
          <w:b/>
          <w:bCs/>
          <w:caps/>
          <w:sz w:val="24"/>
        </w:rPr>
      </w:pPr>
      <w:r>
        <w:rPr>
          <w:b/>
          <w:bCs/>
          <w:caps/>
          <w:sz w:val="24"/>
        </w:rPr>
        <w:br w:type="page"/>
      </w:r>
    </w:p>
    <w:p w14:paraId="4F0749BB" w14:textId="5125AABE" w:rsidR="00CA346C" w:rsidRPr="00010C7D" w:rsidRDefault="00CA346C" w:rsidP="00CA346C">
      <w:pPr>
        <w:pStyle w:val="Heading2"/>
        <w:tabs>
          <w:tab w:val="left" w:pos="720"/>
          <w:tab w:val="left" w:pos="1440"/>
          <w:tab w:val="left" w:pos="2160"/>
          <w:tab w:val="left" w:pos="2880"/>
          <w:tab w:val="left" w:pos="3600"/>
          <w:tab w:val="left" w:pos="4320"/>
          <w:tab w:val="left" w:pos="5040"/>
          <w:tab w:val="left" w:pos="6060"/>
        </w:tabs>
        <w:jc w:val="both"/>
      </w:pPr>
      <w:bookmarkStart w:id="175" w:name="_Toc116037443"/>
      <w:r w:rsidRPr="00010C7D">
        <w:lastRenderedPageBreak/>
        <w:t>1.</w:t>
      </w:r>
      <w:r>
        <w:t>2</w:t>
      </w:r>
      <w:r w:rsidRPr="00010C7D">
        <w:tab/>
        <w:t>STORMWATER PERMIT</w:t>
      </w:r>
      <w:r>
        <w:t>TING &amp; ASSOCIATED R</w:t>
      </w:r>
      <w:r w:rsidR="00596395">
        <w:t>E</w:t>
      </w:r>
      <w:r>
        <w:t>QUIREMENTS</w:t>
      </w:r>
      <w:bookmarkEnd w:id="175"/>
      <w:r w:rsidRPr="00010C7D">
        <w:t xml:space="preserve"> </w:t>
      </w:r>
    </w:p>
    <w:p w14:paraId="65A46DB0" w14:textId="007C7508" w:rsidR="00CA346C" w:rsidRPr="00506B34" w:rsidRDefault="00506B34" w:rsidP="00506B34">
      <w:pPr>
        <w:autoSpaceDE w:val="0"/>
        <w:autoSpaceDN w:val="0"/>
        <w:adjustRightInd w:val="0"/>
        <w:rPr>
          <w:sz w:val="24"/>
        </w:rPr>
      </w:pPr>
      <w:r>
        <w:rPr>
          <w:sz w:val="24"/>
        </w:rPr>
        <w:t xml:space="preserve">A.  </w:t>
      </w:r>
      <w:r w:rsidR="00CA346C" w:rsidRPr="00506B34">
        <w:rPr>
          <w:sz w:val="24"/>
        </w:rPr>
        <w:t>The DEQ</w:t>
      </w:r>
      <w:r w:rsidR="00D547B1">
        <w:rPr>
          <w:sz w:val="24"/>
        </w:rPr>
        <w:t xml:space="preserve"> </w:t>
      </w:r>
      <w:r w:rsidR="00CA346C" w:rsidRPr="00506B34">
        <w:rPr>
          <w:sz w:val="24"/>
        </w:rPr>
        <w:t>–</w:t>
      </w:r>
      <w:r w:rsidR="00D547B1">
        <w:rPr>
          <w:sz w:val="24"/>
        </w:rPr>
        <w:t xml:space="preserve"> </w:t>
      </w:r>
      <w:r>
        <w:rPr>
          <w:sz w:val="24"/>
        </w:rPr>
        <w:t>a</w:t>
      </w:r>
      <w:r w:rsidR="00CA346C" w:rsidRPr="00506B34">
        <w:rPr>
          <w:sz w:val="24"/>
        </w:rPr>
        <w:t xml:space="preserve">pproved UVA Annual Standards and Specifications for SWM and E&amp;SC shall bind all projects involving land-disturbing activity subject to Virginia Stormwater Management (SWM) and Erosion and Sediment Control (E&amp;SC) Laws and Regulations. The most current version is available at </w:t>
      </w:r>
      <w:r w:rsidR="00F145D1" w:rsidRPr="00F145D1">
        <w:t>https://pollutionprevention.virginia.edu/construction/land-disturbing-activities/</w:t>
      </w:r>
      <w:r w:rsidR="00CA346C" w:rsidRPr="00506B34">
        <w:rPr>
          <w:sz w:val="24"/>
        </w:rPr>
        <w:t xml:space="preserve">. This document includes construction plan content requirements, permitting requirements (initial and termination, including </w:t>
      </w:r>
      <w:r>
        <w:rPr>
          <w:sz w:val="24"/>
        </w:rPr>
        <w:t>a</w:t>
      </w:r>
      <w:r w:rsidR="00CA346C" w:rsidRPr="00506B34">
        <w:rPr>
          <w:sz w:val="24"/>
        </w:rPr>
        <w:t xml:space="preserve">s-built </w:t>
      </w:r>
      <w:r>
        <w:rPr>
          <w:sz w:val="24"/>
        </w:rPr>
        <w:t>r</w:t>
      </w:r>
      <w:r w:rsidR="00CA346C" w:rsidRPr="00506B34">
        <w:rPr>
          <w:sz w:val="24"/>
        </w:rPr>
        <w:t>ecords), construction inspection schedules, and enforcement procedures if the CM/GC does not comply with SWM and E&amp;SC regulations.</w:t>
      </w:r>
    </w:p>
    <w:p w14:paraId="7010E236" w14:textId="77777777" w:rsidR="00CA346C" w:rsidRPr="00CA346C" w:rsidRDefault="00CA346C" w:rsidP="00506B34">
      <w:pPr>
        <w:autoSpaceDE w:val="0"/>
        <w:autoSpaceDN w:val="0"/>
        <w:adjustRightInd w:val="0"/>
        <w:rPr>
          <w:sz w:val="24"/>
        </w:rPr>
      </w:pPr>
    </w:p>
    <w:p w14:paraId="52C31353" w14:textId="69344374" w:rsidR="00CA346C" w:rsidRPr="00506B34" w:rsidRDefault="00506B34" w:rsidP="00506B34">
      <w:pPr>
        <w:autoSpaceDE w:val="0"/>
        <w:autoSpaceDN w:val="0"/>
        <w:adjustRightInd w:val="0"/>
        <w:rPr>
          <w:sz w:val="24"/>
        </w:rPr>
      </w:pPr>
      <w:r>
        <w:rPr>
          <w:sz w:val="24"/>
        </w:rPr>
        <w:t xml:space="preserve">B. </w:t>
      </w:r>
      <w:r w:rsidR="00CA346C" w:rsidRPr="00506B34">
        <w:rPr>
          <w:sz w:val="24"/>
        </w:rPr>
        <w:t>If applicable, land disturbing operations may not begin unless the University has received approval of the Project’s E&amp;SC plan and/or SWM plan.</w:t>
      </w:r>
    </w:p>
    <w:p w14:paraId="20C92B99" w14:textId="77777777" w:rsidR="00CA346C" w:rsidRPr="00CA346C" w:rsidRDefault="00CA346C" w:rsidP="00506B34">
      <w:pPr>
        <w:autoSpaceDE w:val="0"/>
        <w:autoSpaceDN w:val="0"/>
        <w:adjustRightInd w:val="0"/>
        <w:rPr>
          <w:sz w:val="24"/>
        </w:rPr>
      </w:pPr>
    </w:p>
    <w:p w14:paraId="1CABC22E" w14:textId="0FD1FBDA" w:rsidR="00CA346C" w:rsidRPr="00506B34" w:rsidRDefault="00506B34" w:rsidP="00506B34">
      <w:pPr>
        <w:autoSpaceDE w:val="0"/>
        <w:autoSpaceDN w:val="0"/>
        <w:adjustRightInd w:val="0"/>
        <w:rPr>
          <w:sz w:val="24"/>
        </w:rPr>
      </w:pPr>
      <w:r>
        <w:rPr>
          <w:sz w:val="24"/>
        </w:rPr>
        <w:t xml:space="preserve">C. </w:t>
      </w:r>
      <w:r w:rsidR="00CA346C" w:rsidRPr="00506B34">
        <w:rPr>
          <w:sz w:val="24"/>
        </w:rPr>
        <w:t xml:space="preserve">Additionally, for sites of 1 acre in size or greater, land disturbing operations may not proceed until the CM/GC receives coverage under the General VPDES Permit for Discharges of Stormwater from Construction Activities. To obtain this coverage, the CM/GC must submit a Construction General Permit Application Package to the Virginia Department of Environmental Quality (DEQ) Central Office. The application package is available at: </w:t>
      </w:r>
      <w:r w:rsidR="00F145D1" w:rsidRPr="00F145D1">
        <w:t>https://www.deq.virginia.gov/permits-regulations/permits/water/stormwater-construction</w:t>
      </w:r>
      <w:r w:rsidR="00CA346C" w:rsidRPr="00506B34">
        <w:rPr>
          <w:sz w:val="24"/>
        </w:rPr>
        <w:t>. Follow instructions for land disturbing activities where DEQ is the VSMP Authority and entities with approved Annual Standards and Specification.</w:t>
      </w:r>
    </w:p>
    <w:p w14:paraId="044511F7" w14:textId="77777777" w:rsidR="00CA346C" w:rsidRPr="00CA346C" w:rsidRDefault="00CA346C" w:rsidP="00506B34">
      <w:pPr>
        <w:autoSpaceDE w:val="0"/>
        <w:autoSpaceDN w:val="0"/>
        <w:adjustRightInd w:val="0"/>
        <w:rPr>
          <w:sz w:val="24"/>
        </w:rPr>
      </w:pPr>
    </w:p>
    <w:p w14:paraId="68CEED7F" w14:textId="39A2AE4D" w:rsidR="00CA346C" w:rsidRPr="00506B34" w:rsidRDefault="00506B34" w:rsidP="00506B34">
      <w:pPr>
        <w:autoSpaceDE w:val="0"/>
        <w:autoSpaceDN w:val="0"/>
        <w:adjustRightInd w:val="0"/>
        <w:rPr>
          <w:sz w:val="24"/>
        </w:rPr>
      </w:pPr>
      <w:r>
        <w:rPr>
          <w:sz w:val="24"/>
        </w:rPr>
        <w:t xml:space="preserve">D. </w:t>
      </w:r>
      <w:r w:rsidR="00CA346C" w:rsidRPr="00506B34">
        <w:rPr>
          <w:sz w:val="24"/>
        </w:rPr>
        <w:t xml:space="preserve">Direct any questions on these procedures to </w:t>
      </w:r>
      <w:r w:rsidRPr="00506B34">
        <w:rPr>
          <w:sz w:val="24"/>
        </w:rPr>
        <w:t>UVA Environmental Resources</w:t>
      </w:r>
      <w:r w:rsidR="00CA346C" w:rsidRPr="00506B34">
        <w:rPr>
          <w:sz w:val="24"/>
        </w:rPr>
        <w:t xml:space="preserve"> at</w:t>
      </w:r>
      <w:r w:rsidR="00DE1D25">
        <w:rPr>
          <w:sz w:val="24"/>
        </w:rPr>
        <w:t>:</w:t>
      </w:r>
      <w:r w:rsidR="00CA346C" w:rsidRPr="00506B34">
        <w:rPr>
          <w:sz w:val="24"/>
        </w:rPr>
        <w:t xml:space="preserve"> </w:t>
      </w:r>
      <w:hyperlink r:id="rId29" w:history="1">
        <w:r w:rsidRPr="00506B34">
          <w:rPr>
            <w:rStyle w:val="Hyperlink"/>
            <w:sz w:val="24"/>
          </w:rPr>
          <w:t>stormwateradmin@virginia.edu</w:t>
        </w:r>
      </w:hyperlink>
      <w:r w:rsidR="00CA346C">
        <w:t>.</w:t>
      </w:r>
    </w:p>
    <w:p w14:paraId="659B0B3A" w14:textId="46273518" w:rsidR="002E2C2A" w:rsidRPr="00010C7D" w:rsidRDefault="002E2C2A" w:rsidP="00725F71">
      <w:pPr>
        <w:rPr>
          <w:sz w:val="24"/>
        </w:rPr>
      </w:pPr>
    </w:p>
    <w:p w14:paraId="6642CB62" w14:textId="3CE66B12" w:rsidR="00EB0C08" w:rsidRPr="00010C7D" w:rsidRDefault="00EB0C08" w:rsidP="00EB0C08">
      <w:pPr>
        <w:pStyle w:val="Heading2"/>
        <w:tabs>
          <w:tab w:val="left" w:pos="720"/>
          <w:tab w:val="left" w:pos="1440"/>
          <w:tab w:val="left" w:pos="2160"/>
          <w:tab w:val="left" w:pos="2880"/>
          <w:tab w:val="left" w:pos="3600"/>
          <w:tab w:val="left" w:pos="4320"/>
          <w:tab w:val="left" w:pos="5040"/>
          <w:tab w:val="left" w:pos="6060"/>
        </w:tabs>
        <w:jc w:val="both"/>
      </w:pPr>
      <w:bookmarkStart w:id="176" w:name="_Toc116037444"/>
      <w:r w:rsidRPr="00010C7D">
        <w:t>1.</w:t>
      </w:r>
      <w:r>
        <w:t>3</w:t>
      </w:r>
      <w:r w:rsidRPr="00010C7D">
        <w:tab/>
      </w:r>
      <w:r w:rsidR="00FC0692" w:rsidRPr="00010C7D">
        <w:t xml:space="preserve">ILLICIT DISCHARGES </w:t>
      </w:r>
      <w:r w:rsidR="0080031B">
        <w:t>&amp;</w:t>
      </w:r>
      <w:r w:rsidR="00FC0692" w:rsidRPr="00010C7D">
        <w:t xml:space="preserve"> SPILLS</w:t>
      </w:r>
      <w:bookmarkEnd w:id="176"/>
      <w:r w:rsidR="00FC0692" w:rsidRPr="00010C7D">
        <w:t xml:space="preserve"> </w:t>
      </w:r>
    </w:p>
    <w:p w14:paraId="4F230C25" w14:textId="0CA28988" w:rsidR="002E2C2A" w:rsidRPr="00010C7D" w:rsidRDefault="00A87D53" w:rsidP="000C4BDE">
      <w:pPr>
        <w:rPr>
          <w:bCs/>
          <w:sz w:val="24"/>
        </w:rPr>
      </w:pPr>
      <w:r w:rsidRPr="00010C7D">
        <w:rPr>
          <w:bCs/>
          <w:sz w:val="24"/>
        </w:rPr>
        <w:t xml:space="preserve">A. </w:t>
      </w:r>
      <w:r w:rsidR="002E2C2A" w:rsidRPr="00010C7D">
        <w:rPr>
          <w:bCs/>
          <w:sz w:val="24"/>
        </w:rPr>
        <w:t>University has a permit to operate a Municipal Separate Storm Sewer System (MS4) issued by the Virginia Department of Environmental Quality</w:t>
      </w:r>
      <w:r w:rsidR="003111AD" w:rsidRPr="00010C7D">
        <w:rPr>
          <w:bCs/>
          <w:sz w:val="24"/>
        </w:rPr>
        <w:t xml:space="preserve"> (DEQ)</w:t>
      </w:r>
      <w:r w:rsidR="002E2C2A" w:rsidRPr="00010C7D">
        <w:rPr>
          <w:bCs/>
          <w:sz w:val="24"/>
        </w:rPr>
        <w:t xml:space="preserve">. This permit authorizes </w:t>
      </w:r>
      <w:r w:rsidR="003111AD" w:rsidRPr="00010C7D">
        <w:rPr>
          <w:bCs/>
          <w:sz w:val="24"/>
        </w:rPr>
        <w:t>the University</w:t>
      </w:r>
      <w:r w:rsidR="002E2C2A" w:rsidRPr="00010C7D">
        <w:rPr>
          <w:bCs/>
          <w:sz w:val="24"/>
        </w:rPr>
        <w:t xml:space="preserve"> to discharge stormwater pursuant to the Virginia Stormwater Management Program and the Virginia Stormwater Management Act. </w:t>
      </w:r>
    </w:p>
    <w:p w14:paraId="501A4D49" w14:textId="77777777" w:rsidR="00CA346C" w:rsidRDefault="00CA346C" w:rsidP="002E2C2A">
      <w:pPr>
        <w:rPr>
          <w:sz w:val="24"/>
        </w:rPr>
      </w:pPr>
    </w:p>
    <w:p w14:paraId="0E95B944" w14:textId="3D49B7BB" w:rsidR="002E2C2A" w:rsidRPr="00010C7D" w:rsidRDefault="00A87D53" w:rsidP="002E2C2A">
      <w:pPr>
        <w:rPr>
          <w:sz w:val="24"/>
        </w:rPr>
      </w:pPr>
      <w:r w:rsidRPr="00010C7D">
        <w:rPr>
          <w:sz w:val="24"/>
        </w:rPr>
        <w:t xml:space="preserve">B. </w:t>
      </w:r>
      <w:r w:rsidR="002E2C2A" w:rsidRPr="00010C7D">
        <w:rPr>
          <w:sz w:val="24"/>
        </w:rPr>
        <w:t xml:space="preserve">Storm drain systems are not connected to a sanitary sewer treatment plant, therefore water traveling through a storm drain system </w:t>
      </w:r>
      <w:r w:rsidR="00D1451E" w:rsidRPr="00010C7D">
        <w:rPr>
          <w:sz w:val="24"/>
        </w:rPr>
        <w:t>flows directly to local streams and</w:t>
      </w:r>
      <w:r w:rsidR="002E2C2A" w:rsidRPr="00010C7D">
        <w:rPr>
          <w:sz w:val="24"/>
        </w:rPr>
        <w:t xml:space="preserve"> rivers untreated. </w:t>
      </w:r>
      <w:r w:rsidR="00076E3A">
        <w:rPr>
          <w:sz w:val="24"/>
        </w:rPr>
        <w:t>DEQ generally defines a</w:t>
      </w:r>
      <w:r w:rsidR="002E2C2A" w:rsidRPr="00010C7D">
        <w:rPr>
          <w:sz w:val="24"/>
        </w:rPr>
        <w:t xml:space="preserve">n illicit discharge to the storm system as any discharge that is not composed entirely of stormwater. </w:t>
      </w:r>
      <w:r w:rsidR="00101528" w:rsidRPr="00010C7D">
        <w:rPr>
          <w:sz w:val="24"/>
        </w:rPr>
        <w:t>The University</w:t>
      </w:r>
      <w:r w:rsidR="002E2C2A" w:rsidRPr="00010C7D">
        <w:rPr>
          <w:sz w:val="24"/>
        </w:rPr>
        <w:t>’s MS4 Program “shall include all procedures developed by the operator to detect, identify, and address non</w:t>
      </w:r>
      <w:r w:rsidR="00725F71" w:rsidRPr="00010C7D">
        <w:rPr>
          <w:sz w:val="24"/>
        </w:rPr>
        <w:t>-</w:t>
      </w:r>
      <w:r w:rsidR="002E2C2A" w:rsidRPr="00010C7D">
        <w:rPr>
          <w:sz w:val="24"/>
        </w:rPr>
        <w:t>stormwater discharges to the MS4”</w:t>
      </w:r>
      <w:r w:rsidR="00725F71" w:rsidRPr="00010C7D">
        <w:rPr>
          <w:sz w:val="24"/>
        </w:rPr>
        <w:t xml:space="preserve"> per General Permit No: VAR040073, General Permit for Discharges of Stormwater from Small Municipal Separate Storm Sewer Systems.</w:t>
      </w:r>
    </w:p>
    <w:p w14:paraId="20F126AB" w14:textId="77777777" w:rsidR="002E2C2A" w:rsidRPr="00010C7D" w:rsidRDefault="002E2C2A" w:rsidP="002E2C2A">
      <w:pPr>
        <w:rPr>
          <w:sz w:val="24"/>
        </w:rPr>
      </w:pPr>
    </w:p>
    <w:p w14:paraId="71BF30EC" w14:textId="539F209E" w:rsidR="00CB0E5E" w:rsidRPr="00010C7D" w:rsidRDefault="00A87D53" w:rsidP="00CB0E5E">
      <w:pPr>
        <w:rPr>
          <w:sz w:val="24"/>
        </w:rPr>
      </w:pPr>
      <w:r w:rsidRPr="00010C7D">
        <w:rPr>
          <w:sz w:val="24"/>
        </w:rPr>
        <w:t xml:space="preserve">C. </w:t>
      </w:r>
      <w:r w:rsidR="00DC75CC" w:rsidRPr="00010C7D">
        <w:rPr>
          <w:sz w:val="24"/>
        </w:rPr>
        <w:t xml:space="preserve">University’s MS4 </w:t>
      </w:r>
      <w:r w:rsidR="003204CE" w:rsidRPr="00010C7D">
        <w:rPr>
          <w:sz w:val="24"/>
        </w:rPr>
        <w:t>permit,</w:t>
      </w:r>
      <w:r w:rsidR="00DC75CC" w:rsidRPr="00010C7D">
        <w:rPr>
          <w:sz w:val="24"/>
        </w:rPr>
        <w:t xml:space="preserve"> and City of Charlottesville’s Water Protection Ordi</w:t>
      </w:r>
      <w:r w:rsidR="00DC75CC">
        <w:rPr>
          <w:sz w:val="24"/>
        </w:rPr>
        <w:t>nance prohibit i</w:t>
      </w:r>
      <w:r w:rsidR="002E2C2A" w:rsidRPr="00010C7D">
        <w:rPr>
          <w:sz w:val="24"/>
        </w:rPr>
        <w:t xml:space="preserve">llicit discharges, including spills that reach a storm drain. The University’s storm sewer system </w:t>
      </w:r>
      <w:r w:rsidR="00DC75CC">
        <w:rPr>
          <w:sz w:val="24"/>
        </w:rPr>
        <w:t>connects d</w:t>
      </w:r>
      <w:r w:rsidR="002E2C2A" w:rsidRPr="00010C7D">
        <w:rPr>
          <w:sz w:val="24"/>
        </w:rPr>
        <w:t xml:space="preserve">irectly to the City’s; therefore, any discharge into </w:t>
      </w:r>
      <w:r w:rsidR="007C098A" w:rsidRPr="00010C7D">
        <w:rPr>
          <w:sz w:val="24"/>
        </w:rPr>
        <w:t>the University</w:t>
      </w:r>
      <w:r w:rsidR="002E2C2A" w:rsidRPr="00010C7D">
        <w:rPr>
          <w:sz w:val="24"/>
        </w:rPr>
        <w:t xml:space="preserve">’s storm system </w:t>
      </w:r>
      <w:r w:rsidR="009F65E6" w:rsidRPr="00010C7D">
        <w:rPr>
          <w:sz w:val="24"/>
        </w:rPr>
        <w:t xml:space="preserve">may </w:t>
      </w:r>
      <w:r w:rsidR="002E2C2A" w:rsidRPr="00010C7D">
        <w:rPr>
          <w:sz w:val="24"/>
        </w:rPr>
        <w:t>impact the City’s storm sewer system. Illicit discharges may be punishable by civil and criminal penalties as illicit discharges constitute a threat to public health, safety, and welfare, and are deemed public nuisances.</w:t>
      </w:r>
      <w:bookmarkStart w:id="177" w:name="_Toc535591675"/>
      <w:bookmarkStart w:id="178" w:name="_Toc531779903"/>
    </w:p>
    <w:p w14:paraId="5CD610B0" w14:textId="77777777" w:rsidR="00CB0E5E" w:rsidRPr="00010C7D" w:rsidRDefault="00CB0E5E" w:rsidP="00CB0E5E">
      <w:pPr>
        <w:rPr>
          <w:sz w:val="24"/>
        </w:rPr>
      </w:pPr>
    </w:p>
    <w:p w14:paraId="7052A941" w14:textId="646D7ADE" w:rsidR="0009472F" w:rsidRPr="00010C7D" w:rsidRDefault="0009472F" w:rsidP="0009472F">
      <w:pPr>
        <w:rPr>
          <w:sz w:val="24"/>
        </w:rPr>
      </w:pPr>
      <w:r w:rsidRPr="00010C7D">
        <w:rPr>
          <w:bCs/>
          <w:sz w:val="24"/>
        </w:rPr>
        <w:t>D. It is the responsibility of the CM/GC to prevent illicit discharges to the University’s storm system</w:t>
      </w:r>
      <w:bookmarkStart w:id="179" w:name="_Toc535591676"/>
      <w:bookmarkStart w:id="180" w:name="_Toc536022612"/>
      <w:bookmarkEnd w:id="177"/>
      <w:r w:rsidR="00CB0E5E" w:rsidRPr="00010C7D">
        <w:rPr>
          <w:bCs/>
          <w:sz w:val="24"/>
        </w:rPr>
        <w:t xml:space="preserve"> </w:t>
      </w:r>
      <w:r w:rsidRPr="00010C7D">
        <w:rPr>
          <w:bCs/>
          <w:sz w:val="24"/>
        </w:rPr>
        <w:t xml:space="preserve">by following the </w:t>
      </w:r>
      <w:r w:rsidR="00616630">
        <w:rPr>
          <w:bCs/>
          <w:sz w:val="24"/>
        </w:rPr>
        <w:t>P</w:t>
      </w:r>
      <w:r w:rsidRPr="00010C7D">
        <w:rPr>
          <w:bCs/>
          <w:sz w:val="24"/>
        </w:rPr>
        <w:t xml:space="preserve">roject’s Stormwater Pollution Prevention Plan (SWPPP), if applicable, and University Standard Operating Procedures (SOPs) that apply to the </w:t>
      </w:r>
      <w:r w:rsidR="00616630">
        <w:rPr>
          <w:bCs/>
          <w:sz w:val="24"/>
        </w:rPr>
        <w:t>P</w:t>
      </w:r>
      <w:r w:rsidRPr="00010C7D">
        <w:rPr>
          <w:bCs/>
          <w:sz w:val="24"/>
        </w:rPr>
        <w:t>roject(s). The University</w:t>
      </w:r>
      <w:r w:rsidR="00DC75CC">
        <w:rPr>
          <w:bCs/>
          <w:sz w:val="24"/>
        </w:rPr>
        <w:t xml:space="preserve"> has listed it</w:t>
      </w:r>
      <w:r w:rsidRPr="00010C7D">
        <w:rPr>
          <w:bCs/>
          <w:sz w:val="24"/>
        </w:rPr>
        <w:t xml:space="preserve">s construction-related SOPs under Section 01 57 </w:t>
      </w:r>
      <w:r w:rsidR="006B1255">
        <w:rPr>
          <w:bCs/>
          <w:sz w:val="24"/>
        </w:rPr>
        <w:t>19</w:t>
      </w:r>
      <w:r w:rsidRPr="00010C7D">
        <w:rPr>
          <w:bCs/>
          <w:sz w:val="24"/>
        </w:rPr>
        <w:t xml:space="preserve"> Temporary Environmental Controls.</w:t>
      </w:r>
      <w:bookmarkEnd w:id="178"/>
      <w:bookmarkEnd w:id="179"/>
      <w:bookmarkEnd w:id="180"/>
    </w:p>
    <w:p w14:paraId="4107378A" w14:textId="4CEA83DF" w:rsidR="00A87D53" w:rsidRPr="00010C7D" w:rsidRDefault="00A87D53" w:rsidP="00A87D53">
      <w:pPr>
        <w:rPr>
          <w:sz w:val="24"/>
        </w:rPr>
      </w:pPr>
    </w:p>
    <w:p w14:paraId="5BD1DA93" w14:textId="4E5DC9AB" w:rsidR="00A87D53" w:rsidRPr="00010C7D" w:rsidRDefault="00A87D53" w:rsidP="009D39D9">
      <w:pPr>
        <w:rPr>
          <w:sz w:val="24"/>
        </w:rPr>
      </w:pPr>
      <w:r w:rsidRPr="00010C7D">
        <w:rPr>
          <w:sz w:val="24"/>
        </w:rPr>
        <w:t xml:space="preserve">E. </w:t>
      </w:r>
      <w:r w:rsidR="00F2125E" w:rsidRPr="00010C7D">
        <w:rPr>
          <w:sz w:val="24"/>
        </w:rPr>
        <w:t>Contain and stop</w:t>
      </w:r>
      <w:r w:rsidR="009A2D12" w:rsidRPr="00010C7D">
        <w:rPr>
          <w:sz w:val="24"/>
        </w:rPr>
        <w:t xml:space="preserve"> spills and discharges</w:t>
      </w:r>
      <w:r w:rsidR="001D2BD6" w:rsidRPr="00010C7D">
        <w:rPr>
          <w:sz w:val="24"/>
        </w:rPr>
        <w:t xml:space="preserve"> </w:t>
      </w:r>
      <w:r w:rsidR="009A2D12" w:rsidRPr="00010C7D">
        <w:rPr>
          <w:sz w:val="24"/>
        </w:rPr>
        <w:t xml:space="preserve">from entering streams and </w:t>
      </w:r>
      <w:r w:rsidR="00F2125E" w:rsidRPr="00010C7D">
        <w:rPr>
          <w:sz w:val="24"/>
        </w:rPr>
        <w:t xml:space="preserve">storm </w:t>
      </w:r>
      <w:r w:rsidR="009A2D12" w:rsidRPr="00010C7D">
        <w:rPr>
          <w:sz w:val="24"/>
        </w:rPr>
        <w:t>drains</w:t>
      </w:r>
      <w:r w:rsidR="001D2BD6" w:rsidRPr="00010C7D">
        <w:rPr>
          <w:sz w:val="24"/>
        </w:rPr>
        <w:t xml:space="preserve">, when safe to do so. </w:t>
      </w:r>
    </w:p>
    <w:p w14:paraId="6DBF2DC6" w14:textId="5A4BF5FF" w:rsidR="001D2BD6" w:rsidRPr="00010C7D" w:rsidRDefault="001D2BD6" w:rsidP="009D39D9">
      <w:pPr>
        <w:rPr>
          <w:sz w:val="24"/>
        </w:rPr>
      </w:pPr>
    </w:p>
    <w:p w14:paraId="2F291539" w14:textId="1FDE0C40" w:rsidR="001D2BD6" w:rsidRDefault="001D2BD6" w:rsidP="009D39D9">
      <w:pPr>
        <w:rPr>
          <w:sz w:val="24"/>
        </w:rPr>
      </w:pPr>
      <w:r w:rsidRPr="00010C7D">
        <w:rPr>
          <w:sz w:val="24"/>
        </w:rPr>
        <w:t xml:space="preserve">F. </w:t>
      </w:r>
      <w:r w:rsidR="004670B8" w:rsidRPr="00010C7D">
        <w:rPr>
          <w:sz w:val="24"/>
        </w:rPr>
        <w:t xml:space="preserve">If a </w:t>
      </w:r>
      <w:r w:rsidR="004670B8" w:rsidRPr="00010C7D">
        <w:rPr>
          <w:sz w:val="24"/>
          <w:u w:val="single"/>
        </w:rPr>
        <w:t>large</w:t>
      </w:r>
      <w:r w:rsidR="004670B8" w:rsidRPr="00010C7D">
        <w:rPr>
          <w:sz w:val="24"/>
        </w:rPr>
        <w:t xml:space="preserve"> spill occurs, i</w:t>
      </w:r>
      <w:r w:rsidR="00BB2462" w:rsidRPr="00010C7D">
        <w:rPr>
          <w:sz w:val="24"/>
        </w:rPr>
        <w:t xml:space="preserve">mmediately </w:t>
      </w:r>
      <w:r w:rsidRPr="00010C7D">
        <w:rPr>
          <w:sz w:val="24"/>
        </w:rPr>
        <w:t xml:space="preserve">report to </w:t>
      </w:r>
      <w:r w:rsidR="00BB2462" w:rsidRPr="00010C7D">
        <w:rPr>
          <w:sz w:val="24"/>
        </w:rPr>
        <w:t xml:space="preserve">the </w:t>
      </w:r>
      <w:r w:rsidR="00101528" w:rsidRPr="00010C7D">
        <w:rPr>
          <w:sz w:val="24"/>
        </w:rPr>
        <w:t xml:space="preserve">Office of </w:t>
      </w:r>
      <w:r w:rsidRPr="00010C7D">
        <w:rPr>
          <w:sz w:val="24"/>
        </w:rPr>
        <w:t>Environmental Health and Safety</w:t>
      </w:r>
      <w:r w:rsidR="00BB2462" w:rsidRPr="00010C7D">
        <w:rPr>
          <w:sz w:val="24"/>
        </w:rPr>
        <w:t xml:space="preserve"> (982-4911) with the following information:</w:t>
      </w:r>
    </w:p>
    <w:p w14:paraId="2488AEAC" w14:textId="77777777" w:rsidR="00DC75CC" w:rsidRPr="00010C7D" w:rsidRDefault="00DC75CC" w:rsidP="009D39D9">
      <w:pPr>
        <w:rPr>
          <w:sz w:val="24"/>
        </w:rPr>
      </w:pPr>
    </w:p>
    <w:p w14:paraId="3BEAC206" w14:textId="101ED31A" w:rsidR="00BB2462" w:rsidRPr="00010C7D" w:rsidRDefault="00BB2462" w:rsidP="00250BF3">
      <w:pPr>
        <w:pStyle w:val="ListParagraph"/>
        <w:numPr>
          <w:ilvl w:val="0"/>
          <w:numId w:val="16"/>
        </w:numPr>
        <w:rPr>
          <w:sz w:val="24"/>
        </w:rPr>
      </w:pPr>
      <w:r w:rsidRPr="00010C7D">
        <w:rPr>
          <w:sz w:val="24"/>
        </w:rPr>
        <w:t>Location of spill</w:t>
      </w:r>
      <w:r w:rsidR="00101528" w:rsidRPr="00010C7D">
        <w:rPr>
          <w:sz w:val="24"/>
        </w:rPr>
        <w:t xml:space="preserve"> or illicit discharge</w:t>
      </w:r>
    </w:p>
    <w:p w14:paraId="32169DE9" w14:textId="5D5B8C65" w:rsidR="00BB2462" w:rsidRPr="00010C7D" w:rsidRDefault="00BB2462" w:rsidP="00250BF3">
      <w:pPr>
        <w:pStyle w:val="ListParagraph"/>
        <w:numPr>
          <w:ilvl w:val="0"/>
          <w:numId w:val="16"/>
        </w:numPr>
        <w:rPr>
          <w:sz w:val="24"/>
        </w:rPr>
      </w:pPr>
      <w:r w:rsidRPr="00010C7D">
        <w:rPr>
          <w:sz w:val="24"/>
        </w:rPr>
        <w:t xml:space="preserve">Whether </w:t>
      </w:r>
      <w:r w:rsidR="00101528" w:rsidRPr="00010C7D">
        <w:rPr>
          <w:sz w:val="24"/>
        </w:rPr>
        <w:t>the material has</w:t>
      </w:r>
      <w:r w:rsidRPr="00010C7D">
        <w:rPr>
          <w:sz w:val="24"/>
        </w:rPr>
        <w:t xml:space="preserve"> entered a stream or storm drain</w:t>
      </w:r>
    </w:p>
    <w:p w14:paraId="6CE8491A" w14:textId="6CC2722A" w:rsidR="00BB2462" w:rsidRPr="00010C7D" w:rsidRDefault="00BB2462" w:rsidP="00250BF3">
      <w:pPr>
        <w:pStyle w:val="ListParagraph"/>
        <w:numPr>
          <w:ilvl w:val="0"/>
          <w:numId w:val="16"/>
        </w:numPr>
        <w:rPr>
          <w:sz w:val="24"/>
        </w:rPr>
      </w:pPr>
      <w:r w:rsidRPr="00010C7D">
        <w:rPr>
          <w:sz w:val="24"/>
        </w:rPr>
        <w:t>Quantity of material (estimate how little or how much)</w:t>
      </w:r>
    </w:p>
    <w:p w14:paraId="1CC9C907" w14:textId="1659AC33" w:rsidR="001003C5" w:rsidRPr="00010C7D" w:rsidRDefault="004670B8" w:rsidP="00250BF3">
      <w:pPr>
        <w:pStyle w:val="ListParagraph"/>
        <w:numPr>
          <w:ilvl w:val="0"/>
          <w:numId w:val="16"/>
        </w:numPr>
        <w:jc w:val="left"/>
        <w:rPr>
          <w:sz w:val="24"/>
        </w:rPr>
      </w:pPr>
      <w:r w:rsidRPr="00010C7D">
        <w:rPr>
          <w:sz w:val="24"/>
        </w:rPr>
        <w:t xml:space="preserve">A brief description of measures that </w:t>
      </w:r>
      <w:r w:rsidR="00DC75CC">
        <w:rPr>
          <w:sz w:val="24"/>
        </w:rPr>
        <w:t xml:space="preserve">the CM/GC or others </w:t>
      </w:r>
      <w:r w:rsidRPr="00010C7D">
        <w:rPr>
          <w:sz w:val="24"/>
        </w:rPr>
        <w:t>have taken to confine the spilled material and prevent further spillage.</w:t>
      </w:r>
      <w:r w:rsidRPr="00010C7D">
        <w:rPr>
          <w:sz w:val="24"/>
        </w:rPr>
        <w:br/>
      </w:r>
    </w:p>
    <w:p w14:paraId="5DDA792B" w14:textId="0DBB8267" w:rsidR="004670B8" w:rsidRPr="00010C7D" w:rsidRDefault="004670B8" w:rsidP="00DC75CC">
      <w:pPr>
        <w:pStyle w:val="ListParagraph"/>
        <w:ind w:left="0"/>
        <w:rPr>
          <w:sz w:val="24"/>
        </w:rPr>
      </w:pPr>
      <w:r w:rsidRPr="00010C7D">
        <w:rPr>
          <w:sz w:val="24"/>
        </w:rPr>
        <w:t xml:space="preserve">G. </w:t>
      </w:r>
      <w:r w:rsidR="00DC75CC">
        <w:rPr>
          <w:sz w:val="24"/>
        </w:rPr>
        <w:t xml:space="preserve">CM/GC may also call UVA </w:t>
      </w:r>
      <w:r w:rsidRPr="00010C7D">
        <w:rPr>
          <w:sz w:val="24"/>
        </w:rPr>
        <w:t>Environmental Health and Safety for questions regarding spill cleanup.</w:t>
      </w:r>
    </w:p>
    <w:p w14:paraId="4D8F5B4D" w14:textId="77777777" w:rsidR="004670B8" w:rsidRPr="00010C7D" w:rsidRDefault="004670B8" w:rsidP="00725F71">
      <w:pPr>
        <w:ind w:left="1080"/>
        <w:jc w:val="left"/>
        <w:rPr>
          <w:sz w:val="24"/>
        </w:rPr>
      </w:pPr>
    </w:p>
    <w:p w14:paraId="3DF1291D" w14:textId="042DB7C1" w:rsidR="001003C5" w:rsidRPr="002B7C3E" w:rsidRDefault="00B6189B" w:rsidP="002B7C3E">
      <w:pPr>
        <w:jc w:val="left"/>
        <w:rPr>
          <w:sz w:val="24"/>
        </w:rPr>
      </w:pPr>
      <w:r w:rsidRPr="00010C7D">
        <w:rPr>
          <w:sz w:val="24"/>
        </w:rPr>
        <w:t>F</w:t>
      </w:r>
      <w:r w:rsidR="001003C5" w:rsidRPr="00010C7D">
        <w:rPr>
          <w:sz w:val="24"/>
        </w:rPr>
        <w:t xml:space="preserve">or </w:t>
      </w:r>
      <w:r w:rsidR="00431BE8">
        <w:rPr>
          <w:sz w:val="24"/>
        </w:rPr>
        <w:t>full Standard Operating Procedures to prevent pollution, please review</w:t>
      </w:r>
      <w:r w:rsidR="007740DC">
        <w:rPr>
          <w:sz w:val="24"/>
        </w:rPr>
        <w:t xml:space="preserve">: </w:t>
      </w:r>
      <w:r w:rsidR="00F145D1" w:rsidRPr="00F145D1">
        <w:t>https://pollutionprevention.virginia.edu/soppp/</w:t>
      </w:r>
      <w:r w:rsidR="00131E9A">
        <w:rPr>
          <w:sz w:val="24"/>
        </w:rPr>
        <w:t>.</w:t>
      </w:r>
    </w:p>
    <w:p w14:paraId="32F97BC8" w14:textId="77777777" w:rsidR="00CA346C" w:rsidRPr="002B7C3E" w:rsidRDefault="00CA346C" w:rsidP="002B7C3E">
      <w:pPr>
        <w:jc w:val="left"/>
        <w:rPr>
          <w:sz w:val="24"/>
        </w:rPr>
      </w:pPr>
    </w:p>
    <w:p w14:paraId="280E8804" w14:textId="5AB6888D" w:rsidR="00CA346C" w:rsidRPr="00CA346C" w:rsidRDefault="00CA346C" w:rsidP="003E678A">
      <w:pPr>
        <w:pStyle w:val="Heading2"/>
        <w:spacing w:after="0"/>
      </w:pPr>
      <w:bookmarkStart w:id="181" w:name="_Toc29563984"/>
      <w:bookmarkStart w:id="182" w:name="_Toc116037445"/>
      <w:r w:rsidRPr="002B7C3E">
        <w:t>1.4</w:t>
      </w:r>
      <w:r w:rsidRPr="002B7C3E">
        <w:tab/>
      </w:r>
      <w:r w:rsidRPr="00CA346C">
        <w:t xml:space="preserve">WASTE MANAGEMENT </w:t>
      </w:r>
      <w:r w:rsidR="0080031B">
        <w:t>&amp;</w:t>
      </w:r>
      <w:r w:rsidRPr="00CA346C">
        <w:t xml:space="preserve"> DISPOSAL</w:t>
      </w:r>
      <w:bookmarkEnd w:id="181"/>
      <w:bookmarkEnd w:id="182"/>
    </w:p>
    <w:p w14:paraId="5084CB8E" w14:textId="77777777" w:rsidR="00CA346C" w:rsidRPr="00CA346C" w:rsidRDefault="00CA346C" w:rsidP="00CA346C">
      <w:pPr>
        <w:jc w:val="left"/>
        <w:rPr>
          <w:sz w:val="24"/>
        </w:rPr>
      </w:pPr>
    </w:p>
    <w:p w14:paraId="1181F914" w14:textId="46EB5872" w:rsidR="00CA346C" w:rsidRPr="00CA346C" w:rsidRDefault="00CA346C" w:rsidP="002B7C3E">
      <w:pPr>
        <w:rPr>
          <w:sz w:val="24"/>
        </w:rPr>
      </w:pPr>
      <w:r w:rsidRPr="00CA346C">
        <w:rPr>
          <w:sz w:val="24"/>
        </w:rPr>
        <w:t>It is the responsibility of the CM/GC to manage all University project waste in accordance with all local, state, and federal requirements. This includes but is not limited to clean fill hauled off-site, construction and demolition debris, wastewater, and other liquid wastes.</w:t>
      </w:r>
      <w:r w:rsidR="003E678A">
        <w:rPr>
          <w:sz w:val="24"/>
        </w:rPr>
        <w:t xml:space="preserve"> </w:t>
      </w:r>
      <w:r>
        <w:rPr>
          <w:sz w:val="24"/>
        </w:rPr>
        <w:t xml:space="preserve">More detailed requirements are provided in Section </w:t>
      </w:r>
      <w:r w:rsidRPr="00CA346C">
        <w:rPr>
          <w:sz w:val="24"/>
        </w:rPr>
        <w:t>01 74 19</w:t>
      </w:r>
      <w:r>
        <w:rPr>
          <w:sz w:val="24"/>
        </w:rPr>
        <w:t xml:space="preserve"> Construction Waste Management and Disposal</w:t>
      </w:r>
      <w:r w:rsidRPr="00CA346C">
        <w:rPr>
          <w:sz w:val="24"/>
        </w:rPr>
        <w:t xml:space="preserve">. </w:t>
      </w:r>
    </w:p>
    <w:p w14:paraId="1F0E45D8" w14:textId="2208DBB2" w:rsidR="00A03A52" w:rsidRPr="00010C7D" w:rsidRDefault="00A03A52" w:rsidP="00A03A52">
      <w:pPr>
        <w:rPr>
          <w:sz w:val="24"/>
        </w:rPr>
      </w:pPr>
    </w:p>
    <w:p w14:paraId="48E107B7" w14:textId="77777777" w:rsidR="00725F71" w:rsidRPr="00010C7D" w:rsidRDefault="00725F71" w:rsidP="00A03A52">
      <w:pPr>
        <w:rPr>
          <w:sz w:val="24"/>
        </w:rPr>
      </w:pPr>
    </w:p>
    <w:p w14:paraId="1F0E45D9" w14:textId="03F3911D" w:rsidR="000B63BC" w:rsidRPr="00643622" w:rsidRDefault="002B0C45" w:rsidP="000B63BC">
      <w:pPr>
        <w:pStyle w:val="Heading1"/>
      </w:pPr>
      <w:bookmarkStart w:id="183" w:name="_Toc391646708"/>
      <w:bookmarkStart w:id="184" w:name="_Toc116037446"/>
      <w:r w:rsidRPr="00643622">
        <w:t>SECTION 01</w:t>
      </w:r>
      <w:r w:rsidR="00D071AB" w:rsidRPr="00643622">
        <w:t xml:space="preserve"> </w:t>
      </w:r>
      <w:r w:rsidRPr="00643622">
        <w:t>4</w:t>
      </w:r>
      <w:r w:rsidR="0082142C" w:rsidRPr="00643622">
        <w:t>3</w:t>
      </w:r>
      <w:r w:rsidR="00D071AB" w:rsidRPr="00643622">
        <w:t xml:space="preserve"> 0</w:t>
      </w:r>
      <w:r w:rsidRPr="00643622">
        <w:t>0</w:t>
      </w:r>
      <w:r w:rsidR="0082142C" w:rsidRPr="00643622">
        <w:t>/</w:t>
      </w:r>
      <w:r w:rsidR="00F75510">
        <w:t xml:space="preserve"> </w:t>
      </w:r>
      <w:r w:rsidR="0082142C" w:rsidRPr="00643622">
        <w:t>01</w:t>
      </w:r>
      <w:r w:rsidR="00D071AB" w:rsidRPr="00643622">
        <w:t xml:space="preserve"> </w:t>
      </w:r>
      <w:r w:rsidR="0082142C" w:rsidRPr="00643622">
        <w:t>45</w:t>
      </w:r>
      <w:r w:rsidR="00D071AB" w:rsidRPr="00643622">
        <w:t xml:space="preserve"> 0</w:t>
      </w:r>
      <w:r w:rsidR="0082142C" w:rsidRPr="00643622">
        <w:t>0</w:t>
      </w:r>
      <w:r w:rsidR="00704939" w:rsidRPr="00643622">
        <w:t xml:space="preserve"> - </w:t>
      </w:r>
      <w:r w:rsidRPr="00643622">
        <w:t xml:space="preserve">QUALITY </w:t>
      </w:r>
      <w:r w:rsidR="0082142C" w:rsidRPr="00643622">
        <w:t xml:space="preserve">ASSURANCE </w:t>
      </w:r>
      <w:r w:rsidR="0080031B">
        <w:t>&amp;</w:t>
      </w:r>
      <w:r w:rsidR="0082142C" w:rsidRPr="00643622">
        <w:t xml:space="preserve"> </w:t>
      </w:r>
      <w:r w:rsidR="000B63BC" w:rsidRPr="00643622">
        <w:t>CONTROL</w:t>
      </w:r>
      <w:bookmarkEnd w:id="183"/>
      <w:bookmarkEnd w:id="184"/>
      <w:r w:rsidRPr="00643622">
        <w:t xml:space="preserve"> </w:t>
      </w:r>
      <w:bookmarkEnd w:id="167"/>
    </w:p>
    <w:p w14:paraId="1F0E45DA" w14:textId="77777777" w:rsidR="00AB59F8" w:rsidRPr="00643622" w:rsidRDefault="00AB59F8" w:rsidP="00AB59F8">
      <w:pPr>
        <w:pStyle w:val="Heading2"/>
        <w:spacing w:after="0"/>
      </w:pPr>
    </w:p>
    <w:p w14:paraId="1F0E45DB" w14:textId="77777777" w:rsidR="002C6A86" w:rsidRPr="00010C7D" w:rsidRDefault="002B0C45">
      <w:pPr>
        <w:pStyle w:val="Heading2"/>
      </w:pPr>
      <w:bookmarkStart w:id="185" w:name="_Toc258252525"/>
      <w:bookmarkStart w:id="186" w:name="_Toc391646709"/>
      <w:bookmarkStart w:id="187" w:name="_Toc116037447"/>
      <w:r w:rsidRPr="00010C7D">
        <w:t>1.1</w:t>
      </w:r>
      <w:r w:rsidRPr="00010C7D">
        <w:tab/>
        <w:t>GENERAL</w:t>
      </w:r>
      <w:bookmarkEnd w:id="185"/>
      <w:bookmarkEnd w:id="186"/>
      <w:bookmarkEnd w:id="187"/>
    </w:p>
    <w:p w14:paraId="1F0E45DC" w14:textId="77777777" w:rsidR="002C6A86" w:rsidRPr="00010C7D" w:rsidRDefault="002B0C45">
      <w:pPr>
        <w:rPr>
          <w:sz w:val="24"/>
        </w:rPr>
      </w:pPr>
      <w:r w:rsidRPr="00010C7D">
        <w:rPr>
          <w:sz w:val="24"/>
        </w:rPr>
        <w:t>A.</w:t>
      </w:r>
      <w:r w:rsidR="000B63BC" w:rsidRPr="00010C7D">
        <w:rPr>
          <w:sz w:val="24"/>
        </w:rPr>
        <w:t xml:space="preserve">  </w:t>
      </w:r>
      <w:r w:rsidRPr="00010C7D">
        <w:rPr>
          <w:sz w:val="24"/>
        </w:rPr>
        <w:t xml:space="preserve">This </w:t>
      </w:r>
      <w:r w:rsidR="00155421" w:rsidRPr="00010C7D">
        <w:rPr>
          <w:sz w:val="24"/>
        </w:rPr>
        <w:t>s</w:t>
      </w:r>
      <w:r w:rsidRPr="00010C7D">
        <w:rPr>
          <w:sz w:val="24"/>
        </w:rPr>
        <w:t xml:space="preserve">ection specifies administrative and procedural requirements for </w:t>
      </w:r>
      <w:r w:rsidR="00E665A1" w:rsidRPr="00010C7D">
        <w:rPr>
          <w:sz w:val="24"/>
        </w:rPr>
        <w:t>Q</w:t>
      </w:r>
      <w:r w:rsidRPr="00010C7D">
        <w:rPr>
          <w:sz w:val="24"/>
        </w:rPr>
        <w:t xml:space="preserve">uality </w:t>
      </w:r>
      <w:r w:rsidR="00E665A1" w:rsidRPr="00010C7D">
        <w:rPr>
          <w:sz w:val="24"/>
        </w:rPr>
        <w:t>C</w:t>
      </w:r>
      <w:r w:rsidRPr="00010C7D">
        <w:rPr>
          <w:sz w:val="24"/>
        </w:rPr>
        <w:t xml:space="preserve">ontrol </w:t>
      </w:r>
      <w:r w:rsidR="00E665A1" w:rsidRPr="00010C7D">
        <w:rPr>
          <w:sz w:val="24"/>
        </w:rPr>
        <w:t xml:space="preserve">(QC) </w:t>
      </w:r>
      <w:r w:rsidRPr="00010C7D">
        <w:rPr>
          <w:sz w:val="24"/>
        </w:rPr>
        <w:t>services.</w:t>
      </w:r>
    </w:p>
    <w:p w14:paraId="1F0E45DD" w14:textId="77777777" w:rsidR="000B63BC" w:rsidRPr="00010C7D" w:rsidRDefault="000B63BC" w:rsidP="000B63BC">
      <w:pPr>
        <w:rPr>
          <w:sz w:val="24"/>
        </w:rPr>
      </w:pPr>
    </w:p>
    <w:p w14:paraId="1F0E45DE" w14:textId="07BBF73D" w:rsidR="002C6A86" w:rsidRPr="00010C7D" w:rsidRDefault="002B0C45">
      <w:pPr>
        <w:rPr>
          <w:sz w:val="24"/>
        </w:rPr>
      </w:pPr>
      <w:r w:rsidRPr="00010C7D">
        <w:rPr>
          <w:sz w:val="24"/>
        </w:rPr>
        <w:t>B.</w:t>
      </w:r>
      <w:r w:rsidR="000B63BC" w:rsidRPr="00010C7D">
        <w:rPr>
          <w:sz w:val="24"/>
        </w:rPr>
        <w:t xml:space="preserve">  </w:t>
      </w:r>
      <w:r w:rsidRPr="00010C7D">
        <w:rPr>
          <w:sz w:val="24"/>
        </w:rPr>
        <w:t>Q</w:t>
      </w:r>
      <w:r w:rsidR="00E665A1" w:rsidRPr="00010C7D">
        <w:rPr>
          <w:sz w:val="24"/>
        </w:rPr>
        <w:t>C</w:t>
      </w:r>
      <w:r w:rsidRPr="00010C7D">
        <w:rPr>
          <w:sz w:val="24"/>
        </w:rPr>
        <w:t xml:space="preserve"> services include </w:t>
      </w:r>
      <w:r w:rsidR="00866885" w:rsidRPr="00010C7D">
        <w:rPr>
          <w:sz w:val="24"/>
        </w:rPr>
        <w:t>inspections, tests,</w:t>
      </w:r>
      <w:r w:rsidRPr="00010C7D">
        <w:rPr>
          <w:sz w:val="24"/>
        </w:rPr>
        <w:t xml:space="preserve"> and related actions including reports performed by independent agencies, governing authorities, and the C</w:t>
      </w:r>
      <w:r w:rsidR="00236A21" w:rsidRPr="00010C7D">
        <w:rPr>
          <w:sz w:val="24"/>
        </w:rPr>
        <w:t>M/GC</w:t>
      </w:r>
      <w:r w:rsidRPr="00010C7D">
        <w:rPr>
          <w:sz w:val="24"/>
        </w:rPr>
        <w:t>. They do not include Contract enforcement activities performed by the A/E.</w:t>
      </w:r>
    </w:p>
    <w:p w14:paraId="1F0E45DF" w14:textId="77777777" w:rsidR="000B63BC" w:rsidRPr="00010C7D" w:rsidRDefault="000B63BC" w:rsidP="000B63BC">
      <w:pPr>
        <w:rPr>
          <w:sz w:val="24"/>
        </w:rPr>
      </w:pPr>
    </w:p>
    <w:p w14:paraId="1F0E45E0" w14:textId="77777777" w:rsidR="002C6A86" w:rsidRPr="00010C7D" w:rsidRDefault="002B0C45">
      <w:pPr>
        <w:rPr>
          <w:sz w:val="24"/>
        </w:rPr>
      </w:pPr>
      <w:r w:rsidRPr="00010C7D">
        <w:rPr>
          <w:sz w:val="24"/>
        </w:rPr>
        <w:lastRenderedPageBreak/>
        <w:t>C.</w:t>
      </w:r>
      <w:r w:rsidR="000B63BC" w:rsidRPr="00010C7D">
        <w:rPr>
          <w:sz w:val="24"/>
        </w:rPr>
        <w:t xml:space="preserve">  </w:t>
      </w:r>
      <w:r w:rsidRPr="00010C7D">
        <w:rPr>
          <w:sz w:val="24"/>
        </w:rPr>
        <w:t>Inspection and testing services are required to verify compliance with requirements specified or indicated. These services do not relieve the C</w:t>
      </w:r>
      <w:r w:rsidR="00E665A1" w:rsidRPr="00010C7D">
        <w:rPr>
          <w:sz w:val="24"/>
        </w:rPr>
        <w:t>M/GC</w:t>
      </w:r>
      <w:r w:rsidRPr="00010C7D">
        <w:rPr>
          <w:sz w:val="24"/>
        </w:rPr>
        <w:t xml:space="preserve"> of responsibility for compliance with Contract Document requirements.</w:t>
      </w:r>
    </w:p>
    <w:p w14:paraId="1F0E45E1" w14:textId="77777777" w:rsidR="000B63BC" w:rsidRPr="00010C7D" w:rsidRDefault="000B63BC" w:rsidP="000B63BC">
      <w:pPr>
        <w:rPr>
          <w:sz w:val="24"/>
        </w:rPr>
      </w:pPr>
    </w:p>
    <w:p w14:paraId="1F0E45E2" w14:textId="77777777" w:rsidR="002C6A86" w:rsidRPr="00010C7D" w:rsidRDefault="002B0C45">
      <w:pPr>
        <w:rPr>
          <w:sz w:val="24"/>
        </w:rPr>
      </w:pPr>
      <w:r w:rsidRPr="00010C7D">
        <w:rPr>
          <w:sz w:val="24"/>
        </w:rPr>
        <w:t>D.</w:t>
      </w:r>
      <w:r w:rsidR="000B63BC" w:rsidRPr="00010C7D">
        <w:rPr>
          <w:sz w:val="24"/>
        </w:rPr>
        <w:t xml:space="preserve">  </w:t>
      </w:r>
      <w:r w:rsidRPr="00010C7D">
        <w:rPr>
          <w:sz w:val="24"/>
        </w:rPr>
        <w:t xml:space="preserve">Requirements of this </w:t>
      </w:r>
      <w:r w:rsidR="00155421" w:rsidRPr="00010C7D">
        <w:rPr>
          <w:sz w:val="24"/>
        </w:rPr>
        <w:t>s</w:t>
      </w:r>
      <w:r w:rsidRPr="00010C7D">
        <w:rPr>
          <w:sz w:val="24"/>
        </w:rPr>
        <w:t>ection relate to fabrication and installation procedures.</w:t>
      </w:r>
    </w:p>
    <w:p w14:paraId="1F0E45E3" w14:textId="77777777" w:rsidR="000B63BC" w:rsidRPr="00010C7D" w:rsidRDefault="000B63BC" w:rsidP="000B63BC">
      <w:pPr>
        <w:rPr>
          <w:sz w:val="24"/>
        </w:rPr>
      </w:pPr>
    </w:p>
    <w:p w14:paraId="1F0E45E4" w14:textId="6F5B32BC" w:rsidR="002C6A86" w:rsidRPr="00010C7D" w:rsidRDefault="00867BCC">
      <w:pPr>
        <w:ind w:left="720"/>
        <w:rPr>
          <w:sz w:val="24"/>
        </w:rPr>
      </w:pPr>
      <w:r w:rsidRPr="00010C7D">
        <w:rPr>
          <w:sz w:val="24"/>
        </w:rPr>
        <w:t>1.</w:t>
      </w:r>
      <w:r w:rsidR="000B63BC" w:rsidRPr="00010C7D">
        <w:rPr>
          <w:sz w:val="24"/>
        </w:rPr>
        <w:t xml:space="preserve">  </w:t>
      </w:r>
      <w:r w:rsidR="00866885">
        <w:rPr>
          <w:sz w:val="24"/>
        </w:rPr>
        <w:t>A/E has specified s</w:t>
      </w:r>
      <w:r w:rsidRPr="00010C7D">
        <w:rPr>
          <w:sz w:val="24"/>
        </w:rPr>
        <w:t xml:space="preserve">pecific </w:t>
      </w:r>
      <w:r w:rsidR="00AB59F8" w:rsidRPr="00010C7D">
        <w:rPr>
          <w:sz w:val="24"/>
        </w:rPr>
        <w:t>QC</w:t>
      </w:r>
      <w:r w:rsidRPr="00010C7D">
        <w:rPr>
          <w:sz w:val="24"/>
        </w:rPr>
        <w:t xml:space="preserve"> requirements for individual construction activities in the </w:t>
      </w:r>
      <w:r w:rsidR="00AB59F8" w:rsidRPr="00010C7D">
        <w:rPr>
          <w:sz w:val="24"/>
        </w:rPr>
        <w:t>s</w:t>
      </w:r>
      <w:r w:rsidRPr="00010C7D">
        <w:rPr>
          <w:sz w:val="24"/>
        </w:rPr>
        <w:t>ections that specify those activities. Those requirements, including inspections and tests, cover production of standard products as well as customized fabrication and installation procedures.</w:t>
      </w:r>
    </w:p>
    <w:p w14:paraId="1F0E45E5" w14:textId="77777777" w:rsidR="000B63BC" w:rsidRPr="00010C7D" w:rsidRDefault="000B63BC" w:rsidP="000B63BC">
      <w:pPr>
        <w:rPr>
          <w:sz w:val="24"/>
        </w:rPr>
      </w:pPr>
    </w:p>
    <w:p w14:paraId="1F0E45E6" w14:textId="054F41FC" w:rsidR="002C6A86" w:rsidRPr="00010C7D" w:rsidRDefault="00867BCC">
      <w:pPr>
        <w:ind w:left="720"/>
        <w:rPr>
          <w:sz w:val="24"/>
        </w:rPr>
      </w:pPr>
      <w:r w:rsidRPr="00010C7D">
        <w:rPr>
          <w:sz w:val="24"/>
        </w:rPr>
        <w:t>2.</w:t>
      </w:r>
      <w:r w:rsidR="000B63BC" w:rsidRPr="00010C7D">
        <w:rPr>
          <w:sz w:val="24"/>
        </w:rPr>
        <w:t xml:space="preserve">  </w:t>
      </w:r>
      <w:r w:rsidR="00841000">
        <w:rPr>
          <w:sz w:val="24"/>
        </w:rPr>
        <w:t xml:space="preserve">University does not intend for </w:t>
      </w:r>
      <w:r w:rsidR="00866885">
        <w:rPr>
          <w:sz w:val="24"/>
        </w:rPr>
        <w:t xml:space="preserve">University </w:t>
      </w:r>
      <w:r w:rsidR="00841000">
        <w:rPr>
          <w:sz w:val="24"/>
        </w:rPr>
        <w:t>i</w:t>
      </w:r>
      <w:r w:rsidRPr="00010C7D">
        <w:rPr>
          <w:sz w:val="24"/>
        </w:rPr>
        <w:t xml:space="preserve">nspections, </w:t>
      </w:r>
      <w:r w:rsidR="00AB59F8" w:rsidRPr="00010C7D">
        <w:rPr>
          <w:sz w:val="24"/>
        </w:rPr>
        <w:t>tests,</w:t>
      </w:r>
      <w:r w:rsidRPr="00010C7D">
        <w:rPr>
          <w:sz w:val="24"/>
        </w:rPr>
        <w:t xml:space="preserve"> and related actions specified</w:t>
      </w:r>
      <w:r w:rsidR="00841000">
        <w:rPr>
          <w:sz w:val="24"/>
        </w:rPr>
        <w:t xml:space="preserve"> </w:t>
      </w:r>
      <w:r w:rsidRPr="00010C7D">
        <w:rPr>
          <w:sz w:val="24"/>
        </w:rPr>
        <w:t>to limit the C</w:t>
      </w:r>
      <w:r w:rsidR="00236A21" w:rsidRPr="00010C7D">
        <w:rPr>
          <w:sz w:val="24"/>
        </w:rPr>
        <w:t>M/GC</w:t>
      </w:r>
      <w:r w:rsidRPr="00010C7D">
        <w:rPr>
          <w:sz w:val="24"/>
        </w:rPr>
        <w:t xml:space="preserve">’s </w:t>
      </w:r>
      <w:r w:rsidR="00AB59F8" w:rsidRPr="00010C7D">
        <w:rPr>
          <w:sz w:val="24"/>
        </w:rPr>
        <w:t>QC</w:t>
      </w:r>
      <w:r w:rsidRPr="00010C7D">
        <w:rPr>
          <w:sz w:val="24"/>
        </w:rPr>
        <w:t xml:space="preserve"> procedures that facilitate compliance with the Contract Document requirements.</w:t>
      </w:r>
    </w:p>
    <w:p w14:paraId="1F0E45E7" w14:textId="77777777" w:rsidR="000B63BC" w:rsidRPr="00010C7D" w:rsidRDefault="000B63BC" w:rsidP="000B63BC">
      <w:pPr>
        <w:rPr>
          <w:sz w:val="24"/>
        </w:rPr>
      </w:pPr>
    </w:p>
    <w:p w14:paraId="1F0E45E8" w14:textId="216785B5" w:rsidR="002C6A86" w:rsidRPr="00010C7D" w:rsidRDefault="00867BCC">
      <w:pPr>
        <w:ind w:left="720"/>
        <w:rPr>
          <w:sz w:val="24"/>
        </w:rPr>
      </w:pPr>
      <w:r w:rsidRPr="00010C7D">
        <w:rPr>
          <w:sz w:val="24"/>
        </w:rPr>
        <w:t>3.</w:t>
      </w:r>
      <w:r w:rsidR="000B63BC" w:rsidRPr="00010C7D">
        <w:rPr>
          <w:sz w:val="24"/>
        </w:rPr>
        <w:t xml:space="preserve">  </w:t>
      </w:r>
      <w:r w:rsidR="00841000">
        <w:rPr>
          <w:sz w:val="24"/>
        </w:rPr>
        <w:t>University does not limit r</w:t>
      </w:r>
      <w:r w:rsidRPr="00010C7D">
        <w:rPr>
          <w:sz w:val="24"/>
        </w:rPr>
        <w:t>equirements for the C</w:t>
      </w:r>
      <w:r w:rsidR="00236A21" w:rsidRPr="00010C7D">
        <w:rPr>
          <w:sz w:val="24"/>
        </w:rPr>
        <w:t>M/GC</w:t>
      </w:r>
      <w:r w:rsidRPr="00010C7D">
        <w:rPr>
          <w:sz w:val="24"/>
        </w:rPr>
        <w:t xml:space="preserve"> to provide </w:t>
      </w:r>
      <w:r w:rsidR="00AB59F8" w:rsidRPr="00010C7D">
        <w:rPr>
          <w:sz w:val="24"/>
        </w:rPr>
        <w:t>QC</w:t>
      </w:r>
      <w:r w:rsidRPr="00010C7D">
        <w:rPr>
          <w:sz w:val="24"/>
        </w:rPr>
        <w:t xml:space="preserve"> services required by the A/E, University, or authorities having jurisdiction by provisions of this </w:t>
      </w:r>
      <w:r w:rsidR="00AB59F8" w:rsidRPr="00010C7D">
        <w:rPr>
          <w:sz w:val="24"/>
        </w:rPr>
        <w:t>s</w:t>
      </w:r>
      <w:r w:rsidRPr="00010C7D">
        <w:rPr>
          <w:sz w:val="24"/>
        </w:rPr>
        <w:t>ection.</w:t>
      </w:r>
    </w:p>
    <w:p w14:paraId="1F0E45E9" w14:textId="77777777" w:rsidR="00C90028" w:rsidRPr="00010C7D" w:rsidRDefault="00C90028" w:rsidP="00C90028">
      <w:pPr>
        <w:pStyle w:val="Heading2"/>
        <w:spacing w:after="0"/>
      </w:pPr>
    </w:p>
    <w:p w14:paraId="1F0E45EA" w14:textId="35AEA18C" w:rsidR="000B63BC" w:rsidRPr="00010C7D" w:rsidRDefault="002B0C45" w:rsidP="00EB1BC7">
      <w:pPr>
        <w:pStyle w:val="Heading2"/>
      </w:pPr>
      <w:bookmarkStart w:id="188" w:name="_Toc391646710"/>
      <w:bookmarkStart w:id="189" w:name="_Toc116037448"/>
      <w:r w:rsidRPr="00010C7D">
        <w:t>1.2</w:t>
      </w:r>
      <w:r w:rsidRPr="00010C7D">
        <w:tab/>
        <w:t>RESPONSIBILITIES</w:t>
      </w:r>
      <w:bookmarkEnd w:id="188"/>
      <w:bookmarkEnd w:id="189"/>
    </w:p>
    <w:p w14:paraId="1F0E45EB" w14:textId="10D78D51" w:rsidR="002C6A86" w:rsidRPr="00FD272F" w:rsidRDefault="000B63BC">
      <w:pPr>
        <w:rPr>
          <w:b/>
          <w:i/>
          <w:sz w:val="24"/>
        </w:rPr>
      </w:pPr>
      <w:r w:rsidRPr="00FD272F">
        <w:rPr>
          <w:b/>
          <w:i/>
          <w:sz w:val="24"/>
        </w:rPr>
        <w:t>[</w:t>
      </w:r>
      <w:r w:rsidR="00867BCC" w:rsidRPr="00FD272F">
        <w:rPr>
          <w:b/>
          <w:i/>
          <w:sz w:val="24"/>
        </w:rPr>
        <w:t>Note: it is normally a University responsibility to provide the required independent testing</w:t>
      </w:r>
      <w:r w:rsidR="00095048" w:rsidRPr="00FD272F">
        <w:rPr>
          <w:b/>
          <w:i/>
          <w:sz w:val="24"/>
        </w:rPr>
        <w:t xml:space="preserve"> (including roofing and air balancing)</w:t>
      </w:r>
      <w:r w:rsidR="00867BCC" w:rsidRPr="00FD272F">
        <w:rPr>
          <w:b/>
          <w:i/>
          <w:sz w:val="24"/>
        </w:rPr>
        <w:t xml:space="preserve"> and laboratory services and </w:t>
      </w:r>
      <w:r w:rsidR="00095048" w:rsidRPr="00FD272F">
        <w:rPr>
          <w:b/>
          <w:i/>
          <w:sz w:val="24"/>
        </w:rPr>
        <w:t xml:space="preserve">for the A/E </w:t>
      </w:r>
      <w:r w:rsidR="00867BCC" w:rsidRPr="00FD272F">
        <w:rPr>
          <w:b/>
          <w:i/>
          <w:sz w:val="24"/>
        </w:rPr>
        <w:t>to note all such services in the technical specifications. Any deviation from this must be coordinated with the PM.</w:t>
      </w:r>
      <w:r w:rsidRPr="00FD272F">
        <w:rPr>
          <w:b/>
          <w:i/>
          <w:sz w:val="24"/>
        </w:rPr>
        <w:t>]</w:t>
      </w:r>
    </w:p>
    <w:p w14:paraId="1F0E45EC" w14:textId="77777777" w:rsidR="00867BCC" w:rsidRPr="00010C7D" w:rsidRDefault="00867BCC" w:rsidP="000B63BC">
      <w:pPr>
        <w:rPr>
          <w:sz w:val="24"/>
        </w:rPr>
      </w:pPr>
      <w:r w:rsidRPr="00010C7D">
        <w:rPr>
          <w:b/>
          <w:sz w:val="24"/>
        </w:rPr>
        <w:t xml:space="preserve">                             </w:t>
      </w:r>
    </w:p>
    <w:p w14:paraId="7424E42D" w14:textId="389C37DA" w:rsidR="00841000" w:rsidRDefault="00867BCC">
      <w:pPr>
        <w:rPr>
          <w:sz w:val="24"/>
        </w:rPr>
      </w:pPr>
      <w:r w:rsidRPr="00010C7D">
        <w:rPr>
          <w:sz w:val="24"/>
        </w:rPr>
        <w:t>A.</w:t>
      </w:r>
      <w:r w:rsidR="008A0543" w:rsidRPr="00010C7D">
        <w:rPr>
          <w:sz w:val="24"/>
        </w:rPr>
        <w:t xml:space="preserve">  </w:t>
      </w:r>
      <w:r w:rsidRPr="00010C7D">
        <w:rPr>
          <w:sz w:val="24"/>
        </w:rPr>
        <w:t>University testing and laboratory services: University shall employ and pay for independent testing and laboratory services</w:t>
      </w:r>
      <w:r w:rsidR="00841000">
        <w:rPr>
          <w:sz w:val="24"/>
        </w:rPr>
        <w:t>:</w:t>
      </w:r>
    </w:p>
    <w:p w14:paraId="5C177CBC" w14:textId="77777777" w:rsidR="00841000" w:rsidRDefault="00841000">
      <w:pPr>
        <w:rPr>
          <w:sz w:val="24"/>
        </w:rPr>
      </w:pPr>
    </w:p>
    <w:p w14:paraId="79272359" w14:textId="619A95FA" w:rsidR="00841000" w:rsidRDefault="00841000" w:rsidP="00250BF3">
      <w:pPr>
        <w:pStyle w:val="ListParagraph"/>
        <w:numPr>
          <w:ilvl w:val="0"/>
          <w:numId w:val="20"/>
        </w:numPr>
        <w:rPr>
          <w:sz w:val="24"/>
        </w:rPr>
      </w:pPr>
      <w:r>
        <w:rPr>
          <w:sz w:val="24"/>
        </w:rPr>
        <w:t>A</w:t>
      </w:r>
      <w:r w:rsidR="00867BCC" w:rsidRPr="00841000">
        <w:rPr>
          <w:sz w:val="24"/>
        </w:rPr>
        <w:t xml:space="preserve">s specified in individual Specification </w:t>
      </w:r>
      <w:r w:rsidR="00AB59F8" w:rsidRPr="00841000">
        <w:rPr>
          <w:sz w:val="24"/>
        </w:rPr>
        <w:t>s</w:t>
      </w:r>
      <w:r w:rsidR="00867BCC" w:rsidRPr="00841000">
        <w:rPr>
          <w:sz w:val="24"/>
        </w:rPr>
        <w:t>ections</w:t>
      </w:r>
      <w:r w:rsidR="00F86D14">
        <w:rPr>
          <w:sz w:val="24"/>
        </w:rPr>
        <w:t>.</w:t>
      </w:r>
    </w:p>
    <w:p w14:paraId="32603AF1" w14:textId="35F522C4" w:rsidR="00841000" w:rsidRDefault="00841000" w:rsidP="00250BF3">
      <w:pPr>
        <w:pStyle w:val="ListParagraph"/>
        <w:numPr>
          <w:ilvl w:val="0"/>
          <w:numId w:val="20"/>
        </w:numPr>
        <w:rPr>
          <w:sz w:val="24"/>
        </w:rPr>
      </w:pPr>
      <w:r>
        <w:rPr>
          <w:sz w:val="24"/>
        </w:rPr>
        <w:t>A</w:t>
      </w:r>
      <w:r w:rsidR="00867BCC" w:rsidRPr="00841000">
        <w:rPr>
          <w:sz w:val="24"/>
        </w:rPr>
        <w:t xml:space="preserve">s required under Chapter 17 </w:t>
      </w:r>
      <w:r w:rsidR="00AB59F8" w:rsidRPr="00841000">
        <w:rPr>
          <w:sz w:val="24"/>
        </w:rPr>
        <w:t xml:space="preserve">- </w:t>
      </w:r>
      <w:r w:rsidR="00867BCC" w:rsidRPr="00841000">
        <w:rPr>
          <w:sz w:val="24"/>
        </w:rPr>
        <w:t>Structural Tests and Inspections of the current Virginia Uniform Statewide Building Code</w:t>
      </w:r>
      <w:r w:rsidR="008821E7">
        <w:rPr>
          <w:sz w:val="24"/>
        </w:rPr>
        <w:t>,</w:t>
      </w:r>
      <w:r>
        <w:rPr>
          <w:sz w:val="24"/>
        </w:rPr>
        <w:t xml:space="preserve"> and</w:t>
      </w:r>
      <w:r w:rsidR="008821E7">
        <w:rPr>
          <w:sz w:val="24"/>
        </w:rPr>
        <w:t xml:space="preserve"> </w:t>
      </w:r>
      <w:r w:rsidR="008821E7" w:rsidRPr="00E84AEB">
        <w:rPr>
          <w:sz w:val="24"/>
        </w:rPr>
        <w:t xml:space="preserve">required by the other governing authorities, except where they are specifically indicated to be the CM/GC’s </w:t>
      </w:r>
      <w:r w:rsidR="003204CE" w:rsidRPr="00E84AEB">
        <w:rPr>
          <w:sz w:val="24"/>
        </w:rPr>
        <w:t>responsibility or</w:t>
      </w:r>
      <w:r w:rsidR="008821E7" w:rsidRPr="00E84AEB">
        <w:rPr>
          <w:sz w:val="24"/>
        </w:rPr>
        <w:t xml:space="preserve"> are provided by another identified entity.</w:t>
      </w:r>
    </w:p>
    <w:p w14:paraId="54D4E8E2" w14:textId="0278928F" w:rsidR="00841000" w:rsidRDefault="00841000" w:rsidP="00250BF3">
      <w:pPr>
        <w:pStyle w:val="ListParagraph"/>
        <w:numPr>
          <w:ilvl w:val="0"/>
          <w:numId w:val="20"/>
        </w:numPr>
        <w:rPr>
          <w:sz w:val="24"/>
        </w:rPr>
      </w:pPr>
      <w:r>
        <w:rPr>
          <w:sz w:val="24"/>
        </w:rPr>
        <w:t>A</w:t>
      </w:r>
      <w:r w:rsidRPr="00841000">
        <w:rPr>
          <w:sz w:val="24"/>
        </w:rPr>
        <w:t xml:space="preserve">s </w:t>
      </w:r>
      <w:r w:rsidR="00867BCC" w:rsidRPr="00841000">
        <w:rPr>
          <w:sz w:val="24"/>
        </w:rPr>
        <w:t xml:space="preserve">required by </w:t>
      </w:r>
      <w:r>
        <w:rPr>
          <w:sz w:val="24"/>
        </w:rPr>
        <w:t>other governing authorities</w:t>
      </w:r>
      <w:r w:rsidR="00F86D14">
        <w:rPr>
          <w:sz w:val="24"/>
        </w:rPr>
        <w:t>.</w:t>
      </w:r>
    </w:p>
    <w:p w14:paraId="59E1F023" w14:textId="77777777" w:rsidR="00841000" w:rsidRDefault="00841000" w:rsidP="00841000">
      <w:pPr>
        <w:pStyle w:val="ListParagraph"/>
        <w:ind w:left="780"/>
        <w:rPr>
          <w:sz w:val="24"/>
        </w:rPr>
      </w:pPr>
    </w:p>
    <w:p w14:paraId="1F0E45ED" w14:textId="77594095" w:rsidR="002C6A86" w:rsidRPr="00841000" w:rsidRDefault="00841000" w:rsidP="00841000">
      <w:pPr>
        <w:rPr>
          <w:sz w:val="24"/>
        </w:rPr>
      </w:pPr>
      <w:r>
        <w:rPr>
          <w:sz w:val="24"/>
        </w:rPr>
        <w:t>E</w:t>
      </w:r>
      <w:r w:rsidR="00867BCC" w:rsidRPr="00841000">
        <w:rPr>
          <w:sz w:val="24"/>
        </w:rPr>
        <w:t>xcept where the</w:t>
      </w:r>
      <w:r>
        <w:rPr>
          <w:sz w:val="24"/>
        </w:rPr>
        <w:t xml:space="preserve"> contract documents </w:t>
      </w:r>
      <w:r w:rsidR="00867BCC" w:rsidRPr="00841000">
        <w:rPr>
          <w:sz w:val="24"/>
        </w:rPr>
        <w:t xml:space="preserve">specifically indicate </w:t>
      </w:r>
      <w:r>
        <w:rPr>
          <w:sz w:val="24"/>
        </w:rPr>
        <w:t xml:space="preserve">them </w:t>
      </w:r>
      <w:r w:rsidR="00867BCC" w:rsidRPr="00841000">
        <w:rPr>
          <w:sz w:val="24"/>
        </w:rPr>
        <w:t>to be C</w:t>
      </w:r>
      <w:r w:rsidR="00236A21" w:rsidRPr="00841000">
        <w:rPr>
          <w:sz w:val="24"/>
        </w:rPr>
        <w:t>M/GC</w:t>
      </w:r>
      <w:r w:rsidR="00867BCC" w:rsidRPr="00841000">
        <w:rPr>
          <w:sz w:val="24"/>
        </w:rPr>
        <w:t xml:space="preserve">’s </w:t>
      </w:r>
      <w:r w:rsidR="00831BD5" w:rsidRPr="00841000">
        <w:rPr>
          <w:sz w:val="24"/>
        </w:rPr>
        <w:t>responsibility,</w:t>
      </w:r>
      <w:r w:rsidR="002B0C45" w:rsidRPr="00841000">
        <w:rPr>
          <w:sz w:val="24"/>
        </w:rPr>
        <w:t xml:space="preserve"> or</w:t>
      </w:r>
      <w:r>
        <w:rPr>
          <w:sz w:val="24"/>
        </w:rPr>
        <w:t xml:space="preserve"> </w:t>
      </w:r>
      <w:r w:rsidR="004637A9" w:rsidRPr="00841000">
        <w:rPr>
          <w:sz w:val="24"/>
        </w:rPr>
        <w:t>another identified entity</w:t>
      </w:r>
      <w:r w:rsidR="004637A9">
        <w:rPr>
          <w:sz w:val="24"/>
        </w:rPr>
        <w:t xml:space="preserve"> provides them</w:t>
      </w:r>
      <w:r w:rsidR="002B0C45" w:rsidRPr="00841000">
        <w:rPr>
          <w:sz w:val="24"/>
        </w:rPr>
        <w:t>.</w:t>
      </w:r>
    </w:p>
    <w:p w14:paraId="1F0E45EE" w14:textId="77777777" w:rsidR="008A0543" w:rsidRPr="00010C7D" w:rsidRDefault="008A0543" w:rsidP="000B63BC">
      <w:pPr>
        <w:rPr>
          <w:sz w:val="24"/>
        </w:rPr>
      </w:pPr>
    </w:p>
    <w:p w14:paraId="1F0E45EF" w14:textId="77777777" w:rsidR="002C6A86" w:rsidRPr="00010C7D" w:rsidRDefault="00867BCC">
      <w:pPr>
        <w:rPr>
          <w:sz w:val="24"/>
        </w:rPr>
      </w:pPr>
      <w:r w:rsidRPr="00010C7D">
        <w:rPr>
          <w:sz w:val="24"/>
        </w:rPr>
        <w:t>B.</w:t>
      </w:r>
      <w:r w:rsidR="008A0543" w:rsidRPr="00010C7D">
        <w:rPr>
          <w:sz w:val="24"/>
        </w:rPr>
        <w:t xml:space="preserve">  </w:t>
      </w:r>
      <w:r w:rsidRPr="00010C7D">
        <w:rPr>
          <w:sz w:val="24"/>
        </w:rPr>
        <w:t>C</w:t>
      </w:r>
      <w:r w:rsidR="00236A21" w:rsidRPr="00010C7D">
        <w:rPr>
          <w:sz w:val="24"/>
        </w:rPr>
        <w:t>M/GC</w:t>
      </w:r>
      <w:r w:rsidR="00AB59F8" w:rsidRPr="00010C7D">
        <w:rPr>
          <w:sz w:val="24"/>
        </w:rPr>
        <w:t xml:space="preserve"> Responsibilities:</w:t>
      </w:r>
    </w:p>
    <w:p w14:paraId="1F0E45F0" w14:textId="77777777" w:rsidR="00AB59F8" w:rsidRPr="00010C7D" w:rsidRDefault="00AB59F8">
      <w:pPr>
        <w:rPr>
          <w:sz w:val="24"/>
        </w:rPr>
      </w:pPr>
    </w:p>
    <w:p w14:paraId="1F0E45F1" w14:textId="724FC31C" w:rsidR="002C6A86" w:rsidRPr="00010C7D" w:rsidRDefault="00867BCC">
      <w:pPr>
        <w:ind w:left="720"/>
        <w:rPr>
          <w:sz w:val="24"/>
        </w:rPr>
      </w:pPr>
      <w:r w:rsidRPr="00010C7D">
        <w:rPr>
          <w:sz w:val="24"/>
        </w:rPr>
        <w:t>1.</w:t>
      </w:r>
      <w:r w:rsidR="008A0543" w:rsidRPr="00010C7D">
        <w:rPr>
          <w:sz w:val="24"/>
        </w:rPr>
        <w:t xml:space="preserve">  </w:t>
      </w:r>
      <w:r w:rsidRPr="00010C7D">
        <w:rPr>
          <w:sz w:val="24"/>
        </w:rPr>
        <w:t>C</w:t>
      </w:r>
      <w:r w:rsidR="00236A21" w:rsidRPr="00010C7D">
        <w:rPr>
          <w:sz w:val="24"/>
        </w:rPr>
        <w:t>M/GC</w:t>
      </w:r>
      <w:r w:rsidRPr="00010C7D">
        <w:rPr>
          <w:sz w:val="24"/>
        </w:rPr>
        <w:t xml:space="preserve"> shall employ and pay an independent agency, to perform inspections, tests, and similar </w:t>
      </w:r>
      <w:r w:rsidR="00AB59F8" w:rsidRPr="00010C7D">
        <w:rPr>
          <w:sz w:val="24"/>
        </w:rPr>
        <w:t>QC</w:t>
      </w:r>
      <w:r w:rsidRPr="00010C7D">
        <w:rPr>
          <w:sz w:val="24"/>
        </w:rPr>
        <w:t xml:space="preserve"> services which </w:t>
      </w:r>
      <w:r w:rsidR="004637A9">
        <w:rPr>
          <w:sz w:val="24"/>
        </w:rPr>
        <w:t>the A/E has</w:t>
      </w:r>
      <w:r w:rsidRPr="00010C7D">
        <w:rPr>
          <w:sz w:val="24"/>
        </w:rPr>
        <w:t xml:space="preserve"> designated in the </w:t>
      </w:r>
      <w:r w:rsidR="00AB59F8" w:rsidRPr="00010C7D">
        <w:rPr>
          <w:sz w:val="24"/>
        </w:rPr>
        <w:t>S</w:t>
      </w:r>
      <w:r w:rsidRPr="00010C7D">
        <w:rPr>
          <w:sz w:val="24"/>
        </w:rPr>
        <w:t>pecifications as a C</w:t>
      </w:r>
      <w:r w:rsidR="00236A21" w:rsidRPr="00010C7D">
        <w:rPr>
          <w:sz w:val="24"/>
        </w:rPr>
        <w:t>M/GC</w:t>
      </w:r>
      <w:r w:rsidRPr="00010C7D">
        <w:rPr>
          <w:sz w:val="24"/>
        </w:rPr>
        <w:t xml:space="preserve"> requirement to provide.</w:t>
      </w:r>
    </w:p>
    <w:p w14:paraId="1F0E45F2" w14:textId="77777777" w:rsidR="008A0543" w:rsidRPr="00010C7D" w:rsidRDefault="008A0543" w:rsidP="008A0543">
      <w:pPr>
        <w:ind w:left="720"/>
        <w:rPr>
          <w:sz w:val="24"/>
        </w:rPr>
      </w:pPr>
    </w:p>
    <w:p w14:paraId="1F0E45F3" w14:textId="07E6735F" w:rsidR="002C6A86" w:rsidRPr="00010C7D" w:rsidRDefault="00867BCC">
      <w:pPr>
        <w:ind w:left="720"/>
        <w:rPr>
          <w:sz w:val="24"/>
        </w:rPr>
      </w:pPr>
      <w:r w:rsidRPr="00010C7D">
        <w:rPr>
          <w:sz w:val="24"/>
        </w:rPr>
        <w:t>2.</w:t>
      </w:r>
      <w:r w:rsidR="008A0543" w:rsidRPr="00010C7D">
        <w:rPr>
          <w:sz w:val="24"/>
        </w:rPr>
        <w:t xml:space="preserve">  </w:t>
      </w:r>
      <w:r w:rsidRPr="00010C7D">
        <w:rPr>
          <w:sz w:val="24"/>
        </w:rPr>
        <w:t xml:space="preserve">Where the University has engaged a testing agency or other entity for testing and inspection of a part of the </w:t>
      </w:r>
      <w:r w:rsidR="00236A21" w:rsidRPr="00010C7D">
        <w:rPr>
          <w:sz w:val="24"/>
        </w:rPr>
        <w:t>W</w:t>
      </w:r>
      <w:r w:rsidRPr="00010C7D">
        <w:rPr>
          <w:sz w:val="24"/>
        </w:rPr>
        <w:t>ork and the C</w:t>
      </w:r>
      <w:r w:rsidR="00236A21" w:rsidRPr="00010C7D">
        <w:rPr>
          <w:sz w:val="24"/>
        </w:rPr>
        <w:t>M/GC</w:t>
      </w:r>
      <w:r w:rsidRPr="00010C7D">
        <w:rPr>
          <w:sz w:val="24"/>
        </w:rPr>
        <w:t xml:space="preserve"> is required to engage an entity for the </w:t>
      </w:r>
      <w:r w:rsidRPr="00010C7D">
        <w:rPr>
          <w:sz w:val="24"/>
        </w:rPr>
        <w:lastRenderedPageBreak/>
        <w:t>same or related element, the C</w:t>
      </w:r>
      <w:r w:rsidR="00236A21" w:rsidRPr="00010C7D">
        <w:rPr>
          <w:sz w:val="24"/>
        </w:rPr>
        <w:t>M/GC</w:t>
      </w:r>
      <w:r w:rsidRPr="00010C7D">
        <w:rPr>
          <w:sz w:val="24"/>
        </w:rPr>
        <w:t xml:space="preserve"> shall not employ the entity engaged by the University unless otherwise agreed in writing with the University.</w:t>
      </w:r>
    </w:p>
    <w:p w14:paraId="1F0E45F4" w14:textId="77777777" w:rsidR="008A0543" w:rsidRPr="00010C7D" w:rsidRDefault="008A0543" w:rsidP="008A0543">
      <w:pPr>
        <w:ind w:firstLine="720"/>
        <w:rPr>
          <w:sz w:val="24"/>
        </w:rPr>
      </w:pPr>
    </w:p>
    <w:p w14:paraId="1F0E45F5" w14:textId="2F882AFB" w:rsidR="002C6A86" w:rsidRPr="00010C7D" w:rsidRDefault="00867BCC" w:rsidP="00E665A1">
      <w:pPr>
        <w:tabs>
          <w:tab w:val="left" w:pos="4050"/>
        </w:tabs>
        <w:ind w:left="720"/>
        <w:rPr>
          <w:sz w:val="24"/>
        </w:rPr>
      </w:pPr>
      <w:r w:rsidRPr="00010C7D">
        <w:rPr>
          <w:sz w:val="24"/>
        </w:rPr>
        <w:t>3.</w:t>
      </w:r>
      <w:r w:rsidR="008A0543" w:rsidRPr="00010C7D">
        <w:rPr>
          <w:sz w:val="24"/>
        </w:rPr>
        <w:t xml:space="preserve">  </w:t>
      </w:r>
      <w:r w:rsidRPr="00010C7D">
        <w:rPr>
          <w:sz w:val="24"/>
        </w:rPr>
        <w:t>Failure and Re-testing: Regardless of the original assignment of responsibility for inspection, testing</w:t>
      </w:r>
      <w:r w:rsidR="00E665A1" w:rsidRPr="00010C7D">
        <w:rPr>
          <w:sz w:val="24"/>
        </w:rPr>
        <w:t>,</w:t>
      </w:r>
      <w:r w:rsidRPr="00010C7D">
        <w:rPr>
          <w:sz w:val="24"/>
        </w:rPr>
        <w:t xml:space="preserve"> or similar services, the C</w:t>
      </w:r>
      <w:r w:rsidR="00E665A1" w:rsidRPr="00010C7D">
        <w:rPr>
          <w:sz w:val="24"/>
        </w:rPr>
        <w:t>M/GC</w:t>
      </w:r>
      <w:r w:rsidRPr="00010C7D">
        <w:rPr>
          <w:sz w:val="24"/>
        </w:rPr>
        <w:t xml:space="preserve"> shall be responsible for </w:t>
      </w:r>
      <w:r w:rsidR="004637A9">
        <w:rPr>
          <w:sz w:val="24"/>
        </w:rPr>
        <w:t xml:space="preserve">payment for </w:t>
      </w:r>
      <w:r w:rsidRPr="00010C7D">
        <w:rPr>
          <w:sz w:val="24"/>
        </w:rPr>
        <w:t>re-testing where results of required inspections, tests</w:t>
      </w:r>
      <w:r w:rsidR="00E665A1" w:rsidRPr="00010C7D">
        <w:rPr>
          <w:sz w:val="24"/>
        </w:rPr>
        <w:t>,</w:t>
      </w:r>
      <w:r w:rsidRPr="00010C7D">
        <w:rPr>
          <w:sz w:val="24"/>
        </w:rPr>
        <w:t xml:space="preserve"> or similar services prove unsatisfactory and do not indicate compliance with Contract</w:t>
      </w:r>
      <w:r w:rsidR="002B0C45" w:rsidRPr="00010C7D">
        <w:rPr>
          <w:sz w:val="24"/>
        </w:rPr>
        <w:t xml:space="preserve"> Document requirements.</w:t>
      </w:r>
      <w:r w:rsidR="008A0543" w:rsidRPr="00010C7D">
        <w:rPr>
          <w:sz w:val="24"/>
        </w:rPr>
        <w:t xml:space="preserve"> </w:t>
      </w:r>
      <w:r w:rsidRPr="00010C7D">
        <w:rPr>
          <w:sz w:val="24"/>
        </w:rPr>
        <w:t xml:space="preserve">Removal and replacement </w:t>
      </w:r>
      <w:r w:rsidR="00C40516" w:rsidRPr="00010C7D">
        <w:rPr>
          <w:sz w:val="24"/>
        </w:rPr>
        <w:t>Work</w:t>
      </w:r>
      <w:r w:rsidRPr="00010C7D">
        <w:rPr>
          <w:sz w:val="24"/>
        </w:rPr>
        <w:t xml:space="preserve"> necessitated by such noncompliance shall be at the C</w:t>
      </w:r>
      <w:r w:rsidR="00E665A1" w:rsidRPr="00010C7D">
        <w:rPr>
          <w:sz w:val="24"/>
        </w:rPr>
        <w:t>M/GC</w:t>
      </w:r>
      <w:r w:rsidRPr="00010C7D">
        <w:rPr>
          <w:sz w:val="24"/>
        </w:rPr>
        <w:t xml:space="preserve">'s expense. When </w:t>
      </w:r>
      <w:r w:rsidR="004637A9">
        <w:rPr>
          <w:sz w:val="24"/>
        </w:rPr>
        <w:t xml:space="preserve">the Project cannot perform </w:t>
      </w:r>
      <w:r w:rsidRPr="00010C7D">
        <w:rPr>
          <w:sz w:val="24"/>
        </w:rPr>
        <w:t>inspections or tests after proper notification and at the fault of the C</w:t>
      </w:r>
      <w:r w:rsidR="00E665A1" w:rsidRPr="00010C7D">
        <w:rPr>
          <w:sz w:val="24"/>
        </w:rPr>
        <w:t>M/GC</w:t>
      </w:r>
      <w:r w:rsidRPr="00010C7D">
        <w:rPr>
          <w:sz w:val="24"/>
        </w:rPr>
        <w:t>, rescheduling co</w:t>
      </w:r>
      <w:r w:rsidR="002B0C45" w:rsidRPr="00010C7D">
        <w:rPr>
          <w:sz w:val="24"/>
        </w:rPr>
        <w:t>sts will be the C</w:t>
      </w:r>
      <w:r w:rsidR="00E665A1" w:rsidRPr="00010C7D">
        <w:rPr>
          <w:sz w:val="24"/>
        </w:rPr>
        <w:t>M/GC</w:t>
      </w:r>
      <w:r w:rsidR="002B0C45" w:rsidRPr="00010C7D">
        <w:rPr>
          <w:sz w:val="24"/>
        </w:rPr>
        <w:t>’s responsibility.</w:t>
      </w:r>
    </w:p>
    <w:p w14:paraId="1F0E45F6" w14:textId="77777777" w:rsidR="008A0543" w:rsidRPr="00010C7D" w:rsidRDefault="008A0543" w:rsidP="00E665A1">
      <w:pPr>
        <w:tabs>
          <w:tab w:val="left" w:pos="4050"/>
        </w:tabs>
        <w:ind w:left="720"/>
        <w:rPr>
          <w:sz w:val="24"/>
        </w:rPr>
      </w:pPr>
    </w:p>
    <w:p w14:paraId="1F0E45F7" w14:textId="088CC60F" w:rsidR="00F0491D" w:rsidRPr="00010C7D" w:rsidRDefault="002B0C45" w:rsidP="00E665A1">
      <w:pPr>
        <w:pStyle w:val="PR2"/>
        <w:numPr>
          <w:ilvl w:val="0"/>
          <w:numId w:val="0"/>
        </w:numPr>
        <w:tabs>
          <w:tab w:val="clear" w:pos="1152"/>
          <w:tab w:val="left" w:pos="720"/>
          <w:tab w:val="left" w:pos="4050"/>
        </w:tabs>
        <w:overflowPunct/>
        <w:autoSpaceDE/>
        <w:autoSpaceDN/>
        <w:adjustRightInd/>
        <w:ind w:left="720"/>
        <w:textAlignment w:val="auto"/>
        <w:rPr>
          <w:rFonts w:ascii="Times New Roman" w:hAnsi="Times New Roman"/>
          <w:sz w:val="24"/>
          <w:szCs w:val="24"/>
        </w:rPr>
      </w:pPr>
      <w:r w:rsidRPr="00010C7D">
        <w:rPr>
          <w:rFonts w:ascii="Times New Roman" w:hAnsi="Times New Roman"/>
          <w:sz w:val="24"/>
          <w:szCs w:val="24"/>
        </w:rPr>
        <w:t>4.</w:t>
      </w:r>
      <w:r w:rsidR="008A0543" w:rsidRPr="00010C7D">
        <w:rPr>
          <w:rFonts w:ascii="Times New Roman" w:hAnsi="Times New Roman"/>
          <w:sz w:val="24"/>
          <w:szCs w:val="24"/>
        </w:rPr>
        <w:t xml:space="preserve">  </w:t>
      </w:r>
      <w:r w:rsidRPr="00010C7D">
        <w:rPr>
          <w:rFonts w:ascii="Times New Roman" w:hAnsi="Times New Roman"/>
          <w:sz w:val="24"/>
          <w:szCs w:val="24"/>
        </w:rPr>
        <w:t>Coordination: Regardless of the original assignment of responsibility for inspection, testing or similar services, the C</w:t>
      </w:r>
      <w:r w:rsidR="00E665A1" w:rsidRPr="00010C7D">
        <w:rPr>
          <w:rFonts w:ascii="Times New Roman" w:hAnsi="Times New Roman"/>
          <w:sz w:val="24"/>
          <w:szCs w:val="24"/>
        </w:rPr>
        <w:t>M/GC</w:t>
      </w:r>
      <w:r w:rsidRPr="00010C7D">
        <w:rPr>
          <w:rFonts w:ascii="Times New Roman" w:hAnsi="Times New Roman"/>
          <w:sz w:val="24"/>
          <w:szCs w:val="24"/>
        </w:rPr>
        <w:t xml:space="preserve"> shall coordinate, with each agency engaged to perform inspections, tests and similar services, the sequence of activities to accommodate required services with a minimum of delay. In </w:t>
      </w:r>
      <w:r w:rsidR="00FA08B6" w:rsidRPr="00010C7D">
        <w:rPr>
          <w:rFonts w:ascii="Times New Roman" w:hAnsi="Times New Roman"/>
          <w:sz w:val="24"/>
          <w:szCs w:val="24"/>
        </w:rPr>
        <w:t>addition,</w:t>
      </w:r>
      <w:r w:rsidRPr="00010C7D">
        <w:rPr>
          <w:rFonts w:ascii="Times New Roman" w:hAnsi="Times New Roman"/>
          <w:sz w:val="24"/>
          <w:szCs w:val="24"/>
        </w:rPr>
        <w:t xml:space="preserve"> the C</w:t>
      </w:r>
      <w:r w:rsidR="00E665A1" w:rsidRPr="00010C7D">
        <w:rPr>
          <w:rFonts w:ascii="Times New Roman" w:hAnsi="Times New Roman"/>
          <w:sz w:val="24"/>
          <w:szCs w:val="24"/>
        </w:rPr>
        <w:t>M/GC</w:t>
      </w:r>
      <w:r w:rsidRPr="00010C7D">
        <w:rPr>
          <w:rFonts w:ascii="Times New Roman" w:hAnsi="Times New Roman"/>
          <w:sz w:val="24"/>
          <w:szCs w:val="24"/>
        </w:rPr>
        <w:t xml:space="preserve"> shall coordinate with each agency’s activities to avoid the necessity of removing and replacing construction to accommodate inspections and tests. The C</w:t>
      </w:r>
      <w:r w:rsidR="00E665A1" w:rsidRPr="00010C7D">
        <w:rPr>
          <w:rFonts w:ascii="Times New Roman" w:hAnsi="Times New Roman"/>
          <w:sz w:val="24"/>
          <w:szCs w:val="24"/>
        </w:rPr>
        <w:t>M/GC</w:t>
      </w:r>
      <w:r w:rsidRPr="00010C7D">
        <w:rPr>
          <w:rFonts w:ascii="Times New Roman" w:hAnsi="Times New Roman"/>
          <w:sz w:val="24"/>
          <w:szCs w:val="24"/>
        </w:rPr>
        <w:t xml:space="preserve"> is responsible for</w:t>
      </w:r>
      <w:r w:rsidR="00F0491D" w:rsidRPr="00010C7D">
        <w:rPr>
          <w:rFonts w:ascii="Times New Roman" w:hAnsi="Times New Roman"/>
          <w:sz w:val="24"/>
          <w:szCs w:val="24"/>
        </w:rPr>
        <w:t>:</w:t>
      </w:r>
    </w:p>
    <w:p w14:paraId="1F0E45F8" w14:textId="77777777" w:rsidR="0086265B" w:rsidRPr="00010C7D" w:rsidRDefault="002B0C45" w:rsidP="00E665A1">
      <w:pPr>
        <w:pStyle w:val="PR2"/>
        <w:numPr>
          <w:ilvl w:val="0"/>
          <w:numId w:val="0"/>
        </w:numPr>
        <w:tabs>
          <w:tab w:val="left" w:pos="4050"/>
        </w:tabs>
        <w:overflowPunct/>
        <w:autoSpaceDE/>
        <w:autoSpaceDN/>
        <w:adjustRightInd/>
        <w:ind w:left="1152" w:hanging="504"/>
        <w:textAlignment w:val="auto"/>
        <w:rPr>
          <w:rFonts w:ascii="Times New Roman" w:hAnsi="Times New Roman"/>
          <w:sz w:val="24"/>
          <w:szCs w:val="24"/>
        </w:rPr>
      </w:pPr>
      <w:r w:rsidRPr="00010C7D">
        <w:rPr>
          <w:rFonts w:ascii="Times New Roman" w:hAnsi="Times New Roman"/>
          <w:sz w:val="24"/>
          <w:szCs w:val="24"/>
        </w:rPr>
        <w:t xml:space="preserve"> </w:t>
      </w:r>
    </w:p>
    <w:p w14:paraId="1F0E45F9" w14:textId="62137ABF" w:rsidR="0086265B" w:rsidRPr="00010C7D" w:rsidRDefault="002B0C45" w:rsidP="00F640C3">
      <w:pPr>
        <w:pStyle w:val="PR3"/>
        <w:tabs>
          <w:tab w:val="left" w:pos="1980"/>
        </w:tabs>
        <w:overflowPunct/>
        <w:autoSpaceDE/>
        <w:autoSpaceDN/>
        <w:adjustRightInd/>
        <w:textAlignment w:val="auto"/>
        <w:rPr>
          <w:rFonts w:ascii="Times New Roman" w:hAnsi="Times New Roman"/>
          <w:sz w:val="24"/>
          <w:szCs w:val="24"/>
        </w:rPr>
      </w:pPr>
      <w:r w:rsidRPr="00010C7D">
        <w:rPr>
          <w:rFonts w:ascii="Times New Roman" w:hAnsi="Times New Roman"/>
          <w:sz w:val="24"/>
          <w:szCs w:val="24"/>
        </w:rPr>
        <w:t>Scheduling times for inspections, tests, taking</w:t>
      </w:r>
      <w:r w:rsidR="00F0491D" w:rsidRPr="00010C7D">
        <w:rPr>
          <w:rFonts w:ascii="Times New Roman" w:hAnsi="Times New Roman"/>
          <w:sz w:val="24"/>
          <w:szCs w:val="24"/>
        </w:rPr>
        <w:t xml:space="preserve"> samples and similar activities</w:t>
      </w:r>
      <w:r w:rsidR="00F86D14">
        <w:rPr>
          <w:rFonts w:ascii="Times New Roman" w:hAnsi="Times New Roman"/>
          <w:sz w:val="24"/>
          <w:szCs w:val="24"/>
        </w:rPr>
        <w:t>.</w:t>
      </w:r>
    </w:p>
    <w:p w14:paraId="1F0E45FA" w14:textId="2058EF7E" w:rsidR="0086265B" w:rsidRPr="00010C7D" w:rsidRDefault="002B0C45" w:rsidP="00F640C3">
      <w:pPr>
        <w:pStyle w:val="PR3"/>
        <w:tabs>
          <w:tab w:val="left" w:pos="1980"/>
        </w:tabs>
        <w:overflowPunct/>
        <w:autoSpaceDE/>
        <w:autoSpaceDN/>
        <w:adjustRightInd/>
        <w:textAlignment w:val="auto"/>
        <w:rPr>
          <w:rFonts w:ascii="Times New Roman" w:hAnsi="Times New Roman"/>
          <w:sz w:val="24"/>
          <w:szCs w:val="24"/>
        </w:rPr>
      </w:pPr>
      <w:r w:rsidRPr="00010C7D">
        <w:rPr>
          <w:rFonts w:ascii="Times New Roman" w:hAnsi="Times New Roman"/>
          <w:sz w:val="24"/>
          <w:szCs w:val="24"/>
        </w:rPr>
        <w:t xml:space="preserve">Notifying the </w:t>
      </w:r>
      <w:r w:rsidR="00746FDE">
        <w:rPr>
          <w:rFonts w:ascii="Times New Roman" w:hAnsi="Times New Roman"/>
          <w:sz w:val="24"/>
          <w:szCs w:val="24"/>
        </w:rPr>
        <w:t>UVA CAM</w:t>
      </w:r>
      <w:r w:rsidRPr="00010C7D">
        <w:rPr>
          <w:rFonts w:ascii="Times New Roman" w:hAnsi="Times New Roman"/>
          <w:sz w:val="24"/>
          <w:szCs w:val="24"/>
        </w:rPr>
        <w:t xml:space="preserve"> and testing agency 48 hours in advance of operations requiring tes</w:t>
      </w:r>
      <w:r w:rsidR="00F0491D" w:rsidRPr="00010C7D">
        <w:rPr>
          <w:rFonts w:ascii="Times New Roman" w:hAnsi="Times New Roman"/>
          <w:sz w:val="24"/>
          <w:szCs w:val="24"/>
        </w:rPr>
        <w:t>ting services</w:t>
      </w:r>
      <w:r w:rsidR="00F86D14">
        <w:rPr>
          <w:rFonts w:ascii="Times New Roman" w:hAnsi="Times New Roman"/>
          <w:sz w:val="24"/>
          <w:szCs w:val="24"/>
        </w:rPr>
        <w:t>.</w:t>
      </w:r>
    </w:p>
    <w:p w14:paraId="1F0E45FB" w14:textId="77777777" w:rsidR="002C6A86" w:rsidRPr="00010C7D" w:rsidRDefault="00867BCC" w:rsidP="00F640C3">
      <w:pPr>
        <w:pStyle w:val="PR3"/>
        <w:tabs>
          <w:tab w:val="left" w:pos="1980"/>
        </w:tabs>
        <w:overflowPunct/>
        <w:autoSpaceDE/>
        <w:autoSpaceDN/>
        <w:adjustRightInd/>
        <w:textAlignment w:val="auto"/>
        <w:rPr>
          <w:rFonts w:ascii="Times New Roman" w:hAnsi="Times New Roman"/>
          <w:sz w:val="24"/>
          <w:szCs w:val="24"/>
        </w:rPr>
      </w:pPr>
      <w:r w:rsidRPr="00010C7D">
        <w:rPr>
          <w:rFonts w:ascii="Times New Roman" w:hAnsi="Times New Roman"/>
          <w:sz w:val="24"/>
          <w:szCs w:val="24"/>
        </w:rPr>
        <w:t>Providing incidental labor and facilities to facilitate inspections, tests, sample taking</w:t>
      </w:r>
      <w:r w:rsidR="00F0491D" w:rsidRPr="00010C7D">
        <w:rPr>
          <w:rFonts w:ascii="Times New Roman" w:hAnsi="Times New Roman"/>
          <w:sz w:val="24"/>
          <w:szCs w:val="24"/>
        </w:rPr>
        <w:t xml:space="preserve"> and appropriate sample storage.</w:t>
      </w:r>
    </w:p>
    <w:p w14:paraId="1F0E45FC" w14:textId="77777777" w:rsidR="008A0543" w:rsidRPr="00643622" w:rsidRDefault="008A0543" w:rsidP="00E665A1">
      <w:pPr>
        <w:tabs>
          <w:tab w:val="left" w:pos="4050"/>
        </w:tabs>
        <w:ind w:left="720"/>
        <w:rPr>
          <w:szCs w:val="23"/>
        </w:rPr>
      </w:pPr>
    </w:p>
    <w:p w14:paraId="1F0E45FD" w14:textId="35AD2573" w:rsidR="002C6A86" w:rsidRPr="00010C7D" w:rsidRDefault="008A0543" w:rsidP="00E665A1">
      <w:pPr>
        <w:tabs>
          <w:tab w:val="left" w:pos="4050"/>
        </w:tabs>
        <w:ind w:left="720"/>
        <w:rPr>
          <w:sz w:val="24"/>
        </w:rPr>
      </w:pPr>
      <w:r w:rsidRPr="00010C7D">
        <w:rPr>
          <w:sz w:val="24"/>
        </w:rPr>
        <w:t xml:space="preserve">5.  </w:t>
      </w:r>
      <w:r w:rsidR="00867BCC" w:rsidRPr="00010C7D">
        <w:rPr>
          <w:sz w:val="24"/>
        </w:rPr>
        <w:t>Protection and Repair: Regardless of the original assignment of responsibility for inspection, testing or similar services, repair and protection are the C</w:t>
      </w:r>
      <w:r w:rsidR="00E665A1" w:rsidRPr="00010C7D">
        <w:rPr>
          <w:sz w:val="24"/>
        </w:rPr>
        <w:t>M/GC</w:t>
      </w:r>
      <w:r w:rsidR="00867BCC" w:rsidRPr="00010C7D">
        <w:rPr>
          <w:sz w:val="24"/>
        </w:rPr>
        <w:t>’s responsibility</w:t>
      </w:r>
      <w:r w:rsidR="00E5657C" w:rsidRPr="00010C7D">
        <w:rPr>
          <w:sz w:val="24"/>
        </w:rPr>
        <w:t xml:space="preserve">. </w:t>
      </w:r>
      <w:r w:rsidR="00867BCC" w:rsidRPr="00010C7D">
        <w:rPr>
          <w:sz w:val="24"/>
        </w:rPr>
        <w:t>Upon completion of inspection, testing, sample-taking and similar services, repair damaged construction and restore substrates and finishes to eliminate deficiencies, including deficiencies in visual qualities of</w:t>
      </w:r>
      <w:r w:rsidR="002B0C45" w:rsidRPr="00010C7D">
        <w:rPr>
          <w:sz w:val="24"/>
        </w:rPr>
        <w:t xml:space="preserve"> exposed finishes. Protect construction exposed by or for </w:t>
      </w:r>
      <w:r w:rsidR="00AB59F8" w:rsidRPr="00010C7D">
        <w:rPr>
          <w:sz w:val="24"/>
        </w:rPr>
        <w:t>QC</w:t>
      </w:r>
      <w:r w:rsidR="002B0C45" w:rsidRPr="00010C7D">
        <w:rPr>
          <w:sz w:val="24"/>
        </w:rPr>
        <w:t xml:space="preserve"> service </w:t>
      </w:r>
      <w:r w:rsidR="00FA08B6" w:rsidRPr="00010C7D">
        <w:rPr>
          <w:sz w:val="24"/>
        </w:rPr>
        <w:t>activities and</w:t>
      </w:r>
      <w:r w:rsidR="002B0C45" w:rsidRPr="00010C7D">
        <w:rPr>
          <w:sz w:val="24"/>
        </w:rPr>
        <w:t xml:space="preserve"> protect repaired construction. </w:t>
      </w:r>
    </w:p>
    <w:p w14:paraId="1F0E45FE" w14:textId="77777777" w:rsidR="002C6A86" w:rsidRPr="00010C7D" w:rsidRDefault="002C6A86">
      <w:pPr>
        <w:rPr>
          <w:sz w:val="24"/>
        </w:rPr>
      </w:pPr>
    </w:p>
    <w:p w14:paraId="1F0E45FF" w14:textId="77777777" w:rsidR="00867BCC" w:rsidRPr="00010C7D" w:rsidRDefault="002B0C45" w:rsidP="000B63BC">
      <w:pPr>
        <w:rPr>
          <w:i/>
          <w:sz w:val="24"/>
        </w:rPr>
      </w:pPr>
      <w:r w:rsidRPr="00010C7D">
        <w:rPr>
          <w:sz w:val="24"/>
        </w:rPr>
        <w:t>C.</w:t>
      </w:r>
      <w:r w:rsidR="008A0543" w:rsidRPr="00010C7D">
        <w:rPr>
          <w:sz w:val="24"/>
        </w:rPr>
        <w:t xml:space="preserve">  </w:t>
      </w:r>
      <w:r w:rsidR="00867BCC" w:rsidRPr="00010C7D">
        <w:rPr>
          <w:sz w:val="24"/>
        </w:rPr>
        <w:t>C</w:t>
      </w:r>
      <w:r w:rsidR="007454F2" w:rsidRPr="00010C7D">
        <w:rPr>
          <w:sz w:val="24"/>
        </w:rPr>
        <w:t>M/GC</w:t>
      </w:r>
      <w:r w:rsidR="00867BCC" w:rsidRPr="00010C7D">
        <w:rPr>
          <w:sz w:val="24"/>
        </w:rPr>
        <w:t>’s Quality Control</w:t>
      </w:r>
      <w:r w:rsidR="008A0543" w:rsidRPr="00010C7D">
        <w:rPr>
          <w:sz w:val="24"/>
        </w:rPr>
        <w:t>:</w:t>
      </w:r>
      <w:r w:rsidR="007454F2" w:rsidRPr="00010C7D">
        <w:rPr>
          <w:sz w:val="24"/>
        </w:rPr>
        <w:t xml:space="preserve"> </w:t>
      </w:r>
      <w:r w:rsidR="007B64B1" w:rsidRPr="00FD272F">
        <w:rPr>
          <w:b/>
          <w:i/>
          <w:sz w:val="24"/>
        </w:rPr>
        <w:t>(</w:t>
      </w:r>
      <w:r w:rsidR="001C4B84" w:rsidRPr="00FD272F">
        <w:rPr>
          <w:b/>
          <w:i/>
          <w:sz w:val="24"/>
        </w:rPr>
        <w:t>O</w:t>
      </w:r>
      <w:r w:rsidR="00867BCC" w:rsidRPr="00FD272F">
        <w:rPr>
          <w:b/>
          <w:i/>
          <w:sz w:val="24"/>
        </w:rPr>
        <w:t>ptional</w:t>
      </w:r>
      <w:r w:rsidR="007B64B1" w:rsidRPr="00FD272F">
        <w:rPr>
          <w:b/>
          <w:i/>
          <w:sz w:val="24"/>
        </w:rPr>
        <w:t>)</w:t>
      </w:r>
    </w:p>
    <w:p w14:paraId="1F0E4600" w14:textId="77777777" w:rsidR="008A0543" w:rsidRPr="00010C7D" w:rsidRDefault="008A0543" w:rsidP="000B63BC">
      <w:pPr>
        <w:rPr>
          <w:b/>
          <w:sz w:val="24"/>
        </w:rPr>
      </w:pPr>
    </w:p>
    <w:p w14:paraId="1F0E4601" w14:textId="6A5B62B0" w:rsidR="002C6A86" w:rsidRPr="00010C7D" w:rsidRDefault="00867BCC">
      <w:pPr>
        <w:rPr>
          <w:sz w:val="24"/>
        </w:rPr>
      </w:pPr>
      <w:r w:rsidRPr="00010C7D">
        <w:rPr>
          <w:sz w:val="24"/>
        </w:rPr>
        <w:t>The C</w:t>
      </w:r>
      <w:r w:rsidR="0017082A" w:rsidRPr="00010C7D">
        <w:rPr>
          <w:sz w:val="24"/>
        </w:rPr>
        <w:t>M/GC</w:t>
      </w:r>
      <w:r w:rsidRPr="00010C7D">
        <w:rPr>
          <w:sz w:val="24"/>
        </w:rPr>
        <w:t xml:space="preserve"> shall have </w:t>
      </w:r>
      <w:r w:rsidR="00746FDE">
        <w:rPr>
          <w:sz w:val="24"/>
        </w:rPr>
        <w:t xml:space="preserve">a </w:t>
      </w:r>
      <w:r w:rsidRPr="00010C7D">
        <w:rPr>
          <w:sz w:val="24"/>
        </w:rPr>
        <w:t>designated QC Representative responsible for the overall quality of workmanship and compliance with specifications. The C</w:t>
      </w:r>
      <w:r w:rsidR="0017082A" w:rsidRPr="00010C7D">
        <w:rPr>
          <w:sz w:val="24"/>
        </w:rPr>
        <w:t>M/GC</w:t>
      </w:r>
      <w:r w:rsidRPr="00010C7D">
        <w:rPr>
          <w:sz w:val="24"/>
        </w:rPr>
        <w:t xml:space="preserve"> shall submit for approval a resume for the QC Representa</w:t>
      </w:r>
      <w:r w:rsidR="00AB59F8" w:rsidRPr="00010C7D">
        <w:rPr>
          <w:sz w:val="24"/>
        </w:rPr>
        <w:t>tive in accordance with §</w:t>
      </w:r>
      <w:r w:rsidRPr="00010C7D">
        <w:rPr>
          <w:sz w:val="24"/>
        </w:rPr>
        <w:t>01000 “Resumes for C</w:t>
      </w:r>
      <w:r w:rsidR="00F0491D" w:rsidRPr="00010C7D">
        <w:rPr>
          <w:sz w:val="24"/>
        </w:rPr>
        <w:t>M/GC’</w:t>
      </w:r>
      <w:r w:rsidRPr="00010C7D">
        <w:rPr>
          <w:sz w:val="24"/>
        </w:rPr>
        <w:t>s Personnel”.</w:t>
      </w:r>
    </w:p>
    <w:p w14:paraId="1F0E4602" w14:textId="77777777" w:rsidR="008A0543" w:rsidRPr="00010C7D" w:rsidRDefault="008A0543" w:rsidP="000B63BC">
      <w:pPr>
        <w:rPr>
          <w:sz w:val="24"/>
        </w:rPr>
      </w:pPr>
    </w:p>
    <w:p w14:paraId="1F0E4603" w14:textId="2ED2745D" w:rsidR="002C6A86" w:rsidRPr="00010C7D" w:rsidRDefault="00867BCC" w:rsidP="006C781F">
      <w:pPr>
        <w:pStyle w:val="ListParagraph"/>
        <w:numPr>
          <w:ilvl w:val="0"/>
          <w:numId w:val="3"/>
        </w:numPr>
        <w:ind w:left="720" w:firstLine="0"/>
        <w:rPr>
          <w:sz w:val="24"/>
        </w:rPr>
      </w:pPr>
      <w:r w:rsidRPr="00010C7D">
        <w:rPr>
          <w:sz w:val="24"/>
        </w:rPr>
        <w:t xml:space="preserve">The QC Representative shall be responsible for observing and certifying the performance of </w:t>
      </w:r>
      <w:r w:rsidR="0017082A" w:rsidRPr="00010C7D">
        <w:rPr>
          <w:sz w:val="24"/>
        </w:rPr>
        <w:t>CM/GC</w:t>
      </w:r>
      <w:r w:rsidRPr="00010C7D">
        <w:rPr>
          <w:sz w:val="24"/>
        </w:rPr>
        <w:t xml:space="preserve"> tests and pre-inspections identified on the C</w:t>
      </w:r>
      <w:r w:rsidR="0017082A" w:rsidRPr="00010C7D">
        <w:rPr>
          <w:sz w:val="24"/>
        </w:rPr>
        <w:t>M/GC</w:t>
      </w:r>
      <w:r w:rsidRPr="00010C7D">
        <w:rPr>
          <w:sz w:val="24"/>
        </w:rPr>
        <w:t xml:space="preserve"> QC Required Certification Log </w:t>
      </w:r>
      <w:r w:rsidRPr="00010C7D">
        <w:rPr>
          <w:b/>
          <w:i/>
          <w:sz w:val="24"/>
        </w:rPr>
        <w:t>(</w:t>
      </w:r>
      <w:r w:rsidR="007454F2" w:rsidRPr="00010C7D">
        <w:rPr>
          <w:b/>
          <w:i/>
          <w:sz w:val="24"/>
        </w:rPr>
        <w:t xml:space="preserve">see </w:t>
      </w:r>
      <w:r w:rsidRPr="00010C7D">
        <w:rPr>
          <w:b/>
          <w:i/>
          <w:sz w:val="24"/>
        </w:rPr>
        <w:t>sample</w:t>
      </w:r>
      <w:r w:rsidR="007454F2" w:rsidRPr="00010C7D">
        <w:rPr>
          <w:b/>
          <w:i/>
          <w:sz w:val="24"/>
        </w:rPr>
        <w:t xml:space="preserve"> below</w:t>
      </w:r>
      <w:r w:rsidRPr="00010C7D">
        <w:rPr>
          <w:b/>
          <w:i/>
          <w:sz w:val="24"/>
        </w:rPr>
        <w:t xml:space="preserve"> – define specific log for each project).</w:t>
      </w:r>
      <w:r w:rsidRPr="00010C7D">
        <w:rPr>
          <w:sz w:val="24"/>
        </w:rPr>
        <w:t xml:space="preserve"> The QC Representative may elect to use an alternate expert to observe</w:t>
      </w:r>
      <w:r w:rsidR="00CF7B86" w:rsidRPr="00010C7D">
        <w:rPr>
          <w:sz w:val="24"/>
        </w:rPr>
        <w:t xml:space="preserve"> </w:t>
      </w:r>
      <w:r w:rsidRPr="00010C7D">
        <w:rPr>
          <w:sz w:val="24"/>
        </w:rPr>
        <w:t>/</w:t>
      </w:r>
      <w:r w:rsidR="00CF7B86" w:rsidRPr="00010C7D">
        <w:rPr>
          <w:sz w:val="24"/>
        </w:rPr>
        <w:t xml:space="preserve"> </w:t>
      </w:r>
      <w:r w:rsidRPr="00010C7D">
        <w:rPr>
          <w:sz w:val="24"/>
        </w:rPr>
        <w:t>certify performance. The QC Representative shall be qualified to monitor construction qual</w:t>
      </w:r>
      <w:r w:rsidR="00B2684E" w:rsidRPr="00010C7D">
        <w:rPr>
          <w:sz w:val="24"/>
        </w:rPr>
        <w:t>ity by experience and training.</w:t>
      </w:r>
    </w:p>
    <w:p w14:paraId="1F0E4604" w14:textId="77777777" w:rsidR="00B2684E" w:rsidRPr="00010C7D" w:rsidRDefault="00B2684E" w:rsidP="00B2684E">
      <w:pPr>
        <w:pStyle w:val="ListParagraph"/>
        <w:ind w:left="1080"/>
        <w:rPr>
          <w:sz w:val="24"/>
        </w:rPr>
      </w:pPr>
    </w:p>
    <w:p w14:paraId="1F0E4605" w14:textId="43485A70" w:rsidR="002C6A86" w:rsidRPr="00010C7D" w:rsidRDefault="008A0543">
      <w:pPr>
        <w:ind w:left="720"/>
        <w:rPr>
          <w:sz w:val="24"/>
        </w:rPr>
      </w:pPr>
      <w:r w:rsidRPr="00010C7D">
        <w:rPr>
          <w:sz w:val="24"/>
        </w:rPr>
        <w:t xml:space="preserve">2.  </w:t>
      </w:r>
      <w:r w:rsidR="00867BCC" w:rsidRPr="00010C7D">
        <w:rPr>
          <w:sz w:val="24"/>
        </w:rPr>
        <w:t>The C</w:t>
      </w:r>
      <w:r w:rsidR="0017082A" w:rsidRPr="00010C7D">
        <w:rPr>
          <w:sz w:val="24"/>
        </w:rPr>
        <w:t>M/GC</w:t>
      </w:r>
      <w:r w:rsidR="00867BCC" w:rsidRPr="00010C7D">
        <w:rPr>
          <w:sz w:val="24"/>
        </w:rPr>
        <w:t xml:space="preserve"> shall submit for approval a Quality Assurance Plan at the Pre-construction Meeting</w:t>
      </w:r>
      <w:r w:rsidR="00E5657C" w:rsidRPr="00010C7D">
        <w:rPr>
          <w:sz w:val="24"/>
        </w:rPr>
        <w:t xml:space="preserve">. </w:t>
      </w:r>
      <w:r w:rsidR="00867BCC" w:rsidRPr="00010C7D">
        <w:rPr>
          <w:sz w:val="24"/>
        </w:rPr>
        <w:t xml:space="preserve">The plan shall include identification and resumes of the QC Representative and any subordinate experts to the QC Representative. The plan shall also address the QC </w:t>
      </w:r>
      <w:r w:rsidR="00867BCC" w:rsidRPr="00010C7D">
        <w:rPr>
          <w:sz w:val="24"/>
        </w:rPr>
        <w:lastRenderedPageBreak/>
        <w:t xml:space="preserve">Representative’s </w:t>
      </w:r>
      <w:r w:rsidR="00FA08B6" w:rsidRPr="00010C7D">
        <w:rPr>
          <w:sz w:val="24"/>
        </w:rPr>
        <w:t>on-site</w:t>
      </w:r>
      <w:r w:rsidR="00867BCC" w:rsidRPr="00010C7D">
        <w:rPr>
          <w:sz w:val="24"/>
        </w:rPr>
        <w:t xml:space="preserve"> presence and participation in pre-installation,</w:t>
      </w:r>
      <w:r w:rsidR="00102F30">
        <w:rPr>
          <w:sz w:val="24"/>
        </w:rPr>
        <w:t xml:space="preserve"> and </w:t>
      </w:r>
      <w:r w:rsidR="0017082A" w:rsidRPr="00010C7D">
        <w:rPr>
          <w:sz w:val="24"/>
        </w:rPr>
        <w:t>Subc</w:t>
      </w:r>
      <w:r w:rsidR="00867BCC" w:rsidRPr="00010C7D">
        <w:rPr>
          <w:sz w:val="24"/>
        </w:rPr>
        <w:t>ontractor meetings. The plan shall include a proposed bi-weekly C</w:t>
      </w:r>
      <w:r w:rsidR="0017082A" w:rsidRPr="00010C7D">
        <w:rPr>
          <w:sz w:val="24"/>
        </w:rPr>
        <w:t>M/GC</w:t>
      </w:r>
      <w:r w:rsidR="00867BCC" w:rsidRPr="00010C7D">
        <w:rPr>
          <w:sz w:val="24"/>
        </w:rPr>
        <w:t xml:space="preserve"> QC report. This report shall include results of </w:t>
      </w:r>
      <w:r w:rsidR="0017082A" w:rsidRPr="00010C7D">
        <w:rPr>
          <w:sz w:val="24"/>
        </w:rPr>
        <w:t>CM/GC</w:t>
      </w:r>
      <w:r w:rsidR="00867BCC" w:rsidRPr="00010C7D">
        <w:rPr>
          <w:sz w:val="24"/>
        </w:rPr>
        <w:t xml:space="preserve"> certifications, University's test results, post installation inspection results, and updated C</w:t>
      </w:r>
      <w:r w:rsidR="0017082A" w:rsidRPr="00010C7D">
        <w:rPr>
          <w:sz w:val="24"/>
        </w:rPr>
        <w:t>M/GC</w:t>
      </w:r>
      <w:r w:rsidR="00867BCC" w:rsidRPr="00010C7D">
        <w:rPr>
          <w:sz w:val="24"/>
        </w:rPr>
        <w:t xml:space="preserve"> QC Required Certification Log.</w:t>
      </w:r>
    </w:p>
    <w:p w14:paraId="1F0E4606" w14:textId="77777777" w:rsidR="008A0543" w:rsidRPr="00010C7D" w:rsidRDefault="008A0543" w:rsidP="000B63BC">
      <w:pPr>
        <w:rPr>
          <w:sz w:val="24"/>
        </w:rPr>
      </w:pPr>
    </w:p>
    <w:p w14:paraId="1F0E4607" w14:textId="77777777" w:rsidR="002C6A86" w:rsidRPr="00010C7D" w:rsidRDefault="00867BCC">
      <w:pPr>
        <w:ind w:left="720"/>
        <w:rPr>
          <w:sz w:val="24"/>
        </w:rPr>
      </w:pPr>
      <w:r w:rsidRPr="00010C7D">
        <w:rPr>
          <w:sz w:val="24"/>
        </w:rPr>
        <w:t>3.</w:t>
      </w:r>
      <w:r w:rsidR="008A0543" w:rsidRPr="00010C7D">
        <w:rPr>
          <w:sz w:val="24"/>
        </w:rPr>
        <w:t xml:space="preserve">  </w:t>
      </w:r>
      <w:r w:rsidRPr="00010C7D">
        <w:rPr>
          <w:sz w:val="24"/>
        </w:rPr>
        <w:t xml:space="preserve">The </w:t>
      </w:r>
      <w:r w:rsidR="0017082A" w:rsidRPr="00010C7D">
        <w:rPr>
          <w:sz w:val="24"/>
        </w:rPr>
        <w:t>CM/GC</w:t>
      </w:r>
      <w:r w:rsidRPr="00010C7D">
        <w:rPr>
          <w:sz w:val="24"/>
        </w:rPr>
        <w:t xml:space="preserve"> shall use the C</w:t>
      </w:r>
      <w:r w:rsidR="0017082A" w:rsidRPr="00010C7D">
        <w:rPr>
          <w:sz w:val="24"/>
        </w:rPr>
        <w:t>M/GC</w:t>
      </w:r>
      <w:r w:rsidRPr="00010C7D">
        <w:rPr>
          <w:sz w:val="24"/>
        </w:rPr>
        <w:t xml:space="preserve"> QC Required Certification </w:t>
      </w:r>
      <w:r w:rsidR="0017082A" w:rsidRPr="00010C7D">
        <w:rPr>
          <w:sz w:val="24"/>
        </w:rPr>
        <w:t>L</w:t>
      </w:r>
      <w:r w:rsidRPr="00010C7D">
        <w:rPr>
          <w:sz w:val="24"/>
        </w:rPr>
        <w:t xml:space="preserve">og as a guide to track and plan for required certified pre or post application inspections. </w:t>
      </w:r>
    </w:p>
    <w:p w14:paraId="1F0E4608" w14:textId="77777777" w:rsidR="008A0543" w:rsidRPr="00010C7D" w:rsidRDefault="008A0543" w:rsidP="008A0543">
      <w:pPr>
        <w:ind w:left="720"/>
        <w:rPr>
          <w:sz w:val="24"/>
        </w:rPr>
      </w:pPr>
    </w:p>
    <w:p w14:paraId="1F0E4609" w14:textId="6168AABB" w:rsidR="002C6A86" w:rsidRDefault="00867BCC">
      <w:pPr>
        <w:ind w:left="720"/>
        <w:rPr>
          <w:sz w:val="24"/>
        </w:rPr>
      </w:pPr>
      <w:r w:rsidRPr="00010C7D">
        <w:rPr>
          <w:sz w:val="24"/>
        </w:rPr>
        <w:t>4.</w:t>
      </w:r>
      <w:r w:rsidR="008A0543" w:rsidRPr="00010C7D">
        <w:rPr>
          <w:sz w:val="24"/>
        </w:rPr>
        <w:t xml:space="preserve">  </w:t>
      </w:r>
      <w:r w:rsidRPr="00010C7D">
        <w:rPr>
          <w:sz w:val="24"/>
        </w:rPr>
        <w:t xml:space="preserve">The QC Representative shall have the authority to stop </w:t>
      </w:r>
      <w:r w:rsidR="00C40516" w:rsidRPr="00010C7D">
        <w:rPr>
          <w:sz w:val="24"/>
        </w:rPr>
        <w:t>Work</w:t>
      </w:r>
      <w:r w:rsidRPr="00010C7D">
        <w:rPr>
          <w:sz w:val="24"/>
        </w:rPr>
        <w:t xml:space="preserve"> at any time quality problems necessitate. </w:t>
      </w:r>
      <w:r w:rsidR="00D10678">
        <w:rPr>
          <w:sz w:val="24"/>
        </w:rPr>
        <w:t xml:space="preserve">The CM/GC </w:t>
      </w:r>
      <w:r w:rsidRPr="00010C7D">
        <w:rPr>
          <w:sz w:val="24"/>
        </w:rPr>
        <w:t>shall delineate</w:t>
      </w:r>
      <w:r w:rsidR="00D10678">
        <w:rPr>
          <w:sz w:val="24"/>
        </w:rPr>
        <w:t xml:space="preserve"> t</w:t>
      </w:r>
      <w:r w:rsidR="00D10678" w:rsidRPr="00010C7D">
        <w:rPr>
          <w:sz w:val="24"/>
        </w:rPr>
        <w:t>his authority</w:t>
      </w:r>
      <w:r w:rsidRPr="00010C7D">
        <w:rPr>
          <w:sz w:val="24"/>
        </w:rPr>
        <w:t xml:space="preserve"> in a letter of appointment from a company officer. The letter shall be included in the Quality Assurance Plan.</w:t>
      </w:r>
    </w:p>
    <w:p w14:paraId="076ABD0D" w14:textId="77777777" w:rsidR="002B4A4E" w:rsidRPr="00010C7D" w:rsidRDefault="002B4A4E">
      <w:pPr>
        <w:ind w:left="720"/>
        <w:rPr>
          <w:sz w:val="24"/>
        </w:rPr>
      </w:pPr>
    </w:p>
    <w:p w14:paraId="1F0E460B" w14:textId="25E312A2" w:rsidR="008A0543" w:rsidRPr="00010C7D" w:rsidRDefault="002B0C45" w:rsidP="00155421">
      <w:pPr>
        <w:pStyle w:val="Heading2"/>
        <w:spacing w:after="0"/>
      </w:pPr>
      <w:bookmarkStart w:id="190" w:name="_Toc258252526"/>
      <w:bookmarkStart w:id="191" w:name="_Toc391646711"/>
      <w:bookmarkStart w:id="192" w:name="_Toc116037449"/>
      <w:r w:rsidRPr="00010C7D">
        <w:t>1.3</w:t>
      </w:r>
      <w:r w:rsidRPr="00010C7D">
        <w:tab/>
        <w:t xml:space="preserve">TEST </w:t>
      </w:r>
      <w:r w:rsidR="0080031B">
        <w:t>&amp;</w:t>
      </w:r>
      <w:r w:rsidRPr="00010C7D">
        <w:t xml:space="preserve"> INSPECTION CERTIFIED REPORTS</w:t>
      </w:r>
      <w:bookmarkEnd w:id="190"/>
      <w:bookmarkEnd w:id="191"/>
      <w:bookmarkEnd w:id="192"/>
    </w:p>
    <w:p w14:paraId="1F0E460C" w14:textId="77777777" w:rsidR="002C6A86" w:rsidRPr="00010C7D" w:rsidRDefault="002B0C45">
      <w:pPr>
        <w:rPr>
          <w:sz w:val="24"/>
        </w:rPr>
      </w:pPr>
      <w:r w:rsidRPr="00010C7D">
        <w:rPr>
          <w:b/>
          <w:i/>
          <w:sz w:val="24"/>
        </w:rPr>
        <w:t xml:space="preserve">    </w:t>
      </w:r>
      <w:r w:rsidR="00867BCC" w:rsidRPr="00010C7D">
        <w:rPr>
          <w:sz w:val="24"/>
        </w:rPr>
        <w:t xml:space="preserve">               </w:t>
      </w:r>
    </w:p>
    <w:p w14:paraId="1F0E460D" w14:textId="53CDE575" w:rsidR="002C6A86" w:rsidRPr="00010C7D" w:rsidRDefault="00D10678">
      <w:pPr>
        <w:rPr>
          <w:sz w:val="24"/>
        </w:rPr>
      </w:pPr>
      <w:r>
        <w:rPr>
          <w:sz w:val="24"/>
        </w:rPr>
        <w:t>T</w:t>
      </w:r>
      <w:r w:rsidR="00867BCC" w:rsidRPr="00010C7D">
        <w:rPr>
          <w:sz w:val="24"/>
        </w:rPr>
        <w:t>he C</w:t>
      </w:r>
      <w:r w:rsidR="00CA3C3C" w:rsidRPr="00010C7D">
        <w:rPr>
          <w:sz w:val="24"/>
        </w:rPr>
        <w:t>M/GC</w:t>
      </w:r>
      <w:r w:rsidR="00867BCC" w:rsidRPr="00010C7D">
        <w:rPr>
          <w:sz w:val="24"/>
        </w:rPr>
        <w:t xml:space="preserve"> shall forward a certified written report </w:t>
      </w:r>
      <w:r>
        <w:rPr>
          <w:sz w:val="24"/>
        </w:rPr>
        <w:t>f</w:t>
      </w:r>
      <w:r w:rsidRPr="00010C7D">
        <w:rPr>
          <w:sz w:val="24"/>
        </w:rPr>
        <w:t>or CM/GC provided service</w:t>
      </w:r>
      <w:r>
        <w:rPr>
          <w:sz w:val="24"/>
        </w:rPr>
        <w:t>s</w:t>
      </w:r>
      <w:r w:rsidRPr="00010C7D">
        <w:rPr>
          <w:sz w:val="24"/>
        </w:rPr>
        <w:t xml:space="preserve"> </w:t>
      </w:r>
      <w:r w:rsidR="00867BCC" w:rsidRPr="00010C7D">
        <w:rPr>
          <w:sz w:val="24"/>
        </w:rPr>
        <w:t>from the independent agency of each inspection, test</w:t>
      </w:r>
      <w:r w:rsidR="00BA3633">
        <w:rPr>
          <w:sz w:val="24"/>
        </w:rPr>
        <w:t>,</w:t>
      </w:r>
      <w:r w:rsidR="00867BCC" w:rsidRPr="00010C7D">
        <w:rPr>
          <w:sz w:val="24"/>
        </w:rPr>
        <w:t xml:space="preserve"> or similar service</w:t>
      </w:r>
      <w:r w:rsidR="00BA3633">
        <w:rPr>
          <w:sz w:val="24"/>
        </w:rPr>
        <w:t xml:space="preserve"> </w:t>
      </w:r>
      <w:r w:rsidR="00867BCC" w:rsidRPr="00010C7D">
        <w:rPr>
          <w:sz w:val="24"/>
        </w:rPr>
        <w:t xml:space="preserve">within one week of the test date </w:t>
      </w:r>
      <w:r w:rsidR="00746FDE">
        <w:rPr>
          <w:sz w:val="24"/>
        </w:rPr>
        <w:t>via e-Builder.</w:t>
      </w:r>
      <w:r w:rsidR="00867BCC" w:rsidRPr="00010C7D">
        <w:rPr>
          <w:sz w:val="24"/>
        </w:rPr>
        <w:t xml:space="preserve"> Written reports of each inspection, test or similar service shall include, but not be limited to:</w:t>
      </w:r>
    </w:p>
    <w:p w14:paraId="1F0E460E" w14:textId="1212180A" w:rsidR="008A0543" w:rsidRDefault="008A0543" w:rsidP="000B63BC">
      <w:pPr>
        <w:rPr>
          <w:sz w:val="24"/>
        </w:rPr>
      </w:pPr>
    </w:p>
    <w:p w14:paraId="1F0E460F" w14:textId="4E6A5102" w:rsidR="002C6A86" w:rsidRPr="00010C7D" w:rsidRDefault="00867BCC">
      <w:pPr>
        <w:ind w:firstLine="720"/>
        <w:rPr>
          <w:sz w:val="24"/>
        </w:rPr>
      </w:pPr>
      <w:r w:rsidRPr="00010C7D">
        <w:rPr>
          <w:sz w:val="24"/>
        </w:rPr>
        <w:t>A.</w:t>
      </w:r>
      <w:r w:rsidR="008A0543" w:rsidRPr="00010C7D">
        <w:rPr>
          <w:sz w:val="24"/>
        </w:rPr>
        <w:t xml:space="preserve"> </w:t>
      </w:r>
      <w:r w:rsidRPr="00010C7D">
        <w:rPr>
          <w:sz w:val="24"/>
        </w:rPr>
        <w:t xml:space="preserve">Name, </w:t>
      </w:r>
      <w:r w:rsidR="00E5657C" w:rsidRPr="00010C7D">
        <w:rPr>
          <w:sz w:val="24"/>
        </w:rPr>
        <w:t>address,</w:t>
      </w:r>
      <w:r w:rsidRPr="00010C7D">
        <w:rPr>
          <w:sz w:val="24"/>
        </w:rPr>
        <w:t xml:space="preserve"> and telephone number of testing agency</w:t>
      </w:r>
    </w:p>
    <w:p w14:paraId="1F0E4610" w14:textId="77777777" w:rsidR="008A0543" w:rsidRPr="00010C7D" w:rsidRDefault="008A0543" w:rsidP="008A0543">
      <w:pPr>
        <w:ind w:firstLine="720"/>
        <w:rPr>
          <w:sz w:val="24"/>
        </w:rPr>
      </w:pPr>
    </w:p>
    <w:p w14:paraId="1F0E4611" w14:textId="77777777" w:rsidR="002C6A86" w:rsidRPr="00010C7D" w:rsidRDefault="008A0543">
      <w:pPr>
        <w:ind w:firstLine="720"/>
        <w:rPr>
          <w:sz w:val="24"/>
        </w:rPr>
      </w:pPr>
      <w:r w:rsidRPr="00010C7D">
        <w:rPr>
          <w:sz w:val="24"/>
        </w:rPr>
        <w:t xml:space="preserve">B. </w:t>
      </w:r>
      <w:r w:rsidR="00867BCC" w:rsidRPr="00010C7D">
        <w:rPr>
          <w:sz w:val="24"/>
        </w:rPr>
        <w:t>Dates and locations of samples and tests or inspections</w:t>
      </w:r>
    </w:p>
    <w:p w14:paraId="1F0E4612" w14:textId="77777777" w:rsidR="008A0543" w:rsidRPr="00010C7D" w:rsidRDefault="008A0543" w:rsidP="008A0543">
      <w:pPr>
        <w:ind w:firstLine="720"/>
        <w:rPr>
          <w:sz w:val="24"/>
        </w:rPr>
      </w:pPr>
    </w:p>
    <w:p w14:paraId="1F0E4613" w14:textId="77777777" w:rsidR="002C6A86" w:rsidRPr="00010C7D" w:rsidRDefault="008A0543">
      <w:pPr>
        <w:ind w:firstLine="720"/>
        <w:rPr>
          <w:sz w:val="24"/>
        </w:rPr>
      </w:pPr>
      <w:r w:rsidRPr="00010C7D">
        <w:rPr>
          <w:sz w:val="24"/>
        </w:rPr>
        <w:t xml:space="preserve">C. </w:t>
      </w:r>
      <w:r w:rsidR="00867BCC" w:rsidRPr="00010C7D">
        <w:rPr>
          <w:sz w:val="24"/>
        </w:rPr>
        <w:t>Names of individuals making the inspection or test</w:t>
      </w:r>
    </w:p>
    <w:p w14:paraId="1F0E4614" w14:textId="77777777" w:rsidR="008A0543" w:rsidRPr="00010C7D" w:rsidRDefault="008A0543" w:rsidP="008A0543">
      <w:pPr>
        <w:ind w:firstLine="720"/>
        <w:rPr>
          <w:sz w:val="24"/>
        </w:rPr>
      </w:pPr>
    </w:p>
    <w:p w14:paraId="1F0E4615" w14:textId="77777777" w:rsidR="002C6A86" w:rsidRPr="00010C7D" w:rsidRDefault="008A0543">
      <w:pPr>
        <w:ind w:firstLine="720"/>
        <w:rPr>
          <w:sz w:val="24"/>
        </w:rPr>
      </w:pPr>
      <w:r w:rsidRPr="00010C7D">
        <w:rPr>
          <w:sz w:val="24"/>
        </w:rPr>
        <w:t xml:space="preserve">D. </w:t>
      </w:r>
      <w:r w:rsidR="00867BCC" w:rsidRPr="00010C7D">
        <w:rPr>
          <w:sz w:val="24"/>
        </w:rPr>
        <w:t xml:space="preserve">Designation of the </w:t>
      </w:r>
      <w:r w:rsidR="00CA3C3C" w:rsidRPr="00010C7D">
        <w:rPr>
          <w:sz w:val="24"/>
        </w:rPr>
        <w:t>W</w:t>
      </w:r>
      <w:r w:rsidR="00867BCC" w:rsidRPr="00010C7D">
        <w:rPr>
          <w:sz w:val="24"/>
        </w:rPr>
        <w:t>ork and test method</w:t>
      </w:r>
    </w:p>
    <w:p w14:paraId="1F0E4616" w14:textId="77777777" w:rsidR="008A0543" w:rsidRPr="00010C7D" w:rsidRDefault="008A0543" w:rsidP="008A0543">
      <w:pPr>
        <w:ind w:firstLine="720"/>
        <w:rPr>
          <w:sz w:val="24"/>
        </w:rPr>
      </w:pPr>
    </w:p>
    <w:p w14:paraId="1F0E4617" w14:textId="77777777" w:rsidR="002C6A86" w:rsidRPr="00010C7D" w:rsidRDefault="008A0543">
      <w:pPr>
        <w:ind w:firstLine="720"/>
        <w:rPr>
          <w:sz w:val="24"/>
        </w:rPr>
      </w:pPr>
      <w:r w:rsidRPr="00010C7D">
        <w:rPr>
          <w:sz w:val="24"/>
        </w:rPr>
        <w:t xml:space="preserve">E. </w:t>
      </w:r>
      <w:r w:rsidR="00867BCC" w:rsidRPr="00010C7D">
        <w:rPr>
          <w:sz w:val="24"/>
        </w:rPr>
        <w:t xml:space="preserve"> Identification of product and Specification </w:t>
      </w:r>
      <w:r w:rsidR="00155421" w:rsidRPr="00010C7D">
        <w:rPr>
          <w:sz w:val="24"/>
        </w:rPr>
        <w:t>sec</w:t>
      </w:r>
      <w:r w:rsidR="00867BCC" w:rsidRPr="00010C7D">
        <w:rPr>
          <w:sz w:val="24"/>
        </w:rPr>
        <w:t>tion</w:t>
      </w:r>
    </w:p>
    <w:p w14:paraId="1F0E4618" w14:textId="77777777" w:rsidR="008A0543" w:rsidRPr="00010C7D" w:rsidRDefault="008A0543" w:rsidP="008A0543">
      <w:pPr>
        <w:ind w:firstLine="720"/>
        <w:rPr>
          <w:sz w:val="24"/>
        </w:rPr>
      </w:pPr>
    </w:p>
    <w:p w14:paraId="1F0E4619" w14:textId="77777777" w:rsidR="002C6A86" w:rsidRPr="00010C7D" w:rsidRDefault="008A0543">
      <w:pPr>
        <w:ind w:firstLine="720"/>
        <w:rPr>
          <w:sz w:val="24"/>
        </w:rPr>
      </w:pPr>
      <w:r w:rsidRPr="00010C7D">
        <w:rPr>
          <w:sz w:val="24"/>
        </w:rPr>
        <w:t xml:space="preserve">F. </w:t>
      </w:r>
      <w:r w:rsidR="00867BCC" w:rsidRPr="00010C7D">
        <w:rPr>
          <w:sz w:val="24"/>
        </w:rPr>
        <w:t>Complete inspection or test data</w:t>
      </w:r>
    </w:p>
    <w:p w14:paraId="1F0E461A" w14:textId="77777777" w:rsidR="008A0543" w:rsidRPr="00010C7D" w:rsidRDefault="008A0543" w:rsidP="000B63BC">
      <w:pPr>
        <w:rPr>
          <w:sz w:val="24"/>
        </w:rPr>
      </w:pPr>
    </w:p>
    <w:p w14:paraId="1F0E461B" w14:textId="77777777" w:rsidR="002C6A86" w:rsidRPr="00010C7D" w:rsidRDefault="008A0543">
      <w:pPr>
        <w:ind w:firstLine="720"/>
        <w:rPr>
          <w:sz w:val="24"/>
        </w:rPr>
      </w:pPr>
      <w:r w:rsidRPr="00010C7D">
        <w:rPr>
          <w:sz w:val="24"/>
        </w:rPr>
        <w:t>G. T</w:t>
      </w:r>
      <w:r w:rsidR="00867BCC" w:rsidRPr="00010C7D">
        <w:rPr>
          <w:sz w:val="24"/>
        </w:rPr>
        <w:t>est results and an interpretation of test results</w:t>
      </w:r>
    </w:p>
    <w:p w14:paraId="1F0E461C" w14:textId="77777777" w:rsidR="008A0543" w:rsidRPr="00010C7D" w:rsidRDefault="008A0543" w:rsidP="008A0543">
      <w:pPr>
        <w:ind w:firstLine="720"/>
        <w:rPr>
          <w:sz w:val="24"/>
        </w:rPr>
      </w:pPr>
    </w:p>
    <w:p w14:paraId="1F0E461D" w14:textId="77777777" w:rsidR="002C6A86" w:rsidRPr="00010C7D" w:rsidRDefault="008A0543">
      <w:pPr>
        <w:ind w:firstLine="720"/>
        <w:rPr>
          <w:sz w:val="24"/>
        </w:rPr>
      </w:pPr>
      <w:r w:rsidRPr="00010C7D">
        <w:rPr>
          <w:sz w:val="24"/>
        </w:rPr>
        <w:t xml:space="preserve">H. </w:t>
      </w:r>
      <w:r w:rsidR="00867BCC" w:rsidRPr="00010C7D">
        <w:rPr>
          <w:sz w:val="24"/>
        </w:rPr>
        <w:t>Ambient conditions at the time of sample taking and testing</w:t>
      </w:r>
    </w:p>
    <w:p w14:paraId="1F0E461E" w14:textId="77777777" w:rsidR="008A0543" w:rsidRPr="00010C7D" w:rsidRDefault="008A0543" w:rsidP="008A0543">
      <w:pPr>
        <w:ind w:firstLine="720"/>
        <w:rPr>
          <w:sz w:val="24"/>
        </w:rPr>
      </w:pPr>
    </w:p>
    <w:p w14:paraId="1F0E461F" w14:textId="77777777" w:rsidR="002C6A86" w:rsidRPr="00010C7D" w:rsidRDefault="00867BCC" w:rsidP="006C781F">
      <w:pPr>
        <w:pStyle w:val="ListParagraph"/>
        <w:numPr>
          <w:ilvl w:val="0"/>
          <w:numId w:val="4"/>
        </w:numPr>
        <w:ind w:left="990" w:hanging="270"/>
        <w:rPr>
          <w:sz w:val="24"/>
        </w:rPr>
      </w:pPr>
      <w:r w:rsidRPr="00010C7D">
        <w:rPr>
          <w:sz w:val="24"/>
        </w:rPr>
        <w:t xml:space="preserve">Professional opinion as to whether inspected or tested </w:t>
      </w:r>
      <w:r w:rsidR="00CA3C3C" w:rsidRPr="00010C7D">
        <w:rPr>
          <w:sz w:val="24"/>
        </w:rPr>
        <w:t>W</w:t>
      </w:r>
      <w:r w:rsidRPr="00010C7D">
        <w:rPr>
          <w:sz w:val="24"/>
        </w:rPr>
        <w:t>ork complies with Contract Document requirements</w:t>
      </w:r>
    </w:p>
    <w:p w14:paraId="1F0E4620" w14:textId="77777777" w:rsidR="00CA3C3C" w:rsidRPr="00010C7D" w:rsidRDefault="00CA3C3C" w:rsidP="00CA3C3C">
      <w:pPr>
        <w:pStyle w:val="ListParagraph"/>
        <w:ind w:left="1440"/>
        <w:rPr>
          <w:sz w:val="24"/>
        </w:rPr>
      </w:pPr>
    </w:p>
    <w:p w14:paraId="1F0E4621" w14:textId="77777777" w:rsidR="002C6A86" w:rsidRPr="00010C7D" w:rsidRDefault="008A0543">
      <w:pPr>
        <w:ind w:firstLine="720"/>
        <w:rPr>
          <w:sz w:val="24"/>
        </w:rPr>
      </w:pPr>
      <w:r w:rsidRPr="00010C7D">
        <w:rPr>
          <w:sz w:val="24"/>
        </w:rPr>
        <w:t xml:space="preserve">J. </w:t>
      </w:r>
      <w:r w:rsidR="00867BCC" w:rsidRPr="00010C7D">
        <w:rPr>
          <w:sz w:val="24"/>
        </w:rPr>
        <w:t>Name and signature of laboratory inspector</w:t>
      </w:r>
    </w:p>
    <w:p w14:paraId="1F0E4622" w14:textId="77777777" w:rsidR="008A0543" w:rsidRPr="00010C7D" w:rsidRDefault="008A0543" w:rsidP="008A0543">
      <w:pPr>
        <w:ind w:firstLine="720"/>
        <w:rPr>
          <w:sz w:val="24"/>
        </w:rPr>
      </w:pPr>
    </w:p>
    <w:p w14:paraId="1F0E4623" w14:textId="77777777" w:rsidR="00867BCC" w:rsidRPr="00010C7D" w:rsidRDefault="008A0543" w:rsidP="008A0543">
      <w:pPr>
        <w:ind w:firstLine="720"/>
        <w:rPr>
          <w:sz w:val="24"/>
        </w:rPr>
      </w:pPr>
      <w:r w:rsidRPr="00010C7D">
        <w:rPr>
          <w:sz w:val="24"/>
        </w:rPr>
        <w:t xml:space="preserve">K. </w:t>
      </w:r>
      <w:r w:rsidR="00867BCC" w:rsidRPr="00010C7D">
        <w:rPr>
          <w:sz w:val="24"/>
        </w:rPr>
        <w:t>Recommendations on retesting</w:t>
      </w:r>
    </w:p>
    <w:p w14:paraId="1F0E4624" w14:textId="77777777" w:rsidR="002C6A86" w:rsidRPr="00010C7D" w:rsidRDefault="002C6A86">
      <w:pPr>
        <w:ind w:firstLine="720"/>
        <w:rPr>
          <w:sz w:val="24"/>
        </w:rPr>
      </w:pPr>
    </w:p>
    <w:p w14:paraId="1F0E4625" w14:textId="2A2AF21C" w:rsidR="008A0543" w:rsidRPr="00010C7D" w:rsidRDefault="00867BCC" w:rsidP="00155421">
      <w:pPr>
        <w:pStyle w:val="Heading2"/>
        <w:spacing w:after="0"/>
      </w:pPr>
      <w:bookmarkStart w:id="193" w:name="_Toc258252527"/>
      <w:bookmarkStart w:id="194" w:name="_Toc391646712"/>
      <w:bookmarkStart w:id="195" w:name="_Toc116037450"/>
      <w:r w:rsidRPr="00010C7D">
        <w:t>1.4</w:t>
      </w:r>
      <w:r w:rsidRPr="00010C7D">
        <w:tab/>
        <w:t xml:space="preserve">QUALIFICATION </w:t>
      </w:r>
      <w:r w:rsidR="0080031B">
        <w:t>&amp;</w:t>
      </w:r>
      <w:r w:rsidRPr="00010C7D">
        <w:t xml:space="preserve"> CERTIFICATION OF SERVICE AGENCIES</w:t>
      </w:r>
      <w:bookmarkEnd w:id="193"/>
      <w:bookmarkEnd w:id="194"/>
      <w:bookmarkEnd w:id="195"/>
    </w:p>
    <w:p w14:paraId="1F0E4626" w14:textId="77777777" w:rsidR="008A0543" w:rsidRPr="00010C7D" w:rsidRDefault="008A0543" w:rsidP="000B63BC">
      <w:pPr>
        <w:rPr>
          <w:sz w:val="24"/>
        </w:rPr>
      </w:pPr>
    </w:p>
    <w:p w14:paraId="1F0E4627" w14:textId="36044A26" w:rsidR="002C6A86" w:rsidRPr="00010C7D" w:rsidRDefault="00867BCC">
      <w:pPr>
        <w:rPr>
          <w:sz w:val="24"/>
        </w:rPr>
      </w:pPr>
      <w:r w:rsidRPr="00010C7D">
        <w:rPr>
          <w:sz w:val="24"/>
        </w:rPr>
        <w:t>A.</w:t>
      </w:r>
      <w:r w:rsidR="00156DCA" w:rsidRPr="00010C7D">
        <w:rPr>
          <w:sz w:val="24"/>
        </w:rPr>
        <w:t xml:space="preserve">  </w:t>
      </w:r>
      <w:r w:rsidRPr="00010C7D">
        <w:rPr>
          <w:sz w:val="24"/>
        </w:rPr>
        <w:t xml:space="preserve">All </w:t>
      </w:r>
      <w:r w:rsidR="00155421" w:rsidRPr="00010C7D">
        <w:rPr>
          <w:sz w:val="24"/>
        </w:rPr>
        <w:t>t</w:t>
      </w:r>
      <w:r w:rsidRPr="00010C7D">
        <w:rPr>
          <w:sz w:val="24"/>
        </w:rPr>
        <w:t xml:space="preserve">esting </w:t>
      </w:r>
      <w:r w:rsidR="00155421" w:rsidRPr="00010C7D">
        <w:rPr>
          <w:sz w:val="24"/>
        </w:rPr>
        <w:t>s</w:t>
      </w:r>
      <w:r w:rsidRPr="00010C7D">
        <w:rPr>
          <w:sz w:val="24"/>
        </w:rPr>
        <w:t xml:space="preserve">ervice </w:t>
      </w:r>
      <w:r w:rsidR="00155421" w:rsidRPr="00010C7D">
        <w:rPr>
          <w:sz w:val="24"/>
        </w:rPr>
        <w:t>a</w:t>
      </w:r>
      <w:r w:rsidRPr="00010C7D">
        <w:rPr>
          <w:sz w:val="24"/>
        </w:rPr>
        <w:t xml:space="preserve">gencies, engaging in inspection and testing services, including independent testing laboratories, shall be prequalified as complying with “Recommended Requirements for </w:t>
      </w:r>
      <w:r w:rsidRPr="00010C7D">
        <w:rPr>
          <w:sz w:val="24"/>
        </w:rPr>
        <w:lastRenderedPageBreak/>
        <w:t xml:space="preserve">Independent Laboratory Qualification” by the American Council of Independent Laboratories, and shall specialize in the types of inspections and tests to be performed. </w:t>
      </w:r>
      <w:r w:rsidR="00BA3633">
        <w:rPr>
          <w:sz w:val="24"/>
        </w:rPr>
        <w:t>T</w:t>
      </w:r>
      <w:r w:rsidR="00BA3633" w:rsidRPr="00010C7D">
        <w:rPr>
          <w:sz w:val="24"/>
        </w:rPr>
        <w:t xml:space="preserve">he Commonwealth of Virginia </w:t>
      </w:r>
      <w:r w:rsidR="00BA3633">
        <w:rPr>
          <w:sz w:val="24"/>
        </w:rPr>
        <w:t>shall have authorized e</w:t>
      </w:r>
      <w:r w:rsidRPr="00010C7D">
        <w:rPr>
          <w:sz w:val="24"/>
        </w:rPr>
        <w:t xml:space="preserve">ach </w:t>
      </w:r>
      <w:r w:rsidR="00155421" w:rsidRPr="00010C7D">
        <w:rPr>
          <w:sz w:val="24"/>
        </w:rPr>
        <w:t>s</w:t>
      </w:r>
      <w:r w:rsidRPr="00010C7D">
        <w:rPr>
          <w:sz w:val="24"/>
        </w:rPr>
        <w:t xml:space="preserve">ervice </w:t>
      </w:r>
      <w:r w:rsidR="00155421" w:rsidRPr="00010C7D">
        <w:rPr>
          <w:sz w:val="24"/>
        </w:rPr>
        <w:t>a</w:t>
      </w:r>
      <w:r w:rsidRPr="00010C7D">
        <w:rPr>
          <w:sz w:val="24"/>
        </w:rPr>
        <w:t>gency engaged on the Project to operate in</w:t>
      </w:r>
      <w:r w:rsidR="00BA3633">
        <w:rPr>
          <w:sz w:val="24"/>
        </w:rPr>
        <w:t xml:space="preserve"> Virginia</w:t>
      </w:r>
      <w:r w:rsidRPr="00010C7D">
        <w:rPr>
          <w:sz w:val="24"/>
        </w:rPr>
        <w:t>.</w:t>
      </w:r>
    </w:p>
    <w:p w14:paraId="5D938A2E" w14:textId="4813D49F" w:rsidR="00BA3633" w:rsidRDefault="00BA3633">
      <w:pPr>
        <w:jc w:val="left"/>
        <w:rPr>
          <w:sz w:val="24"/>
        </w:rPr>
      </w:pPr>
    </w:p>
    <w:p w14:paraId="1F0E4629" w14:textId="3368FBE0" w:rsidR="002C6A86" w:rsidRPr="00010C7D" w:rsidRDefault="00867BCC">
      <w:pPr>
        <w:rPr>
          <w:sz w:val="24"/>
        </w:rPr>
      </w:pPr>
      <w:r w:rsidRPr="00010C7D">
        <w:rPr>
          <w:sz w:val="24"/>
        </w:rPr>
        <w:t>B.</w:t>
      </w:r>
      <w:r w:rsidR="00156DCA" w:rsidRPr="00010C7D">
        <w:rPr>
          <w:sz w:val="24"/>
        </w:rPr>
        <w:t xml:space="preserve">  </w:t>
      </w:r>
      <w:r w:rsidRPr="00010C7D">
        <w:rPr>
          <w:sz w:val="24"/>
        </w:rPr>
        <w:t xml:space="preserve">Additionally, each laboratory shall: </w:t>
      </w:r>
    </w:p>
    <w:p w14:paraId="1F0E462A" w14:textId="77777777" w:rsidR="00156DCA" w:rsidRPr="00010C7D" w:rsidRDefault="00156DCA" w:rsidP="000B63BC">
      <w:pPr>
        <w:rPr>
          <w:sz w:val="24"/>
        </w:rPr>
      </w:pPr>
    </w:p>
    <w:p w14:paraId="1F0E462B" w14:textId="6A71A6C4" w:rsidR="002C6A86" w:rsidRPr="00010C7D" w:rsidRDefault="00156DCA" w:rsidP="004329AE">
      <w:pPr>
        <w:ind w:left="720"/>
        <w:rPr>
          <w:i/>
          <w:sz w:val="24"/>
        </w:rPr>
      </w:pPr>
      <w:r w:rsidRPr="00010C7D">
        <w:rPr>
          <w:sz w:val="24"/>
        </w:rPr>
        <w:t xml:space="preserve">1. </w:t>
      </w:r>
      <w:r w:rsidR="00867BCC" w:rsidRPr="00010C7D">
        <w:rPr>
          <w:sz w:val="24"/>
        </w:rPr>
        <w:t xml:space="preserve">Comply with the requirements of ASTM D3740 and E329 </w:t>
      </w:r>
      <w:r w:rsidR="001C4B84" w:rsidRPr="00010C7D">
        <w:rPr>
          <w:sz w:val="24"/>
        </w:rPr>
        <w:t>(</w:t>
      </w:r>
      <w:r w:rsidR="00BB62D0" w:rsidRPr="00010C7D">
        <w:rPr>
          <w:b/>
          <w:i/>
          <w:sz w:val="24"/>
        </w:rPr>
        <w:t>V</w:t>
      </w:r>
      <w:r w:rsidR="002B0C45" w:rsidRPr="00010C7D">
        <w:rPr>
          <w:b/>
          <w:i/>
          <w:sz w:val="24"/>
        </w:rPr>
        <w:t>erify applicability of these standards</w:t>
      </w:r>
      <w:r w:rsidR="001C4B84" w:rsidRPr="00010C7D">
        <w:rPr>
          <w:i/>
          <w:sz w:val="24"/>
        </w:rPr>
        <w:t>)</w:t>
      </w:r>
      <w:r w:rsidR="00BA3633">
        <w:rPr>
          <w:i/>
          <w:sz w:val="24"/>
        </w:rPr>
        <w:t>.</w:t>
      </w:r>
    </w:p>
    <w:p w14:paraId="1F0E462C" w14:textId="77777777" w:rsidR="00156DCA" w:rsidRPr="00010C7D" w:rsidRDefault="00156DCA" w:rsidP="00156DCA">
      <w:pPr>
        <w:ind w:firstLine="720"/>
        <w:rPr>
          <w:sz w:val="24"/>
        </w:rPr>
      </w:pPr>
    </w:p>
    <w:p w14:paraId="1F0E462D" w14:textId="77777777" w:rsidR="002C6A86" w:rsidRPr="00010C7D" w:rsidRDefault="00156DCA">
      <w:pPr>
        <w:ind w:firstLine="720"/>
        <w:rPr>
          <w:sz w:val="24"/>
        </w:rPr>
      </w:pPr>
      <w:r w:rsidRPr="00010C7D">
        <w:rPr>
          <w:sz w:val="24"/>
        </w:rPr>
        <w:t xml:space="preserve">2. </w:t>
      </w:r>
      <w:r w:rsidR="00867BCC" w:rsidRPr="00010C7D">
        <w:rPr>
          <w:sz w:val="24"/>
        </w:rPr>
        <w:t>Maintain full-time registered engineer on staff to review and supervise services.</w:t>
      </w:r>
    </w:p>
    <w:p w14:paraId="1F0E462E" w14:textId="77777777" w:rsidR="00156DCA" w:rsidRPr="00010C7D" w:rsidRDefault="00156DCA" w:rsidP="00156DCA">
      <w:pPr>
        <w:ind w:firstLine="720"/>
        <w:rPr>
          <w:sz w:val="24"/>
        </w:rPr>
      </w:pPr>
    </w:p>
    <w:p w14:paraId="1F0E462F" w14:textId="77777777" w:rsidR="002C6A86" w:rsidRPr="00010C7D" w:rsidRDefault="00156DCA" w:rsidP="00CA3C3C">
      <w:pPr>
        <w:ind w:left="720"/>
        <w:rPr>
          <w:sz w:val="24"/>
        </w:rPr>
      </w:pPr>
      <w:r w:rsidRPr="00010C7D">
        <w:rPr>
          <w:sz w:val="24"/>
        </w:rPr>
        <w:t xml:space="preserve">3. </w:t>
      </w:r>
      <w:r w:rsidR="00867BCC" w:rsidRPr="00010C7D">
        <w:rPr>
          <w:sz w:val="24"/>
        </w:rPr>
        <w:t>Calibrate testing equipment at reasonable intervals with devices of accuracy traceable to either</w:t>
      </w:r>
      <w:r w:rsidR="00155421" w:rsidRPr="00010C7D">
        <w:rPr>
          <w:sz w:val="24"/>
        </w:rPr>
        <w:t xml:space="preserve"> </w:t>
      </w:r>
      <w:r w:rsidR="00CA3C3C" w:rsidRPr="00010C7D">
        <w:rPr>
          <w:sz w:val="24"/>
        </w:rPr>
        <w:t>the</w:t>
      </w:r>
      <w:r w:rsidR="00867BCC" w:rsidRPr="00010C7D">
        <w:rPr>
          <w:sz w:val="24"/>
        </w:rPr>
        <w:t xml:space="preserve"> National Institute of Standards and Technology (NIST) or accepted values of natural physical constants.</w:t>
      </w:r>
    </w:p>
    <w:p w14:paraId="1F0E4630" w14:textId="77777777" w:rsidR="00867BCC" w:rsidRPr="00010C7D" w:rsidRDefault="00867BCC" w:rsidP="00867BCC">
      <w:pPr>
        <w:pStyle w:val="PR1"/>
        <w:numPr>
          <w:ilvl w:val="0"/>
          <w:numId w:val="0"/>
        </w:numPr>
        <w:ind w:left="648"/>
        <w:rPr>
          <w:rFonts w:ascii="Times New Roman" w:hAnsi="Times New Roman"/>
          <w:sz w:val="24"/>
          <w:szCs w:val="24"/>
        </w:rPr>
      </w:pPr>
    </w:p>
    <w:p w14:paraId="1F0E4631" w14:textId="77777777" w:rsidR="00C36F91" w:rsidRPr="00010C7D" w:rsidRDefault="00C36F91" w:rsidP="00867BCC">
      <w:pPr>
        <w:pStyle w:val="PR1"/>
        <w:numPr>
          <w:ilvl w:val="0"/>
          <w:numId w:val="0"/>
        </w:numPr>
        <w:ind w:left="648"/>
        <w:rPr>
          <w:rFonts w:ascii="Times New Roman" w:hAnsi="Times New Roman"/>
          <w:b/>
          <w:sz w:val="24"/>
          <w:szCs w:val="24"/>
        </w:rPr>
      </w:pPr>
    </w:p>
    <w:p w14:paraId="1F0E4632" w14:textId="77777777" w:rsidR="007454F2" w:rsidRPr="00010C7D" w:rsidRDefault="007454F2" w:rsidP="00867BCC">
      <w:pPr>
        <w:pStyle w:val="PR1"/>
        <w:numPr>
          <w:ilvl w:val="0"/>
          <w:numId w:val="0"/>
        </w:numPr>
        <w:ind w:left="648"/>
        <w:rPr>
          <w:rFonts w:ascii="Times New Roman" w:hAnsi="Times New Roman"/>
          <w:b/>
          <w:sz w:val="24"/>
          <w:szCs w:val="24"/>
        </w:rPr>
      </w:pPr>
      <w:r w:rsidRPr="00010C7D">
        <w:rPr>
          <w:rFonts w:ascii="Times New Roman" w:hAnsi="Times New Roman"/>
          <w:b/>
          <w:sz w:val="24"/>
          <w:szCs w:val="24"/>
        </w:rPr>
        <w:t xml:space="preserve">CM/GC’s QC </w:t>
      </w:r>
      <w:r w:rsidR="00C36F91" w:rsidRPr="00010C7D">
        <w:rPr>
          <w:rFonts w:ascii="Times New Roman" w:hAnsi="Times New Roman"/>
          <w:b/>
          <w:sz w:val="24"/>
          <w:szCs w:val="24"/>
        </w:rPr>
        <w:t xml:space="preserve">REQUIRED CERTIFICATION LOG </w:t>
      </w:r>
      <w:r w:rsidRPr="00010C7D">
        <w:rPr>
          <w:rFonts w:ascii="Times New Roman" w:hAnsi="Times New Roman"/>
          <w:b/>
          <w:sz w:val="24"/>
          <w:szCs w:val="24"/>
        </w:rPr>
        <w:t xml:space="preserve">- </w:t>
      </w:r>
      <w:r w:rsidRPr="00010C7D">
        <w:rPr>
          <w:rFonts w:ascii="Times New Roman" w:hAnsi="Times New Roman"/>
          <w:i/>
          <w:sz w:val="24"/>
          <w:szCs w:val="24"/>
        </w:rPr>
        <w:t>sample</w:t>
      </w:r>
    </w:p>
    <w:p w14:paraId="1F0E4633" w14:textId="77777777" w:rsidR="00867BCC" w:rsidRPr="00010C7D" w:rsidRDefault="00867BCC" w:rsidP="00867BCC">
      <w:pPr>
        <w:pStyle w:val="PR2"/>
        <w:numPr>
          <w:ilvl w:val="0"/>
          <w:numId w:val="0"/>
        </w:numPr>
        <w:ind w:left="648"/>
        <w:rPr>
          <w:rFonts w:ascii="Times New Roman" w:hAnsi="Times New Roman"/>
          <w:sz w:val="24"/>
          <w:szCs w:val="24"/>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296"/>
        <w:gridCol w:w="2880"/>
        <w:gridCol w:w="1980"/>
        <w:gridCol w:w="2340"/>
        <w:gridCol w:w="1314"/>
      </w:tblGrid>
      <w:tr w:rsidR="00867BCC" w:rsidRPr="00643622" w14:paraId="1F0E463A" w14:textId="77777777" w:rsidTr="00FB2FAD">
        <w:trPr>
          <w:jc w:val="center"/>
        </w:trPr>
        <w:tc>
          <w:tcPr>
            <w:tcW w:w="990" w:type="dxa"/>
            <w:vAlign w:val="center"/>
          </w:tcPr>
          <w:p w14:paraId="1F0E4634" w14:textId="77777777" w:rsidR="00867BCC" w:rsidRPr="00643622" w:rsidRDefault="00867BCC" w:rsidP="000B4F24">
            <w:pPr>
              <w:jc w:val="center"/>
              <w:rPr>
                <w:b/>
              </w:rPr>
            </w:pPr>
            <w:r w:rsidRPr="00643622">
              <w:br w:type="page"/>
            </w:r>
            <w:r w:rsidRPr="00643622">
              <w:rPr>
                <w:b/>
              </w:rPr>
              <w:t>Section</w:t>
            </w:r>
          </w:p>
        </w:tc>
        <w:tc>
          <w:tcPr>
            <w:tcW w:w="1296" w:type="dxa"/>
            <w:vAlign w:val="center"/>
          </w:tcPr>
          <w:p w14:paraId="1F0E4635" w14:textId="77777777" w:rsidR="00867BCC" w:rsidRPr="00643622" w:rsidRDefault="00867BCC" w:rsidP="000B4F24">
            <w:pPr>
              <w:jc w:val="center"/>
              <w:rPr>
                <w:b/>
              </w:rPr>
            </w:pPr>
            <w:r w:rsidRPr="00643622">
              <w:rPr>
                <w:b/>
              </w:rPr>
              <w:t>Paragraph</w:t>
            </w:r>
          </w:p>
        </w:tc>
        <w:tc>
          <w:tcPr>
            <w:tcW w:w="2880" w:type="dxa"/>
            <w:vAlign w:val="center"/>
          </w:tcPr>
          <w:p w14:paraId="1F0E4636" w14:textId="77777777" w:rsidR="00867BCC" w:rsidRPr="00643622" w:rsidRDefault="00867BCC" w:rsidP="000B4F24">
            <w:pPr>
              <w:rPr>
                <w:b/>
              </w:rPr>
            </w:pPr>
          </w:p>
        </w:tc>
        <w:tc>
          <w:tcPr>
            <w:tcW w:w="1980" w:type="dxa"/>
            <w:vAlign w:val="center"/>
          </w:tcPr>
          <w:p w14:paraId="1F0E4637" w14:textId="77777777" w:rsidR="00867BCC" w:rsidRPr="00643622" w:rsidRDefault="00867BCC" w:rsidP="000B4F24">
            <w:pPr>
              <w:jc w:val="center"/>
              <w:rPr>
                <w:b/>
              </w:rPr>
            </w:pPr>
            <w:r w:rsidRPr="00643622">
              <w:rPr>
                <w:b/>
              </w:rPr>
              <w:t>Certification Requirement</w:t>
            </w:r>
          </w:p>
        </w:tc>
        <w:tc>
          <w:tcPr>
            <w:tcW w:w="2340" w:type="dxa"/>
            <w:vAlign w:val="center"/>
          </w:tcPr>
          <w:p w14:paraId="1F0E4638" w14:textId="77777777" w:rsidR="00867BCC" w:rsidRPr="00643622" w:rsidRDefault="00867BCC" w:rsidP="000B4F24">
            <w:pPr>
              <w:jc w:val="center"/>
              <w:rPr>
                <w:b/>
              </w:rPr>
            </w:pPr>
            <w:r w:rsidRPr="00643622">
              <w:rPr>
                <w:b/>
              </w:rPr>
              <w:t>Certification Record</w:t>
            </w:r>
          </w:p>
        </w:tc>
        <w:tc>
          <w:tcPr>
            <w:tcW w:w="1314" w:type="dxa"/>
            <w:vAlign w:val="center"/>
          </w:tcPr>
          <w:p w14:paraId="1F0E4639" w14:textId="77777777" w:rsidR="00867BCC" w:rsidRPr="00643622" w:rsidRDefault="00867BCC" w:rsidP="000B4F24">
            <w:pPr>
              <w:jc w:val="center"/>
              <w:rPr>
                <w:b/>
              </w:rPr>
            </w:pPr>
            <w:r w:rsidRPr="00643622">
              <w:rPr>
                <w:b/>
              </w:rPr>
              <w:t>Date Completed</w:t>
            </w:r>
          </w:p>
        </w:tc>
      </w:tr>
      <w:tr w:rsidR="00867BCC" w:rsidRPr="00643622" w14:paraId="1F0E4641" w14:textId="77777777" w:rsidTr="00FB2FAD">
        <w:trPr>
          <w:jc w:val="center"/>
        </w:trPr>
        <w:tc>
          <w:tcPr>
            <w:tcW w:w="990" w:type="dxa"/>
          </w:tcPr>
          <w:p w14:paraId="1F0E463B" w14:textId="77777777" w:rsidR="00867BCC" w:rsidRPr="00643622" w:rsidRDefault="00867BCC" w:rsidP="000B4F24">
            <w:pPr>
              <w:jc w:val="center"/>
            </w:pPr>
            <w:r w:rsidRPr="00643622">
              <w:t>07141</w:t>
            </w:r>
          </w:p>
        </w:tc>
        <w:tc>
          <w:tcPr>
            <w:tcW w:w="1296" w:type="dxa"/>
          </w:tcPr>
          <w:p w14:paraId="1F0E463C" w14:textId="77777777" w:rsidR="00867BCC" w:rsidRPr="00643622" w:rsidRDefault="00867BCC" w:rsidP="000B4F24">
            <w:pPr>
              <w:jc w:val="center"/>
            </w:pPr>
            <w:r w:rsidRPr="00643622">
              <w:t>3.1</w:t>
            </w:r>
          </w:p>
        </w:tc>
        <w:tc>
          <w:tcPr>
            <w:tcW w:w="2880" w:type="dxa"/>
          </w:tcPr>
          <w:p w14:paraId="1F0E463D" w14:textId="77777777" w:rsidR="00867BCC" w:rsidRPr="00643622" w:rsidRDefault="00867BCC" w:rsidP="00C36F91">
            <w:pPr>
              <w:jc w:val="center"/>
            </w:pPr>
            <w:r w:rsidRPr="00643622">
              <w:t>Cold Fluid-Applied Waterproofing</w:t>
            </w:r>
          </w:p>
        </w:tc>
        <w:tc>
          <w:tcPr>
            <w:tcW w:w="1980" w:type="dxa"/>
          </w:tcPr>
          <w:p w14:paraId="1F0E463E" w14:textId="77777777" w:rsidR="00867BCC" w:rsidRPr="00643622" w:rsidRDefault="00867BCC" w:rsidP="000B4F24">
            <w:pPr>
              <w:jc w:val="center"/>
            </w:pPr>
            <w:r w:rsidRPr="00643622">
              <w:t>Pre-application</w:t>
            </w:r>
          </w:p>
        </w:tc>
        <w:tc>
          <w:tcPr>
            <w:tcW w:w="2340" w:type="dxa"/>
          </w:tcPr>
          <w:p w14:paraId="1F0E463F" w14:textId="77777777" w:rsidR="00867BCC" w:rsidRPr="00643622" w:rsidRDefault="00867BCC" w:rsidP="000B4F24">
            <w:pPr>
              <w:jc w:val="center"/>
            </w:pPr>
            <w:r w:rsidRPr="00643622">
              <w:t>Bi-weekly CQC report</w:t>
            </w:r>
          </w:p>
        </w:tc>
        <w:tc>
          <w:tcPr>
            <w:tcW w:w="1314" w:type="dxa"/>
          </w:tcPr>
          <w:p w14:paraId="1F0E4640" w14:textId="77777777" w:rsidR="00867BCC" w:rsidRPr="00643622" w:rsidRDefault="00867BCC" w:rsidP="000B4F24">
            <w:pPr>
              <w:jc w:val="center"/>
            </w:pPr>
          </w:p>
        </w:tc>
      </w:tr>
      <w:tr w:rsidR="00867BCC" w:rsidRPr="00643622" w14:paraId="1F0E4648" w14:textId="77777777" w:rsidTr="00FB2FAD">
        <w:trPr>
          <w:jc w:val="center"/>
        </w:trPr>
        <w:tc>
          <w:tcPr>
            <w:tcW w:w="990" w:type="dxa"/>
          </w:tcPr>
          <w:p w14:paraId="1F0E4642" w14:textId="77777777" w:rsidR="00867BCC" w:rsidRPr="00643622" w:rsidRDefault="00867BCC" w:rsidP="000B4F24">
            <w:pPr>
              <w:jc w:val="center"/>
            </w:pPr>
            <w:r w:rsidRPr="00643622">
              <w:t>07210</w:t>
            </w:r>
          </w:p>
        </w:tc>
        <w:tc>
          <w:tcPr>
            <w:tcW w:w="1296" w:type="dxa"/>
          </w:tcPr>
          <w:p w14:paraId="1F0E4643" w14:textId="77777777" w:rsidR="00867BCC" w:rsidRPr="00643622" w:rsidRDefault="00867BCC" w:rsidP="000B4F24">
            <w:pPr>
              <w:jc w:val="center"/>
            </w:pPr>
            <w:r w:rsidRPr="00643622">
              <w:t>3.1</w:t>
            </w:r>
          </w:p>
        </w:tc>
        <w:tc>
          <w:tcPr>
            <w:tcW w:w="2880" w:type="dxa"/>
          </w:tcPr>
          <w:p w14:paraId="1F0E4644" w14:textId="77777777" w:rsidR="00867BCC" w:rsidRPr="00643622" w:rsidRDefault="00867BCC" w:rsidP="00C36F91">
            <w:pPr>
              <w:jc w:val="center"/>
            </w:pPr>
            <w:r w:rsidRPr="00643622">
              <w:t>Building Insulation</w:t>
            </w:r>
          </w:p>
        </w:tc>
        <w:tc>
          <w:tcPr>
            <w:tcW w:w="1980" w:type="dxa"/>
          </w:tcPr>
          <w:p w14:paraId="1F0E4645" w14:textId="77777777" w:rsidR="00867BCC" w:rsidRPr="00643622" w:rsidRDefault="00867BCC" w:rsidP="000B4F24">
            <w:pPr>
              <w:jc w:val="center"/>
            </w:pPr>
            <w:r w:rsidRPr="00643622">
              <w:t>Pre-application</w:t>
            </w:r>
          </w:p>
        </w:tc>
        <w:tc>
          <w:tcPr>
            <w:tcW w:w="2340" w:type="dxa"/>
          </w:tcPr>
          <w:p w14:paraId="1F0E4646" w14:textId="77777777" w:rsidR="00867BCC" w:rsidRPr="00643622" w:rsidRDefault="00867BCC" w:rsidP="000B4F24">
            <w:pPr>
              <w:jc w:val="center"/>
            </w:pPr>
            <w:r w:rsidRPr="00643622">
              <w:t>Bi-weekly CQC report</w:t>
            </w:r>
          </w:p>
        </w:tc>
        <w:tc>
          <w:tcPr>
            <w:tcW w:w="1314" w:type="dxa"/>
          </w:tcPr>
          <w:p w14:paraId="1F0E4647" w14:textId="77777777" w:rsidR="00867BCC" w:rsidRPr="00643622" w:rsidRDefault="00867BCC" w:rsidP="000B4F24">
            <w:pPr>
              <w:jc w:val="center"/>
            </w:pPr>
          </w:p>
        </w:tc>
      </w:tr>
      <w:tr w:rsidR="00867BCC" w:rsidRPr="00643622" w14:paraId="1F0E464F" w14:textId="77777777" w:rsidTr="00FB2FAD">
        <w:trPr>
          <w:jc w:val="center"/>
        </w:trPr>
        <w:tc>
          <w:tcPr>
            <w:tcW w:w="990" w:type="dxa"/>
          </w:tcPr>
          <w:p w14:paraId="1F0E4649" w14:textId="77777777" w:rsidR="00867BCC" w:rsidRPr="00643622" w:rsidRDefault="00867BCC" w:rsidP="000B4F24">
            <w:pPr>
              <w:jc w:val="center"/>
            </w:pPr>
            <w:r w:rsidRPr="00643622">
              <w:t>07270</w:t>
            </w:r>
          </w:p>
        </w:tc>
        <w:tc>
          <w:tcPr>
            <w:tcW w:w="1296" w:type="dxa"/>
          </w:tcPr>
          <w:p w14:paraId="1F0E464A" w14:textId="77777777" w:rsidR="00867BCC" w:rsidRPr="00643622" w:rsidRDefault="00867BCC" w:rsidP="000B4F24">
            <w:pPr>
              <w:jc w:val="center"/>
            </w:pPr>
            <w:r w:rsidRPr="00643622">
              <w:t>3.1</w:t>
            </w:r>
          </w:p>
        </w:tc>
        <w:tc>
          <w:tcPr>
            <w:tcW w:w="2880" w:type="dxa"/>
          </w:tcPr>
          <w:p w14:paraId="1F0E464B" w14:textId="77777777" w:rsidR="00867BCC" w:rsidRPr="00643622" w:rsidRDefault="00867BCC" w:rsidP="00C36F91">
            <w:pPr>
              <w:jc w:val="center"/>
            </w:pPr>
            <w:r w:rsidRPr="00643622">
              <w:t>Firestopping</w:t>
            </w:r>
          </w:p>
        </w:tc>
        <w:tc>
          <w:tcPr>
            <w:tcW w:w="1980" w:type="dxa"/>
          </w:tcPr>
          <w:p w14:paraId="1F0E464C" w14:textId="77777777" w:rsidR="00867BCC" w:rsidRPr="00643622" w:rsidRDefault="00867BCC" w:rsidP="000B4F24">
            <w:pPr>
              <w:jc w:val="center"/>
            </w:pPr>
            <w:r w:rsidRPr="00643622">
              <w:t>Pre-application</w:t>
            </w:r>
          </w:p>
        </w:tc>
        <w:tc>
          <w:tcPr>
            <w:tcW w:w="2340" w:type="dxa"/>
          </w:tcPr>
          <w:p w14:paraId="1F0E464D" w14:textId="77777777" w:rsidR="00867BCC" w:rsidRPr="00643622" w:rsidRDefault="00867BCC" w:rsidP="000B4F24">
            <w:pPr>
              <w:jc w:val="center"/>
            </w:pPr>
            <w:r w:rsidRPr="00643622">
              <w:t>Bi-weekly CQC report</w:t>
            </w:r>
          </w:p>
        </w:tc>
        <w:tc>
          <w:tcPr>
            <w:tcW w:w="1314" w:type="dxa"/>
          </w:tcPr>
          <w:p w14:paraId="1F0E464E" w14:textId="77777777" w:rsidR="00867BCC" w:rsidRPr="00643622" w:rsidRDefault="00867BCC" w:rsidP="000B4F24">
            <w:pPr>
              <w:jc w:val="center"/>
            </w:pPr>
          </w:p>
        </w:tc>
      </w:tr>
      <w:tr w:rsidR="00867BCC" w:rsidRPr="00643622" w14:paraId="1F0E4656" w14:textId="77777777" w:rsidTr="00FB2FAD">
        <w:trPr>
          <w:jc w:val="center"/>
        </w:trPr>
        <w:tc>
          <w:tcPr>
            <w:tcW w:w="990" w:type="dxa"/>
          </w:tcPr>
          <w:p w14:paraId="1F0E4650" w14:textId="77777777" w:rsidR="00867BCC" w:rsidRPr="00643622" w:rsidRDefault="00867BCC" w:rsidP="000B4F24">
            <w:pPr>
              <w:jc w:val="center"/>
            </w:pPr>
            <w:r w:rsidRPr="00643622">
              <w:t>07532</w:t>
            </w:r>
          </w:p>
        </w:tc>
        <w:tc>
          <w:tcPr>
            <w:tcW w:w="1296" w:type="dxa"/>
          </w:tcPr>
          <w:p w14:paraId="1F0E4651" w14:textId="77777777" w:rsidR="00867BCC" w:rsidRPr="00643622" w:rsidRDefault="00867BCC" w:rsidP="000B4F24">
            <w:pPr>
              <w:jc w:val="center"/>
            </w:pPr>
            <w:r w:rsidRPr="00643622">
              <w:t>3.1</w:t>
            </w:r>
          </w:p>
        </w:tc>
        <w:tc>
          <w:tcPr>
            <w:tcW w:w="2880" w:type="dxa"/>
          </w:tcPr>
          <w:p w14:paraId="1F0E4652" w14:textId="77777777" w:rsidR="00867BCC" w:rsidRPr="00643622" w:rsidRDefault="00867BCC" w:rsidP="00C36F91">
            <w:pPr>
              <w:jc w:val="center"/>
            </w:pPr>
            <w:r w:rsidRPr="00643622">
              <w:t>(CSPE) Single-ply membrane roofing</w:t>
            </w:r>
          </w:p>
        </w:tc>
        <w:tc>
          <w:tcPr>
            <w:tcW w:w="1980" w:type="dxa"/>
          </w:tcPr>
          <w:p w14:paraId="1F0E4653" w14:textId="77777777" w:rsidR="00867BCC" w:rsidRPr="00643622" w:rsidRDefault="00867BCC" w:rsidP="000B4F24">
            <w:pPr>
              <w:jc w:val="center"/>
            </w:pPr>
            <w:r w:rsidRPr="00643622">
              <w:t>Pre-application</w:t>
            </w:r>
          </w:p>
        </w:tc>
        <w:tc>
          <w:tcPr>
            <w:tcW w:w="2340" w:type="dxa"/>
          </w:tcPr>
          <w:p w14:paraId="1F0E4654" w14:textId="77777777" w:rsidR="00867BCC" w:rsidRPr="00643622" w:rsidRDefault="00867BCC" w:rsidP="000B4F24">
            <w:pPr>
              <w:jc w:val="center"/>
            </w:pPr>
            <w:r w:rsidRPr="00643622">
              <w:t>Bi-weekly CQC report</w:t>
            </w:r>
          </w:p>
        </w:tc>
        <w:tc>
          <w:tcPr>
            <w:tcW w:w="1314" w:type="dxa"/>
          </w:tcPr>
          <w:p w14:paraId="1F0E4655" w14:textId="77777777" w:rsidR="00867BCC" w:rsidRPr="00643622" w:rsidRDefault="00867BCC" w:rsidP="000B4F24">
            <w:pPr>
              <w:jc w:val="center"/>
            </w:pPr>
          </w:p>
        </w:tc>
      </w:tr>
      <w:tr w:rsidR="00867BCC" w:rsidRPr="00643622" w14:paraId="1F0E465D" w14:textId="77777777" w:rsidTr="00FB2FAD">
        <w:trPr>
          <w:jc w:val="center"/>
        </w:trPr>
        <w:tc>
          <w:tcPr>
            <w:tcW w:w="990" w:type="dxa"/>
          </w:tcPr>
          <w:p w14:paraId="1F0E4657" w14:textId="77777777" w:rsidR="00867BCC" w:rsidRPr="00643622" w:rsidRDefault="00867BCC" w:rsidP="000B4F24">
            <w:pPr>
              <w:jc w:val="center"/>
            </w:pPr>
          </w:p>
        </w:tc>
        <w:tc>
          <w:tcPr>
            <w:tcW w:w="1296" w:type="dxa"/>
          </w:tcPr>
          <w:p w14:paraId="1F0E4658" w14:textId="77777777" w:rsidR="00867BCC" w:rsidRPr="00643622" w:rsidRDefault="00867BCC" w:rsidP="000B4F24">
            <w:pPr>
              <w:jc w:val="center"/>
            </w:pPr>
            <w:r w:rsidRPr="00643622">
              <w:t>3.2</w:t>
            </w:r>
          </w:p>
        </w:tc>
        <w:tc>
          <w:tcPr>
            <w:tcW w:w="2880" w:type="dxa"/>
          </w:tcPr>
          <w:p w14:paraId="1F0E4659" w14:textId="77777777" w:rsidR="00867BCC" w:rsidRPr="00643622" w:rsidRDefault="00867BCC" w:rsidP="00C36F91">
            <w:pPr>
              <w:jc w:val="center"/>
            </w:pPr>
          </w:p>
        </w:tc>
        <w:tc>
          <w:tcPr>
            <w:tcW w:w="1980" w:type="dxa"/>
          </w:tcPr>
          <w:p w14:paraId="1F0E465A" w14:textId="77777777" w:rsidR="00867BCC" w:rsidRPr="00643622" w:rsidRDefault="00867BCC" w:rsidP="000B4F24">
            <w:pPr>
              <w:jc w:val="center"/>
            </w:pPr>
            <w:r w:rsidRPr="00643622">
              <w:t>Pre-application</w:t>
            </w:r>
          </w:p>
        </w:tc>
        <w:tc>
          <w:tcPr>
            <w:tcW w:w="2340" w:type="dxa"/>
          </w:tcPr>
          <w:p w14:paraId="1F0E465B" w14:textId="77777777" w:rsidR="00867BCC" w:rsidRPr="00643622" w:rsidRDefault="00867BCC" w:rsidP="000B4F24">
            <w:pPr>
              <w:jc w:val="center"/>
            </w:pPr>
            <w:r w:rsidRPr="00643622">
              <w:t>Bi-weekly CQC report</w:t>
            </w:r>
          </w:p>
        </w:tc>
        <w:tc>
          <w:tcPr>
            <w:tcW w:w="1314" w:type="dxa"/>
          </w:tcPr>
          <w:p w14:paraId="1F0E465C" w14:textId="77777777" w:rsidR="00867BCC" w:rsidRPr="00643622" w:rsidRDefault="00867BCC" w:rsidP="000B4F24">
            <w:pPr>
              <w:jc w:val="center"/>
            </w:pPr>
          </w:p>
        </w:tc>
      </w:tr>
      <w:tr w:rsidR="00867BCC" w:rsidRPr="00643622" w14:paraId="1F0E4664" w14:textId="77777777" w:rsidTr="00FB2FAD">
        <w:trPr>
          <w:jc w:val="center"/>
        </w:trPr>
        <w:tc>
          <w:tcPr>
            <w:tcW w:w="990" w:type="dxa"/>
          </w:tcPr>
          <w:p w14:paraId="1F0E465E" w14:textId="77777777" w:rsidR="00867BCC" w:rsidRPr="00643622" w:rsidRDefault="00867BCC" w:rsidP="000B4F24">
            <w:pPr>
              <w:jc w:val="center"/>
            </w:pPr>
          </w:p>
        </w:tc>
        <w:tc>
          <w:tcPr>
            <w:tcW w:w="1296" w:type="dxa"/>
          </w:tcPr>
          <w:p w14:paraId="1F0E465F" w14:textId="77777777" w:rsidR="00867BCC" w:rsidRPr="00643622" w:rsidRDefault="00867BCC" w:rsidP="000B4F24">
            <w:pPr>
              <w:jc w:val="center"/>
            </w:pPr>
            <w:r w:rsidRPr="00643622">
              <w:t>3.3</w:t>
            </w:r>
          </w:p>
        </w:tc>
        <w:tc>
          <w:tcPr>
            <w:tcW w:w="2880" w:type="dxa"/>
          </w:tcPr>
          <w:p w14:paraId="1F0E4660" w14:textId="77777777" w:rsidR="00867BCC" w:rsidRPr="00643622" w:rsidRDefault="00867BCC" w:rsidP="00C36F91">
            <w:pPr>
              <w:jc w:val="center"/>
            </w:pPr>
          </w:p>
        </w:tc>
        <w:tc>
          <w:tcPr>
            <w:tcW w:w="1980" w:type="dxa"/>
          </w:tcPr>
          <w:p w14:paraId="1F0E4661" w14:textId="77777777" w:rsidR="00867BCC" w:rsidRPr="00643622" w:rsidRDefault="00867BCC" w:rsidP="000B4F24">
            <w:pPr>
              <w:jc w:val="center"/>
            </w:pPr>
            <w:r w:rsidRPr="00643622">
              <w:t>Post application</w:t>
            </w:r>
          </w:p>
        </w:tc>
        <w:tc>
          <w:tcPr>
            <w:tcW w:w="2340" w:type="dxa"/>
          </w:tcPr>
          <w:p w14:paraId="1F0E4662" w14:textId="77777777" w:rsidR="00867BCC" w:rsidRPr="00643622" w:rsidRDefault="00867BCC" w:rsidP="000B4F24">
            <w:pPr>
              <w:jc w:val="center"/>
            </w:pPr>
            <w:r w:rsidRPr="00643622">
              <w:t>Bi-weekly CQC report</w:t>
            </w:r>
          </w:p>
        </w:tc>
        <w:tc>
          <w:tcPr>
            <w:tcW w:w="1314" w:type="dxa"/>
          </w:tcPr>
          <w:p w14:paraId="1F0E4663" w14:textId="77777777" w:rsidR="00867BCC" w:rsidRPr="00643622" w:rsidRDefault="00867BCC" w:rsidP="000B4F24">
            <w:pPr>
              <w:jc w:val="center"/>
            </w:pPr>
          </w:p>
        </w:tc>
      </w:tr>
      <w:tr w:rsidR="00867BCC" w:rsidRPr="00643622" w14:paraId="1F0E466B" w14:textId="77777777" w:rsidTr="00FB2FAD">
        <w:trPr>
          <w:jc w:val="center"/>
        </w:trPr>
        <w:tc>
          <w:tcPr>
            <w:tcW w:w="990" w:type="dxa"/>
          </w:tcPr>
          <w:p w14:paraId="1F0E4665" w14:textId="77777777" w:rsidR="00867BCC" w:rsidRPr="00643622" w:rsidRDefault="00867BCC" w:rsidP="000B4F24">
            <w:pPr>
              <w:jc w:val="center"/>
            </w:pPr>
            <w:r w:rsidRPr="00643622">
              <w:t>07901</w:t>
            </w:r>
          </w:p>
        </w:tc>
        <w:tc>
          <w:tcPr>
            <w:tcW w:w="1296" w:type="dxa"/>
          </w:tcPr>
          <w:p w14:paraId="1F0E4666" w14:textId="77777777" w:rsidR="00867BCC" w:rsidRPr="00643622" w:rsidRDefault="00867BCC" w:rsidP="000B4F24">
            <w:pPr>
              <w:jc w:val="center"/>
            </w:pPr>
            <w:r w:rsidRPr="00643622">
              <w:t>3.1</w:t>
            </w:r>
          </w:p>
        </w:tc>
        <w:tc>
          <w:tcPr>
            <w:tcW w:w="2880" w:type="dxa"/>
          </w:tcPr>
          <w:p w14:paraId="1F0E4667" w14:textId="77777777" w:rsidR="00867BCC" w:rsidRPr="00643622" w:rsidRDefault="00867BCC" w:rsidP="00C36F91">
            <w:pPr>
              <w:jc w:val="center"/>
            </w:pPr>
            <w:r w:rsidRPr="00643622">
              <w:t>Joint Sealants</w:t>
            </w:r>
          </w:p>
        </w:tc>
        <w:tc>
          <w:tcPr>
            <w:tcW w:w="1980" w:type="dxa"/>
          </w:tcPr>
          <w:p w14:paraId="1F0E4668" w14:textId="77777777" w:rsidR="00867BCC" w:rsidRPr="00643622" w:rsidRDefault="00867BCC" w:rsidP="000B4F24">
            <w:pPr>
              <w:jc w:val="center"/>
            </w:pPr>
            <w:r w:rsidRPr="00643622">
              <w:t>Pre-application</w:t>
            </w:r>
          </w:p>
        </w:tc>
        <w:tc>
          <w:tcPr>
            <w:tcW w:w="2340" w:type="dxa"/>
          </w:tcPr>
          <w:p w14:paraId="1F0E4669" w14:textId="77777777" w:rsidR="00867BCC" w:rsidRPr="00643622" w:rsidRDefault="00867BCC" w:rsidP="000B4F24">
            <w:pPr>
              <w:jc w:val="center"/>
            </w:pPr>
            <w:r w:rsidRPr="00643622">
              <w:t>Bi-weekly CQC report</w:t>
            </w:r>
          </w:p>
        </w:tc>
        <w:tc>
          <w:tcPr>
            <w:tcW w:w="1314" w:type="dxa"/>
          </w:tcPr>
          <w:p w14:paraId="1F0E466A" w14:textId="77777777" w:rsidR="00867BCC" w:rsidRPr="00643622" w:rsidRDefault="00867BCC" w:rsidP="000B4F24">
            <w:pPr>
              <w:jc w:val="center"/>
            </w:pPr>
          </w:p>
        </w:tc>
      </w:tr>
      <w:tr w:rsidR="00867BCC" w:rsidRPr="00643622" w14:paraId="1F0E4672" w14:textId="77777777" w:rsidTr="00FB2FAD">
        <w:trPr>
          <w:jc w:val="center"/>
        </w:trPr>
        <w:tc>
          <w:tcPr>
            <w:tcW w:w="990" w:type="dxa"/>
          </w:tcPr>
          <w:p w14:paraId="1F0E466C" w14:textId="77777777" w:rsidR="00867BCC" w:rsidRPr="00643622" w:rsidRDefault="00867BCC" w:rsidP="000B4F24">
            <w:pPr>
              <w:jc w:val="center"/>
            </w:pPr>
            <w:r w:rsidRPr="00643622">
              <w:t>08212</w:t>
            </w:r>
          </w:p>
        </w:tc>
        <w:tc>
          <w:tcPr>
            <w:tcW w:w="1296" w:type="dxa"/>
          </w:tcPr>
          <w:p w14:paraId="1F0E466D" w14:textId="77777777" w:rsidR="00867BCC" w:rsidRPr="00643622" w:rsidRDefault="00867BCC" w:rsidP="000B4F24">
            <w:pPr>
              <w:jc w:val="center"/>
            </w:pPr>
            <w:r w:rsidRPr="00643622">
              <w:t>3.1</w:t>
            </w:r>
          </w:p>
        </w:tc>
        <w:tc>
          <w:tcPr>
            <w:tcW w:w="2880" w:type="dxa"/>
          </w:tcPr>
          <w:p w14:paraId="1F0E466E" w14:textId="77777777" w:rsidR="00867BCC" w:rsidRPr="00643622" w:rsidRDefault="00867BCC" w:rsidP="00C36F91">
            <w:pPr>
              <w:jc w:val="center"/>
            </w:pPr>
            <w:r w:rsidRPr="00643622">
              <w:t>Stile and Rail Wood Doors</w:t>
            </w:r>
          </w:p>
        </w:tc>
        <w:tc>
          <w:tcPr>
            <w:tcW w:w="1980" w:type="dxa"/>
          </w:tcPr>
          <w:p w14:paraId="1F0E466F" w14:textId="77777777" w:rsidR="00867BCC" w:rsidRPr="00643622" w:rsidRDefault="00867BCC" w:rsidP="000B4F24">
            <w:pPr>
              <w:jc w:val="center"/>
            </w:pPr>
            <w:r w:rsidRPr="00643622">
              <w:t>Pre-application</w:t>
            </w:r>
          </w:p>
        </w:tc>
        <w:tc>
          <w:tcPr>
            <w:tcW w:w="2340" w:type="dxa"/>
          </w:tcPr>
          <w:p w14:paraId="1F0E4670" w14:textId="77777777" w:rsidR="00867BCC" w:rsidRPr="00643622" w:rsidRDefault="00867BCC" w:rsidP="000B4F24">
            <w:pPr>
              <w:jc w:val="center"/>
            </w:pPr>
            <w:r w:rsidRPr="00643622">
              <w:t>Bi-weekly CQC report</w:t>
            </w:r>
          </w:p>
        </w:tc>
        <w:tc>
          <w:tcPr>
            <w:tcW w:w="1314" w:type="dxa"/>
          </w:tcPr>
          <w:p w14:paraId="1F0E4671" w14:textId="77777777" w:rsidR="00867BCC" w:rsidRPr="00643622" w:rsidRDefault="00867BCC" w:rsidP="000B4F24">
            <w:pPr>
              <w:jc w:val="center"/>
            </w:pPr>
          </w:p>
        </w:tc>
      </w:tr>
      <w:tr w:rsidR="00867BCC" w:rsidRPr="00643622" w14:paraId="1F0E4679" w14:textId="77777777" w:rsidTr="007720EC">
        <w:trPr>
          <w:jc w:val="center"/>
        </w:trPr>
        <w:tc>
          <w:tcPr>
            <w:tcW w:w="990" w:type="dxa"/>
          </w:tcPr>
          <w:p w14:paraId="1F0E4673" w14:textId="77777777" w:rsidR="00867BCC" w:rsidRPr="00643622" w:rsidRDefault="00867BCC" w:rsidP="000B4F24">
            <w:pPr>
              <w:jc w:val="center"/>
            </w:pPr>
            <w:r w:rsidRPr="00643622">
              <w:t>08462</w:t>
            </w:r>
          </w:p>
        </w:tc>
        <w:tc>
          <w:tcPr>
            <w:tcW w:w="1296" w:type="dxa"/>
          </w:tcPr>
          <w:p w14:paraId="1F0E4674" w14:textId="77777777" w:rsidR="00867BCC" w:rsidRPr="00643622" w:rsidRDefault="00867BCC" w:rsidP="000B4F24">
            <w:pPr>
              <w:jc w:val="center"/>
            </w:pPr>
            <w:r w:rsidRPr="00643622">
              <w:t>3.1</w:t>
            </w:r>
          </w:p>
        </w:tc>
        <w:tc>
          <w:tcPr>
            <w:tcW w:w="2880" w:type="dxa"/>
          </w:tcPr>
          <w:p w14:paraId="1F0E4675" w14:textId="77777777" w:rsidR="00867BCC" w:rsidRPr="00643622" w:rsidRDefault="00867BCC" w:rsidP="00C36F91">
            <w:pPr>
              <w:jc w:val="center"/>
            </w:pPr>
            <w:r w:rsidRPr="00643622">
              <w:t>Swinging Automatic Entrance Doors</w:t>
            </w:r>
          </w:p>
        </w:tc>
        <w:tc>
          <w:tcPr>
            <w:tcW w:w="1980" w:type="dxa"/>
          </w:tcPr>
          <w:p w14:paraId="1F0E4676" w14:textId="77777777" w:rsidR="00867BCC" w:rsidRPr="00643622" w:rsidRDefault="00867BCC" w:rsidP="000B4F24">
            <w:pPr>
              <w:jc w:val="center"/>
            </w:pPr>
            <w:r w:rsidRPr="00643622">
              <w:t>Pre-application</w:t>
            </w:r>
          </w:p>
        </w:tc>
        <w:tc>
          <w:tcPr>
            <w:tcW w:w="2340" w:type="dxa"/>
          </w:tcPr>
          <w:p w14:paraId="1F0E4677" w14:textId="77777777" w:rsidR="00867BCC" w:rsidRPr="00643622" w:rsidRDefault="00867BCC" w:rsidP="000B4F24">
            <w:pPr>
              <w:jc w:val="center"/>
            </w:pPr>
            <w:r w:rsidRPr="00643622">
              <w:t>Bi-weekly CQC report</w:t>
            </w:r>
          </w:p>
        </w:tc>
        <w:tc>
          <w:tcPr>
            <w:tcW w:w="1314" w:type="dxa"/>
          </w:tcPr>
          <w:p w14:paraId="1F0E4678" w14:textId="77777777" w:rsidR="00867BCC" w:rsidRPr="00643622" w:rsidRDefault="00867BCC" w:rsidP="000B4F24">
            <w:pPr>
              <w:jc w:val="center"/>
            </w:pPr>
          </w:p>
        </w:tc>
      </w:tr>
      <w:tr w:rsidR="00867BCC" w:rsidRPr="00643622" w14:paraId="1F0E4680" w14:textId="77777777" w:rsidTr="007720EC">
        <w:trPr>
          <w:jc w:val="center"/>
        </w:trPr>
        <w:tc>
          <w:tcPr>
            <w:tcW w:w="990" w:type="dxa"/>
          </w:tcPr>
          <w:p w14:paraId="1F0E467A" w14:textId="77777777" w:rsidR="00867BCC" w:rsidRPr="00643622" w:rsidRDefault="00867BCC" w:rsidP="000B4F24">
            <w:pPr>
              <w:jc w:val="center"/>
            </w:pPr>
          </w:p>
        </w:tc>
        <w:tc>
          <w:tcPr>
            <w:tcW w:w="1296" w:type="dxa"/>
          </w:tcPr>
          <w:p w14:paraId="1F0E467B" w14:textId="77777777" w:rsidR="00867BCC" w:rsidRPr="00643622" w:rsidRDefault="00867BCC" w:rsidP="000B4F24">
            <w:pPr>
              <w:jc w:val="center"/>
            </w:pPr>
            <w:r w:rsidRPr="00643622">
              <w:t>3.7B</w:t>
            </w:r>
          </w:p>
        </w:tc>
        <w:tc>
          <w:tcPr>
            <w:tcW w:w="2880" w:type="dxa"/>
          </w:tcPr>
          <w:p w14:paraId="1F0E467C" w14:textId="77777777" w:rsidR="00867BCC" w:rsidRPr="00643622" w:rsidRDefault="00867BCC" w:rsidP="00C36F91">
            <w:pPr>
              <w:jc w:val="center"/>
            </w:pPr>
          </w:p>
        </w:tc>
        <w:tc>
          <w:tcPr>
            <w:tcW w:w="1980" w:type="dxa"/>
          </w:tcPr>
          <w:p w14:paraId="1F0E467D" w14:textId="77777777" w:rsidR="00867BCC" w:rsidRPr="00643622" w:rsidRDefault="00867BCC" w:rsidP="000B4F24">
            <w:pPr>
              <w:jc w:val="center"/>
            </w:pPr>
            <w:r w:rsidRPr="00643622">
              <w:t>Post application</w:t>
            </w:r>
          </w:p>
        </w:tc>
        <w:tc>
          <w:tcPr>
            <w:tcW w:w="2340" w:type="dxa"/>
          </w:tcPr>
          <w:p w14:paraId="1F0E467E" w14:textId="77777777" w:rsidR="00867BCC" w:rsidRPr="00643622" w:rsidRDefault="00867BCC" w:rsidP="000B4F24">
            <w:pPr>
              <w:jc w:val="center"/>
            </w:pPr>
            <w:r w:rsidRPr="00643622">
              <w:t>Letter</w:t>
            </w:r>
          </w:p>
        </w:tc>
        <w:tc>
          <w:tcPr>
            <w:tcW w:w="1314" w:type="dxa"/>
          </w:tcPr>
          <w:p w14:paraId="1F0E467F" w14:textId="77777777" w:rsidR="00867BCC" w:rsidRPr="00643622" w:rsidRDefault="00867BCC" w:rsidP="000B4F24">
            <w:pPr>
              <w:jc w:val="center"/>
            </w:pPr>
          </w:p>
        </w:tc>
      </w:tr>
      <w:tr w:rsidR="00867BCC" w:rsidRPr="00643622" w14:paraId="1F0E4687" w14:textId="77777777" w:rsidTr="007720EC">
        <w:trPr>
          <w:jc w:val="center"/>
        </w:trPr>
        <w:tc>
          <w:tcPr>
            <w:tcW w:w="990" w:type="dxa"/>
          </w:tcPr>
          <w:p w14:paraId="1F0E4681" w14:textId="77777777" w:rsidR="00867BCC" w:rsidRPr="00643622" w:rsidRDefault="00867BCC" w:rsidP="000B4F24">
            <w:pPr>
              <w:jc w:val="center"/>
            </w:pPr>
            <w:r w:rsidRPr="00643622">
              <w:t>0880</w:t>
            </w:r>
          </w:p>
        </w:tc>
        <w:tc>
          <w:tcPr>
            <w:tcW w:w="1296" w:type="dxa"/>
          </w:tcPr>
          <w:p w14:paraId="1F0E4682" w14:textId="77777777" w:rsidR="00867BCC" w:rsidRPr="00643622" w:rsidRDefault="00867BCC" w:rsidP="000B4F24">
            <w:pPr>
              <w:jc w:val="center"/>
            </w:pPr>
            <w:r w:rsidRPr="00643622">
              <w:t>3.1</w:t>
            </w:r>
          </w:p>
        </w:tc>
        <w:tc>
          <w:tcPr>
            <w:tcW w:w="2880" w:type="dxa"/>
          </w:tcPr>
          <w:p w14:paraId="1F0E4683" w14:textId="77777777" w:rsidR="00867BCC" w:rsidRPr="00643622" w:rsidRDefault="00867BCC" w:rsidP="00C36F91">
            <w:pPr>
              <w:jc w:val="center"/>
            </w:pPr>
            <w:r w:rsidRPr="00643622">
              <w:t>Glazing</w:t>
            </w:r>
          </w:p>
        </w:tc>
        <w:tc>
          <w:tcPr>
            <w:tcW w:w="1980" w:type="dxa"/>
          </w:tcPr>
          <w:p w14:paraId="1F0E4684" w14:textId="77777777" w:rsidR="00867BCC" w:rsidRPr="00643622" w:rsidRDefault="00867BCC" w:rsidP="000B4F24">
            <w:pPr>
              <w:jc w:val="center"/>
            </w:pPr>
            <w:r w:rsidRPr="00643622">
              <w:t>Pre-application</w:t>
            </w:r>
          </w:p>
        </w:tc>
        <w:tc>
          <w:tcPr>
            <w:tcW w:w="2340" w:type="dxa"/>
          </w:tcPr>
          <w:p w14:paraId="1F0E4685" w14:textId="77777777" w:rsidR="00867BCC" w:rsidRPr="00643622" w:rsidRDefault="00867BCC" w:rsidP="000B4F24">
            <w:pPr>
              <w:jc w:val="center"/>
            </w:pPr>
            <w:r w:rsidRPr="00643622">
              <w:t>Bi-weekly CQC report</w:t>
            </w:r>
          </w:p>
        </w:tc>
        <w:tc>
          <w:tcPr>
            <w:tcW w:w="1314" w:type="dxa"/>
          </w:tcPr>
          <w:p w14:paraId="1F0E4686" w14:textId="77777777" w:rsidR="00867BCC" w:rsidRPr="00643622" w:rsidRDefault="00867BCC" w:rsidP="000B4F24">
            <w:pPr>
              <w:jc w:val="center"/>
            </w:pPr>
          </w:p>
        </w:tc>
      </w:tr>
      <w:tr w:rsidR="00867BCC" w:rsidRPr="00643622" w14:paraId="1F0E468E" w14:textId="77777777" w:rsidTr="007720EC">
        <w:trPr>
          <w:jc w:val="center"/>
        </w:trPr>
        <w:tc>
          <w:tcPr>
            <w:tcW w:w="990" w:type="dxa"/>
          </w:tcPr>
          <w:p w14:paraId="1F0E4688" w14:textId="77777777" w:rsidR="00867BCC" w:rsidRPr="00643622" w:rsidRDefault="00867BCC" w:rsidP="000B4F24">
            <w:pPr>
              <w:jc w:val="center"/>
            </w:pPr>
            <w:r w:rsidRPr="00643622">
              <w:t>09300</w:t>
            </w:r>
          </w:p>
        </w:tc>
        <w:tc>
          <w:tcPr>
            <w:tcW w:w="1296" w:type="dxa"/>
          </w:tcPr>
          <w:p w14:paraId="1F0E4689" w14:textId="77777777" w:rsidR="00867BCC" w:rsidRPr="00643622" w:rsidRDefault="00867BCC" w:rsidP="000B4F24">
            <w:pPr>
              <w:jc w:val="center"/>
            </w:pPr>
            <w:r w:rsidRPr="00643622">
              <w:t>3.1</w:t>
            </w:r>
          </w:p>
        </w:tc>
        <w:tc>
          <w:tcPr>
            <w:tcW w:w="2880" w:type="dxa"/>
          </w:tcPr>
          <w:p w14:paraId="1F0E468A" w14:textId="77777777" w:rsidR="00867BCC" w:rsidRPr="00643622" w:rsidRDefault="00867BCC" w:rsidP="00C36F91">
            <w:pPr>
              <w:jc w:val="center"/>
            </w:pPr>
            <w:r w:rsidRPr="00643622">
              <w:t>Tile</w:t>
            </w:r>
          </w:p>
        </w:tc>
        <w:tc>
          <w:tcPr>
            <w:tcW w:w="1980" w:type="dxa"/>
          </w:tcPr>
          <w:p w14:paraId="1F0E468B" w14:textId="77777777" w:rsidR="00867BCC" w:rsidRPr="00643622" w:rsidRDefault="00867BCC" w:rsidP="000B4F24">
            <w:pPr>
              <w:jc w:val="center"/>
            </w:pPr>
            <w:r w:rsidRPr="00643622">
              <w:t>Pre-application</w:t>
            </w:r>
          </w:p>
        </w:tc>
        <w:tc>
          <w:tcPr>
            <w:tcW w:w="2340" w:type="dxa"/>
          </w:tcPr>
          <w:p w14:paraId="1F0E468C" w14:textId="77777777" w:rsidR="00867BCC" w:rsidRPr="00643622" w:rsidRDefault="00867BCC" w:rsidP="000B4F24">
            <w:pPr>
              <w:jc w:val="center"/>
            </w:pPr>
            <w:r w:rsidRPr="00643622">
              <w:t>Bi-weekly CQC report</w:t>
            </w:r>
          </w:p>
        </w:tc>
        <w:tc>
          <w:tcPr>
            <w:tcW w:w="1314" w:type="dxa"/>
          </w:tcPr>
          <w:p w14:paraId="1F0E468D" w14:textId="77777777" w:rsidR="00867BCC" w:rsidRPr="00643622" w:rsidRDefault="00867BCC" w:rsidP="000B4F24">
            <w:pPr>
              <w:jc w:val="center"/>
            </w:pPr>
          </w:p>
        </w:tc>
      </w:tr>
      <w:tr w:rsidR="00867BCC" w:rsidRPr="00643622" w14:paraId="1F0E4695" w14:textId="77777777" w:rsidTr="007720EC">
        <w:trPr>
          <w:jc w:val="center"/>
        </w:trPr>
        <w:tc>
          <w:tcPr>
            <w:tcW w:w="990" w:type="dxa"/>
          </w:tcPr>
          <w:p w14:paraId="1F0E468F" w14:textId="77777777" w:rsidR="00867BCC" w:rsidRPr="00643622" w:rsidRDefault="00867BCC" w:rsidP="000B4F24">
            <w:pPr>
              <w:jc w:val="center"/>
            </w:pPr>
            <w:r w:rsidRPr="00643622">
              <w:t>09550</w:t>
            </w:r>
          </w:p>
        </w:tc>
        <w:tc>
          <w:tcPr>
            <w:tcW w:w="1296" w:type="dxa"/>
          </w:tcPr>
          <w:p w14:paraId="1F0E4690" w14:textId="77777777" w:rsidR="00867BCC" w:rsidRPr="00643622" w:rsidRDefault="00867BCC" w:rsidP="000B4F24">
            <w:pPr>
              <w:jc w:val="center"/>
            </w:pPr>
            <w:r w:rsidRPr="00643622">
              <w:t>3.2</w:t>
            </w:r>
          </w:p>
        </w:tc>
        <w:tc>
          <w:tcPr>
            <w:tcW w:w="2880" w:type="dxa"/>
          </w:tcPr>
          <w:p w14:paraId="1F0E4691" w14:textId="77777777" w:rsidR="00867BCC" w:rsidRPr="00643622" w:rsidRDefault="00867BCC" w:rsidP="00C36F91">
            <w:pPr>
              <w:jc w:val="center"/>
            </w:pPr>
            <w:r w:rsidRPr="00643622">
              <w:t>Wood Flooring</w:t>
            </w:r>
          </w:p>
        </w:tc>
        <w:tc>
          <w:tcPr>
            <w:tcW w:w="1980" w:type="dxa"/>
          </w:tcPr>
          <w:p w14:paraId="1F0E4692" w14:textId="77777777" w:rsidR="00867BCC" w:rsidRPr="00643622" w:rsidRDefault="00867BCC" w:rsidP="000B4F24">
            <w:pPr>
              <w:jc w:val="center"/>
            </w:pPr>
            <w:r w:rsidRPr="00643622">
              <w:t>Pre-application</w:t>
            </w:r>
          </w:p>
        </w:tc>
        <w:tc>
          <w:tcPr>
            <w:tcW w:w="2340" w:type="dxa"/>
          </w:tcPr>
          <w:p w14:paraId="1F0E4693" w14:textId="77777777" w:rsidR="00867BCC" w:rsidRPr="00643622" w:rsidRDefault="00867BCC" w:rsidP="000B4F24">
            <w:pPr>
              <w:jc w:val="center"/>
            </w:pPr>
            <w:r w:rsidRPr="00643622">
              <w:t>Bi-weekly CQC report</w:t>
            </w:r>
          </w:p>
        </w:tc>
        <w:tc>
          <w:tcPr>
            <w:tcW w:w="1314" w:type="dxa"/>
          </w:tcPr>
          <w:p w14:paraId="1F0E4694" w14:textId="77777777" w:rsidR="00867BCC" w:rsidRPr="00643622" w:rsidRDefault="00867BCC" w:rsidP="000B4F24">
            <w:pPr>
              <w:jc w:val="center"/>
            </w:pPr>
          </w:p>
        </w:tc>
      </w:tr>
      <w:tr w:rsidR="00867BCC" w:rsidRPr="00643622" w14:paraId="1F0E469C" w14:textId="77777777" w:rsidTr="007720EC">
        <w:trPr>
          <w:jc w:val="center"/>
        </w:trPr>
        <w:tc>
          <w:tcPr>
            <w:tcW w:w="990" w:type="dxa"/>
          </w:tcPr>
          <w:p w14:paraId="1F0E4696" w14:textId="77777777" w:rsidR="00867BCC" w:rsidRPr="00643622" w:rsidRDefault="00867BCC" w:rsidP="000B4F24">
            <w:pPr>
              <w:jc w:val="center"/>
            </w:pPr>
            <w:r w:rsidRPr="00643622">
              <w:t>09660</w:t>
            </w:r>
          </w:p>
        </w:tc>
        <w:tc>
          <w:tcPr>
            <w:tcW w:w="1296" w:type="dxa"/>
          </w:tcPr>
          <w:p w14:paraId="1F0E4697" w14:textId="77777777" w:rsidR="00867BCC" w:rsidRPr="00643622" w:rsidRDefault="00867BCC" w:rsidP="000B4F24">
            <w:pPr>
              <w:jc w:val="center"/>
            </w:pPr>
            <w:r w:rsidRPr="00643622">
              <w:t>3.1B</w:t>
            </w:r>
          </w:p>
        </w:tc>
        <w:tc>
          <w:tcPr>
            <w:tcW w:w="2880" w:type="dxa"/>
          </w:tcPr>
          <w:p w14:paraId="1F0E4698" w14:textId="77777777" w:rsidR="00867BCC" w:rsidRPr="00643622" w:rsidRDefault="00867BCC" w:rsidP="00C36F91">
            <w:pPr>
              <w:jc w:val="center"/>
            </w:pPr>
            <w:r w:rsidRPr="00643622">
              <w:t>Resilient Tile Flooring</w:t>
            </w:r>
          </w:p>
        </w:tc>
        <w:tc>
          <w:tcPr>
            <w:tcW w:w="1980" w:type="dxa"/>
          </w:tcPr>
          <w:p w14:paraId="1F0E4699" w14:textId="77777777" w:rsidR="00867BCC" w:rsidRPr="00643622" w:rsidRDefault="00867BCC" w:rsidP="000B4F24">
            <w:pPr>
              <w:jc w:val="center"/>
            </w:pPr>
            <w:r w:rsidRPr="00643622">
              <w:t>Pre-application</w:t>
            </w:r>
          </w:p>
        </w:tc>
        <w:tc>
          <w:tcPr>
            <w:tcW w:w="2340" w:type="dxa"/>
          </w:tcPr>
          <w:p w14:paraId="1F0E469A" w14:textId="77777777" w:rsidR="00867BCC" w:rsidRPr="00643622" w:rsidRDefault="00867BCC" w:rsidP="000B4F24">
            <w:pPr>
              <w:jc w:val="center"/>
            </w:pPr>
            <w:r w:rsidRPr="00643622">
              <w:t>Bi-weekly CQC report</w:t>
            </w:r>
          </w:p>
        </w:tc>
        <w:tc>
          <w:tcPr>
            <w:tcW w:w="1314" w:type="dxa"/>
          </w:tcPr>
          <w:p w14:paraId="1F0E469B" w14:textId="77777777" w:rsidR="00867BCC" w:rsidRPr="00643622" w:rsidRDefault="00867BCC" w:rsidP="000B4F24">
            <w:pPr>
              <w:jc w:val="center"/>
            </w:pPr>
          </w:p>
        </w:tc>
      </w:tr>
      <w:tr w:rsidR="00867BCC" w:rsidRPr="00643622" w14:paraId="1F0E46A3" w14:textId="77777777" w:rsidTr="007720EC">
        <w:trPr>
          <w:jc w:val="center"/>
        </w:trPr>
        <w:tc>
          <w:tcPr>
            <w:tcW w:w="990" w:type="dxa"/>
          </w:tcPr>
          <w:p w14:paraId="1F0E469D" w14:textId="77777777" w:rsidR="00867BCC" w:rsidRPr="00643622" w:rsidRDefault="00867BCC" w:rsidP="000B4F24">
            <w:pPr>
              <w:jc w:val="center"/>
            </w:pPr>
          </w:p>
        </w:tc>
        <w:tc>
          <w:tcPr>
            <w:tcW w:w="1296" w:type="dxa"/>
          </w:tcPr>
          <w:p w14:paraId="1F0E469E" w14:textId="77777777" w:rsidR="00867BCC" w:rsidRPr="00643622" w:rsidRDefault="00867BCC" w:rsidP="000B4F24">
            <w:pPr>
              <w:jc w:val="center"/>
            </w:pPr>
            <w:r w:rsidRPr="00643622">
              <w:t>3.2C</w:t>
            </w:r>
          </w:p>
        </w:tc>
        <w:tc>
          <w:tcPr>
            <w:tcW w:w="2880" w:type="dxa"/>
          </w:tcPr>
          <w:p w14:paraId="1F0E469F" w14:textId="77777777" w:rsidR="00867BCC" w:rsidRPr="00643622" w:rsidRDefault="00867BCC" w:rsidP="00C36F91">
            <w:pPr>
              <w:jc w:val="center"/>
            </w:pPr>
          </w:p>
        </w:tc>
        <w:tc>
          <w:tcPr>
            <w:tcW w:w="1980" w:type="dxa"/>
          </w:tcPr>
          <w:p w14:paraId="1F0E46A0" w14:textId="77777777" w:rsidR="00867BCC" w:rsidRPr="00643622" w:rsidRDefault="00867BCC" w:rsidP="000B4F24">
            <w:pPr>
              <w:jc w:val="center"/>
            </w:pPr>
            <w:r w:rsidRPr="00643622">
              <w:t>Pre-application</w:t>
            </w:r>
          </w:p>
        </w:tc>
        <w:tc>
          <w:tcPr>
            <w:tcW w:w="2340" w:type="dxa"/>
          </w:tcPr>
          <w:p w14:paraId="1F0E46A1" w14:textId="77777777" w:rsidR="00867BCC" w:rsidRPr="00643622" w:rsidRDefault="00867BCC" w:rsidP="000B4F24">
            <w:pPr>
              <w:jc w:val="center"/>
            </w:pPr>
            <w:r w:rsidRPr="00643622">
              <w:t>Bi-weekly CQC report</w:t>
            </w:r>
          </w:p>
        </w:tc>
        <w:tc>
          <w:tcPr>
            <w:tcW w:w="1314" w:type="dxa"/>
          </w:tcPr>
          <w:p w14:paraId="1F0E46A2" w14:textId="77777777" w:rsidR="00867BCC" w:rsidRPr="00643622" w:rsidRDefault="00867BCC" w:rsidP="000B4F24">
            <w:pPr>
              <w:jc w:val="center"/>
            </w:pPr>
          </w:p>
        </w:tc>
      </w:tr>
      <w:tr w:rsidR="00867BCC" w:rsidRPr="00643622" w14:paraId="1F0E46AA" w14:textId="77777777" w:rsidTr="007720EC">
        <w:trPr>
          <w:jc w:val="center"/>
        </w:trPr>
        <w:tc>
          <w:tcPr>
            <w:tcW w:w="990" w:type="dxa"/>
          </w:tcPr>
          <w:p w14:paraId="1F0E46A4" w14:textId="77777777" w:rsidR="00867BCC" w:rsidRPr="00643622" w:rsidRDefault="00867BCC" w:rsidP="000B4F24">
            <w:pPr>
              <w:jc w:val="center"/>
            </w:pPr>
          </w:p>
        </w:tc>
        <w:tc>
          <w:tcPr>
            <w:tcW w:w="1296" w:type="dxa"/>
          </w:tcPr>
          <w:p w14:paraId="1F0E46A5" w14:textId="77777777" w:rsidR="00867BCC" w:rsidRPr="00643622" w:rsidRDefault="00867BCC" w:rsidP="000B4F24">
            <w:pPr>
              <w:jc w:val="center"/>
            </w:pPr>
            <w:r w:rsidRPr="00643622">
              <w:t>3.2E</w:t>
            </w:r>
          </w:p>
        </w:tc>
        <w:tc>
          <w:tcPr>
            <w:tcW w:w="2880" w:type="dxa"/>
          </w:tcPr>
          <w:p w14:paraId="1F0E46A6" w14:textId="77777777" w:rsidR="00867BCC" w:rsidRPr="00643622" w:rsidRDefault="00867BCC" w:rsidP="00C36F91">
            <w:pPr>
              <w:jc w:val="center"/>
            </w:pPr>
          </w:p>
        </w:tc>
        <w:tc>
          <w:tcPr>
            <w:tcW w:w="1980" w:type="dxa"/>
          </w:tcPr>
          <w:p w14:paraId="1F0E46A7" w14:textId="77777777" w:rsidR="00867BCC" w:rsidRPr="00643622" w:rsidRDefault="00867BCC" w:rsidP="000B4F24">
            <w:pPr>
              <w:jc w:val="center"/>
            </w:pPr>
            <w:r w:rsidRPr="00643622">
              <w:t>Pre-application</w:t>
            </w:r>
          </w:p>
        </w:tc>
        <w:tc>
          <w:tcPr>
            <w:tcW w:w="2340" w:type="dxa"/>
          </w:tcPr>
          <w:p w14:paraId="1F0E46A8" w14:textId="77777777" w:rsidR="00867BCC" w:rsidRPr="00643622" w:rsidRDefault="00867BCC" w:rsidP="000B4F24">
            <w:pPr>
              <w:jc w:val="center"/>
            </w:pPr>
            <w:r w:rsidRPr="00643622">
              <w:t>Bi-weekly CQC report</w:t>
            </w:r>
          </w:p>
        </w:tc>
        <w:tc>
          <w:tcPr>
            <w:tcW w:w="1314" w:type="dxa"/>
          </w:tcPr>
          <w:p w14:paraId="1F0E46A9" w14:textId="77777777" w:rsidR="00867BCC" w:rsidRPr="00643622" w:rsidRDefault="00867BCC" w:rsidP="000B4F24">
            <w:pPr>
              <w:jc w:val="center"/>
            </w:pPr>
          </w:p>
        </w:tc>
      </w:tr>
      <w:tr w:rsidR="00867BCC" w:rsidRPr="00643622" w14:paraId="1F0E46B1" w14:textId="77777777" w:rsidTr="007720EC">
        <w:trPr>
          <w:jc w:val="center"/>
        </w:trPr>
        <w:tc>
          <w:tcPr>
            <w:tcW w:w="990" w:type="dxa"/>
          </w:tcPr>
          <w:p w14:paraId="1F0E46AB" w14:textId="77777777" w:rsidR="00867BCC" w:rsidRPr="00643622" w:rsidRDefault="00867BCC" w:rsidP="000B4F24">
            <w:pPr>
              <w:jc w:val="center"/>
            </w:pPr>
            <w:r w:rsidRPr="00643622">
              <w:t>09680</w:t>
            </w:r>
          </w:p>
        </w:tc>
        <w:tc>
          <w:tcPr>
            <w:tcW w:w="1296" w:type="dxa"/>
          </w:tcPr>
          <w:p w14:paraId="1F0E46AC" w14:textId="77777777" w:rsidR="00867BCC" w:rsidRPr="00643622" w:rsidRDefault="00867BCC" w:rsidP="000B4F24">
            <w:pPr>
              <w:jc w:val="center"/>
            </w:pPr>
            <w:r w:rsidRPr="00643622">
              <w:t>3.1</w:t>
            </w:r>
          </w:p>
        </w:tc>
        <w:tc>
          <w:tcPr>
            <w:tcW w:w="2880" w:type="dxa"/>
          </w:tcPr>
          <w:p w14:paraId="1F0E46AD" w14:textId="77777777" w:rsidR="00867BCC" w:rsidRPr="00643622" w:rsidRDefault="00867BCC" w:rsidP="00C36F91">
            <w:pPr>
              <w:jc w:val="center"/>
            </w:pPr>
            <w:r w:rsidRPr="00643622">
              <w:t>Carpet</w:t>
            </w:r>
          </w:p>
        </w:tc>
        <w:tc>
          <w:tcPr>
            <w:tcW w:w="1980" w:type="dxa"/>
          </w:tcPr>
          <w:p w14:paraId="1F0E46AE" w14:textId="77777777" w:rsidR="00867BCC" w:rsidRPr="00643622" w:rsidRDefault="00867BCC" w:rsidP="000B4F24">
            <w:pPr>
              <w:jc w:val="center"/>
            </w:pPr>
            <w:r w:rsidRPr="00643622">
              <w:t>Pre-application</w:t>
            </w:r>
          </w:p>
        </w:tc>
        <w:tc>
          <w:tcPr>
            <w:tcW w:w="2340" w:type="dxa"/>
          </w:tcPr>
          <w:p w14:paraId="1F0E46AF" w14:textId="77777777" w:rsidR="00867BCC" w:rsidRPr="00643622" w:rsidRDefault="00867BCC" w:rsidP="000B4F24">
            <w:pPr>
              <w:jc w:val="center"/>
            </w:pPr>
            <w:r w:rsidRPr="00643622">
              <w:t>Bi-weekly CQC report</w:t>
            </w:r>
          </w:p>
        </w:tc>
        <w:tc>
          <w:tcPr>
            <w:tcW w:w="1314" w:type="dxa"/>
          </w:tcPr>
          <w:p w14:paraId="1F0E46B0" w14:textId="77777777" w:rsidR="00867BCC" w:rsidRPr="00643622" w:rsidRDefault="00867BCC" w:rsidP="000B4F24">
            <w:pPr>
              <w:jc w:val="center"/>
            </w:pPr>
          </w:p>
        </w:tc>
      </w:tr>
      <w:tr w:rsidR="00867BCC" w:rsidRPr="00643622" w14:paraId="1F0E46B8" w14:textId="77777777" w:rsidTr="007720EC">
        <w:trPr>
          <w:jc w:val="center"/>
        </w:trPr>
        <w:tc>
          <w:tcPr>
            <w:tcW w:w="990" w:type="dxa"/>
          </w:tcPr>
          <w:p w14:paraId="1F0E46B2" w14:textId="77777777" w:rsidR="00867BCC" w:rsidRPr="00643622" w:rsidRDefault="00867BCC" w:rsidP="000B4F24">
            <w:pPr>
              <w:jc w:val="center"/>
            </w:pPr>
            <w:r w:rsidRPr="00643622">
              <w:t>09950</w:t>
            </w:r>
          </w:p>
        </w:tc>
        <w:tc>
          <w:tcPr>
            <w:tcW w:w="1296" w:type="dxa"/>
          </w:tcPr>
          <w:p w14:paraId="1F0E46B3" w14:textId="77777777" w:rsidR="00867BCC" w:rsidRPr="00643622" w:rsidRDefault="00867BCC" w:rsidP="000B4F24">
            <w:pPr>
              <w:jc w:val="center"/>
            </w:pPr>
            <w:r w:rsidRPr="00643622">
              <w:t>3.1B</w:t>
            </w:r>
          </w:p>
        </w:tc>
        <w:tc>
          <w:tcPr>
            <w:tcW w:w="2880" w:type="dxa"/>
          </w:tcPr>
          <w:p w14:paraId="1F0E46B4" w14:textId="77777777" w:rsidR="00867BCC" w:rsidRPr="00643622" w:rsidRDefault="00867BCC" w:rsidP="00C36F91">
            <w:pPr>
              <w:jc w:val="center"/>
            </w:pPr>
            <w:r w:rsidRPr="00643622">
              <w:t>Wall Coverings</w:t>
            </w:r>
          </w:p>
        </w:tc>
        <w:tc>
          <w:tcPr>
            <w:tcW w:w="1980" w:type="dxa"/>
          </w:tcPr>
          <w:p w14:paraId="1F0E46B5" w14:textId="77777777" w:rsidR="00867BCC" w:rsidRPr="00643622" w:rsidRDefault="00867BCC" w:rsidP="000B4F24">
            <w:pPr>
              <w:jc w:val="center"/>
            </w:pPr>
            <w:r w:rsidRPr="00643622">
              <w:t>Pre-application</w:t>
            </w:r>
          </w:p>
        </w:tc>
        <w:tc>
          <w:tcPr>
            <w:tcW w:w="2340" w:type="dxa"/>
          </w:tcPr>
          <w:p w14:paraId="1F0E46B6" w14:textId="77777777" w:rsidR="00867BCC" w:rsidRPr="00643622" w:rsidRDefault="00867BCC" w:rsidP="000B4F24">
            <w:pPr>
              <w:jc w:val="center"/>
            </w:pPr>
            <w:r w:rsidRPr="00643622">
              <w:t>Bi-weekly CQC report</w:t>
            </w:r>
          </w:p>
        </w:tc>
        <w:tc>
          <w:tcPr>
            <w:tcW w:w="1314" w:type="dxa"/>
          </w:tcPr>
          <w:p w14:paraId="1F0E46B7" w14:textId="77777777" w:rsidR="00867BCC" w:rsidRPr="00643622" w:rsidRDefault="00867BCC" w:rsidP="000B4F24">
            <w:pPr>
              <w:jc w:val="center"/>
            </w:pPr>
          </w:p>
        </w:tc>
      </w:tr>
      <w:tr w:rsidR="00867BCC" w:rsidRPr="00643622" w14:paraId="1F0E46BF" w14:textId="77777777" w:rsidTr="007720EC">
        <w:trPr>
          <w:jc w:val="center"/>
        </w:trPr>
        <w:tc>
          <w:tcPr>
            <w:tcW w:w="990" w:type="dxa"/>
          </w:tcPr>
          <w:p w14:paraId="1F0E46B9" w14:textId="77777777" w:rsidR="00867BCC" w:rsidRPr="00643622" w:rsidRDefault="00867BCC" w:rsidP="000B4F24">
            <w:pPr>
              <w:jc w:val="center"/>
            </w:pPr>
            <w:r w:rsidRPr="00643622">
              <w:t>11132</w:t>
            </w:r>
          </w:p>
        </w:tc>
        <w:tc>
          <w:tcPr>
            <w:tcW w:w="1296" w:type="dxa"/>
          </w:tcPr>
          <w:p w14:paraId="1F0E46BA" w14:textId="77777777" w:rsidR="00867BCC" w:rsidRPr="00643622" w:rsidRDefault="00867BCC" w:rsidP="000B4F24">
            <w:pPr>
              <w:jc w:val="center"/>
            </w:pPr>
            <w:r w:rsidRPr="00643622">
              <w:t>3.1B</w:t>
            </w:r>
          </w:p>
        </w:tc>
        <w:tc>
          <w:tcPr>
            <w:tcW w:w="2880" w:type="dxa"/>
          </w:tcPr>
          <w:p w14:paraId="1F0E46BB" w14:textId="77777777" w:rsidR="00867BCC" w:rsidRPr="00643622" w:rsidRDefault="00867BCC" w:rsidP="00C36F91">
            <w:pPr>
              <w:jc w:val="center"/>
            </w:pPr>
            <w:r w:rsidRPr="00643622">
              <w:t>Projection Screens</w:t>
            </w:r>
          </w:p>
        </w:tc>
        <w:tc>
          <w:tcPr>
            <w:tcW w:w="1980" w:type="dxa"/>
          </w:tcPr>
          <w:p w14:paraId="1F0E46BC" w14:textId="77777777" w:rsidR="00867BCC" w:rsidRPr="00643622" w:rsidRDefault="00867BCC" w:rsidP="000B4F24">
            <w:pPr>
              <w:jc w:val="center"/>
            </w:pPr>
            <w:r w:rsidRPr="00643622">
              <w:t>Post application</w:t>
            </w:r>
          </w:p>
        </w:tc>
        <w:tc>
          <w:tcPr>
            <w:tcW w:w="2340" w:type="dxa"/>
          </w:tcPr>
          <w:p w14:paraId="1F0E46BD" w14:textId="77777777" w:rsidR="00867BCC" w:rsidRPr="00643622" w:rsidRDefault="00867BCC" w:rsidP="000B4F24">
            <w:pPr>
              <w:jc w:val="center"/>
            </w:pPr>
            <w:r w:rsidRPr="00643622">
              <w:t>Bi-weekly CQC report</w:t>
            </w:r>
          </w:p>
        </w:tc>
        <w:tc>
          <w:tcPr>
            <w:tcW w:w="1314" w:type="dxa"/>
          </w:tcPr>
          <w:p w14:paraId="1F0E46BE" w14:textId="77777777" w:rsidR="00867BCC" w:rsidRPr="00643622" w:rsidRDefault="00867BCC" w:rsidP="000B4F24">
            <w:pPr>
              <w:jc w:val="center"/>
            </w:pPr>
          </w:p>
        </w:tc>
      </w:tr>
      <w:tr w:rsidR="00867BCC" w:rsidRPr="00643622" w14:paraId="1F0E46C6" w14:textId="77777777" w:rsidTr="007720EC">
        <w:trPr>
          <w:jc w:val="center"/>
        </w:trPr>
        <w:tc>
          <w:tcPr>
            <w:tcW w:w="990" w:type="dxa"/>
          </w:tcPr>
          <w:p w14:paraId="1F0E46C0" w14:textId="77777777" w:rsidR="00867BCC" w:rsidRPr="00643622" w:rsidRDefault="00867BCC" w:rsidP="000B4F24">
            <w:pPr>
              <w:jc w:val="center"/>
            </w:pPr>
            <w:r w:rsidRPr="00643622">
              <w:t>14100</w:t>
            </w:r>
          </w:p>
        </w:tc>
        <w:tc>
          <w:tcPr>
            <w:tcW w:w="1296" w:type="dxa"/>
          </w:tcPr>
          <w:p w14:paraId="1F0E46C1" w14:textId="77777777" w:rsidR="00867BCC" w:rsidRPr="00643622" w:rsidRDefault="00867BCC" w:rsidP="000B4F24">
            <w:pPr>
              <w:jc w:val="center"/>
            </w:pPr>
            <w:r w:rsidRPr="00643622">
              <w:t>3.1B</w:t>
            </w:r>
          </w:p>
        </w:tc>
        <w:tc>
          <w:tcPr>
            <w:tcW w:w="2880" w:type="dxa"/>
          </w:tcPr>
          <w:p w14:paraId="1F0E46C2" w14:textId="77777777" w:rsidR="00867BCC" w:rsidRPr="00643622" w:rsidRDefault="00867BCC" w:rsidP="00C36F91">
            <w:pPr>
              <w:jc w:val="center"/>
            </w:pPr>
            <w:r w:rsidRPr="00643622">
              <w:t>Dumbwaiters (if picked up)</w:t>
            </w:r>
          </w:p>
        </w:tc>
        <w:tc>
          <w:tcPr>
            <w:tcW w:w="1980" w:type="dxa"/>
          </w:tcPr>
          <w:p w14:paraId="1F0E46C3" w14:textId="77777777" w:rsidR="00867BCC" w:rsidRPr="00643622" w:rsidRDefault="00867BCC" w:rsidP="000B4F24">
            <w:pPr>
              <w:jc w:val="center"/>
            </w:pPr>
            <w:r w:rsidRPr="00643622">
              <w:t>Post application</w:t>
            </w:r>
          </w:p>
        </w:tc>
        <w:tc>
          <w:tcPr>
            <w:tcW w:w="2340" w:type="dxa"/>
          </w:tcPr>
          <w:p w14:paraId="1F0E46C4" w14:textId="77777777" w:rsidR="00867BCC" w:rsidRPr="00643622" w:rsidRDefault="00867BCC" w:rsidP="000B4F24">
            <w:pPr>
              <w:jc w:val="center"/>
            </w:pPr>
            <w:r w:rsidRPr="00643622">
              <w:t>Bi-weekly CQC report</w:t>
            </w:r>
          </w:p>
        </w:tc>
        <w:tc>
          <w:tcPr>
            <w:tcW w:w="1314" w:type="dxa"/>
          </w:tcPr>
          <w:p w14:paraId="1F0E46C5" w14:textId="77777777" w:rsidR="00867BCC" w:rsidRPr="00643622" w:rsidRDefault="00867BCC" w:rsidP="000B4F24">
            <w:pPr>
              <w:jc w:val="center"/>
            </w:pPr>
          </w:p>
        </w:tc>
      </w:tr>
      <w:tr w:rsidR="00867BCC" w:rsidRPr="00643622" w14:paraId="1F0E46CD" w14:textId="77777777" w:rsidTr="007720EC">
        <w:trPr>
          <w:jc w:val="center"/>
        </w:trPr>
        <w:tc>
          <w:tcPr>
            <w:tcW w:w="990" w:type="dxa"/>
          </w:tcPr>
          <w:p w14:paraId="1F0E46C7" w14:textId="77777777" w:rsidR="00867BCC" w:rsidRPr="00643622" w:rsidRDefault="00867BCC" w:rsidP="000B4F24">
            <w:pPr>
              <w:jc w:val="center"/>
            </w:pPr>
            <w:r w:rsidRPr="00643622">
              <w:t>16030</w:t>
            </w:r>
          </w:p>
        </w:tc>
        <w:tc>
          <w:tcPr>
            <w:tcW w:w="1296" w:type="dxa"/>
          </w:tcPr>
          <w:p w14:paraId="1F0E46C8" w14:textId="77777777" w:rsidR="00867BCC" w:rsidRPr="00643622" w:rsidRDefault="00867BCC" w:rsidP="000B4F24">
            <w:pPr>
              <w:jc w:val="center"/>
            </w:pPr>
            <w:r w:rsidRPr="00643622">
              <w:t>3.2A</w:t>
            </w:r>
          </w:p>
        </w:tc>
        <w:tc>
          <w:tcPr>
            <w:tcW w:w="2880" w:type="dxa"/>
          </w:tcPr>
          <w:p w14:paraId="1F0E46C9" w14:textId="77777777" w:rsidR="00867BCC" w:rsidRPr="00643622" w:rsidRDefault="00867BCC" w:rsidP="00C36F91">
            <w:pPr>
              <w:jc w:val="center"/>
            </w:pPr>
            <w:r w:rsidRPr="00643622">
              <w:t>Adjusting, Balancing, and System Testing</w:t>
            </w:r>
          </w:p>
        </w:tc>
        <w:tc>
          <w:tcPr>
            <w:tcW w:w="1980" w:type="dxa"/>
          </w:tcPr>
          <w:p w14:paraId="1F0E46CA" w14:textId="77777777" w:rsidR="00867BCC" w:rsidRPr="00643622" w:rsidRDefault="00867BCC" w:rsidP="000B4F24">
            <w:pPr>
              <w:jc w:val="center"/>
            </w:pPr>
            <w:r w:rsidRPr="00643622">
              <w:t>Pre-application</w:t>
            </w:r>
          </w:p>
        </w:tc>
        <w:tc>
          <w:tcPr>
            <w:tcW w:w="2340" w:type="dxa"/>
          </w:tcPr>
          <w:p w14:paraId="1F0E46CB" w14:textId="77777777" w:rsidR="00867BCC" w:rsidRPr="00643622" w:rsidRDefault="00867BCC" w:rsidP="000B4F24">
            <w:pPr>
              <w:jc w:val="center"/>
            </w:pPr>
            <w:r w:rsidRPr="00643622">
              <w:t>Bi-weekly CQC report</w:t>
            </w:r>
          </w:p>
        </w:tc>
        <w:tc>
          <w:tcPr>
            <w:tcW w:w="1314" w:type="dxa"/>
          </w:tcPr>
          <w:p w14:paraId="1F0E46CC" w14:textId="77777777" w:rsidR="00867BCC" w:rsidRPr="00643622" w:rsidRDefault="00867BCC" w:rsidP="000B4F24">
            <w:pPr>
              <w:jc w:val="center"/>
            </w:pPr>
          </w:p>
        </w:tc>
      </w:tr>
      <w:tr w:rsidR="00867BCC" w:rsidRPr="00643622" w14:paraId="1F0E46D4" w14:textId="77777777" w:rsidTr="007720EC">
        <w:trPr>
          <w:jc w:val="center"/>
        </w:trPr>
        <w:tc>
          <w:tcPr>
            <w:tcW w:w="990" w:type="dxa"/>
          </w:tcPr>
          <w:p w14:paraId="1F0E46CE" w14:textId="77777777" w:rsidR="00867BCC" w:rsidRPr="00643622" w:rsidRDefault="00867BCC" w:rsidP="000B4F24">
            <w:pPr>
              <w:jc w:val="center"/>
            </w:pPr>
          </w:p>
        </w:tc>
        <w:tc>
          <w:tcPr>
            <w:tcW w:w="1296" w:type="dxa"/>
          </w:tcPr>
          <w:p w14:paraId="1F0E46CF" w14:textId="77777777" w:rsidR="00867BCC" w:rsidRPr="00643622" w:rsidRDefault="00867BCC" w:rsidP="000B4F24">
            <w:pPr>
              <w:jc w:val="center"/>
            </w:pPr>
            <w:r w:rsidRPr="00643622">
              <w:t>3.2C</w:t>
            </w:r>
          </w:p>
        </w:tc>
        <w:tc>
          <w:tcPr>
            <w:tcW w:w="2880" w:type="dxa"/>
          </w:tcPr>
          <w:p w14:paraId="1F0E46D0" w14:textId="77777777" w:rsidR="00867BCC" w:rsidRPr="00643622" w:rsidRDefault="00867BCC" w:rsidP="00C36F91">
            <w:pPr>
              <w:jc w:val="center"/>
            </w:pPr>
          </w:p>
        </w:tc>
        <w:tc>
          <w:tcPr>
            <w:tcW w:w="1980" w:type="dxa"/>
          </w:tcPr>
          <w:p w14:paraId="1F0E46D1" w14:textId="77777777" w:rsidR="00867BCC" w:rsidRPr="00643622" w:rsidRDefault="00867BCC" w:rsidP="000B4F24">
            <w:pPr>
              <w:jc w:val="center"/>
            </w:pPr>
            <w:r w:rsidRPr="00643622">
              <w:t>Post application</w:t>
            </w:r>
          </w:p>
        </w:tc>
        <w:tc>
          <w:tcPr>
            <w:tcW w:w="2340" w:type="dxa"/>
          </w:tcPr>
          <w:p w14:paraId="1F0E46D2" w14:textId="77777777" w:rsidR="00867BCC" w:rsidRPr="00643622" w:rsidRDefault="00867BCC" w:rsidP="000B4F24">
            <w:pPr>
              <w:jc w:val="center"/>
            </w:pPr>
            <w:r w:rsidRPr="00643622">
              <w:t>Letter</w:t>
            </w:r>
          </w:p>
        </w:tc>
        <w:tc>
          <w:tcPr>
            <w:tcW w:w="1314" w:type="dxa"/>
          </w:tcPr>
          <w:p w14:paraId="1F0E46D3" w14:textId="77777777" w:rsidR="00867BCC" w:rsidRPr="00643622" w:rsidRDefault="00867BCC" w:rsidP="000B4F24">
            <w:pPr>
              <w:jc w:val="center"/>
            </w:pPr>
          </w:p>
        </w:tc>
      </w:tr>
      <w:tr w:rsidR="00867BCC" w:rsidRPr="00643622" w14:paraId="1F0E46DB" w14:textId="77777777" w:rsidTr="007720EC">
        <w:trPr>
          <w:jc w:val="center"/>
        </w:trPr>
        <w:tc>
          <w:tcPr>
            <w:tcW w:w="990" w:type="dxa"/>
          </w:tcPr>
          <w:p w14:paraId="1F0E46D5" w14:textId="77777777" w:rsidR="00867BCC" w:rsidRPr="00643622" w:rsidRDefault="00867BCC" w:rsidP="000B4F24">
            <w:pPr>
              <w:jc w:val="center"/>
            </w:pPr>
          </w:p>
        </w:tc>
        <w:tc>
          <w:tcPr>
            <w:tcW w:w="1296" w:type="dxa"/>
          </w:tcPr>
          <w:p w14:paraId="1F0E46D6" w14:textId="77777777" w:rsidR="00867BCC" w:rsidRPr="00643622" w:rsidRDefault="00867BCC" w:rsidP="000B4F24">
            <w:pPr>
              <w:jc w:val="center"/>
            </w:pPr>
            <w:r w:rsidRPr="00643622">
              <w:t>3.3C</w:t>
            </w:r>
          </w:p>
        </w:tc>
        <w:tc>
          <w:tcPr>
            <w:tcW w:w="2880" w:type="dxa"/>
          </w:tcPr>
          <w:p w14:paraId="1F0E46D7" w14:textId="77777777" w:rsidR="00867BCC" w:rsidRPr="00643622" w:rsidRDefault="00867BCC" w:rsidP="00C36F91">
            <w:pPr>
              <w:jc w:val="center"/>
            </w:pPr>
          </w:p>
        </w:tc>
        <w:tc>
          <w:tcPr>
            <w:tcW w:w="1980" w:type="dxa"/>
          </w:tcPr>
          <w:p w14:paraId="1F0E46D8" w14:textId="77777777" w:rsidR="00867BCC" w:rsidRPr="00643622" w:rsidRDefault="00867BCC" w:rsidP="000B4F24">
            <w:pPr>
              <w:jc w:val="center"/>
            </w:pPr>
            <w:r w:rsidRPr="00643622">
              <w:t>Post application</w:t>
            </w:r>
          </w:p>
        </w:tc>
        <w:tc>
          <w:tcPr>
            <w:tcW w:w="2340" w:type="dxa"/>
          </w:tcPr>
          <w:p w14:paraId="1F0E46D9" w14:textId="77777777" w:rsidR="00867BCC" w:rsidRPr="00643622" w:rsidRDefault="00867BCC" w:rsidP="000B4F24">
            <w:pPr>
              <w:jc w:val="center"/>
            </w:pPr>
            <w:r w:rsidRPr="00643622">
              <w:t>Letter</w:t>
            </w:r>
          </w:p>
        </w:tc>
        <w:tc>
          <w:tcPr>
            <w:tcW w:w="1314" w:type="dxa"/>
          </w:tcPr>
          <w:p w14:paraId="1F0E46DA" w14:textId="77777777" w:rsidR="00867BCC" w:rsidRPr="00643622" w:rsidRDefault="00867BCC" w:rsidP="000B4F24">
            <w:pPr>
              <w:jc w:val="center"/>
            </w:pPr>
          </w:p>
        </w:tc>
      </w:tr>
      <w:tr w:rsidR="00867BCC" w:rsidRPr="00643622" w14:paraId="1F0E46E2" w14:textId="77777777" w:rsidTr="007720EC">
        <w:trPr>
          <w:jc w:val="center"/>
        </w:trPr>
        <w:tc>
          <w:tcPr>
            <w:tcW w:w="990" w:type="dxa"/>
          </w:tcPr>
          <w:p w14:paraId="1F0E46DC" w14:textId="77777777" w:rsidR="00867BCC" w:rsidRPr="00643622" w:rsidRDefault="00867BCC" w:rsidP="000B4F24">
            <w:pPr>
              <w:jc w:val="center"/>
            </w:pPr>
          </w:p>
        </w:tc>
        <w:tc>
          <w:tcPr>
            <w:tcW w:w="1296" w:type="dxa"/>
          </w:tcPr>
          <w:p w14:paraId="1F0E46DD" w14:textId="77777777" w:rsidR="00867BCC" w:rsidRPr="00643622" w:rsidRDefault="00867BCC" w:rsidP="000B4F24">
            <w:pPr>
              <w:jc w:val="center"/>
            </w:pPr>
            <w:r w:rsidRPr="00643622">
              <w:t>3.4G</w:t>
            </w:r>
          </w:p>
        </w:tc>
        <w:tc>
          <w:tcPr>
            <w:tcW w:w="2880" w:type="dxa"/>
          </w:tcPr>
          <w:p w14:paraId="1F0E46DE" w14:textId="77777777" w:rsidR="00867BCC" w:rsidRPr="00643622" w:rsidRDefault="00867BCC" w:rsidP="00C36F91">
            <w:pPr>
              <w:jc w:val="center"/>
            </w:pPr>
          </w:p>
        </w:tc>
        <w:tc>
          <w:tcPr>
            <w:tcW w:w="1980" w:type="dxa"/>
          </w:tcPr>
          <w:p w14:paraId="1F0E46DF" w14:textId="77777777" w:rsidR="00867BCC" w:rsidRPr="00643622" w:rsidRDefault="00867BCC" w:rsidP="000B4F24">
            <w:pPr>
              <w:jc w:val="center"/>
            </w:pPr>
            <w:r w:rsidRPr="00643622">
              <w:t>Pre-application</w:t>
            </w:r>
          </w:p>
        </w:tc>
        <w:tc>
          <w:tcPr>
            <w:tcW w:w="2340" w:type="dxa"/>
          </w:tcPr>
          <w:p w14:paraId="1F0E46E0" w14:textId="77777777" w:rsidR="00867BCC" w:rsidRPr="00643622" w:rsidRDefault="00867BCC" w:rsidP="000B4F24">
            <w:pPr>
              <w:jc w:val="center"/>
            </w:pPr>
            <w:r w:rsidRPr="00643622">
              <w:t>Letter</w:t>
            </w:r>
          </w:p>
        </w:tc>
        <w:tc>
          <w:tcPr>
            <w:tcW w:w="1314" w:type="dxa"/>
          </w:tcPr>
          <w:p w14:paraId="1F0E46E1" w14:textId="77777777" w:rsidR="00867BCC" w:rsidRPr="00643622" w:rsidRDefault="00867BCC" w:rsidP="000B4F24">
            <w:pPr>
              <w:jc w:val="center"/>
            </w:pPr>
          </w:p>
        </w:tc>
      </w:tr>
      <w:tr w:rsidR="00867BCC" w:rsidRPr="00643622" w14:paraId="1F0E46E9" w14:textId="77777777" w:rsidTr="007720EC">
        <w:trPr>
          <w:jc w:val="center"/>
        </w:trPr>
        <w:tc>
          <w:tcPr>
            <w:tcW w:w="990" w:type="dxa"/>
          </w:tcPr>
          <w:p w14:paraId="1F0E46E3" w14:textId="77777777" w:rsidR="00867BCC" w:rsidRPr="00643622" w:rsidRDefault="00867BCC" w:rsidP="000B4F24">
            <w:pPr>
              <w:jc w:val="center"/>
            </w:pPr>
          </w:p>
        </w:tc>
        <w:tc>
          <w:tcPr>
            <w:tcW w:w="1296" w:type="dxa"/>
          </w:tcPr>
          <w:p w14:paraId="1F0E46E4" w14:textId="77777777" w:rsidR="00867BCC" w:rsidRPr="00643622" w:rsidRDefault="00867BCC" w:rsidP="000B4F24">
            <w:pPr>
              <w:jc w:val="center"/>
            </w:pPr>
            <w:r w:rsidRPr="00643622">
              <w:t>3.4H</w:t>
            </w:r>
          </w:p>
        </w:tc>
        <w:tc>
          <w:tcPr>
            <w:tcW w:w="2880" w:type="dxa"/>
          </w:tcPr>
          <w:p w14:paraId="1F0E46E5" w14:textId="77777777" w:rsidR="00867BCC" w:rsidRPr="00643622" w:rsidRDefault="00867BCC" w:rsidP="00C36F91">
            <w:pPr>
              <w:jc w:val="center"/>
            </w:pPr>
          </w:p>
        </w:tc>
        <w:tc>
          <w:tcPr>
            <w:tcW w:w="1980" w:type="dxa"/>
          </w:tcPr>
          <w:p w14:paraId="1F0E46E6" w14:textId="77777777" w:rsidR="00867BCC" w:rsidRPr="00643622" w:rsidRDefault="00867BCC" w:rsidP="000B4F24">
            <w:pPr>
              <w:jc w:val="center"/>
            </w:pPr>
            <w:r w:rsidRPr="00643622">
              <w:t>Pre-application</w:t>
            </w:r>
          </w:p>
        </w:tc>
        <w:tc>
          <w:tcPr>
            <w:tcW w:w="2340" w:type="dxa"/>
          </w:tcPr>
          <w:p w14:paraId="1F0E46E7" w14:textId="77777777" w:rsidR="00867BCC" w:rsidRPr="00643622" w:rsidRDefault="00867BCC" w:rsidP="000B4F24">
            <w:pPr>
              <w:jc w:val="center"/>
            </w:pPr>
            <w:r w:rsidRPr="00643622">
              <w:t>Letter</w:t>
            </w:r>
          </w:p>
        </w:tc>
        <w:tc>
          <w:tcPr>
            <w:tcW w:w="1314" w:type="dxa"/>
          </w:tcPr>
          <w:p w14:paraId="1F0E46E8" w14:textId="77777777" w:rsidR="00867BCC" w:rsidRPr="00643622" w:rsidRDefault="00867BCC" w:rsidP="000B4F24">
            <w:pPr>
              <w:jc w:val="center"/>
            </w:pPr>
          </w:p>
        </w:tc>
      </w:tr>
      <w:tr w:rsidR="00867BCC" w:rsidRPr="00643622" w14:paraId="1F0E46F0" w14:textId="77777777" w:rsidTr="007720EC">
        <w:trPr>
          <w:jc w:val="center"/>
        </w:trPr>
        <w:tc>
          <w:tcPr>
            <w:tcW w:w="990" w:type="dxa"/>
          </w:tcPr>
          <w:p w14:paraId="1F0E46EA" w14:textId="77777777" w:rsidR="00867BCC" w:rsidRPr="00643622" w:rsidRDefault="00867BCC" w:rsidP="000B4F24">
            <w:pPr>
              <w:jc w:val="center"/>
            </w:pPr>
          </w:p>
        </w:tc>
        <w:tc>
          <w:tcPr>
            <w:tcW w:w="1296" w:type="dxa"/>
          </w:tcPr>
          <w:p w14:paraId="1F0E46EB" w14:textId="77777777" w:rsidR="00867BCC" w:rsidRPr="00643622" w:rsidRDefault="00867BCC" w:rsidP="000B4F24">
            <w:pPr>
              <w:jc w:val="center"/>
            </w:pPr>
            <w:r w:rsidRPr="00643622">
              <w:t>3.4I</w:t>
            </w:r>
          </w:p>
        </w:tc>
        <w:tc>
          <w:tcPr>
            <w:tcW w:w="2880" w:type="dxa"/>
          </w:tcPr>
          <w:p w14:paraId="1F0E46EC" w14:textId="77777777" w:rsidR="00867BCC" w:rsidRPr="00643622" w:rsidRDefault="00867BCC" w:rsidP="00C36F91">
            <w:pPr>
              <w:jc w:val="center"/>
            </w:pPr>
          </w:p>
        </w:tc>
        <w:tc>
          <w:tcPr>
            <w:tcW w:w="1980" w:type="dxa"/>
          </w:tcPr>
          <w:p w14:paraId="1F0E46ED" w14:textId="77777777" w:rsidR="00867BCC" w:rsidRPr="00643622" w:rsidRDefault="00867BCC" w:rsidP="000B4F24">
            <w:pPr>
              <w:jc w:val="center"/>
            </w:pPr>
            <w:r w:rsidRPr="00643622">
              <w:t>Post application</w:t>
            </w:r>
          </w:p>
        </w:tc>
        <w:tc>
          <w:tcPr>
            <w:tcW w:w="2340" w:type="dxa"/>
          </w:tcPr>
          <w:p w14:paraId="1F0E46EE" w14:textId="77777777" w:rsidR="00867BCC" w:rsidRPr="00643622" w:rsidRDefault="00867BCC" w:rsidP="000B4F24">
            <w:pPr>
              <w:jc w:val="center"/>
            </w:pPr>
            <w:r w:rsidRPr="00643622">
              <w:t>Letter</w:t>
            </w:r>
          </w:p>
        </w:tc>
        <w:tc>
          <w:tcPr>
            <w:tcW w:w="1314" w:type="dxa"/>
          </w:tcPr>
          <w:p w14:paraId="1F0E46EF" w14:textId="77777777" w:rsidR="00867BCC" w:rsidRPr="00643622" w:rsidRDefault="00867BCC" w:rsidP="000B4F24">
            <w:pPr>
              <w:jc w:val="center"/>
            </w:pPr>
          </w:p>
        </w:tc>
      </w:tr>
      <w:tr w:rsidR="00867BCC" w:rsidRPr="00643622" w14:paraId="1F0E46F7" w14:textId="77777777" w:rsidTr="007720EC">
        <w:trPr>
          <w:jc w:val="center"/>
        </w:trPr>
        <w:tc>
          <w:tcPr>
            <w:tcW w:w="990" w:type="dxa"/>
          </w:tcPr>
          <w:p w14:paraId="1F0E46F1" w14:textId="77777777" w:rsidR="00867BCC" w:rsidRPr="00643622" w:rsidRDefault="00867BCC" w:rsidP="000B4F24">
            <w:pPr>
              <w:jc w:val="center"/>
            </w:pPr>
            <w:r w:rsidRPr="00643622">
              <w:t>15050</w:t>
            </w:r>
          </w:p>
        </w:tc>
        <w:tc>
          <w:tcPr>
            <w:tcW w:w="1296" w:type="dxa"/>
          </w:tcPr>
          <w:p w14:paraId="1F0E46F2" w14:textId="77777777" w:rsidR="00867BCC" w:rsidRPr="00643622" w:rsidRDefault="00867BCC" w:rsidP="000B4F24">
            <w:pPr>
              <w:jc w:val="center"/>
            </w:pPr>
            <w:r w:rsidRPr="00643622">
              <w:t>1.4</w:t>
            </w:r>
          </w:p>
        </w:tc>
        <w:tc>
          <w:tcPr>
            <w:tcW w:w="2880" w:type="dxa"/>
          </w:tcPr>
          <w:p w14:paraId="1F0E46F3" w14:textId="77777777" w:rsidR="00867BCC" w:rsidRPr="00643622" w:rsidRDefault="00867BCC" w:rsidP="00C36F91">
            <w:pPr>
              <w:jc w:val="center"/>
            </w:pPr>
            <w:r w:rsidRPr="00643622">
              <w:t>Demolition</w:t>
            </w:r>
          </w:p>
        </w:tc>
        <w:tc>
          <w:tcPr>
            <w:tcW w:w="1980" w:type="dxa"/>
          </w:tcPr>
          <w:p w14:paraId="1F0E46F4" w14:textId="77777777" w:rsidR="00867BCC" w:rsidRPr="00643622" w:rsidRDefault="00867BCC" w:rsidP="000B4F24">
            <w:pPr>
              <w:jc w:val="center"/>
            </w:pPr>
            <w:r w:rsidRPr="00643622">
              <w:t>Pre-application</w:t>
            </w:r>
          </w:p>
        </w:tc>
        <w:tc>
          <w:tcPr>
            <w:tcW w:w="2340" w:type="dxa"/>
          </w:tcPr>
          <w:p w14:paraId="1F0E46F5" w14:textId="77777777" w:rsidR="00867BCC" w:rsidRPr="00643622" w:rsidRDefault="00867BCC" w:rsidP="000B4F24">
            <w:pPr>
              <w:jc w:val="center"/>
            </w:pPr>
            <w:r w:rsidRPr="00643622">
              <w:t>Letter</w:t>
            </w:r>
          </w:p>
        </w:tc>
        <w:tc>
          <w:tcPr>
            <w:tcW w:w="1314" w:type="dxa"/>
          </w:tcPr>
          <w:p w14:paraId="1F0E46F6" w14:textId="77777777" w:rsidR="00867BCC" w:rsidRPr="00643622" w:rsidRDefault="00867BCC" w:rsidP="000B4F24">
            <w:pPr>
              <w:jc w:val="center"/>
            </w:pPr>
          </w:p>
        </w:tc>
      </w:tr>
      <w:tr w:rsidR="00867BCC" w:rsidRPr="00643622" w14:paraId="1F0E46FE" w14:textId="77777777" w:rsidTr="007720EC">
        <w:trPr>
          <w:jc w:val="center"/>
        </w:trPr>
        <w:tc>
          <w:tcPr>
            <w:tcW w:w="990" w:type="dxa"/>
          </w:tcPr>
          <w:p w14:paraId="1F0E46F8" w14:textId="77777777" w:rsidR="00867BCC" w:rsidRPr="00643622" w:rsidRDefault="00867BCC" w:rsidP="000B4F24">
            <w:pPr>
              <w:jc w:val="center"/>
            </w:pPr>
            <w:r w:rsidRPr="00643622">
              <w:t>15060</w:t>
            </w:r>
          </w:p>
        </w:tc>
        <w:tc>
          <w:tcPr>
            <w:tcW w:w="1296" w:type="dxa"/>
          </w:tcPr>
          <w:p w14:paraId="1F0E46F9" w14:textId="77777777" w:rsidR="00867BCC" w:rsidRPr="00643622" w:rsidRDefault="00867BCC" w:rsidP="000B4F24">
            <w:pPr>
              <w:jc w:val="center"/>
            </w:pPr>
            <w:r w:rsidRPr="00643622">
              <w:t>3.1</w:t>
            </w:r>
          </w:p>
        </w:tc>
        <w:tc>
          <w:tcPr>
            <w:tcW w:w="2880" w:type="dxa"/>
          </w:tcPr>
          <w:p w14:paraId="1F0E46FA" w14:textId="77777777" w:rsidR="00867BCC" w:rsidRPr="00643622" w:rsidRDefault="00867BCC" w:rsidP="00C36F91">
            <w:pPr>
              <w:jc w:val="center"/>
            </w:pPr>
            <w:r w:rsidRPr="00643622">
              <w:t>Pipe and Pipe Fittings</w:t>
            </w:r>
          </w:p>
        </w:tc>
        <w:tc>
          <w:tcPr>
            <w:tcW w:w="1980" w:type="dxa"/>
          </w:tcPr>
          <w:p w14:paraId="1F0E46FB" w14:textId="77777777" w:rsidR="00867BCC" w:rsidRPr="00643622" w:rsidRDefault="00867BCC" w:rsidP="000B4F24">
            <w:pPr>
              <w:jc w:val="center"/>
            </w:pPr>
            <w:r w:rsidRPr="00643622">
              <w:t>Pre-application</w:t>
            </w:r>
          </w:p>
        </w:tc>
        <w:tc>
          <w:tcPr>
            <w:tcW w:w="2340" w:type="dxa"/>
          </w:tcPr>
          <w:p w14:paraId="1F0E46FC" w14:textId="77777777" w:rsidR="00867BCC" w:rsidRPr="00643622" w:rsidRDefault="00867BCC" w:rsidP="000B4F24">
            <w:pPr>
              <w:jc w:val="center"/>
            </w:pPr>
            <w:r w:rsidRPr="00643622">
              <w:t>Bi-weekly CQC report</w:t>
            </w:r>
          </w:p>
        </w:tc>
        <w:tc>
          <w:tcPr>
            <w:tcW w:w="1314" w:type="dxa"/>
          </w:tcPr>
          <w:p w14:paraId="1F0E46FD" w14:textId="77777777" w:rsidR="00867BCC" w:rsidRPr="00643622" w:rsidRDefault="00867BCC" w:rsidP="000B4F24">
            <w:pPr>
              <w:jc w:val="center"/>
            </w:pPr>
          </w:p>
        </w:tc>
      </w:tr>
      <w:tr w:rsidR="00867BCC" w:rsidRPr="00643622" w14:paraId="1F0E4705" w14:textId="77777777" w:rsidTr="007720EC">
        <w:trPr>
          <w:jc w:val="center"/>
        </w:trPr>
        <w:tc>
          <w:tcPr>
            <w:tcW w:w="990" w:type="dxa"/>
          </w:tcPr>
          <w:p w14:paraId="1F0E46FF" w14:textId="77777777" w:rsidR="00867BCC" w:rsidRPr="00643622" w:rsidRDefault="00867BCC" w:rsidP="000B4F24">
            <w:pPr>
              <w:jc w:val="center"/>
            </w:pPr>
          </w:p>
        </w:tc>
        <w:tc>
          <w:tcPr>
            <w:tcW w:w="1296" w:type="dxa"/>
          </w:tcPr>
          <w:p w14:paraId="1F0E4700" w14:textId="77777777" w:rsidR="00867BCC" w:rsidRPr="00643622" w:rsidRDefault="00867BCC" w:rsidP="000B4F24">
            <w:pPr>
              <w:jc w:val="center"/>
            </w:pPr>
            <w:r w:rsidRPr="00643622">
              <w:t>3.7</w:t>
            </w:r>
          </w:p>
        </w:tc>
        <w:tc>
          <w:tcPr>
            <w:tcW w:w="2880" w:type="dxa"/>
          </w:tcPr>
          <w:p w14:paraId="1F0E4701" w14:textId="77777777" w:rsidR="00867BCC" w:rsidRPr="00643622" w:rsidRDefault="00867BCC" w:rsidP="00C36F91">
            <w:pPr>
              <w:jc w:val="center"/>
            </w:pPr>
          </w:p>
        </w:tc>
        <w:tc>
          <w:tcPr>
            <w:tcW w:w="1980" w:type="dxa"/>
          </w:tcPr>
          <w:p w14:paraId="1F0E4702" w14:textId="77777777" w:rsidR="00867BCC" w:rsidRPr="00643622" w:rsidRDefault="00867BCC" w:rsidP="000B4F24">
            <w:pPr>
              <w:jc w:val="center"/>
            </w:pPr>
            <w:r w:rsidRPr="00643622">
              <w:t>Post application</w:t>
            </w:r>
          </w:p>
        </w:tc>
        <w:tc>
          <w:tcPr>
            <w:tcW w:w="2340" w:type="dxa"/>
          </w:tcPr>
          <w:p w14:paraId="1F0E4703" w14:textId="77777777" w:rsidR="00867BCC" w:rsidRPr="00643622" w:rsidRDefault="00867BCC" w:rsidP="000B4F24">
            <w:pPr>
              <w:jc w:val="center"/>
            </w:pPr>
            <w:r w:rsidRPr="00643622">
              <w:t>Letter</w:t>
            </w:r>
          </w:p>
        </w:tc>
        <w:tc>
          <w:tcPr>
            <w:tcW w:w="1314" w:type="dxa"/>
          </w:tcPr>
          <w:p w14:paraId="1F0E4704" w14:textId="77777777" w:rsidR="00867BCC" w:rsidRPr="00643622" w:rsidRDefault="00867BCC" w:rsidP="000B4F24">
            <w:pPr>
              <w:jc w:val="center"/>
            </w:pPr>
          </w:p>
        </w:tc>
      </w:tr>
      <w:tr w:rsidR="00867BCC" w:rsidRPr="00643622" w14:paraId="1F0E470C" w14:textId="77777777" w:rsidTr="007720EC">
        <w:trPr>
          <w:jc w:val="center"/>
        </w:trPr>
        <w:tc>
          <w:tcPr>
            <w:tcW w:w="990" w:type="dxa"/>
          </w:tcPr>
          <w:p w14:paraId="1F0E4706" w14:textId="77777777" w:rsidR="00867BCC" w:rsidRPr="00643622" w:rsidRDefault="00867BCC" w:rsidP="000B4F24">
            <w:pPr>
              <w:jc w:val="center"/>
            </w:pPr>
            <w:r w:rsidRPr="00643622">
              <w:t>15210</w:t>
            </w:r>
          </w:p>
        </w:tc>
        <w:tc>
          <w:tcPr>
            <w:tcW w:w="1296" w:type="dxa"/>
          </w:tcPr>
          <w:p w14:paraId="1F0E4707" w14:textId="77777777" w:rsidR="00867BCC" w:rsidRPr="00643622" w:rsidRDefault="00867BCC" w:rsidP="000B4F24">
            <w:pPr>
              <w:jc w:val="center"/>
            </w:pPr>
            <w:r w:rsidRPr="00643622">
              <w:t>3.1A</w:t>
            </w:r>
          </w:p>
        </w:tc>
        <w:tc>
          <w:tcPr>
            <w:tcW w:w="2880" w:type="dxa"/>
          </w:tcPr>
          <w:p w14:paraId="1F0E4708" w14:textId="77777777" w:rsidR="00867BCC" w:rsidRPr="00643622" w:rsidRDefault="00867BCC" w:rsidP="00C36F91">
            <w:pPr>
              <w:jc w:val="center"/>
            </w:pPr>
            <w:r w:rsidRPr="00643622">
              <w:t>Vibration Isolation</w:t>
            </w:r>
          </w:p>
        </w:tc>
        <w:tc>
          <w:tcPr>
            <w:tcW w:w="1980" w:type="dxa"/>
          </w:tcPr>
          <w:p w14:paraId="1F0E4709" w14:textId="77777777" w:rsidR="00867BCC" w:rsidRPr="00643622" w:rsidRDefault="00867BCC" w:rsidP="000B4F24">
            <w:pPr>
              <w:jc w:val="center"/>
            </w:pPr>
            <w:r w:rsidRPr="00643622">
              <w:t>Periodic</w:t>
            </w:r>
          </w:p>
        </w:tc>
        <w:tc>
          <w:tcPr>
            <w:tcW w:w="2340" w:type="dxa"/>
          </w:tcPr>
          <w:p w14:paraId="1F0E470A" w14:textId="77777777" w:rsidR="00867BCC" w:rsidRPr="00643622" w:rsidRDefault="00867BCC" w:rsidP="000B4F24">
            <w:pPr>
              <w:jc w:val="center"/>
            </w:pPr>
            <w:r w:rsidRPr="00643622">
              <w:t>Bi-weekly CQC report</w:t>
            </w:r>
          </w:p>
        </w:tc>
        <w:tc>
          <w:tcPr>
            <w:tcW w:w="1314" w:type="dxa"/>
          </w:tcPr>
          <w:p w14:paraId="1F0E470B" w14:textId="77777777" w:rsidR="00867BCC" w:rsidRPr="00643622" w:rsidRDefault="00867BCC" w:rsidP="000B4F24">
            <w:pPr>
              <w:jc w:val="center"/>
            </w:pPr>
            <w:r w:rsidRPr="00643622">
              <w:t>[Periodic]</w:t>
            </w:r>
          </w:p>
        </w:tc>
      </w:tr>
      <w:tr w:rsidR="00867BCC" w:rsidRPr="00643622" w14:paraId="1F0E4713" w14:textId="77777777" w:rsidTr="007720EC">
        <w:trPr>
          <w:jc w:val="center"/>
        </w:trPr>
        <w:tc>
          <w:tcPr>
            <w:tcW w:w="990" w:type="dxa"/>
          </w:tcPr>
          <w:p w14:paraId="1F0E470D" w14:textId="77777777" w:rsidR="00867BCC" w:rsidRPr="00643622" w:rsidRDefault="00867BCC" w:rsidP="000B4F24">
            <w:pPr>
              <w:jc w:val="center"/>
            </w:pPr>
            <w:r w:rsidRPr="00643622">
              <w:t>15220</w:t>
            </w:r>
          </w:p>
        </w:tc>
        <w:tc>
          <w:tcPr>
            <w:tcW w:w="1296" w:type="dxa"/>
          </w:tcPr>
          <w:p w14:paraId="1F0E470E" w14:textId="77777777" w:rsidR="00867BCC" w:rsidRPr="00643622" w:rsidRDefault="00867BCC" w:rsidP="000B4F24">
            <w:pPr>
              <w:jc w:val="center"/>
            </w:pPr>
            <w:r w:rsidRPr="00643622">
              <w:t>3.1B</w:t>
            </w:r>
          </w:p>
        </w:tc>
        <w:tc>
          <w:tcPr>
            <w:tcW w:w="2880" w:type="dxa"/>
          </w:tcPr>
          <w:p w14:paraId="1F0E470F" w14:textId="77777777" w:rsidR="00867BCC" w:rsidRPr="00643622" w:rsidRDefault="00867BCC" w:rsidP="00C36F91">
            <w:pPr>
              <w:jc w:val="center"/>
            </w:pPr>
            <w:r w:rsidRPr="00643622">
              <w:t>Water Treatment</w:t>
            </w:r>
          </w:p>
        </w:tc>
        <w:tc>
          <w:tcPr>
            <w:tcW w:w="1980" w:type="dxa"/>
          </w:tcPr>
          <w:p w14:paraId="1F0E4710" w14:textId="77777777" w:rsidR="00867BCC" w:rsidRPr="00643622" w:rsidRDefault="00867BCC" w:rsidP="000B4F24">
            <w:pPr>
              <w:jc w:val="center"/>
            </w:pPr>
            <w:r w:rsidRPr="00643622">
              <w:t>Post application</w:t>
            </w:r>
          </w:p>
        </w:tc>
        <w:tc>
          <w:tcPr>
            <w:tcW w:w="2340" w:type="dxa"/>
          </w:tcPr>
          <w:p w14:paraId="1F0E4711" w14:textId="77777777" w:rsidR="00867BCC" w:rsidRPr="00643622" w:rsidRDefault="00867BCC" w:rsidP="000B4F24">
            <w:pPr>
              <w:jc w:val="center"/>
            </w:pPr>
            <w:r w:rsidRPr="00643622">
              <w:t>Bi-weekly CQC report</w:t>
            </w:r>
          </w:p>
        </w:tc>
        <w:tc>
          <w:tcPr>
            <w:tcW w:w="1314" w:type="dxa"/>
          </w:tcPr>
          <w:p w14:paraId="1F0E4712" w14:textId="77777777" w:rsidR="00867BCC" w:rsidRPr="00643622" w:rsidRDefault="00867BCC" w:rsidP="000B4F24">
            <w:pPr>
              <w:jc w:val="center"/>
            </w:pPr>
          </w:p>
        </w:tc>
      </w:tr>
      <w:tr w:rsidR="00867BCC" w:rsidRPr="00643622" w14:paraId="1F0E471A" w14:textId="77777777" w:rsidTr="007720EC">
        <w:trPr>
          <w:jc w:val="center"/>
        </w:trPr>
        <w:tc>
          <w:tcPr>
            <w:tcW w:w="990" w:type="dxa"/>
          </w:tcPr>
          <w:p w14:paraId="1F0E4714" w14:textId="77777777" w:rsidR="00867BCC" w:rsidRPr="00643622" w:rsidRDefault="00867BCC" w:rsidP="000B4F24">
            <w:pPr>
              <w:jc w:val="center"/>
            </w:pPr>
            <w:r w:rsidRPr="00643622">
              <w:t>Letter</w:t>
            </w:r>
          </w:p>
        </w:tc>
        <w:tc>
          <w:tcPr>
            <w:tcW w:w="1296" w:type="dxa"/>
          </w:tcPr>
          <w:p w14:paraId="1F0E4715" w14:textId="77777777" w:rsidR="00867BCC" w:rsidRPr="00643622" w:rsidRDefault="00867BCC" w:rsidP="000B4F24">
            <w:pPr>
              <w:jc w:val="center"/>
            </w:pPr>
            <w:r w:rsidRPr="00643622">
              <w:t>3.23</w:t>
            </w:r>
          </w:p>
        </w:tc>
        <w:tc>
          <w:tcPr>
            <w:tcW w:w="2880" w:type="dxa"/>
          </w:tcPr>
          <w:p w14:paraId="1F0E4716" w14:textId="77777777" w:rsidR="00867BCC" w:rsidRPr="00643622" w:rsidRDefault="00867BCC" w:rsidP="00C36F91">
            <w:pPr>
              <w:jc w:val="center"/>
            </w:pPr>
            <w:r w:rsidRPr="00643622">
              <w:t>Plumbing General Provisions</w:t>
            </w:r>
          </w:p>
        </w:tc>
        <w:tc>
          <w:tcPr>
            <w:tcW w:w="1980" w:type="dxa"/>
          </w:tcPr>
          <w:p w14:paraId="1F0E4717" w14:textId="77777777" w:rsidR="00867BCC" w:rsidRPr="00643622" w:rsidRDefault="00867BCC" w:rsidP="000B4F24">
            <w:pPr>
              <w:jc w:val="center"/>
            </w:pPr>
            <w:r w:rsidRPr="00643622">
              <w:t>Post application</w:t>
            </w:r>
          </w:p>
        </w:tc>
        <w:tc>
          <w:tcPr>
            <w:tcW w:w="2340" w:type="dxa"/>
          </w:tcPr>
          <w:p w14:paraId="1F0E4718" w14:textId="77777777" w:rsidR="00867BCC" w:rsidRPr="00643622" w:rsidRDefault="00867BCC" w:rsidP="000B4F24">
            <w:pPr>
              <w:jc w:val="center"/>
            </w:pPr>
            <w:r w:rsidRPr="00643622">
              <w:t>Letter</w:t>
            </w:r>
          </w:p>
        </w:tc>
        <w:tc>
          <w:tcPr>
            <w:tcW w:w="1314" w:type="dxa"/>
          </w:tcPr>
          <w:p w14:paraId="1F0E4719" w14:textId="77777777" w:rsidR="00867BCC" w:rsidRPr="00643622" w:rsidRDefault="00867BCC" w:rsidP="000B4F24">
            <w:pPr>
              <w:jc w:val="center"/>
            </w:pPr>
          </w:p>
        </w:tc>
      </w:tr>
      <w:tr w:rsidR="00867BCC" w:rsidRPr="00643622" w14:paraId="1F0E4721" w14:textId="77777777" w:rsidTr="007720EC">
        <w:trPr>
          <w:jc w:val="center"/>
        </w:trPr>
        <w:tc>
          <w:tcPr>
            <w:tcW w:w="990" w:type="dxa"/>
          </w:tcPr>
          <w:p w14:paraId="1F0E471B" w14:textId="77777777" w:rsidR="00867BCC" w:rsidRPr="00643622" w:rsidRDefault="00867BCC" w:rsidP="000B4F24">
            <w:pPr>
              <w:jc w:val="center"/>
            </w:pPr>
            <w:r w:rsidRPr="00643622">
              <w:t>15761</w:t>
            </w:r>
          </w:p>
        </w:tc>
        <w:tc>
          <w:tcPr>
            <w:tcW w:w="1296" w:type="dxa"/>
          </w:tcPr>
          <w:p w14:paraId="1F0E471C" w14:textId="77777777" w:rsidR="00867BCC" w:rsidRPr="00643622" w:rsidRDefault="00867BCC" w:rsidP="000B4F24">
            <w:pPr>
              <w:jc w:val="center"/>
            </w:pPr>
            <w:r w:rsidRPr="00643622">
              <w:t>3.1E</w:t>
            </w:r>
          </w:p>
        </w:tc>
        <w:tc>
          <w:tcPr>
            <w:tcW w:w="2880" w:type="dxa"/>
          </w:tcPr>
          <w:p w14:paraId="1F0E471D" w14:textId="77777777" w:rsidR="00867BCC" w:rsidRPr="00643622" w:rsidRDefault="00867BCC" w:rsidP="00C36F91">
            <w:pPr>
              <w:jc w:val="center"/>
            </w:pPr>
            <w:r w:rsidRPr="00643622">
              <w:t>Fan Coil Units</w:t>
            </w:r>
          </w:p>
        </w:tc>
        <w:tc>
          <w:tcPr>
            <w:tcW w:w="1980" w:type="dxa"/>
          </w:tcPr>
          <w:p w14:paraId="1F0E471E" w14:textId="77777777" w:rsidR="00867BCC" w:rsidRPr="00643622" w:rsidRDefault="00867BCC" w:rsidP="000B4F24">
            <w:pPr>
              <w:jc w:val="center"/>
            </w:pPr>
            <w:r w:rsidRPr="00643622">
              <w:t>Post application</w:t>
            </w:r>
          </w:p>
        </w:tc>
        <w:tc>
          <w:tcPr>
            <w:tcW w:w="2340" w:type="dxa"/>
          </w:tcPr>
          <w:p w14:paraId="1F0E471F" w14:textId="77777777" w:rsidR="00867BCC" w:rsidRPr="00643622" w:rsidRDefault="00867BCC" w:rsidP="000B4F24">
            <w:pPr>
              <w:jc w:val="center"/>
            </w:pPr>
            <w:r w:rsidRPr="00643622">
              <w:t>Bi-weekly CQC report</w:t>
            </w:r>
          </w:p>
        </w:tc>
        <w:tc>
          <w:tcPr>
            <w:tcW w:w="1314" w:type="dxa"/>
          </w:tcPr>
          <w:p w14:paraId="1F0E4720" w14:textId="77777777" w:rsidR="00867BCC" w:rsidRPr="00643622" w:rsidRDefault="00867BCC" w:rsidP="000B4F24">
            <w:pPr>
              <w:jc w:val="center"/>
            </w:pPr>
          </w:p>
        </w:tc>
      </w:tr>
      <w:tr w:rsidR="00867BCC" w:rsidRPr="00643622" w14:paraId="1F0E4728" w14:textId="77777777" w:rsidTr="007720EC">
        <w:trPr>
          <w:jc w:val="center"/>
        </w:trPr>
        <w:tc>
          <w:tcPr>
            <w:tcW w:w="990" w:type="dxa"/>
          </w:tcPr>
          <w:p w14:paraId="1F0E4722" w14:textId="77777777" w:rsidR="00867BCC" w:rsidRPr="00643622" w:rsidRDefault="00867BCC" w:rsidP="000B4F24">
            <w:pPr>
              <w:jc w:val="center"/>
            </w:pPr>
            <w:r w:rsidRPr="00643622">
              <w:t>15770</w:t>
            </w:r>
          </w:p>
        </w:tc>
        <w:tc>
          <w:tcPr>
            <w:tcW w:w="1296" w:type="dxa"/>
          </w:tcPr>
          <w:p w14:paraId="1F0E4723" w14:textId="77777777" w:rsidR="00867BCC" w:rsidRPr="00643622" w:rsidRDefault="00867BCC" w:rsidP="000B4F24">
            <w:pPr>
              <w:jc w:val="center"/>
            </w:pPr>
            <w:r w:rsidRPr="00643622">
              <w:t>3.1B</w:t>
            </w:r>
          </w:p>
        </w:tc>
        <w:tc>
          <w:tcPr>
            <w:tcW w:w="2880" w:type="dxa"/>
          </w:tcPr>
          <w:p w14:paraId="1F0E4724" w14:textId="77777777" w:rsidR="00867BCC" w:rsidRPr="00643622" w:rsidRDefault="00867BCC" w:rsidP="00C36F91">
            <w:pPr>
              <w:jc w:val="center"/>
            </w:pPr>
            <w:r w:rsidRPr="00643622">
              <w:t>Packaged Air Handling Units</w:t>
            </w:r>
          </w:p>
        </w:tc>
        <w:tc>
          <w:tcPr>
            <w:tcW w:w="1980" w:type="dxa"/>
          </w:tcPr>
          <w:p w14:paraId="1F0E4725" w14:textId="77777777" w:rsidR="00867BCC" w:rsidRPr="00643622" w:rsidRDefault="00867BCC" w:rsidP="000B4F24">
            <w:pPr>
              <w:jc w:val="center"/>
            </w:pPr>
            <w:r w:rsidRPr="00643622">
              <w:t>Post application</w:t>
            </w:r>
          </w:p>
        </w:tc>
        <w:tc>
          <w:tcPr>
            <w:tcW w:w="2340" w:type="dxa"/>
          </w:tcPr>
          <w:p w14:paraId="1F0E4726" w14:textId="77777777" w:rsidR="00867BCC" w:rsidRPr="00643622" w:rsidRDefault="00867BCC" w:rsidP="000B4F24">
            <w:pPr>
              <w:jc w:val="center"/>
            </w:pPr>
            <w:r w:rsidRPr="00643622">
              <w:t>Bi-weekly CQC report</w:t>
            </w:r>
          </w:p>
        </w:tc>
        <w:tc>
          <w:tcPr>
            <w:tcW w:w="1314" w:type="dxa"/>
          </w:tcPr>
          <w:p w14:paraId="1F0E4727" w14:textId="77777777" w:rsidR="00867BCC" w:rsidRPr="00643622" w:rsidRDefault="00867BCC" w:rsidP="000B4F24">
            <w:pPr>
              <w:jc w:val="center"/>
            </w:pPr>
          </w:p>
        </w:tc>
      </w:tr>
      <w:tr w:rsidR="00867BCC" w:rsidRPr="00643622" w14:paraId="1F0E472F" w14:textId="77777777" w:rsidTr="007720EC">
        <w:trPr>
          <w:jc w:val="center"/>
        </w:trPr>
        <w:tc>
          <w:tcPr>
            <w:tcW w:w="990" w:type="dxa"/>
          </w:tcPr>
          <w:p w14:paraId="1F0E4729" w14:textId="77777777" w:rsidR="00867BCC" w:rsidRPr="00643622" w:rsidRDefault="00867BCC" w:rsidP="000B4F24">
            <w:pPr>
              <w:jc w:val="center"/>
            </w:pPr>
          </w:p>
        </w:tc>
        <w:tc>
          <w:tcPr>
            <w:tcW w:w="1296" w:type="dxa"/>
          </w:tcPr>
          <w:p w14:paraId="1F0E472A" w14:textId="77777777" w:rsidR="00867BCC" w:rsidRPr="00643622" w:rsidRDefault="00867BCC" w:rsidP="000B4F24">
            <w:pPr>
              <w:jc w:val="center"/>
            </w:pPr>
            <w:r w:rsidRPr="00643622">
              <w:t>3.1E</w:t>
            </w:r>
          </w:p>
        </w:tc>
        <w:tc>
          <w:tcPr>
            <w:tcW w:w="2880" w:type="dxa"/>
          </w:tcPr>
          <w:p w14:paraId="1F0E472B" w14:textId="77777777" w:rsidR="00867BCC" w:rsidRPr="00643622" w:rsidRDefault="00867BCC" w:rsidP="00C36F91">
            <w:pPr>
              <w:jc w:val="center"/>
            </w:pPr>
          </w:p>
        </w:tc>
        <w:tc>
          <w:tcPr>
            <w:tcW w:w="1980" w:type="dxa"/>
          </w:tcPr>
          <w:p w14:paraId="1F0E472C" w14:textId="77777777" w:rsidR="00867BCC" w:rsidRPr="00643622" w:rsidRDefault="00867BCC" w:rsidP="000B4F24">
            <w:pPr>
              <w:jc w:val="center"/>
            </w:pPr>
            <w:r w:rsidRPr="00643622">
              <w:t>Post application</w:t>
            </w:r>
          </w:p>
        </w:tc>
        <w:tc>
          <w:tcPr>
            <w:tcW w:w="2340" w:type="dxa"/>
          </w:tcPr>
          <w:p w14:paraId="1F0E472D" w14:textId="77777777" w:rsidR="00867BCC" w:rsidRPr="00643622" w:rsidRDefault="00867BCC" w:rsidP="000B4F24">
            <w:pPr>
              <w:jc w:val="center"/>
            </w:pPr>
            <w:r w:rsidRPr="00643622">
              <w:t>Bi-weekly CQC report</w:t>
            </w:r>
          </w:p>
        </w:tc>
        <w:tc>
          <w:tcPr>
            <w:tcW w:w="1314" w:type="dxa"/>
          </w:tcPr>
          <w:p w14:paraId="1F0E472E" w14:textId="77777777" w:rsidR="00867BCC" w:rsidRPr="00643622" w:rsidRDefault="00867BCC" w:rsidP="000B4F24">
            <w:pPr>
              <w:jc w:val="center"/>
            </w:pPr>
          </w:p>
        </w:tc>
      </w:tr>
      <w:tr w:rsidR="00867BCC" w:rsidRPr="00643622" w14:paraId="1F0E4736" w14:textId="77777777" w:rsidTr="007720EC">
        <w:trPr>
          <w:jc w:val="center"/>
        </w:trPr>
        <w:tc>
          <w:tcPr>
            <w:tcW w:w="990" w:type="dxa"/>
          </w:tcPr>
          <w:p w14:paraId="1F0E4730" w14:textId="77777777" w:rsidR="00867BCC" w:rsidRPr="00643622" w:rsidRDefault="00867BCC" w:rsidP="000B4F24">
            <w:pPr>
              <w:jc w:val="center"/>
            </w:pPr>
          </w:p>
        </w:tc>
        <w:tc>
          <w:tcPr>
            <w:tcW w:w="1296" w:type="dxa"/>
          </w:tcPr>
          <w:p w14:paraId="1F0E4731" w14:textId="77777777" w:rsidR="00867BCC" w:rsidRPr="00643622" w:rsidRDefault="00867BCC" w:rsidP="000B4F24">
            <w:pPr>
              <w:jc w:val="center"/>
            </w:pPr>
            <w:r w:rsidRPr="00643622">
              <w:t>3.1F</w:t>
            </w:r>
          </w:p>
        </w:tc>
        <w:tc>
          <w:tcPr>
            <w:tcW w:w="2880" w:type="dxa"/>
          </w:tcPr>
          <w:p w14:paraId="1F0E4732" w14:textId="77777777" w:rsidR="00867BCC" w:rsidRPr="00643622" w:rsidRDefault="00867BCC" w:rsidP="00C36F91">
            <w:pPr>
              <w:jc w:val="center"/>
            </w:pPr>
          </w:p>
        </w:tc>
        <w:tc>
          <w:tcPr>
            <w:tcW w:w="1980" w:type="dxa"/>
          </w:tcPr>
          <w:p w14:paraId="1F0E4733" w14:textId="77777777" w:rsidR="00867BCC" w:rsidRPr="00643622" w:rsidRDefault="00867BCC" w:rsidP="000B4F24">
            <w:pPr>
              <w:jc w:val="center"/>
            </w:pPr>
            <w:r w:rsidRPr="00643622">
              <w:t>Post application</w:t>
            </w:r>
          </w:p>
        </w:tc>
        <w:tc>
          <w:tcPr>
            <w:tcW w:w="2340" w:type="dxa"/>
          </w:tcPr>
          <w:p w14:paraId="1F0E4734" w14:textId="77777777" w:rsidR="00867BCC" w:rsidRPr="00643622" w:rsidRDefault="00867BCC" w:rsidP="000B4F24">
            <w:pPr>
              <w:jc w:val="center"/>
            </w:pPr>
            <w:r w:rsidRPr="00643622">
              <w:t>Bi-weekly CQC report</w:t>
            </w:r>
          </w:p>
        </w:tc>
        <w:tc>
          <w:tcPr>
            <w:tcW w:w="1314" w:type="dxa"/>
          </w:tcPr>
          <w:p w14:paraId="1F0E4735" w14:textId="77777777" w:rsidR="00867BCC" w:rsidRPr="00643622" w:rsidRDefault="00867BCC" w:rsidP="000B4F24">
            <w:pPr>
              <w:jc w:val="center"/>
            </w:pPr>
          </w:p>
        </w:tc>
      </w:tr>
      <w:tr w:rsidR="00867BCC" w:rsidRPr="00643622" w14:paraId="1F0E473D" w14:textId="77777777" w:rsidTr="007720EC">
        <w:trPr>
          <w:jc w:val="center"/>
        </w:trPr>
        <w:tc>
          <w:tcPr>
            <w:tcW w:w="990" w:type="dxa"/>
          </w:tcPr>
          <w:p w14:paraId="1F0E4737" w14:textId="77777777" w:rsidR="00867BCC" w:rsidRPr="00643622" w:rsidRDefault="00867BCC" w:rsidP="000B4F24">
            <w:pPr>
              <w:jc w:val="center"/>
            </w:pPr>
          </w:p>
        </w:tc>
        <w:tc>
          <w:tcPr>
            <w:tcW w:w="1296" w:type="dxa"/>
          </w:tcPr>
          <w:p w14:paraId="1F0E4738" w14:textId="77777777" w:rsidR="00867BCC" w:rsidRPr="00643622" w:rsidRDefault="00867BCC" w:rsidP="000B4F24">
            <w:pPr>
              <w:jc w:val="center"/>
            </w:pPr>
            <w:r w:rsidRPr="00643622">
              <w:t>3.1I</w:t>
            </w:r>
          </w:p>
        </w:tc>
        <w:tc>
          <w:tcPr>
            <w:tcW w:w="2880" w:type="dxa"/>
          </w:tcPr>
          <w:p w14:paraId="1F0E4739" w14:textId="77777777" w:rsidR="00867BCC" w:rsidRPr="00643622" w:rsidRDefault="00867BCC" w:rsidP="00C36F91">
            <w:pPr>
              <w:jc w:val="center"/>
            </w:pPr>
          </w:p>
        </w:tc>
        <w:tc>
          <w:tcPr>
            <w:tcW w:w="1980" w:type="dxa"/>
          </w:tcPr>
          <w:p w14:paraId="1F0E473A" w14:textId="77777777" w:rsidR="00867BCC" w:rsidRPr="00643622" w:rsidRDefault="00867BCC" w:rsidP="000B4F24">
            <w:pPr>
              <w:jc w:val="center"/>
            </w:pPr>
            <w:r w:rsidRPr="00643622">
              <w:t>Pre-application</w:t>
            </w:r>
          </w:p>
        </w:tc>
        <w:tc>
          <w:tcPr>
            <w:tcW w:w="2340" w:type="dxa"/>
          </w:tcPr>
          <w:p w14:paraId="1F0E473B" w14:textId="77777777" w:rsidR="00867BCC" w:rsidRPr="00643622" w:rsidRDefault="00867BCC" w:rsidP="000B4F24">
            <w:pPr>
              <w:jc w:val="center"/>
            </w:pPr>
            <w:r w:rsidRPr="00643622">
              <w:t>Bi-weekly CQC report</w:t>
            </w:r>
          </w:p>
        </w:tc>
        <w:tc>
          <w:tcPr>
            <w:tcW w:w="1314" w:type="dxa"/>
          </w:tcPr>
          <w:p w14:paraId="1F0E473C" w14:textId="77777777" w:rsidR="00867BCC" w:rsidRPr="00643622" w:rsidRDefault="00867BCC" w:rsidP="000B4F24">
            <w:pPr>
              <w:jc w:val="center"/>
            </w:pPr>
          </w:p>
        </w:tc>
      </w:tr>
      <w:tr w:rsidR="00867BCC" w:rsidRPr="00643622" w14:paraId="1F0E4744" w14:textId="77777777" w:rsidTr="007720EC">
        <w:trPr>
          <w:jc w:val="center"/>
        </w:trPr>
        <w:tc>
          <w:tcPr>
            <w:tcW w:w="990" w:type="dxa"/>
          </w:tcPr>
          <w:p w14:paraId="1F0E473E" w14:textId="77777777" w:rsidR="00867BCC" w:rsidRPr="00643622" w:rsidRDefault="00867BCC" w:rsidP="000B4F24">
            <w:pPr>
              <w:jc w:val="center"/>
            </w:pPr>
            <w:r w:rsidRPr="00643622">
              <w:t>15820</w:t>
            </w:r>
          </w:p>
        </w:tc>
        <w:tc>
          <w:tcPr>
            <w:tcW w:w="1296" w:type="dxa"/>
          </w:tcPr>
          <w:p w14:paraId="1F0E473F" w14:textId="77777777" w:rsidR="00867BCC" w:rsidRPr="00643622" w:rsidRDefault="00867BCC" w:rsidP="000B4F24">
            <w:pPr>
              <w:jc w:val="center"/>
            </w:pPr>
            <w:r w:rsidRPr="00643622">
              <w:t>3.1C</w:t>
            </w:r>
          </w:p>
        </w:tc>
        <w:tc>
          <w:tcPr>
            <w:tcW w:w="2880" w:type="dxa"/>
          </w:tcPr>
          <w:p w14:paraId="1F0E4740" w14:textId="77777777" w:rsidR="00867BCC" w:rsidRPr="00643622" w:rsidRDefault="00867BCC" w:rsidP="00C36F91">
            <w:pPr>
              <w:jc w:val="center"/>
            </w:pPr>
            <w:r w:rsidRPr="00643622">
              <w:t>Fans</w:t>
            </w:r>
          </w:p>
        </w:tc>
        <w:tc>
          <w:tcPr>
            <w:tcW w:w="1980" w:type="dxa"/>
          </w:tcPr>
          <w:p w14:paraId="1F0E4741" w14:textId="77777777" w:rsidR="00867BCC" w:rsidRPr="00643622" w:rsidRDefault="00867BCC" w:rsidP="000B4F24">
            <w:pPr>
              <w:jc w:val="center"/>
            </w:pPr>
            <w:r w:rsidRPr="00643622">
              <w:t>Post application</w:t>
            </w:r>
          </w:p>
        </w:tc>
        <w:tc>
          <w:tcPr>
            <w:tcW w:w="2340" w:type="dxa"/>
          </w:tcPr>
          <w:p w14:paraId="1F0E4742" w14:textId="77777777" w:rsidR="00867BCC" w:rsidRPr="00643622" w:rsidRDefault="00867BCC" w:rsidP="000B4F24">
            <w:pPr>
              <w:jc w:val="center"/>
            </w:pPr>
            <w:r w:rsidRPr="00643622">
              <w:t>Bi-weekly CQC report</w:t>
            </w:r>
          </w:p>
        </w:tc>
        <w:tc>
          <w:tcPr>
            <w:tcW w:w="1314" w:type="dxa"/>
          </w:tcPr>
          <w:p w14:paraId="1F0E4743" w14:textId="77777777" w:rsidR="00867BCC" w:rsidRPr="00643622" w:rsidRDefault="00867BCC" w:rsidP="000B4F24">
            <w:pPr>
              <w:jc w:val="center"/>
            </w:pPr>
          </w:p>
        </w:tc>
      </w:tr>
      <w:tr w:rsidR="00867BCC" w:rsidRPr="00643622" w14:paraId="1F0E474B" w14:textId="77777777" w:rsidTr="007720EC">
        <w:trPr>
          <w:jc w:val="center"/>
        </w:trPr>
        <w:tc>
          <w:tcPr>
            <w:tcW w:w="990" w:type="dxa"/>
          </w:tcPr>
          <w:p w14:paraId="1F0E4745" w14:textId="77777777" w:rsidR="00867BCC" w:rsidRPr="00643622" w:rsidRDefault="00867BCC" w:rsidP="000B4F24">
            <w:pPr>
              <w:jc w:val="center"/>
            </w:pPr>
            <w:r w:rsidRPr="00643622">
              <w:t>15846</w:t>
            </w:r>
          </w:p>
        </w:tc>
        <w:tc>
          <w:tcPr>
            <w:tcW w:w="1296" w:type="dxa"/>
          </w:tcPr>
          <w:p w14:paraId="1F0E4746" w14:textId="77777777" w:rsidR="00867BCC" w:rsidRPr="00643622" w:rsidRDefault="00867BCC" w:rsidP="000B4F24">
            <w:pPr>
              <w:jc w:val="center"/>
            </w:pPr>
            <w:r w:rsidRPr="00643622">
              <w:t>3.1I</w:t>
            </w:r>
          </w:p>
        </w:tc>
        <w:tc>
          <w:tcPr>
            <w:tcW w:w="2880" w:type="dxa"/>
          </w:tcPr>
          <w:p w14:paraId="1F0E4747" w14:textId="1D1C84E7" w:rsidR="00867BCC" w:rsidRPr="00643622" w:rsidRDefault="00867BCC" w:rsidP="00C36F91">
            <w:pPr>
              <w:jc w:val="center"/>
            </w:pPr>
            <w:r w:rsidRPr="00643622">
              <w:t>Prefabricated Ductwork</w:t>
            </w:r>
          </w:p>
        </w:tc>
        <w:tc>
          <w:tcPr>
            <w:tcW w:w="1980" w:type="dxa"/>
          </w:tcPr>
          <w:p w14:paraId="1F0E4748" w14:textId="77777777" w:rsidR="00867BCC" w:rsidRPr="00643622" w:rsidRDefault="00867BCC" w:rsidP="000B4F24">
            <w:pPr>
              <w:jc w:val="center"/>
            </w:pPr>
            <w:r w:rsidRPr="00643622">
              <w:t>Pre-application</w:t>
            </w:r>
          </w:p>
        </w:tc>
        <w:tc>
          <w:tcPr>
            <w:tcW w:w="2340" w:type="dxa"/>
          </w:tcPr>
          <w:p w14:paraId="1F0E4749" w14:textId="77777777" w:rsidR="00867BCC" w:rsidRPr="00643622" w:rsidRDefault="00867BCC" w:rsidP="000B4F24">
            <w:pPr>
              <w:jc w:val="center"/>
            </w:pPr>
            <w:r w:rsidRPr="00643622">
              <w:t>Bi-weekly CQC report</w:t>
            </w:r>
          </w:p>
        </w:tc>
        <w:tc>
          <w:tcPr>
            <w:tcW w:w="1314" w:type="dxa"/>
          </w:tcPr>
          <w:p w14:paraId="1F0E474A" w14:textId="77777777" w:rsidR="00867BCC" w:rsidRPr="00643622" w:rsidRDefault="00867BCC" w:rsidP="000B4F24">
            <w:pPr>
              <w:jc w:val="center"/>
            </w:pPr>
          </w:p>
        </w:tc>
      </w:tr>
      <w:tr w:rsidR="00867BCC" w:rsidRPr="00643622" w14:paraId="1F0E4752" w14:textId="77777777" w:rsidTr="007720EC">
        <w:trPr>
          <w:jc w:val="center"/>
        </w:trPr>
        <w:tc>
          <w:tcPr>
            <w:tcW w:w="990" w:type="dxa"/>
          </w:tcPr>
          <w:p w14:paraId="1F0E474C" w14:textId="77777777" w:rsidR="00867BCC" w:rsidRPr="00643622" w:rsidRDefault="00867BCC" w:rsidP="000B4F24">
            <w:pPr>
              <w:jc w:val="center"/>
            </w:pPr>
          </w:p>
        </w:tc>
        <w:tc>
          <w:tcPr>
            <w:tcW w:w="1296" w:type="dxa"/>
          </w:tcPr>
          <w:p w14:paraId="1F0E474D" w14:textId="77777777" w:rsidR="00867BCC" w:rsidRPr="00643622" w:rsidRDefault="00867BCC" w:rsidP="000B4F24">
            <w:pPr>
              <w:jc w:val="center"/>
            </w:pPr>
            <w:r w:rsidRPr="00643622">
              <w:t>3.2</w:t>
            </w:r>
          </w:p>
        </w:tc>
        <w:tc>
          <w:tcPr>
            <w:tcW w:w="2880" w:type="dxa"/>
          </w:tcPr>
          <w:p w14:paraId="1F0E474E" w14:textId="77777777" w:rsidR="00867BCC" w:rsidRPr="00643622" w:rsidRDefault="00867BCC" w:rsidP="00C36F91">
            <w:pPr>
              <w:jc w:val="center"/>
            </w:pPr>
          </w:p>
        </w:tc>
        <w:tc>
          <w:tcPr>
            <w:tcW w:w="1980" w:type="dxa"/>
          </w:tcPr>
          <w:p w14:paraId="1F0E474F" w14:textId="77777777" w:rsidR="00867BCC" w:rsidRPr="00643622" w:rsidRDefault="00867BCC" w:rsidP="000B4F24">
            <w:pPr>
              <w:jc w:val="center"/>
            </w:pPr>
            <w:r w:rsidRPr="00643622">
              <w:t>Post application</w:t>
            </w:r>
          </w:p>
        </w:tc>
        <w:tc>
          <w:tcPr>
            <w:tcW w:w="2340" w:type="dxa"/>
          </w:tcPr>
          <w:p w14:paraId="1F0E4750" w14:textId="77777777" w:rsidR="00867BCC" w:rsidRPr="00643622" w:rsidRDefault="00867BCC" w:rsidP="000B4F24">
            <w:pPr>
              <w:jc w:val="center"/>
            </w:pPr>
            <w:r w:rsidRPr="00643622">
              <w:t>Bi-weekly CQC report</w:t>
            </w:r>
          </w:p>
        </w:tc>
        <w:tc>
          <w:tcPr>
            <w:tcW w:w="1314" w:type="dxa"/>
          </w:tcPr>
          <w:p w14:paraId="1F0E4751" w14:textId="77777777" w:rsidR="00867BCC" w:rsidRPr="00643622" w:rsidRDefault="00867BCC" w:rsidP="000B4F24">
            <w:pPr>
              <w:jc w:val="center"/>
            </w:pPr>
          </w:p>
        </w:tc>
      </w:tr>
      <w:tr w:rsidR="00867BCC" w:rsidRPr="00643622" w14:paraId="1F0E4759" w14:textId="77777777" w:rsidTr="007720EC">
        <w:trPr>
          <w:jc w:val="center"/>
        </w:trPr>
        <w:tc>
          <w:tcPr>
            <w:tcW w:w="990" w:type="dxa"/>
          </w:tcPr>
          <w:p w14:paraId="1F0E4753" w14:textId="77777777" w:rsidR="00867BCC" w:rsidRPr="00643622" w:rsidRDefault="00867BCC" w:rsidP="000B4F24">
            <w:pPr>
              <w:jc w:val="center"/>
            </w:pPr>
            <w:r w:rsidRPr="00643622">
              <w:t>15899</w:t>
            </w:r>
          </w:p>
        </w:tc>
        <w:tc>
          <w:tcPr>
            <w:tcW w:w="1296" w:type="dxa"/>
          </w:tcPr>
          <w:p w14:paraId="1F0E4754" w14:textId="77777777" w:rsidR="00867BCC" w:rsidRPr="00643622" w:rsidRDefault="00867BCC" w:rsidP="000B4F24">
            <w:pPr>
              <w:jc w:val="center"/>
            </w:pPr>
            <w:r w:rsidRPr="00643622">
              <w:t>3.1C</w:t>
            </w:r>
          </w:p>
        </w:tc>
        <w:tc>
          <w:tcPr>
            <w:tcW w:w="2880" w:type="dxa"/>
          </w:tcPr>
          <w:p w14:paraId="1F0E4755" w14:textId="77777777" w:rsidR="00867BCC" w:rsidRPr="00643622" w:rsidRDefault="00867BCC" w:rsidP="00C36F91">
            <w:pPr>
              <w:jc w:val="center"/>
            </w:pPr>
            <w:r w:rsidRPr="00643622">
              <w:t>Adjustable Frequency Drive Units</w:t>
            </w:r>
          </w:p>
        </w:tc>
        <w:tc>
          <w:tcPr>
            <w:tcW w:w="1980" w:type="dxa"/>
          </w:tcPr>
          <w:p w14:paraId="1F0E4756" w14:textId="77777777" w:rsidR="00867BCC" w:rsidRPr="00643622" w:rsidRDefault="00867BCC" w:rsidP="000B4F24">
            <w:pPr>
              <w:jc w:val="center"/>
            </w:pPr>
            <w:r w:rsidRPr="00643622">
              <w:t>Post application</w:t>
            </w:r>
          </w:p>
        </w:tc>
        <w:tc>
          <w:tcPr>
            <w:tcW w:w="2340" w:type="dxa"/>
          </w:tcPr>
          <w:p w14:paraId="1F0E4757" w14:textId="77777777" w:rsidR="00867BCC" w:rsidRPr="00643622" w:rsidRDefault="00867BCC" w:rsidP="000B4F24">
            <w:pPr>
              <w:jc w:val="center"/>
            </w:pPr>
            <w:r w:rsidRPr="00643622">
              <w:t>Letter</w:t>
            </w:r>
          </w:p>
        </w:tc>
        <w:tc>
          <w:tcPr>
            <w:tcW w:w="1314" w:type="dxa"/>
          </w:tcPr>
          <w:p w14:paraId="1F0E4758" w14:textId="77777777" w:rsidR="00867BCC" w:rsidRPr="00643622" w:rsidRDefault="00867BCC" w:rsidP="000B4F24">
            <w:pPr>
              <w:jc w:val="center"/>
            </w:pPr>
          </w:p>
        </w:tc>
      </w:tr>
      <w:tr w:rsidR="00867BCC" w:rsidRPr="00643622" w14:paraId="1F0E4760" w14:textId="77777777" w:rsidTr="007720EC">
        <w:trPr>
          <w:jc w:val="center"/>
        </w:trPr>
        <w:tc>
          <w:tcPr>
            <w:tcW w:w="990" w:type="dxa"/>
          </w:tcPr>
          <w:p w14:paraId="1F0E475A" w14:textId="77777777" w:rsidR="00867BCC" w:rsidRPr="00643622" w:rsidRDefault="00867BCC" w:rsidP="000B4F24">
            <w:pPr>
              <w:jc w:val="center"/>
            </w:pPr>
            <w:r w:rsidRPr="00643622">
              <w:t>16470</w:t>
            </w:r>
          </w:p>
        </w:tc>
        <w:tc>
          <w:tcPr>
            <w:tcW w:w="1296" w:type="dxa"/>
          </w:tcPr>
          <w:p w14:paraId="1F0E475B" w14:textId="77777777" w:rsidR="00867BCC" w:rsidRPr="00643622" w:rsidRDefault="00867BCC" w:rsidP="000B4F24">
            <w:pPr>
              <w:jc w:val="center"/>
            </w:pPr>
            <w:r w:rsidRPr="00643622">
              <w:t>3.1</w:t>
            </w:r>
          </w:p>
        </w:tc>
        <w:tc>
          <w:tcPr>
            <w:tcW w:w="2880" w:type="dxa"/>
          </w:tcPr>
          <w:p w14:paraId="1F0E475C" w14:textId="77777777" w:rsidR="00867BCC" w:rsidRPr="00643622" w:rsidRDefault="00867BCC" w:rsidP="00C36F91">
            <w:pPr>
              <w:jc w:val="center"/>
            </w:pPr>
            <w:r w:rsidRPr="00643622">
              <w:t>Panelboards</w:t>
            </w:r>
          </w:p>
        </w:tc>
        <w:tc>
          <w:tcPr>
            <w:tcW w:w="1980" w:type="dxa"/>
          </w:tcPr>
          <w:p w14:paraId="1F0E475D" w14:textId="77777777" w:rsidR="00867BCC" w:rsidRPr="00643622" w:rsidRDefault="00867BCC" w:rsidP="000B4F24">
            <w:pPr>
              <w:jc w:val="center"/>
            </w:pPr>
            <w:r w:rsidRPr="00643622">
              <w:t>Post application</w:t>
            </w:r>
          </w:p>
        </w:tc>
        <w:tc>
          <w:tcPr>
            <w:tcW w:w="2340" w:type="dxa"/>
          </w:tcPr>
          <w:p w14:paraId="1F0E475E" w14:textId="77777777" w:rsidR="00867BCC" w:rsidRPr="00643622" w:rsidRDefault="00867BCC" w:rsidP="000B4F24">
            <w:pPr>
              <w:jc w:val="center"/>
            </w:pPr>
            <w:r w:rsidRPr="00643622">
              <w:t>Bi-weekly CQC report</w:t>
            </w:r>
          </w:p>
        </w:tc>
        <w:tc>
          <w:tcPr>
            <w:tcW w:w="1314" w:type="dxa"/>
          </w:tcPr>
          <w:p w14:paraId="1F0E475F" w14:textId="77777777" w:rsidR="00867BCC" w:rsidRPr="00643622" w:rsidRDefault="00867BCC" w:rsidP="000B4F24">
            <w:pPr>
              <w:jc w:val="center"/>
            </w:pPr>
          </w:p>
        </w:tc>
      </w:tr>
      <w:tr w:rsidR="00867BCC" w:rsidRPr="00643622" w14:paraId="1F0E4767" w14:textId="77777777" w:rsidTr="007720EC">
        <w:trPr>
          <w:jc w:val="center"/>
        </w:trPr>
        <w:tc>
          <w:tcPr>
            <w:tcW w:w="990" w:type="dxa"/>
          </w:tcPr>
          <w:p w14:paraId="1F0E4761" w14:textId="77777777" w:rsidR="00867BCC" w:rsidRPr="00643622" w:rsidRDefault="00867BCC" w:rsidP="000B4F24">
            <w:pPr>
              <w:jc w:val="center"/>
            </w:pPr>
            <w:r w:rsidRPr="00643622">
              <w:t>16623</w:t>
            </w:r>
          </w:p>
        </w:tc>
        <w:tc>
          <w:tcPr>
            <w:tcW w:w="1296" w:type="dxa"/>
          </w:tcPr>
          <w:p w14:paraId="1F0E4762" w14:textId="77777777" w:rsidR="00867BCC" w:rsidRPr="00643622" w:rsidRDefault="00867BCC" w:rsidP="000B4F24">
            <w:pPr>
              <w:jc w:val="center"/>
            </w:pPr>
            <w:r w:rsidRPr="00643622">
              <w:t>3.1</w:t>
            </w:r>
          </w:p>
        </w:tc>
        <w:tc>
          <w:tcPr>
            <w:tcW w:w="2880" w:type="dxa"/>
          </w:tcPr>
          <w:p w14:paraId="1F0E4763" w14:textId="77777777" w:rsidR="00867BCC" w:rsidRPr="00643622" w:rsidRDefault="00867BCC" w:rsidP="00C36F91">
            <w:pPr>
              <w:jc w:val="center"/>
            </w:pPr>
            <w:r w:rsidRPr="00643622">
              <w:t>Elevator Equipment Wiring</w:t>
            </w:r>
          </w:p>
        </w:tc>
        <w:tc>
          <w:tcPr>
            <w:tcW w:w="1980" w:type="dxa"/>
          </w:tcPr>
          <w:p w14:paraId="1F0E4764" w14:textId="77777777" w:rsidR="00867BCC" w:rsidRPr="00643622" w:rsidRDefault="00867BCC" w:rsidP="000B4F24">
            <w:pPr>
              <w:jc w:val="center"/>
            </w:pPr>
            <w:r w:rsidRPr="00643622">
              <w:t>Pre-application</w:t>
            </w:r>
          </w:p>
        </w:tc>
        <w:tc>
          <w:tcPr>
            <w:tcW w:w="2340" w:type="dxa"/>
          </w:tcPr>
          <w:p w14:paraId="1F0E4765" w14:textId="77777777" w:rsidR="00867BCC" w:rsidRPr="00643622" w:rsidRDefault="00867BCC" w:rsidP="000B4F24">
            <w:pPr>
              <w:jc w:val="center"/>
            </w:pPr>
            <w:r w:rsidRPr="00643622">
              <w:t>Bi-weekly CQC report</w:t>
            </w:r>
          </w:p>
        </w:tc>
        <w:tc>
          <w:tcPr>
            <w:tcW w:w="1314" w:type="dxa"/>
          </w:tcPr>
          <w:p w14:paraId="1F0E4766" w14:textId="77777777" w:rsidR="00867BCC" w:rsidRPr="00643622" w:rsidRDefault="00867BCC" w:rsidP="000B4F24">
            <w:pPr>
              <w:jc w:val="center"/>
            </w:pPr>
          </w:p>
        </w:tc>
      </w:tr>
      <w:tr w:rsidR="00867BCC" w:rsidRPr="00643622" w14:paraId="1F0E476E" w14:textId="77777777" w:rsidTr="007720EC">
        <w:trPr>
          <w:jc w:val="center"/>
        </w:trPr>
        <w:tc>
          <w:tcPr>
            <w:tcW w:w="990" w:type="dxa"/>
          </w:tcPr>
          <w:p w14:paraId="1F0E4768" w14:textId="77777777" w:rsidR="00867BCC" w:rsidRPr="00643622" w:rsidRDefault="00867BCC" w:rsidP="000B4F24">
            <w:pPr>
              <w:jc w:val="center"/>
            </w:pPr>
            <w:r w:rsidRPr="00643622">
              <w:t>16721</w:t>
            </w:r>
          </w:p>
        </w:tc>
        <w:tc>
          <w:tcPr>
            <w:tcW w:w="1296" w:type="dxa"/>
          </w:tcPr>
          <w:p w14:paraId="1F0E4769" w14:textId="77777777" w:rsidR="00867BCC" w:rsidRPr="00643622" w:rsidRDefault="00867BCC" w:rsidP="000B4F24">
            <w:pPr>
              <w:jc w:val="center"/>
            </w:pPr>
            <w:r w:rsidRPr="00643622">
              <w:t>3.2</w:t>
            </w:r>
          </w:p>
        </w:tc>
        <w:tc>
          <w:tcPr>
            <w:tcW w:w="2880" w:type="dxa"/>
          </w:tcPr>
          <w:p w14:paraId="1F0E476A" w14:textId="77777777" w:rsidR="00867BCC" w:rsidRPr="00643622" w:rsidRDefault="00867BCC" w:rsidP="00C36F91">
            <w:pPr>
              <w:jc w:val="center"/>
            </w:pPr>
            <w:r w:rsidRPr="00643622">
              <w:t>Fire Alarm and Smoke Detection System</w:t>
            </w:r>
          </w:p>
        </w:tc>
        <w:tc>
          <w:tcPr>
            <w:tcW w:w="1980" w:type="dxa"/>
          </w:tcPr>
          <w:p w14:paraId="1F0E476B" w14:textId="77777777" w:rsidR="00867BCC" w:rsidRPr="00643622" w:rsidRDefault="00867BCC" w:rsidP="000B4F24">
            <w:pPr>
              <w:jc w:val="center"/>
            </w:pPr>
            <w:r w:rsidRPr="00643622">
              <w:t>Post application</w:t>
            </w:r>
          </w:p>
        </w:tc>
        <w:tc>
          <w:tcPr>
            <w:tcW w:w="2340" w:type="dxa"/>
          </w:tcPr>
          <w:p w14:paraId="1F0E476C" w14:textId="77777777" w:rsidR="00867BCC" w:rsidRPr="00643622" w:rsidRDefault="00867BCC" w:rsidP="000B4F24">
            <w:pPr>
              <w:jc w:val="center"/>
            </w:pPr>
            <w:r w:rsidRPr="00643622">
              <w:t>Letter</w:t>
            </w:r>
          </w:p>
        </w:tc>
        <w:tc>
          <w:tcPr>
            <w:tcW w:w="1314" w:type="dxa"/>
          </w:tcPr>
          <w:p w14:paraId="1F0E476D" w14:textId="77777777" w:rsidR="00867BCC" w:rsidRPr="00643622" w:rsidRDefault="00867BCC" w:rsidP="000B4F24">
            <w:pPr>
              <w:jc w:val="center"/>
            </w:pPr>
          </w:p>
        </w:tc>
      </w:tr>
      <w:tr w:rsidR="00867BCC" w:rsidRPr="00643622" w14:paraId="1F0E4775" w14:textId="77777777" w:rsidTr="007720EC">
        <w:trPr>
          <w:jc w:val="center"/>
        </w:trPr>
        <w:tc>
          <w:tcPr>
            <w:tcW w:w="990" w:type="dxa"/>
          </w:tcPr>
          <w:p w14:paraId="1F0E476F" w14:textId="77777777" w:rsidR="00867BCC" w:rsidRPr="00643622" w:rsidRDefault="00867BCC" w:rsidP="000B4F24">
            <w:pPr>
              <w:jc w:val="center"/>
            </w:pPr>
            <w:r w:rsidRPr="00643622">
              <w:t>16722</w:t>
            </w:r>
          </w:p>
        </w:tc>
        <w:tc>
          <w:tcPr>
            <w:tcW w:w="1296" w:type="dxa"/>
          </w:tcPr>
          <w:p w14:paraId="1F0E4770" w14:textId="77777777" w:rsidR="00867BCC" w:rsidRPr="00643622" w:rsidRDefault="00867BCC" w:rsidP="000B4F24">
            <w:pPr>
              <w:jc w:val="center"/>
            </w:pPr>
            <w:r w:rsidRPr="00643622">
              <w:t>3.2</w:t>
            </w:r>
          </w:p>
        </w:tc>
        <w:tc>
          <w:tcPr>
            <w:tcW w:w="2880" w:type="dxa"/>
          </w:tcPr>
          <w:p w14:paraId="1F0E4771" w14:textId="77777777" w:rsidR="00867BCC" w:rsidRPr="00643622" w:rsidRDefault="00867BCC" w:rsidP="00C36F91">
            <w:pPr>
              <w:jc w:val="center"/>
            </w:pPr>
            <w:r w:rsidRPr="00643622">
              <w:t>Intrusion Detection and Security Access System</w:t>
            </w:r>
          </w:p>
        </w:tc>
        <w:tc>
          <w:tcPr>
            <w:tcW w:w="1980" w:type="dxa"/>
          </w:tcPr>
          <w:p w14:paraId="1F0E4772" w14:textId="77777777" w:rsidR="00867BCC" w:rsidRPr="00643622" w:rsidRDefault="00867BCC" w:rsidP="000B4F24">
            <w:pPr>
              <w:jc w:val="center"/>
            </w:pPr>
            <w:r w:rsidRPr="00643622">
              <w:t>Post application</w:t>
            </w:r>
          </w:p>
        </w:tc>
        <w:tc>
          <w:tcPr>
            <w:tcW w:w="2340" w:type="dxa"/>
          </w:tcPr>
          <w:p w14:paraId="1F0E4773" w14:textId="77777777" w:rsidR="00867BCC" w:rsidRPr="00643622" w:rsidRDefault="00867BCC" w:rsidP="000B4F24">
            <w:pPr>
              <w:jc w:val="center"/>
            </w:pPr>
            <w:r w:rsidRPr="00643622">
              <w:t>Letter</w:t>
            </w:r>
          </w:p>
        </w:tc>
        <w:tc>
          <w:tcPr>
            <w:tcW w:w="1314" w:type="dxa"/>
          </w:tcPr>
          <w:p w14:paraId="1F0E4774" w14:textId="77777777" w:rsidR="00867BCC" w:rsidRPr="00643622" w:rsidRDefault="00867BCC" w:rsidP="000B4F24">
            <w:pPr>
              <w:jc w:val="center"/>
            </w:pPr>
          </w:p>
        </w:tc>
      </w:tr>
      <w:tr w:rsidR="00867BCC" w:rsidRPr="00643622" w14:paraId="1F0E477C" w14:textId="77777777" w:rsidTr="007720EC">
        <w:trPr>
          <w:jc w:val="center"/>
        </w:trPr>
        <w:tc>
          <w:tcPr>
            <w:tcW w:w="990" w:type="dxa"/>
          </w:tcPr>
          <w:p w14:paraId="1F0E4776" w14:textId="6A666C27" w:rsidR="00867BCC" w:rsidRPr="00643622" w:rsidRDefault="00F70CED" w:rsidP="000B4F24">
            <w:pPr>
              <w:jc w:val="center"/>
            </w:pPr>
            <w:r>
              <w:t>25</w:t>
            </w:r>
            <w:r w:rsidR="00867BCC" w:rsidRPr="00643622">
              <w:t>000</w:t>
            </w:r>
          </w:p>
        </w:tc>
        <w:tc>
          <w:tcPr>
            <w:tcW w:w="1296" w:type="dxa"/>
          </w:tcPr>
          <w:p w14:paraId="1F0E4777" w14:textId="77777777" w:rsidR="00867BCC" w:rsidRPr="00643622" w:rsidRDefault="00867BCC" w:rsidP="000B4F24">
            <w:pPr>
              <w:jc w:val="center"/>
            </w:pPr>
            <w:r w:rsidRPr="00643622">
              <w:t>3.4D</w:t>
            </w:r>
          </w:p>
        </w:tc>
        <w:tc>
          <w:tcPr>
            <w:tcW w:w="2880" w:type="dxa"/>
          </w:tcPr>
          <w:p w14:paraId="0B85A761" w14:textId="302F2CA5" w:rsidR="00F70CED" w:rsidRDefault="00F70CED" w:rsidP="00C36F91">
            <w:pPr>
              <w:jc w:val="center"/>
            </w:pPr>
            <w:r>
              <w:t>Integrated Automation</w:t>
            </w:r>
          </w:p>
          <w:p w14:paraId="1F0E4778" w14:textId="4C30E9C9" w:rsidR="00867BCC" w:rsidRPr="00643622" w:rsidRDefault="00867BCC" w:rsidP="00C36F91">
            <w:pPr>
              <w:jc w:val="center"/>
            </w:pPr>
            <w:r w:rsidRPr="00643622">
              <w:t>Building Automation System</w:t>
            </w:r>
          </w:p>
        </w:tc>
        <w:tc>
          <w:tcPr>
            <w:tcW w:w="1980" w:type="dxa"/>
          </w:tcPr>
          <w:p w14:paraId="1F0E4779" w14:textId="77777777" w:rsidR="00867BCC" w:rsidRPr="00643622" w:rsidRDefault="00867BCC" w:rsidP="000B4F24">
            <w:pPr>
              <w:jc w:val="center"/>
            </w:pPr>
            <w:r w:rsidRPr="00643622">
              <w:t>Post application</w:t>
            </w:r>
          </w:p>
        </w:tc>
        <w:tc>
          <w:tcPr>
            <w:tcW w:w="2340" w:type="dxa"/>
          </w:tcPr>
          <w:p w14:paraId="1F0E477A" w14:textId="77777777" w:rsidR="00867BCC" w:rsidRPr="00643622" w:rsidRDefault="00867BCC" w:rsidP="000B4F24">
            <w:pPr>
              <w:jc w:val="center"/>
            </w:pPr>
            <w:r w:rsidRPr="00643622">
              <w:t>Letter</w:t>
            </w:r>
          </w:p>
        </w:tc>
        <w:tc>
          <w:tcPr>
            <w:tcW w:w="1314" w:type="dxa"/>
          </w:tcPr>
          <w:p w14:paraId="1F0E477B" w14:textId="77777777" w:rsidR="00867BCC" w:rsidRPr="00643622" w:rsidRDefault="00867BCC" w:rsidP="000B4F24">
            <w:pPr>
              <w:jc w:val="center"/>
            </w:pPr>
          </w:p>
        </w:tc>
      </w:tr>
    </w:tbl>
    <w:p w14:paraId="1F0E477D" w14:textId="77777777" w:rsidR="00867BCC" w:rsidRPr="00643622" w:rsidRDefault="00867BCC" w:rsidP="00867BCC"/>
    <w:p w14:paraId="1F0E477F" w14:textId="77777777" w:rsidR="00DA1F10" w:rsidRPr="00643622" w:rsidRDefault="00DA1F10" w:rsidP="00DA1F10">
      <w:pPr>
        <w:pStyle w:val="Heading2"/>
        <w:spacing w:after="0"/>
      </w:pPr>
      <w:bookmarkStart w:id="196" w:name="_Toc391646713"/>
      <w:bookmarkStart w:id="197" w:name="_Toc116037451"/>
      <w:r w:rsidRPr="00643622">
        <w:t>1.5</w:t>
      </w:r>
      <w:r w:rsidRPr="00643622">
        <w:tab/>
        <w:t>MOCKUP</w:t>
      </w:r>
      <w:r w:rsidR="008456B0" w:rsidRPr="00643622">
        <w:t>S</w:t>
      </w:r>
      <w:bookmarkEnd w:id="196"/>
      <w:bookmarkEnd w:id="197"/>
    </w:p>
    <w:p w14:paraId="1F0E4780" w14:textId="559C7607" w:rsidR="008456B0" w:rsidRPr="00FD272F" w:rsidRDefault="00BB577A" w:rsidP="008456B0">
      <w:pPr>
        <w:pStyle w:val="ART"/>
        <w:numPr>
          <w:ilvl w:val="0"/>
          <w:numId w:val="0"/>
        </w:numPr>
        <w:overflowPunct/>
        <w:autoSpaceDE/>
        <w:autoSpaceDN/>
        <w:adjustRightInd/>
        <w:textAlignment w:val="auto"/>
        <w:rPr>
          <w:rFonts w:ascii="Times New Roman" w:hAnsi="Times New Roman"/>
          <w:i/>
          <w:caps w:val="0"/>
          <w:sz w:val="24"/>
          <w:szCs w:val="24"/>
        </w:rPr>
      </w:pPr>
      <w:r w:rsidRPr="00FD272F">
        <w:rPr>
          <w:rFonts w:ascii="Times New Roman" w:hAnsi="Times New Roman"/>
          <w:i/>
          <w:caps w:val="0"/>
          <w:sz w:val="24"/>
          <w:szCs w:val="24"/>
        </w:rPr>
        <w:t>The s</w:t>
      </w:r>
      <w:r w:rsidR="008456B0" w:rsidRPr="00FD272F">
        <w:rPr>
          <w:rFonts w:ascii="Times New Roman" w:hAnsi="Times New Roman"/>
          <w:i/>
          <w:caps w:val="0"/>
          <w:sz w:val="24"/>
          <w:szCs w:val="24"/>
        </w:rPr>
        <w:t xml:space="preserve">pecification writer </w:t>
      </w:r>
      <w:r w:rsidRPr="00FD272F">
        <w:rPr>
          <w:rFonts w:ascii="Times New Roman" w:hAnsi="Times New Roman"/>
          <w:i/>
          <w:caps w:val="0"/>
          <w:sz w:val="24"/>
          <w:szCs w:val="24"/>
        </w:rPr>
        <w:t>will</w:t>
      </w:r>
      <w:r w:rsidR="008456B0" w:rsidRPr="00FD272F">
        <w:rPr>
          <w:rFonts w:ascii="Times New Roman" w:hAnsi="Times New Roman"/>
          <w:i/>
          <w:caps w:val="0"/>
          <w:sz w:val="24"/>
          <w:szCs w:val="24"/>
        </w:rPr>
        <w:t xml:space="preserve"> populate this section with all technical </w:t>
      </w:r>
      <w:r w:rsidR="001C4B84" w:rsidRPr="00FD272F">
        <w:rPr>
          <w:rFonts w:ascii="Times New Roman" w:hAnsi="Times New Roman"/>
          <w:i/>
          <w:caps w:val="0"/>
          <w:sz w:val="24"/>
          <w:szCs w:val="24"/>
        </w:rPr>
        <w:t>S</w:t>
      </w:r>
      <w:r w:rsidR="008456B0" w:rsidRPr="00FD272F">
        <w:rPr>
          <w:rFonts w:ascii="Times New Roman" w:hAnsi="Times New Roman"/>
          <w:i/>
          <w:caps w:val="0"/>
          <w:sz w:val="24"/>
          <w:szCs w:val="24"/>
        </w:rPr>
        <w:t>pecification references</w:t>
      </w:r>
      <w:r w:rsidR="00E5657C" w:rsidRPr="00FD272F">
        <w:rPr>
          <w:rFonts w:ascii="Times New Roman" w:hAnsi="Times New Roman"/>
          <w:i/>
          <w:caps w:val="0"/>
          <w:sz w:val="24"/>
          <w:szCs w:val="24"/>
        </w:rPr>
        <w:t xml:space="preserve">. </w:t>
      </w:r>
      <w:r w:rsidR="008456B0" w:rsidRPr="00FD272F">
        <w:rPr>
          <w:rFonts w:ascii="Times New Roman" w:hAnsi="Times New Roman"/>
          <w:i/>
          <w:caps w:val="0"/>
          <w:sz w:val="24"/>
          <w:szCs w:val="24"/>
        </w:rPr>
        <w:t xml:space="preserve">Technical </w:t>
      </w:r>
      <w:r w:rsidR="001C4B84" w:rsidRPr="00FD272F">
        <w:rPr>
          <w:rFonts w:ascii="Times New Roman" w:hAnsi="Times New Roman"/>
          <w:i/>
          <w:caps w:val="0"/>
          <w:sz w:val="24"/>
          <w:szCs w:val="24"/>
        </w:rPr>
        <w:t>S</w:t>
      </w:r>
      <w:r w:rsidR="008456B0" w:rsidRPr="00FD272F">
        <w:rPr>
          <w:rFonts w:ascii="Times New Roman" w:hAnsi="Times New Roman"/>
          <w:i/>
          <w:caps w:val="0"/>
          <w:sz w:val="24"/>
          <w:szCs w:val="24"/>
        </w:rPr>
        <w:t>pecification sections will identify detailed criteria as appropriate for each element.</w:t>
      </w:r>
    </w:p>
    <w:p w14:paraId="1F0E4781" w14:textId="77777777" w:rsidR="008456B0" w:rsidRPr="00FD272F" w:rsidRDefault="008456B0" w:rsidP="008456B0">
      <w:pPr>
        <w:pStyle w:val="ART"/>
        <w:numPr>
          <w:ilvl w:val="0"/>
          <w:numId w:val="0"/>
        </w:numPr>
        <w:overflowPunct/>
        <w:autoSpaceDE/>
        <w:autoSpaceDN/>
        <w:adjustRightInd/>
        <w:textAlignment w:val="auto"/>
        <w:rPr>
          <w:rFonts w:ascii="Times New Roman" w:hAnsi="Times New Roman"/>
          <w:i/>
          <w:caps w:val="0"/>
          <w:sz w:val="24"/>
          <w:szCs w:val="24"/>
        </w:rPr>
      </w:pPr>
      <w:r w:rsidRPr="00FD272F">
        <w:rPr>
          <w:rFonts w:ascii="Times New Roman" w:hAnsi="Times New Roman"/>
          <w:i/>
          <w:caps w:val="0"/>
          <w:sz w:val="24"/>
          <w:szCs w:val="24"/>
        </w:rPr>
        <w:t>Elements to consider:</w:t>
      </w:r>
    </w:p>
    <w:p w14:paraId="1F0E4782" w14:textId="77777777" w:rsidR="008456B0" w:rsidRPr="00FD272F" w:rsidRDefault="008456B0" w:rsidP="008456B0">
      <w:pPr>
        <w:pStyle w:val="ART"/>
        <w:numPr>
          <w:ilvl w:val="0"/>
          <w:numId w:val="0"/>
        </w:numPr>
        <w:overflowPunct/>
        <w:autoSpaceDE/>
        <w:autoSpaceDN/>
        <w:adjustRightInd/>
        <w:spacing w:before="0"/>
        <w:textAlignment w:val="auto"/>
        <w:rPr>
          <w:rFonts w:ascii="Times New Roman" w:hAnsi="Times New Roman"/>
          <w:i/>
          <w:caps w:val="0"/>
          <w:sz w:val="24"/>
          <w:szCs w:val="24"/>
        </w:rPr>
      </w:pPr>
    </w:p>
    <w:p w14:paraId="1F0E4783" w14:textId="77777777" w:rsidR="008456B0" w:rsidRPr="00FD272F" w:rsidRDefault="008456B0" w:rsidP="006C781F">
      <w:pPr>
        <w:pStyle w:val="ListParagraph"/>
        <w:numPr>
          <w:ilvl w:val="0"/>
          <w:numId w:val="5"/>
        </w:numPr>
        <w:spacing w:line="360" w:lineRule="auto"/>
        <w:jc w:val="left"/>
        <w:rPr>
          <w:b/>
          <w:i/>
          <w:sz w:val="24"/>
        </w:rPr>
      </w:pPr>
      <w:r w:rsidRPr="00FD272F">
        <w:rPr>
          <w:b/>
          <w:i/>
          <w:sz w:val="24"/>
        </w:rPr>
        <w:t>Glazing systems</w:t>
      </w:r>
    </w:p>
    <w:p w14:paraId="1F0E4784" w14:textId="77777777" w:rsidR="008456B0" w:rsidRPr="00FD272F" w:rsidRDefault="008456B0" w:rsidP="006C781F">
      <w:pPr>
        <w:pStyle w:val="ListParagraph"/>
        <w:numPr>
          <w:ilvl w:val="1"/>
          <w:numId w:val="5"/>
        </w:numPr>
        <w:spacing w:line="360" w:lineRule="auto"/>
        <w:jc w:val="left"/>
        <w:rPr>
          <w:b/>
          <w:i/>
          <w:sz w:val="24"/>
        </w:rPr>
      </w:pPr>
      <w:r w:rsidRPr="00FD272F">
        <w:rPr>
          <w:b/>
          <w:i/>
          <w:sz w:val="24"/>
        </w:rPr>
        <w:t>typical glass</w:t>
      </w:r>
    </w:p>
    <w:p w14:paraId="1F0E4785" w14:textId="77777777" w:rsidR="008456B0" w:rsidRPr="00FD272F" w:rsidRDefault="008456B0" w:rsidP="006C781F">
      <w:pPr>
        <w:pStyle w:val="ListParagraph"/>
        <w:numPr>
          <w:ilvl w:val="1"/>
          <w:numId w:val="5"/>
        </w:numPr>
        <w:spacing w:line="360" w:lineRule="auto"/>
        <w:jc w:val="left"/>
        <w:rPr>
          <w:b/>
          <w:i/>
          <w:sz w:val="24"/>
        </w:rPr>
      </w:pPr>
      <w:r w:rsidRPr="00FD272F">
        <w:rPr>
          <w:b/>
          <w:i/>
          <w:sz w:val="24"/>
        </w:rPr>
        <w:t>spandrel glass</w:t>
      </w:r>
    </w:p>
    <w:p w14:paraId="1F0E4786" w14:textId="77777777" w:rsidR="008456B0" w:rsidRPr="00FD272F" w:rsidRDefault="008456B0" w:rsidP="006C781F">
      <w:pPr>
        <w:pStyle w:val="ListParagraph"/>
        <w:numPr>
          <w:ilvl w:val="1"/>
          <w:numId w:val="5"/>
        </w:numPr>
        <w:spacing w:line="360" w:lineRule="auto"/>
        <w:jc w:val="left"/>
        <w:rPr>
          <w:b/>
          <w:i/>
          <w:sz w:val="24"/>
        </w:rPr>
      </w:pPr>
      <w:r w:rsidRPr="00FD272F">
        <w:rPr>
          <w:b/>
          <w:i/>
          <w:sz w:val="24"/>
        </w:rPr>
        <w:t>framing</w:t>
      </w:r>
    </w:p>
    <w:p w14:paraId="1F0E4787" w14:textId="77777777" w:rsidR="008456B0" w:rsidRPr="00FD272F" w:rsidRDefault="008456B0" w:rsidP="006C781F">
      <w:pPr>
        <w:pStyle w:val="ListParagraph"/>
        <w:numPr>
          <w:ilvl w:val="1"/>
          <w:numId w:val="5"/>
        </w:numPr>
        <w:spacing w:line="360" w:lineRule="auto"/>
        <w:jc w:val="left"/>
        <w:rPr>
          <w:b/>
          <w:i/>
          <w:sz w:val="24"/>
        </w:rPr>
      </w:pPr>
      <w:r w:rsidRPr="00FD272F">
        <w:rPr>
          <w:b/>
          <w:i/>
          <w:sz w:val="24"/>
        </w:rPr>
        <w:t>flashing</w:t>
      </w:r>
    </w:p>
    <w:p w14:paraId="1F0E4788" w14:textId="77777777" w:rsidR="008456B0" w:rsidRPr="00FD272F" w:rsidRDefault="008456B0" w:rsidP="006C781F">
      <w:pPr>
        <w:pStyle w:val="ListParagraph"/>
        <w:numPr>
          <w:ilvl w:val="1"/>
          <w:numId w:val="5"/>
        </w:numPr>
        <w:spacing w:line="360" w:lineRule="auto"/>
        <w:jc w:val="left"/>
        <w:rPr>
          <w:b/>
          <w:i/>
          <w:sz w:val="24"/>
        </w:rPr>
      </w:pPr>
      <w:r w:rsidRPr="00FD272F">
        <w:rPr>
          <w:b/>
          <w:i/>
          <w:sz w:val="24"/>
        </w:rPr>
        <w:t>anchorage</w:t>
      </w:r>
    </w:p>
    <w:p w14:paraId="1F0E4789" w14:textId="77777777" w:rsidR="008456B0" w:rsidRPr="00FD272F" w:rsidRDefault="008456B0" w:rsidP="006C781F">
      <w:pPr>
        <w:pStyle w:val="ListParagraph"/>
        <w:numPr>
          <w:ilvl w:val="1"/>
          <w:numId w:val="5"/>
        </w:numPr>
        <w:spacing w:line="360" w:lineRule="auto"/>
        <w:jc w:val="left"/>
        <w:rPr>
          <w:b/>
          <w:i/>
          <w:sz w:val="24"/>
        </w:rPr>
      </w:pPr>
      <w:r w:rsidRPr="00FD272F">
        <w:rPr>
          <w:b/>
          <w:i/>
          <w:sz w:val="24"/>
        </w:rPr>
        <w:lastRenderedPageBreak/>
        <w:t>perimeter sealants (for color and adhesion)</w:t>
      </w:r>
    </w:p>
    <w:p w14:paraId="1F0E478A" w14:textId="77777777" w:rsidR="008456B0" w:rsidRPr="00FD272F" w:rsidRDefault="008456B0" w:rsidP="006C781F">
      <w:pPr>
        <w:pStyle w:val="ListParagraph"/>
        <w:numPr>
          <w:ilvl w:val="0"/>
          <w:numId w:val="5"/>
        </w:numPr>
        <w:spacing w:line="360" w:lineRule="auto"/>
        <w:jc w:val="left"/>
        <w:rPr>
          <w:b/>
          <w:i/>
          <w:sz w:val="24"/>
        </w:rPr>
      </w:pPr>
      <w:r w:rsidRPr="00FD272F">
        <w:rPr>
          <w:b/>
          <w:i/>
          <w:sz w:val="24"/>
        </w:rPr>
        <w:t>Exterior wall system</w:t>
      </w:r>
    </w:p>
    <w:p w14:paraId="1F0E478B" w14:textId="77777777" w:rsidR="008456B0" w:rsidRPr="00FD272F" w:rsidRDefault="008456B0" w:rsidP="006C781F">
      <w:pPr>
        <w:pStyle w:val="ListParagraph"/>
        <w:numPr>
          <w:ilvl w:val="1"/>
          <w:numId w:val="5"/>
        </w:numPr>
        <w:spacing w:line="360" w:lineRule="auto"/>
        <w:jc w:val="left"/>
        <w:rPr>
          <w:b/>
          <w:i/>
          <w:sz w:val="24"/>
        </w:rPr>
      </w:pPr>
      <w:r w:rsidRPr="00FD272F">
        <w:rPr>
          <w:b/>
          <w:i/>
          <w:sz w:val="24"/>
        </w:rPr>
        <w:t>masonry veneer</w:t>
      </w:r>
    </w:p>
    <w:p w14:paraId="1F0E478C" w14:textId="77777777" w:rsidR="008456B0" w:rsidRPr="00FD272F" w:rsidRDefault="008456B0" w:rsidP="006C781F">
      <w:pPr>
        <w:pStyle w:val="ListParagraph"/>
        <w:numPr>
          <w:ilvl w:val="1"/>
          <w:numId w:val="5"/>
        </w:numPr>
        <w:spacing w:line="360" w:lineRule="auto"/>
        <w:jc w:val="left"/>
        <w:rPr>
          <w:b/>
          <w:i/>
          <w:sz w:val="24"/>
        </w:rPr>
      </w:pPr>
      <w:r w:rsidRPr="00FD272F">
        <w:rPr>
          <w:b/>
          <w:i/>
          <w:sz w:val="24"/>
        </w:rPr>
        <w:t>mortar (for color and strength)</w:t>
      </w:r>
    </w:p>
    <w:p w14:paraId="1F0E478D" w14:textId="77777777" w:rsidR="008456B0" w:rsidRPr="00FD272F" w:rsidRDefault="008456B0" w:rsidP="006C781F">
      <w:pPr>
        <w:pStyle w:val="ListParagraph"/>
        <w:numPr>
          <w:ilvl w:val="1"/>
          <w:numId w:val="5"/>
        </w:numPr>
        <w:spacing w:line="360" w:lineRule="auto"/>
        <w:jc w:val="left"/>
        <w:rPr>
          <w:b/>
          <w:i/>
          <w:sz w:val="24"/>
        </w:rPr>
      </w:pPr>
      <w:r w:rsidRPr="00FD272F">
        <w:rPr>
          <w:b/>
          <w:i/>
          <w:sz w:val="24"/>
        </w:rPr>
        <w:t xml:space="preserve">backup wall </w:t>
      </w:r>
    </w:p>
    <w:p w14:paraId="1F0E478E" w14:textId="77777777" w:rsidR="008456B0" w:rsidRPr="00FD272F" w:rsidRDefault="008456B0" w:rsidP="006C781F">
      <w:pPr>
        <w:pStyle w:val="ListParagraph"/>
        <w:numPr>
          <w:ilvl w:val="1"/>
          <w:numId w:val="5"/>
        </w:numPr>
        <w:spacing w:line="360" w:lineRule="auto"/>
        <w:jc w:val="left"/>
        <w:rPr>
          <w:b/>
          <w:i/>
          <w:sz w:val="24"/>
        </w:rPr>
      </w:pPr>
      <w:r w:rsidRPr="00FD272F">
        <w:rPr>
          <w:b/>
          <w:i/>
          <w:sz w:val="24"/>
        </w:rPr>
        <w:t>ties and anchors</w:t>
      </w:r>
    </w:p>
    <w:p w14:paraId="1F0E478F" w14:textId="77777777" w:rsidR="008456B0" w:rsidRPr="00FD272F" w:rsidRDefault="008456B0" w:rsidP="006C781F">
      <w:pPr>
        <w:pStyle w:val="ListParagraph"/>
        <w:numPr>
          <w:ilvl w:val="1"/>
          <w:numId w:val="5"/>
        </w:numPr>
        <w:spacing w:line="360" w:lineRule="auto"/>
        <w:jc w:val="left"/>
        <w:rPr>
          <w:b/>
          <w:i/>
          <w:sz w:val="24"/>
        </w:rPr>
      </w:pPr>
      <w:r w:rsidRPr="00FD272F">
        <w:rPr>
          <w:b/>
          <w:i/>
          <w:sz w:val="24"/>
        </w:rPr>
        <w:t>joint reinforcement</w:t>
      </w:r>
    </w:p>
    <w:p w14:paraId="1F0E4790" w14:textId="77777777" w:rsidR="008456B0" w:rsidRPr="00FD272F" w:rsidRDefault="008456B0" w:rsidP="006C781F">
      <w:pPr>
        <w:pStyle w:val="ListParagraph"/>
        <w:numPr>
          <w:ilvl w:val="1"/>
          <w:numId w:val="5"/>
        </w:numPr>
        <w:spacing w:line="360" w:lineRule="auto"/>
        <w:jc w:val="left"/>
        <w:rPr>
          <w:b/>
          <w:i/>
          <w:sz w:val="24"/>
        </w:rPr>
      </w:pPr>
      <w:r w:rsidRPr="00FD272F">
        <w:rPr>
          <w:b/>
          <w:i/>
          <w:sz w:val="24"/>
        </w:rPr>
        <w:t>cavity grout, if applicable</w:t>
      </w:r>
    </w:p>
    <w:p w14:paraId="1F0E4791" w14:textId="77777777" w:rsidR="008456B0" w:rsidRPr="00FD272F" w:rsidRDefault="008456B0" w:rsidP="006C781F">
      <w:pPr>
        <w:pStyle w:val="ListParagraph"/>
        <w:numPr>
          <w:ilvl w:val="1"/>
          <w:numId w:val="5"/>
        </w:numPr>
        <w:spacing w:line="360" w:lineRule="auto"/>
        <w:jc w:val="left"/>
        <w:rPr>
          <w:b/>
          <w:i/>
          <w:sz w:val="24"/>
        </w:rPr>
      </w:pPr>
      <w:r w:rsidRPr="00FD272F">
        <w:rPr>
          <w:b/>
          <w:i/>
          <w:sz w:val="24"/>
        </w:rPr>
        <w:t>cavity insulation</w:t>
      </w:r>
    </w:p>
    <w:p w14:paraId="1F0E4792" w14:textId="77777777" w:rsidR="008456B0" w:rsidRPr="00FD272F" w:rsidRDefault="008456B0" w:rsidP="006C781F">
      <w:pPr>
        <w:pStyle w:val="ListParagraph"/>
        <w:numPr>
          <w:ilvl w:val="1"/>
          <w:numId w:val="5"/>
        </w:numPr>
        <w:spacing w:line="360" w:lineRule="auto"/>
        <w:jc w:val="left"/>
        <w:rPr>
          <w:b/>
          <w:i/>
          <w:sz w:val="24"/>
        </w:rPr>
      </w:pPr>
      <w:r w:rsidRPr="00FD272F">
        <w:rPr>
          <w:b/>
          <w:i/>
          <w:sz w:val="24"/>
        </w:rPr>
        <w:t>lintels</w:t>
      </w:r>
    </w:p>
    <w:p w14:paraId="1F0E4793" w14:textId="77777777" w:rsidR="008456B0" w:rsidRPr="00FD272F" w:rsidRDefault="008456B0" w:rsidP="006C781F">
      <w:pPr>
        <w:pStyle w:val="ListParagraph"/>
        <w:numPr>
          <w:ilvl w:val="1"/>
          <w:numId w:val="5"/>
        </w:numPr>
        <w:spacing w:line="360" w:lineRule="auto"/>
        <w:jc w:val="left"/>
        <w:rPr>
          <w:b/>
          <w:i/>
          <w:sz w:val="24"/>
        </w:rPr>
      </w:pPr>
      <w:r w:rsidRPr="00FD272F">
        <w:rPr>
          <w:b/>
          <w:i/>
          <w:sz w:val="24"/>
        </w:rPr>
        <w:t>weeps</w:t>
      </w:r>
    </w:p>
    <w:p w14:paraId="1F0E4794" w14:textId="77777777" w:rsidR="008456B0" w:rsidRPr="00FD272F" w:rsidRDefault="008456B0" w:rsidP="006C781F">
      <w:pPr>
        <w:pStyle w:val="ListParagraph"/>
        <w:numPr>
          <w:ilvl w:val="1"/>
          <w:numId w:val="5"/>
        </w:numPr>
        <w:spacing w:line="360" w:lineRule="auto"/>
        <w:jc w:val="left"/>
        <w:rPr>
          <w:b/>
          <w:i/>
          <w:sz w:val="24"/>
        </w:rPr>
      </w:pPr>
      <w:r w:rsidRPr="00FD272F">
        <w:rPr>
          <w:b/>
          <w:i/>
          <w:sz w:val="24"/>
        </w:rPr>
        <w:t>flashing</w:t>
      </w:r>
    </w:p>
    <w:p w14:paraId="1F0E4795" w14:textId="77777777" w:rsidR="008456B0" w:rsidRPr="00FD272F" w:rsidRDefault="008456B0" w:rsidP="006C781F">
      <w:pPr>
        <w:pStyle w:val="ListParagraph"/>
        <w:numPr>
          <w:ilvl w:val="1"/>
          <w:numId w:val="5"/>
        </w:numPr>
        <w:spacing w:line="360" w:lineRule="auto"/>
        <w:jc w:val="left"/>
        <w:rPr>
          <w:b/>
          <w:i/>
          <w:sz w:val="24"/>
        </w:rPr>
      </w:pPr>
      <w:r w:rsidRPr="00FD272F">
        <w:rPr>
          <w:b/>
          <w:i/>
          <w:sz w:val="24"/>
        </w:rPr>
        <w:t>damp proofing / air or vapor retarder</w:t>
      </w:r>
    </w:p>
    <w:p w14:paraId="1F0E4796" w14:textId="77777777" w:rsidR="008456B0" w:rsidRPr="00FD272F" w:rsidRDefault="008456B0" w:rsidP="006C781F">
      <w:pPr>
        <w:pStyle w:val="ListParagraph"/>
        <w:numPr>
          <w:ilvl w:val="0"/>
          <w:numId w:val="5"/>
        </w:numPr>
        <w:spacing w:line="360" w:lineRule="auto"/>
        <w:jc w:val="left"/>
        <w:rPr>
          <w:b/>
          <w:i/>
          <w:sz w:val="24"/>
        </w:rPr>
      </w:pPr>
      <w:r w:rsidRPr="00FD272F">
        <w:rPr>
          <w:b/>
          <w:i/>
          <w:sz w:val="24"/>
        </w:rPr>
        <w:t>Material transitions that demonstrate interfaces/relationships</w:t>
      </w:r>
    </w:p>
    <w:p w14:paraId="1F0E4797" w14:textId="77777777" w:rsidR="008456B0" w:rsidRPr="00FD272F" w:rsidRDefault="008456B0" w:rsidP="006C781F">
      <w:pPr>
        <w:pStyle w:val="ListParagraph"/>
        <w:numPr>
          <w:ilvl w:val="1"/>
          <w:numId w:val="5"/>
        </w:numPr>
        <w:spacing w:line="360" w:lineRule="auto"/>
        <w:jc w:val="left"/>
        <w:rPr>
          <w:b/>
          <w:i/>
          <w:sz w:val="24"/>
        </w:rPr>
      </w:pPr>
      <w:r w:rsidRPr="00FD272F">
        <w:rPr>
          <w:b/>
          <w:i/>
          <w:sz w:val="24"/>
        </w:rPr>
        <w:t>air and vapor barrier penetrations</w:t>
      </w:r>
    </w:p>
    <w:p w14:paraId="1F0E4798" w14:textId="77777777" w:rsidR="008456B0" w:rsidRPr="00FD272F" w:rsidRDefault="008456B0" w:rsidP="006C781F">
      <w:pPr>
        <w:pStyle w:val="ListParagraph"/>
        <w:numPr>
          <w:ilvl w:val="1"/>
          <w:numId w:val="5"/>
        </w:numPr>
        <w:spacing w:line="360" w:lineRule="auto"/>
        <w:jc w:val="left"/>
        <w:rPr>
          <w:b/>
          <w:i/>
          <w:sz w:val="24"/>
        </w:rPr>
      </w:pPr>
      <w:r w:rsidRPr="00FD272F">
        <w:rPr>
          <w:b/>
          <w:i/>
          <w:sz w:val="24"/>
        </w:rPr>
        <w:t>window flashing</w:t>
      </w:r>
    </w:p>
    <w:p w14:paraId="1F0E4799" w14:textId="77777777" w:rsidR="00055470" w:rsidRPr="00FD272F" w:rsidRDefault="00642543" w:rsidP="006C781F">
      <w:pPr>
        <w:pStyle w:val="ListParagraph"/>
        <w:numPr>
          <w:ilvl w:val="1"/>
          <w:numId w:val="5"/>
        </w:numPr>
        <w:spacing w:line="360" w:lineRule="auto"/>
        <w:jc w:val="left"/>
        <w:rPr>
          <w:b/>
          <w:i/>
          <w:sz w:val="24"/>
        </w:rPr>
      </w:pPr>
      <w:r w:rsidRPr="00FD272F">
        <w:rPr>
          <w:b/>
          <w:i/>
          <w:sz w:val="24"/>
        </w:rPr>
        <w:t>foundation waterproofing</w:t>
      </w:r>
    </w:p>
    <w:p w14:paraId="1F0E479A" w14:textId="77777777" w:rsidR="008456B0" w:rsidRPr="00FD272F" w:rsidRDefault="008456B0" w:rsidP="006C781F">
      <w:pPr>
        <w:pStyle w:val="ListParagraph"/>
        <w:numPr>
          <w:ilvl w:val="0"/>
          <w:numId w:val="5"/>
        </w:numPr>
        <w:spacing w:line="360" w:lineRule="auto"/>
        <w:jc w:val="left"/>
        <w:rPr>
          <w:b/>
          <w:i/>
          <w:sz w:val="24"/>
        </w:rPr>
      </w:pPr>
      <w:r w:rsidRPr="00FD272F">
        <w:rPr>
          <w:b/>
          <w:i/>
          <w:sz w:val="24"/>
        </w:rPr>
        <w:t>Roof</w:t>
      </w:r>
    </w:p>
    <w:p w14:paraId="1F0E479B" w14:textId="77777777" w:rsidR="008456B0" w:rsidRPr="00FD272F" w:rsidRDefault="008456B0" w:rsidP="006C781F">
      <w:pPr>
        <w:pStyle w:val="ListParagraph"/>
        <w:numPr>
          <w:ilvl w:val="1"/>
          <w:numId w:val="5"/>
        </w:numPr>
        <w:spacing w:line="360" w:lineRule="auto"/>
        <w:jc w:val="left"/>
        <w:rPr>
          <w:b/>
          <w:i/>
          <w:sz w:val="24"/>
        </w:rPr>
      </w:pPr>
      <w:r w:rsidRPr="00FD272F">
        <w:rPr>
          <w:b/>
          <w:i/>
          <w:sz w:val="24"/>
        </w:rPr>
        <w:t>roof system</w:t>
      </w:r>
    </w:p>
    <w:p w14:paraId="1F0E479C" w14:textId="77777777" w:rsidR="008456B0" w:rsidRPr="00FD272F" w:rsidRDefault="008456B0" w:rsidP="006C781F">
      <w:pPr>
        <w:pStyle w:val="ListParagraph"/>
        <w:numPr>
          <w:ilvl w:val="1"/>
          <w:numId w:val="5"/>
        </w:numPr>
        <w:spacing w:line="360" w:lineRule="auto"/>
        <w:jc w:val="left"/>
        <w:rPr>
          <w:b/>
          <w:i/>
          <w:sz w:val="24"/>
        </w:rPr>
      </w:pPr>
      <w:r w:rsidRPr="00FD272F">
        <w:rPr>
          <w:b/>
          <w:i/>
          <w:sz w:val="24"/>
        </w:rPr>
        <w:t>gutters</w:t>
      </w:r>
    </w:p>
    <w:p w14:paraId="1F0E479D" w14:textId="77777777" w:rsidR="008456B0" w:rsidRPr="00FD272F" w:rsidRDefault="008456B0" w:rsidP="006C781F">
      <w:pPr>
        <w:pStyle w:val="ListParagraph"/>
        <w:numPr>
          <w:ilvl w:val="1"/>
          <w:numId w:val="5"/>
        </w:numPr>
        <w:spacing w:line="360" w:lineRule="auto"/>
        <w:jc w:val="left"/>
        <w:rPr>
          <w:b/>
          <w:i/>
          <w:sz w:val="24"/>
        </w:rPr>
      </w:pPr>
      <w:r w:rsidRPr="00FD272F">
        <w:rPr>
          <w:b/>
          <w:i/>
          <w:sz w:val="24"/>
        </w:rPr>
        <w:t>wall transitions</w:t>
      </w:r>
    </w:p>
    <w:p w14:paraId="1F0E479E" w14:textId="77777777" w:rsidR="008456B0" w:rsidRPr="00FD272F" w:rsidRDefault="008456B0" w:rsidP="006C781F">
      <w:pPr>
        <w:pStyle w:val="ListParagraph"/>
        <w:numPr>
          <w:ilvl w:val="1"/>
          <w:numId w:val="5"/>
        </w:numPr>
        <w:spacing w:line="360" w:lineRule="auto"/>
        <w:jc w:val="left"/>
        <w:rPr>
          <w:b/>
          <w:i/>
          <w:sz w:val="24"/>
        </w:rPr>
      </w:pPr>
      <w:r w:rsidRPr="00FD272F">
        <w:rPr>
          <w:b/>
          <w:i/>
          <w:sz w:val="24"/>
        </w:rPr>
        <w:t>penetrations</w:t>
      </w:r>
    </w:p>
    <w:p w14:paraId="1F0E479F" w14:textId="77777777" w:rsidR="008456B0" w:rsidRPr="00FD272F" w:rsidRDefault="008456B0" w:rsidP="006C781F">
      <w:pPr>
        <w:pStyle w:val="ListParagraph"/>
        <w:numPr>
          <w:ilvl w:val="1"/>
          <w:numId w:val="5"/>
        </w:numPr>
        <w:spacing w:line="360" w:lineRule="auto"/>
        <w:jc w:val="left"/>
        <w:rPr>
          <w:b/>
          <w:i/>
          <w:sz w:val="24"/>
        </w:rPr>
      </w:pPr>
      <w:r w:rsidRPr="00FD272F">
        <w:rPr>
          <w:b/>
          <w:i/>
          <w:sz w:val="24"/>
        </w:rPr>
        <w:t>lightning protection</w:t>
      </w:r>
    </w:p>
    <w:p w14:paraId="1F0E47A0" w14:textId="77777777" w:rsidR="008456B0" w:rsidRPr="00FD272F" w:rsidRDefault="008456B0" w:rsidP="006C781F">
      <w:pPr>
        <w:pStyle w:val="ListParagraph"/>
        <w:numPr>
          <w:ilvl w:val="0"/>
          <w:numId w:val="5"/>
        </w:numPr>
        <w:spacing w:line="360" w:lineRule="auto"/>
        <w:jc w:val="left"/>
        <w:rPr>
          <w:b/>
          <w:i/>
          <w:sz w:val="24"/>
        </w:rPr>
      </w:pPr>
      <w:r w:rsidRPr="00FD272F">
        <w:rPr>
          <w:b/>
          <w:i/>
          <w:sz w:val="24"/>
        </w:rPr>
        <w:t>Metal panels</w:t>
      </w:r>
    </w:p>
    <w:p w14:paraId="1F0E47A1" w14:textId="7E8CF639" w:rsidR="008456B0" w:rsidRPr="00FD272F" w:rsidRDefault="008456B0" w:rsidP="006C781F">
      <w:pPr>
        <w:pStyle w:val="ListParagraph"/>
        <w:numPr>
          <w:ilvl w:val="0"/>
          <w:numId w:val="5"/>
        </w:numPr>
        <w:spacing w:line="360" w:lineRule="auto"/>
        <w:jc w:val="left"/>
        <w:rPr>
          <w:b/>
          <w:i/>
          <w:sz w:val="24"/>
        </w:rPr>
      </w:pPr>
      <w:r w:rsidRPr="00FD272F">
        <w:rPr>
          <w:b/>
          <w:i/>
          <w:sz w:val="24"/>
        </w:rPr>
        <w:t>Architectural precast concrete/ cast stone</w:t>
      </w:r>
    </w:p>
    <w:p w14:paraId="1F0E47A2" w14:textId="00CEF0B5" w:rsidR="008456B0" w:rsidRPr="00FD272F" w:rsidRDefault="008456B0" w:rsidP="006C781F">
      <w:pPr>
        <w:pStyle w:val="ListParagraph"/>
        <w:numPr>
          <w:ilvl w:val="1"/>
          <w:numId w:val="5"/>
        </w:numPr>
        <w:spacing w:line="360" w:lineRule="auto"/>
        <w:jc w:val="left"/>
        <w:rPr>
          <w:b/>
          <w:i/>
          <w:sz w:val="24"/>
        </w:rPr>
      </w:pPr>
      <w:r w:rsidRPr="00FD272F">
        <w:rPr>
          <w:b/>
          <w:i/>
          <w:sz w:val="24"/>
        </w:rPr>
        <w:t>include sample repair/ patch</w:t>
      </w:r>
    </w:p>
    <w:p w14:paraId="1F0E47A3" w14:textId="77777777" w:rsidR="008456B0" w:rsidRPr="00FD272F" w:rsidRDefault="008456B0" w:rsidP="006C781F">
      <w:pPr>
        <w:pStyle w:val="ListParagraph"/>
        <w:numPr>
          <w:ilvl w:val="0"/>
          <w:numId w:val="5"/>
        </w:numPr>
        <w:spacing w:line="360" w:lineRule="auto"/>
        <w:jc w:val="left"/>
        <w:rPr>
          <w:b/>
          <w:i/>
          <w:sz w:val="24"/>
        </w:rPr>
      </w:pPr>
      <w:r w:rsidRPr="00FD272F">
        <w:rPr>
          <w:b/>
          <w:i/>
          <w:sz w:val="24"/>
        </w:rPr>
        <w:t>Interior woodwork</w:t>
      </w:r>
    </w:p>
    <w:p w14:paraId="1F0E47A4" w14:textId="77777777" w:rsidR="008456B0" w:rsidRPr="00FD272F" w:rsidRDefault="008456B0" w:rsidP="006C781F">
      <w:pPr>
        <w:pStyle w:val="ListParagraph"/>
        <w:numPr>
          <w:ilvl w:val="1"/>
          <w:numId w:val="5"/>
        </w:numPr>
        <w:spacing w:line="360" w:lineRule="auto"/>
        <w:jc w:val="left"/>
        <w:rPr>
          <w:b/>
          <w:i/>
          <w:sz w:val="24"/>
        </w:rPr>
      </w:pPr>
      <w:r w:rsidRPr="00FD272F">
        <w:rPr>
          <w:b/>
          <w:i/>
          <w:sz w:val="24"/>
        </w:rPr>
        <w:t>Finishes</w:t>
      </w:r>
    </w:p>
    <w:p w14:paraId="1F0E47A5" w14:textId="7CDB27A6" w:rsidR="008456B0" w:rsidRPr="00010C7D" w:rsidRDefault="008456B0" w:rsidP="006C781F">
      <w:pPr>
        <w:pStyle w:val="ListParagraph"/>
        <w:numPr>
          <w:ilvl w:val="1"/>
          <w:numId w:val="5"/>
        </w:numPr>
        <w:spacing w:line="360" w:lineRule="auto"/>
        <w:jc w:val="left"/>
        <w:rPr>
          <w:sz w:val="24"/>
        </w:rPr>
      </w:pPr>
      <w:r w:rsidRPr="00FD272F">
        <w:rPr>
          <w:b/>
          <w:i/>
          <w:sz w:val="24"/>
        </w:rPr>
        <w:t>Sample repair/ patch</w:t>
      </w:r>
    </w:p>
    <w:p w14:paraId="1F0E47A6" w14:textId="5958E3D0" w:rsidR="00E60848" w:rsidRDefault="00E60848">
      <w:pPr>
        <w:jc w:val="left"/>
        <w:rPr>
          <w:sz w:val="24"/>
        </w:rPr>
      </w:pPr>
      <w:r>
        <w:rPr>
          <w:sz w:val="24"/>
        </w:rPr>
        <w:br w:type="page"/>
      </w:r>
    </w:p>
    <w:p w14:paraId="1F0E47A7" w14:textId="71F8BEC3" w:rsidR="00481927" w:rsidRPr="00010C7D" w:rsidRDefault="00481927" w:rsidP="00481927">
      <w:pPr>
        <w:pStyle w:val="Heading2"/>
        <w:spacing w:after="0"/>
      </w:pPr>
      <w:bookmarkStart w:id="198" w:name="_Toc391646714"/>
      <w:bookmarkStart w:id="199" w:name="_Toc116037452"/>
      <w:r w:rsidRPr="00010C7D">
        <w:lastRenderedPageBreak/>
        <w:t>1.</w:t>
      </w:r>
      <w:r w:rsidR="00770E7E" w:rsidRPr="00010C7D">
        <w:t>6</w:t>
      </w:r>
      <w:r w:rsidRPr="00010C7D">
        <w:tab/>
      </w:r>
      <w:r w:rsidR="00770E7E" w:rsidRPr="00010C7D">
        <w:t xml:space="preserve">EQUALS </w:t>
      </w:r>
      <w:r w:rsidR="0080031B">
        <w:t>&amp;</w:t>
      </w:r>
      <w:r w:rsidR="00770E7E" w:rsidRPr="00010C7D">
        <w:t xml:space="preserve"> SUBSTITUTES</w:t>
      </w:r>
      <w:bookmarkEnd w:id="198"/>
      <w:bookmarkEnd w:id="199"/>
    </w:p>
    <w:p w14:paraId="1F0E47A8" w14:textId="77777777" w:rsidR="00055470" w:rsidRPr="00010C7D" w:rsidRDefault="00055470">
      <w:pPr>
        <w:rPr>
          <w:sz w:val="24"/>
        </w:rPr>
      </w:pPr>
    </w:p>
    <w:p w14:paraId="1F0E47A9" w14:textId="60E308A5" w:rsidR="00481927" w:rsidRPr="00FD272F" w:rsidRDefault="00481927" w:rsidP="00481927">
      <w:pPr>
        <w:rPr>
          <w:b/>
          <w:i/>
          <w:sz w:val="24"/>
        </w:rPr>
      </w:pPr>
      <w:r w:rsidRPr="00FD272F">
        <w:rPr>
          <w:b/>
          <w:i/>
          <w:sz w:val="24"/>
        </w:rPr>
        <w:t>(See General Conditions</w:t>
      </w:r>
      <w:r w:rsidR="002C318C" w:rsidRPr="00FD272F">
        <w:rPr>
          <w:b/>
          <w:i/>
          <w:sz w:val="24"/>
        </w:rPr>
        <w:t xml:space="preserve"> §26 in either the HECO-7/ CO-7</w:t>
      </w:r>
      <w:r w:rsidRPr="00FD272F">
        <w:rPr>
          <w:b/>
          <w:i/>
          <w:sz w:val="24"/>
        </w:rPr>
        <w:t xml:space="preserve"> or HECO-7DB/</w:t>
      </w:r>
      <w:r w:rsidR="002C318C" w:rsidRPr="00FD272F">
        <w:rPr>
          <w:b/>
          <w:i/>
          <w:sz w:val="24"/>
        </w:rPr>
        <w:t xml:space="preserve"> </w:t>
      </w:r>
      <w:r w:rsidRPr="00FD272F">
        <w:rPr>
          <w:b/>
          <w:i/>
          <w:sz w:val="24"/>
        </w:rPr>
        <w:t>CO-7DB as applicable.)</w:t>
      </w:r>
    </w:p>
    <w:p w14:paraId="1F0E47AA" w14:textId="77777777" w:rsidR="00481927" w:rsidRPr="00010C7D" w:rsidRDefault="00481927" w:rsidP="00867BCC">
      <w:pPr>
        <w:rPr>
          <w:sz w:val="24"/>
        </w:rPr>
      </w:pPr>
    </w:p>
    <w:p w14:paraId="1F0E47AB" w14:textId="77777777" w:rsidR="00DA1F10" w:rsidRPr="00010C7D" w:rsidRDefault="00DA1F10" w:rsidP="00867BCC">
      <w:pPr>
        <w:rPr>
          <w:sz w:val="24"/>
        </w:rPr>
      </w:pPr>
    </w:p>
    <w:p w14:paraId="1F0E47AC" w14:textId="1C619CD3" w:rsidR="002C6A86" w:rsidRPr="00643622" w:rsidRDefault="002B0C45">
      <w:pPr>
        <w:pStyle w:val="Heading1"/>
      </w:pPr>
      <w:bookmarkStart w:id="200" w:name="Section01450"/>
      <w:bookmarkStart w:id="201" w:name="Sectoin01500"/>
      <w:bookmarkStart w:id="202" w:name="_Toc258252528"/>
      <w:bookmarkStart w:id="203" w:name="_Toc391646715"/>
      <w:bookmarkStart w:id="204" w:name="_Toc116037453"/>
      <w:bookmarkEnd w:id="200"/>
      <w:bookmarkEnd w:id="201"/>
      <w:r w:rsidRPr="00643622">
        <w:t>SECTION 01</w:t>
      </w:r>
      <w:r w:rsidR="00D071AB" w:rsidRPr="00643622">
        <w:t xml:space="preserve"> </w:t>
      </w:r>
      <w:r w:rsidRPr="00643622">
        <w:t>50</w:t>
      </w:r>
      <w:r w:rsidR="00D071AB" w:rsidRPr="00643622">
        <w:t xml:space="preserve"> 0</w:t>
      </w:r>
      <w:r w:rsidRPr="00643622">
        <w:t>0</w:t>
      </w:r>
      <w:r w:rsidR="00704939" w:rsidRPr="00643622">
        <w:t xml:space="preserve"> </w:t>
      </w:r>
      <w:r w:rsidR="0082142C" w:rsidRPr="00643622">
        <w:t>–</w:t>
      </w:r>
      <w:r w:rsidR="00704939" w:rsidRPr="00643622">
        <w:t xml:space="preserve"> </w:t>
      </w:r>
      <w:r w:rsidR="0082142C" w:rsidRPr="00643622">
        <w:t xml:space="preserve">TEMPORARY </w:t>
      </w:r>
      <w:r w:rsidRPr="00643622">
        <w:t xml:space="preserve">FACILITIES </w:t>
      </w:r>
      <w:r w:rsidR="0080031B">
        <w:t>&amp;</w:t>
      </w:r>
      <w:r w:rsidRPr="00643622">
        <w:t xml:space="preserve"> CONTROLS</w:t>
      </w:r>
      <w:bookmarkEnd w:id="202"/>
      <w:bookmarkEnd w:id="203"/>
      <w:bookmarkEnd w:id="204"/>
    </w:p>
    <w:p w14:paraId="1F0E47AD" w14:textId="77777777" w:rsidR="00B61C0B" w:rsidRPr="00643622" w:rsidRDefault="00B61C0B" w:rsidP="00C36F91">
      <w:pPr>
        <w:pStyle w:val="Heading2"/>
        <w:spacing w:after="0"/>
      </w:pPr>
    </w:p>
    <w:p w14:paraId="1F0E47AE" w14:textId="77777777" w:rsidR="002C6A86" w:rsidRPr="00010C7D" w:rsidRDefault="00867BCC">
      <w:pPr>
        <w:pStyle w:val="Heading2"/>
      </w:pPr>
      <w:bookmarkStart w:id="205" w:name="_Toc258252529"/>
      <w:bookmarkStart w:id="206" w:name="_Toc391646716"/>
      <w:bookmarkStart w:id="207" w:name="_Toc116037454"/>
      <w:r w:rsidRPr="00010C7D">
        <w:t>1.1</w:t>
      </w:r>
      <w:r w:rsidRPr="00010C7D">
        <w:tab/>
      </w:r>
      <w:r w:rsidR="00427C05" w:rsidRPr="00010C7D">
        <w:t>TEMPORARY MATERIALS</w:t>
      </w:r>
      <w:bookmarkEnd w:id="205"/>
      <w:bookmarkEnd w:id="206"/>
      <w:bookmarkEnd w:id="207"/>
    </w:p>
    <w:p w14:paraId="1F0E47AF" w14:textId="77777777" w:rsidR="002C6A86" w:rsidRPr="00010C7D" w:rsidRDefault="00867BCC">
      <w:pPr>
        <w:rPr>
          <w:sz w:val="24"/>
        </w:rPr>
      </w:pPr>
      <w:r w:rsidRPr="00010C7D">
        <w:rPr>
          <w:sz w:val="24"/>
        </w:rPr>
        <w:t xml:space="preserve">Temporary materials may be new or used, but must be adequate in capacity for </w:t>
      </w:r>
      <w:r w:rsidR="00B61C0B" w:rsidRPr="00010C7D">
        <w:rPr>
          <w:sz w:val="24"/>
        </w:rPr>
        <w:t xml:space="preserve">required usage, must not create </w:t>
      </w:r>
      <w:r w:rsidRPr="00010C7D">
        <w:rPr>
          <w:sz w:val="24"/>
        </w:rPr>
        <w:t>unsafe conditions, and must not violate requirements of applicable codes and standards.</w:t>
      </w:r>
    </w:p>
    <w:p w14:paraId="1F0E47B0" w14:textId="77777777" w:rsidR="009D38A7" w:rsidRPr="00010C7D" w:rsidRDefault="009D38A7">
      <w:pPr>
        <w:rPr>
          <w:sz w:val="24"/>
        </w:rPr>
      </w:pPr>
    </w:p>
    <w:p w14:paraId="1F0E47B1" w14:textId="77777777" w:rsidR="009D38A7" w:rsidRPr="00010C7D" w:rsidRDefault="009D38A7" w:rsidP="009D38A7">
      <w:pPr>
        <w:pStyle w:val="Heading2"/>
        <w:spacing w:after="0"/>
      </w:pPr>
      <w:bookmarkStart w:id="208" w:name="_Toc391646717"/>
      <w:bookmarkStart w:id="209" w:name="_Toc116037455"/>
      <w:r w:rsidRPr="00010C7D">
        <w:t>1.2</w:t>
      </w:r>
      <w:r w:rsidRPr="00010C7D">
        <w:tab/>
        <w:t>PROTECTION OF INSTALLED WORK</w:t>
      </w:r>
      <w:bookmarkEnd w:id="208"/>
      <w:bookmarkEnd w:id="209"/>
    </w:p>
    <w:p w14:paraId="1F0E47B2" w14:textId="77777777" w:rsidR="009D38A7" w:rsidRPr="00010C7D" w:rsidRDefault="009D38A7" w:rsidP="009D38A7">
      <w:pPr>
        <w:rPr>
          <w:sz w:val="24"/>
        </w:rPr>
      </w:pPr>
    </w:p>
    <w:p w14:paraId="1F0E47B3" w14:textId="77777777" w:rsidR="009D38A7" w:rsidRPr="00010C7D" w:rsidRDefault="009D38A7" w:rsidP="009D38A7">
      <w:pPr>
        <w:rPr>
          <w:sz w:val="24"/>
        </w:rPr>
      </w:pPr>
      <w:r w:rsidRPr="00010C7D">
        <w:rPr>
          <w:sz w:val="24"/>
        </w:rPr>
        <w:t>A.  Protect installed Work in a manner to prevent damage from construction operations.</w:t>
      </w:r>
    </w:p>
    <w:p w14:paraId="1F0E47B4" w14:textId="77777777" w:rsidR="009D38A7" w:rsidRPr="00010C7D" w:rsidRDefault="009D38A7" w:rsidP="009D38A7">
      <w:pPr>
        <w:rPr>
          <w:sz w:val="24"/>
        </w:rPr>
      </w:pPr>
    </w:p>
    <w:p w14:paraId="1F0E47B5" w14:textId="77777777" w:rsidR="009D38A7" w:rsidRPr="00010C7D" w:rsidRDefault="009D38A7" w:rsidP="009D38A7">
      <w:pPr>
        <w:rPr>
          <w:sz w:val="24"/>
        </w:rPr>
      </w:pPr>
      <w:r w:rsidRPr="00010C7D">
        <w:rPr>
          <w:sz w:val="24"/>
        </w:rPr>
        <w:t>B.  Provide special protection as detailed in individual Specification sections.</w:t>
      </w:r>
    </w:p>
    <w:p w14:paraId="1F0E47B6" w14:textId="77777777" w:rsidR="009D38A7" w:rsidRPr="00010C7D" w:rsidRDefault="009D38A7" w:rsidP="009D38A7">
      <w:pPr>
        <w:rPr>
          <w:sz w:val="24"/>
        </w:rPr>
      </w:pPr>
    </w:p>
    <w:p w14:paraId="1F0E47B7" w14:textId="700FCC10" w:rsidR="009D38A7" w:rsidRPr="00010C7D" w:rsidRDefault="009D38A7" w:rsidP="009D38A7">
      <w:pPr>
        <w:rPr>
          <w:sz w:val="24"/>
        </w:rPr>
      </w:pPr>
      <w:r w:rsidRPr="00010C7D">
        <w:rPr>
          <w:sz w:val="24"/>
        </w:rPr>
        <w:t>C.  Provide temporary and removable materials for protection of installed products</w:t>
      </w:r>
      <w:r w:rsidR="00BA3633">
        <w:rPr>
          <w:sz w:val="24"/>
        </w:rPr>
        <w:t>,</w:t>
      </w:r>
      <w:r w:rsidRPr="00010C7D">
        <w:rPr>
          <w:sz w:val="24"/>
        </w:rPr>
        <w:t xml:space="preserve"> to control activity in the immediate Work area</w:t>
      </w:r>
      <w:r w:rsidR="00BA3633">
        <w:rPr>
          <w:sz w:val="24"/>
        </w:rPr>
        <w:t>,</w:t>
      </w:r>
      <w:r w:rsidRPr="00010C7D">
        <w:rPr>
          <w:sz w:val="24"/>
        </w:rPr>
        <w:t xml:space="preserve"> </w:t>
      </w:r>
      <w:r w:rsidR="00BA3633">
        <w:rPr>
          <w:sz w:val="24"/>
        </w:rPr>
        <w:t xml:space="preserve">and </w:t>
      </w:r>
      <w:r w:rsidRPr="00010C7D">
        <w:rPr>
          <w:sz w:val="24"/>
        </w:rPr>
        <w:t>to minimize damage.</w:t>
      </w:r>
    </w:p>
    <w:p w14:paraId="1F0E47B8" w14:textId="77777777" w:rsidR="009D38A7" w:rsidRPr="00010C7D" w:rsidRDefault="009D38A7" w:rsidP="009D38A7">
      <w:pPr>
        <w:rPr>
          <w:sz w:val="24"/>
        </w:rPr>
      </w:pPr>
    </w:p>
    <w:p w14:paraId="1F0E47B9" w14:textId="77777777" w:rsidR="009D38A7" w:rsidRPr="00010C7D" w:rsidRDefault="00E67699" w:rsidP="00E67699">
      <w:pPr>
        <w:pStyle w:val="PR1"/>
        <w:numPr>
          <w:ilvl w:val="0"/>
          <w:numId w:val="0"/>
        </w:numPr>
        <w:tabs>
          <w:tab w:val="clear" w:pos="648"/>
          <w:tab w:val="left" w:pos="360"/>
        </w:tabs>
        <w:rPr>
          <w:rFonts w:ascii="Times New Roman" w:hAnsi="Times New Roman"/>
          <w:sz w:val="24"/>
          <w:szCs w:val="24"/>
        </w:rPr>
      </w:pPr>
      <w:r w:rsidRPr="00010C7D">
        <w:rPr>
          <w:rFonts w:ascii="Times New Roman" w:hAnsi="Times New Roman"/>
          <w:sz w:val="24"/>
          <w:szCs w:val="24"/>
        </w:rPr>
        <w:t>D.</w:t>
      </w:r>
      <w:r w:rsidRPr="00010C7D">
        <w:rPr>
          <w:rFonts w:ascii="Times New Roman" w:hAnsi="Times New Roman"/>
          <w:sz w:val="24"/>
          <w:szCs w:val="24"/>
        </w:rPr>
        <w:tab/>
      </w:r>
      <w:r w:rsidR="009D38A7" w:rsidRPr="00010C7D">
        <w:rPr>
          <w:rFonts w:ascii="Times New Roman" w:hAnsi="Times New Roman"/>
          <w:sz w:val="24"/>
          <w:szCs w:val="24"/>
        </w:rPr>
        <w:t>Protect finished Work from damage, defacement, stains, scratches, and wear.</w:t>
      </w:r>
    </w:p>
    <w:p w14:paraId="1F0E47BA" w14:textId="77777777" w:rsidR="009D38A7" w:rsidRPr="00010C7D" w:rsidRDefault="009D38A7" w:rsidP="009D38A7">
      <w:pPr>
        <w:pStyle w:val="PR1"/>
        <w:numPr>
          <w:ilvl w:val="0"/>
          <w:numId w:val="0"/>
        </w:numPr>
        <w:rPr>
          <w:rFonts w:ascii="Times New Roman" w:hAnsi="Times New Roman"/>
          <w:sz w:val="24"/>
          <w:szCs w:val="24"/>
        </w:rPr>
      </w:pPr>
    </w:p>
    <w:p w14:paraId="1F0E47BB" w14:textId="42354FC8" w:rsidR="009D38A7" w:rsidRPr="00010C7D" w:rsidRDefault="009D38A7" w:rsidP="009D38A7">
      <w:pPr>
        <w:rPr>
          <w:sz w:val="24"/>
        </w:rPr>
      </w:pPr>
      <w:r w:rsidRPr="00010C7D">
        <w:rPr>
          <w:sz w:val="24"/>
        </w:rPr>
        <w:t>E.  Prohibit traffic or storage upon waterproofed or roofed surfaces. If traffic or activity is necessary upon such surfaces, the CM/GC shall obtain recommendations for protection from the weatherproofing or roofing material manufacturer.</w:t>
      </w:r>
    </w:p>
    <w:p w14:paraId="1F0E47BC" w14:textId="77777777" w:rsidR="009D38A7" w:rsidRPr="00010C7D" w:rsidRDefault="009D38A7" w:rsidP="009D38A7">
      <w:pPr>
        <w:rPr>
          <w:sz w:val="24"/>
        </w:rPr>
      </w:pPr>
    </w:p>
    <w:p w14:paraId="1F0E47BD" w14:textId="77777777" w:rsidR="009D38A7" w:rsidRPr="00010C7D" w:rsidRDefault="009D38A7" w:rsidP="009D38A7">
      <w:pPr>
        <w:rPr>
          <w:sz w:val="24"/>
        </w:rPr>
      </w:pPr>
      <w:r w:rsidRPr="00010C7D">
        <w:rPr>
          <w:sz w:val="24"/>
        </w:rPr>
        <w:t>F.  Prohibit traffic on lawn and landscaped areas.</w:t>
      </w:r>
    </w:p>
    <w:p w14:paraId="1F0E47BE" w14:textId="77777777" w:rsidR="009D38A7" w:rsidRPr="00010C7D" w:rsidRDefault="009D38A7" w:rsidP="009D38A7">
      <w:pPr>
        <w:rPr>
          <w:sz w:val="24"/>
        </w:rPr>
      </w:pPr>
    </w:p>
    <w:p w14:paraId="1F0E47BF" w14:textId="77777777" w:rsidR="009D38A7" w:rsidRPr="00010C7D" w:rsidRDefault="009D38A7" w:rsidP="009D38A7">
      <w:pPr>
        <w:pStyle w:val="Heading2"/>
      </w:pPr>
      <w:bookmarkStart w:id="210" w:name="_Toc391646718"/>
      <w:bookmarkStart w:id="211" w:name="_Toc116037456"/>
      <w:r w:rsidRPr="00010C7D">
        <w:t>1.3</w:t>
      </w:r>
      <w:r w:rsidRPr="00010C7D">
        <w:tab/>
        <w:t>TEMPORARY INSTALLATIONS</w:t>
      </w:r>
      <w:bookmarkEnd w:id="210"/>
      <w:bookmarkEnd w:id="211"/>
    </w:p>
    <w:p w14:paraId="1F0E47C0" w14:textId="77777777" w:rsidR="009D38A7" w:rsidRPr="00010C7D" w:rsidRDefault="009D38A7" w:rsidP="009D38A7">
      <w:pPr>
        <w:rPr>
          <w:sz w:val="24"/>
        </w:rPr>
      </w:pPr>
      <w:r w:rsidRPr="00010C7D">
        <w:rPr>
          <w:sz w:val="24"/>
        </w:rPr>
        <w:t>A.  Install, maintain, and operate temporary utilities and services to ensure continuous operation, and modify and extend such temporary systems as Work progresses.</w:t>
      </w:r>
    </w:p>
    <w:p w14:paraId="1F0E47C1" w14:textId="77777777" w:rsidR="009D38A7" w:rsidRPr="00010C7D" w:rsidRDefault="009D38A7" w:rsidP="009D38A7">
      <w:pPr>
        <w:rPr>
          <w:sz w:val="24"/>
        </w:rPr>
      </w:pPr>
    </w:p>
    <w:p w14:paraId="1F0E47C2" w14:textId="5199E738" w:rsidR="009D38A7" w:rsidRPr="00010C7D" w:rsidRDefault="009D38A7" w:rsidP="009D38A7">
      <w:pPr>
        <w:rPr>
          <w:sz w:val="24"/>
        </w:rPr>
      </w:pPr>
      <w:r w:rsidRPr="00010C7D">
        <w:rPr>
          <w:sz w:val="24"/>
        </w:rPr>
        <w:t xml:space="preserve">B.  Install temporary facilities and controls in a manner that produces a uniform appearance, </w:t>
      </w:r>
      <w:r w:rsidR="00831BD5" w:rsidRPr="00010C7D">
        <w:rPr>
          <w:sz w:val="24"/>
        </w:rPr>
        <w:t>which</w:t>
      </w:r>
      <w:r w:rsidRPr="00010C7D">
        <w:rPr>
          <w:sz w:val="24"/>
        </w:rPr>
        <w:t xml:space="preserve"> is structurally adequate for the required purposes, and that </w:t>
      </w:r>
      <w:r w:rsidR="00814C23">
        <w:rPr>
          <w:sz w:val="24"/>
        </w:rPr>
        <w:t xml:space="preserve">the CM/GC </w:t>
      </w:r>
      <w:r w:rsidRPr="00010C7D">
        <w:rPr>
          <w:sz w:val="24"/>
        </w:rPr>
        <w:t>properly maintain</w:t>
      </w:r>
      <w:r w:rsidR="00814C23">
        <w:rPr>
          <w:sz w:val="24"/>
        </w:rPr>
        <w:t>s</w:t>
      </w:r>
      <w:r w:rsidRPr="00010C7D">
        <w:rPr>
          <w:sz w:val="24"/>
        </w:rPr>
        <w:t>.</w:t>
      </w:r>
    </w:p>
    <w:p w14:paraId="1F0E47C3" w14:textId="77777777" w:rsidR="009D38A7" w:rsidRPr="00010C7D" w:rsidRDefault="009D38A7" w:rsidP="009D38A7">
      <w:pPr>
        <w:rPr>
          <w:sz w:val="24"/>
        </w:rPr>
      </w:pPr>
    </w:p>
    <w:p w14:paraId="1F0E47C4" w14:textId="77777777" w:rsidR="009D38A7" w:rsidRPr="00010C7D" w:rsidRDefault="009D38A7" w:rsidP="009D38A7">
      <w:pPr>
        <w:rPr>
          <w:sz w:val="24"/>
        </w:rPr>
      </w:pPr>
      <w:r w:rsidRPr="00010C7D">
        <w:rPr>
          <w:sz w:val="24"/>
        </w:rPr>
        <w:t>C.  Modify and relocate temporary facilities and controls as necessary to accommodate progress of Work.</w:t>
      </w:r>
    </w:p>
    <w:p w14:paraId="1F0E47C5" w14:textId="77777777" w:rsidR="009D38A7" w:rsidRPr="00010C7D" w:rsidRDefault="009D38A7" w:rsidP="009D38A7">
      <w:pPr>
        <w:rPr>
          <w:sz w:val="24"/>
        </w:rPr>
      </w:pPr>
    </w:p>
    <w:p w14:paraId="1F0E47C6" w14:textId="516D330E" w:rsidR="009D38A7" w:rsidRPr="00010C7D" w:rsidRDefault="009D38A7" w:rsidP="009D38A7">
      <w:pPr>
        <w:pStyle w:val="Heading2"/>
        <w:spacing w:after="0"/>
      </w:pPr>
      <w:bookmarkStart w:id="212" w:name="_Toc391646719"/>
      <w:bookmarkStart w:id="213" w:name="_Toc116037457"/>
      <w:r w:rsidRPr="00010C7D">
        <w:t>1.4</w:t>
      </w:r>
      <w:r w:rsidRPr="00010C7D">
        <w:tab/>
        <w:t xml:space="preserve">CLEANING, REMOVAL, </w:t>
      </w:r>
      <w:r w:rsidR="0080031B">
        <w:t>&amp;</w:t>
      </w:r>
      <w:r w:rsidRPr="00010C7D">
        <w:t xml:space="preserve"> RESTORATION</w:t>
      </w:r>
      <w:bookmarkEnd w:id="212"/>
      <w:bookmarkEnd w:id="213"/>
    </w:p>
    <w:p w14:paraId="1F0E47C7" w14:textId="77777777" w:rsidR="009D38A7" w:rsidRPr="00010C7D" w:rsidRDefault="009D38A7" w:rsidP="009D38A7">
      <w:pPr>
        <w:rPr>
          <w:sz w:val="24"/>
        </w:rPr>
      </w:pPr>
    </w:p>
    <w:p w14:paraId="1F0E47C8" w14:textId="595A3FF9" w:rsidR="009D38A7" w:rsidRPr="00010C7D" w:rsidRDefault="009D38A7" w:rsidP="009D38A7">
      <w:pPr>
        <w:rPr>
          <w:sz w:val="24"/>
        </w:rPr>
      </w:pPr>
      <w:r w:rsidRPr="00010C7D">
        <w:rPr>
          <w:sz w:val="24"/>
        </w:rPr>
        <w:t>A.  Maintain the construction site in a clean and orderly manner; provide for routine removal of trash and construction debris; provide appropriate waste receptacles and containers on site; and remove all such receptacles and containers prior to Substantial Completion inspection.</w:t>
      </w:r>
      <w:r w:rsidR="008821E7">
        <w:rPr>
          <w:sz w:val="24"/>
        </w:rPr>
        <w:t xml:space="preserve"> </w:t>
      </w:r>
      <w:r w:rsidR="008821E7">
        <w:t xml:space="preserve">Location </w:t>
      </w:r>
      <w:r w:rsidR="008821E7">
        <w:lastRenderedPageBreak/>
        <w:t>and placement of receptacles, including but not limited to dumpsters, must be coordinated with the University C</w:t>
      </w:r>
      <w:r w:rsidR="0016777A">
        <w:t>A</w:t>
      </w:r>
      <w:r w:rsidR="008821E7">
        <w:t>M in advance.</w:t>
      </w:r>
    </w:p>
    <w:p w14:paraId="1F0E47C9" w14:textId="77777777" w:rsidR="009D38A7" w:rsidRPr="00010C7D" w:rsidRDefault="009D38A7" w:rsidP="009D38A7">
      <w:pPr>
        <w:rPr>
          <w:sz w:val="24"/>
        </w:rPr>
      </w:pPr>
    </w:p>
    <w:p w14:paraId="1F0E47CA" w14:textId="77777777" w:rsidR="009D38A7" w:rsidRPr="00010C7D" w:rsidRDefault="009D38A7" w:rsidP="009D38A7">
      <w:pPr>
        <w:rPr>
          <w:sz w:val="24"/>
        </w:rPr>
      </w:pPr>
      <w:r w:rsidRPr="00010C7D">
        <w:rPr>
          <w:sz w:val="24"/>
        </w:rPr>
        <w:t>B.  Remove all temporary above grade or buried utilities, equipment, facilities, controls, and materials prior to Substantial Completion inspection.</w:t>
      </w:r>
    </w:p>
    <w:p w14:paraId="1F0E47CB" w14:textId="77777777" w:rsidR="009D38A7" w:rsidRPr="00010C7D" w:rsidRDefault="009D38A7" w:rsidP="009D38A7">
      <w:pPr>
        <w:rPr>
          <w:sz w:val="24"/>
        </w:rPr>
      </w:pPr>
    </w:p>
    <w:p w14:paraId="1F0E47CC" w14:textId="77777777" w:rsidR="009D38A7" w:rsidRPr="00010C7D" w:rsidRDefault="009D38A7" w:rsidP="009D38A7">
      <w:pPr>
        <w:rPr>
          <w:sz w:val="24"/>
        </w:rPr>
      </w:pPr>
      <w:r w:rsidRPr="00010C7D">
        <w:rPr>
          <w:sz w:val="24"/>
        </w:rPr>
        <w:t>C.  Repair damage caused by installation or use of temporary Work.</w:t>
      </w:r>
    </w:p>
    <w:p w14:paraId="1F0E47CD" w14:textId="77777777" w:rsidR="009D38A7" w:rsidRPr="00010C7D" w:rsidRDefault="009D38A7" w:rsidP="009D38A7">
      <w:pPr>
        <w:rPr>
          <w:sz w:val="24"/>
        </w:rPr>
      </w:pPr>
    </w:p>
    <w:p w14:paraId="0F0A502D" w14:textId="0EF41C4D" w:rsidR="00CE40E6" w:rsidRPr="00010C7D" w:rsidRDefault="009D38A7" w:rsidP="009D38A7">
      <w:pPr>
        <w:rPr>
          <w:sz w:val="24"/>
        </w:rPr>
      </w:pPr>
      <w:r w:rsidRPr="00010C7D">
        <w:rPr>
          <w:sz w:val="24"/>
        </w:rPr>
        <w:t>D.  Restore existing facilities and equipment used during construction to original condition.</w:t>
      </w:r>
    </w:p>
    <w:p w14:paraId="1F0E47CF" w14:textId="044BAD04" w:rsidR="009D38A7" w:rsidRPr="00010C7D" w:rsidRDefault="009D38A7">
      <w:pPr>
        <w:rPr>
          <w:sz w:val="24"/>
        </w:rPr>
      </w:pPr>
    </w:p>
    <w:p w14:paraId="1F0E47D0" w14:textId="77777777" w:rsidR="00B61C0B" w:rsidRPr="00643622" w:rsidRDefault="00B61C0B" w:rsidP="00B61C0B"/>
    <w:p w14:paraId="1F0E47D1" w14:textId="60EED71D" w:rsidR="0082142C" w:rsidRPr="00643622" w:rsidRDefault="0082142C" w:rsidP="0082142C">
      <w:pPr>
        <w:pStyle w:val="Heading1"/>
      </w:pPr>
      <w:bookmarkStart w:id="214" w:name="_Toc391646720"/>
      <w:bookmarkStart w:id="215" w:name="_Toc116037458"/>
      <w:r w:rsidRPr="00643622">
        <w:t>SECTION 01</w:t>
      </w:r>
      <w:r w:rsidR="00D071AB" w:rsidRPr="00643622">
        <w:t xml:space="preserve"> </w:t>
      </w:r>
      <w:r w:rsidRPr="00643622">
        <w:t>51</w:t>
      </w:r>
      <w:r w:rsidR="00D071AB" w:rsidRPr="00643622">
        <w:t xml:space="preserve"> 0</w:t>
      </w:r>
      <w:r w:rsidRPr="00643622">
        <w:t>0 – TEMPORARY UTILITIES</w:t>
      </w:r>
      <w:bookmarkEnd w:id="214"/>
      <w:bookmarkEnd w:id="215"/>
    </w:p>
    <w:p w14:paraId="1F0E47D2" w14:textId="77777777" w:rsidR="00A03A52" w:rsidRPr="00643622" w:rsidRDefault="00A03A52" w:rsidP="00B61C0B">
      <w:pPr>
        <w:pStyle w:val="Heading2"/>
        <w:rPr>
          <w:sz w:val="23"/>
          <w:szCs w:val="23"/>
        </w:rPr>
      </w:pPr>
      <w:bookmarkStart w:id="216" w:name="_Toc258252530"/>
    </w:p>
    <w:p w14:paraId="1F0E47D3" w14:textId="77777777" w:rsidR="00867BCC" w:rsidRPr="00010C7D" w:rsidRDefault="00867BCC" w:rsidP="00B61C0B">
      <w:pPr>
        <w:pStyle w:val="Heading2"/>
      </w:pPr>
      <w:bookmarkStart w:id="217" w:name="_Toc391646721"/>
      <w:bookmarkStart w:id="218" w:name="_Toc116037459"/>
      <w:r w:rsidRPr="00010C7D">
        <w:t>1.</w:t>
      </w:r>
      <w:r w:rsidR="0082142C" w:rsidRPr="00010C7D">
        <w:t>1</w:t>
      </w:r>
      <w:r w:rsidRPr="00010C7D">
        <w:tab/>
      </w:r>
      <w:r w:rsidR="004C040E" w:rsidRPr="00010C7D">
        <w:t xml:space="preserve"> GENERAL</w:t>
      </w:r>
      <w:bookmarkEnd w:id="216"/>
      <w:bookmarkEnd w:id="217"/>
      <w:bookmarkEnd w:id="218"/>
    </w:p>
    <w:p w14:paraId="1F0E47D6" w14:textId="0C46C4F4" w:rsidR="00AC2D3D" w:rsidRPr="00010C7D" w:rsidRDefault="00AE3EC9" w:rsidP="00D87E67">
      <w:pPr>
        <w:pStyle w:val="PR1"/>
        <w:numPr>
          <w:ilvl w:val="0"/>
          <w:numId w:val="0"/>
        </w:numPr>
        <w:rPr>
          <w:rFonts w:ascii="Times New Roman" w:hAnsi="Times New Roman"/>
          <w:sz w:val="24"/>
          <w:szCs w:val="24"/>
        </w:rPr>
      </w:pPr>
      <w:r w:rsidRPr="00010C7D">
        <w:rPr>
          <w:rFonts w:ascii="Times New Roman" w:hAnsi="Times New Roman"/>
          <w:b/>
          <w:sz w:val="24"/>
          <w:szCs w:val="24"/>
        </w:rPr>
        <w:t>University Supplied Utilities:</w:t>
      </w:r>
      <w:r w:rsidRPr="00010C7D">
        <w:rPr>
          <w:rFonts w:ascii="Times New Roman" w:hAnsi="Times New Roman"/>
          <w:sz w:val="24"/>
          <w:szCs w:val="24"/>
        </w:rPr>
        <w:t xml:space="preserve"> </w:t>
      </w:r>
      <w:r w:rsidR="004C040E" w:rsidRPr="00FD272F">
        <w:rPr>
          <w:rFonts w:ascii="Times New Roman" w:hAnsi="Times New Roman"/>
          <w:b/>
          <w:i/>
          <w:sz w:val="24"/>
          <w:szCs w:val="24"/>
        </w:rPr>
        <w:t xml:space="preserve">refer to </w:t>
      </w:r>
      <w:hyperlink r:id="rId30" w:history="1">
        <w:r w:rsidR="00AC2D3D" w:rsidRPr="00FD272F">
          <w:rPr>
            <w:rStyle w:val="Hyperlink"/>
            <w:rFonts w:ascii="Times New Roman" w:hAnsi="Times New Roman"/>
            <w:b/>
            <w:i/>
            <w:color w:val="auto"/>
            <w:sz w:val="24"/>
            <w:szCs w:val="24"/>
          </w:rPr>
          <w:t>Supplemental General Conditions - CM Construction Utilities</w:t>
        </w:r>
      </w:hyperlink>
      <w:r w:rsidR="004C040E" w:rsidRPr="00FD272F">
        <w:rPr>
          <w:rFonts w:ascii="Times New Roman" w:hAnsi="Times New Roman"/>
          <w:b/>
          <w:i/>
          <w:sz w:val="24"/>
          <w:szCs w:val="24"/>
        </w:rPr>
        <w:t>.</w:t>
      </w:r>
    </w:p>
    <w:p w14:paraId="1F0E47DB" w14:textId="77777777" w:rsidR="00AC2D3D" w:rsidRPr="002B3F57" w:rsidRDefault="00AC2D3D" w:rsidP="00AC2D3D">
      <w:pPr>
        <w:rPr>
          <w:iCs/>
          <w:sz w:val="24"/>
        </w:rPr>
      </w:pPr>
    </w:p>
    <w:p w14:paraId="1F0E47DC" w14:textId="7940116E" w:rsidR="00AC2D3D" w:rsidRPr="002B3F57" w:rsidRDefault="00AC2D3D" w:rsidP="00AE3EC9">
      <w:pPr>
        <w:pStyle w:val="Heading2"/>
        <w:spacing w:after="0"/>
      </w:pPr>
      <w:bookmarkStart w:id="219" w:name="_Toc258252531"/>
      <w:bookmarkStart w:id="220" w:name="_Toc391646722"/>
      <w:bookmarkStart w:id="221" w:name="_Toc116037460"/>
      <w:r w:rsidRPr="002B3F57">
        <w:t>1.</w:t>
      </w:r>
      <w:r w:rsidR="0082142C" w:rsidRPr="002B3F57">
        <w:t>2</w:t>
      </w:r>
      <w:r w:rsidRPr="002B3F57">
        <w:tab/>
        <w:t xml:space="preserve"> ELECTRICITY </w:t>
      </w:r>
      <w:r w:rsidR="0080031B">
        <w:t>&amp;</w:t>
      </w:r>
      <w:r w:rsidRPr="002B3F57">
        <w:t xml:space="preserve"> LIGHTING</w:t>
      </w:r>
      <w:bookmarkEnd w:id="219"/>
      <w:bookmarkEnd w:id="220"/>
      <w:bookmarkEnd w:id="221"/>
    </w:p>
    <w:p w14:paraId="1F0E47DD" w14:textId="77777777" w:rsidR="00B61C0B" w:rsidRPr="002B3F57" w:rsidRDefault="00B61C0B" w:rsidP="00B61C0B">
      <w:pPr>
        <w:rPr>
          <w:sz w:val="24"/>
        </w:rPr>
      </w:pPr>
    </w:p>
    <w:p w14:paraId="1F0E47DE" w14:textId="32DC09C2" w:rsidR="00AE3EC9" w:rsidRPr="003942B5" w:rsidRDefault="00B61C0B" w:rsidP="00AE3EC9">
      <w:pPr>
        <w:rPr>
          <w:b/>
          <w:i/>
          <w:sz w:val="24"/>
        </w:rPr>
      </w:pPr>
      <w:r w:rsidRPr="002B3F57">
        <w:rPr>
          <w:sz w:val="24"/>
        </w:rPr>
        <w:t xml:space="preserve">A.  </w:t>
      </w:r>
      <w:r w:rsidR="00AE3EC9" w:rsidRPr="003942B5">
        <w:rPr>
          <w:b/>
          <w:i/>
          <w:iCs/>
          <w:sz w:val="24"/>
          <w:u w:val="single"/>
        </w:rPr>
        <w:t>University Supplied Utilities</w:t>
      </w:r>
      <w:r w:rsidR="00AE3EC9" w:rsidRPr="003942B5">
        <w:rPr>
          <w:b/>
          <w:i/>
          <w:iCs/>
          <w:sz w:val="24"/>
        </w:rPr>
        <w:t xml:space="preserve">: </w:t>
      </w:r>
      <w:r w:rsidR="00AE3EC9" w:rsidRPr="003942B5">
        <w:rPr>
          <w:b/>
          <w:i/>
          <w:sz w:val="24"/>
        </w:rPr>
        <w:t xml:space="preserve">University will provide the CM/GC with electricity for construction use. The CM/GC is responsible for coordinating </w:t>
      </w:r>
      <w:r w:rsidR="00C40516" w:rsidRPr="003942B5">
        <w:rPr>
          <w:b/>
          <w:i/>
          <w:sz w:val="24"/>
        </w:rPr>
        <w:t>Work</w:t>
      </w:r>
      <w:r w:rsidR="00AE3EC9" w:rsidRPr="003942B5">
        <w:rPr>
          <w:b/>
          <w:i/>
          <w:sz w:val="24"/>
        </w:rPr>
        <w:t xml:space="preserve"> related electrical requirements and protecting the building within the limits of available electrical power, without compromising the University’s need for electricity. The CM/GC </w:t>
      </w:r>
      <w:r w:rsidR="00AE3EC9" w:rsidRPr="003942B5">
        <w:rPr>
          <w:b/>
          <w:i/>
          <w:sz w:val="24"/>
          <w:u w:val="single"/>
        </w:rPr>
        <w:t>is responsible for energy conservation and reasonable construction use of electrical power</w:t>
      </w:r>
      <w:r w:rsidR="00AE3EC9" w:rsidRPr="003942B5">
        <w:rPr>
          <w:b/>
          <w:i/>
          <w:sz w:val="24"/>
        </w:rPr>
        <w:t xml:space="preserve">. The CM/GC shall pay for additional power above the reasonable amount if the University determines the CM/GC is using an unreasonable or excessive amount of electricity. If the CM/GC's use of electricity required for </w:t>
      </w:r>
      <w:r w:rsidR="00C40516" w:rsidRPr="003942B5">
        <w:rPr>
          <w:b/>
          <w:i/>
          <w:sz w:val="24"/>
        </w:rPr>
        <w:t>Work</w:t>
      </w:r>
      <w:r w:rsidR="00AE3EC9" w:rsidRPr="003942B5">
        <w:rPr>
          <w:b/>
          <w:i/>
          <w:sz w:val="24"/>
        </w:rPr>
        <w:t xml:space="preserve"> exceeds the limits of available power in the </w:t>
      </w:r>
      <w:r w:rsidR="00814C23" w:rsidRPr="003942B5">
        <w:rPr>
          <w:b/>
          <w:i/>
          <w:sz w:val="24"/>
        </w:rPr>
        <w:t>building,</w:t>
      </w:r>
      <w:r w:rsidR="00AE3EC9" w:rsidRPr="003942B5">
        <w:rPr>
          <w:b/>
          <w:i/>
          <w:sz w:val="24"/>
        </w:rPr>
        <w:t xml:space="preserve"> the CM/GC shall reduce power consumed and/or pay for such modifications as required </w:t>
      </w:r>
      <w:r w:rsidR="00814C23" w:rsidRPr="003942B5">
        <w:rPr>
          <w:b/>
          <w:i/>
          <w:sz w:val="24"/>
        </w:rPr>
        <w:t>eliminating</w:t>
      </w:r>
      <w:r w:rsidR="00AE3EC9" w:rsidRPr="003942B5">
        <w:rPr>
          <w:b/>
          <w:i/>
          <w:sz w:val="24"/>
        </w:rPr>
        <w:t xml:space="preserve"> any electrical need that may compromise the University's system. </w:t>
      </w:r>
    </w:p>
    <w:p w14:paraId="1F0E47DF" w14:textId="77777777" w:rsidR="00B61C0B" w:rsidRPr="003942B5" w:rsidRDefault="00B61C0B" w:rsidP="00B61C0B">
      <w:pPr>
        <w:rPr>
          <w:b/>
          <w:i/>
          <w:sz w:val="24"/>
        </w:rPr>
      </w:pPr>
    </w:p>
    <w:p w14:paraId="1F0E47E0" w14:textId="77777777" w:rsidR="00B61C0B" w:rsidRPr="003942B5" w:rsidRDefault="00B61C0B" w:rsidP="00B61C0B">
      <w:pPr>
        <w:jc w:val="center"/>
        <w:rPr>
          <w:b/>
          <w:i/>
          <w:sz w:val="24"/>
        </w:rPr>
      </w:pPr>
      <w:r w:rsidRPr="003942B5">
        <w:rPr>
          <w:b/>
          <w:i/>
          <w:sz w:val="24"/>
        </w:rPr>
        <w:t>-</w:t>
      </w:r>
      <w:r w:rsidR="00867BCC" w:rsidRPr="003942B5">
        <w:rPr>
          <w:b/>
          <w:i/>
          <w:sz w:val="24"/>
        </w:rPr>
        <w:t xml:space="preserve"> </w:t>
      </w:r>
      <w:r w:rsidRPr="003942B5">
        <w:rPr>
          <w:b/>
          <w:i/>
          <w:sz w:val="24"/>
        </w:rPr>
        <w:t>OR-</w:t>
      </w:r>
    </w:p>
    <w:p w14:paraId="1F0E47E1" w14:textId="77777777" w:rsidR="00AE3EC9" w:rsidRPr="003942B5" w:rsidRDefault="00AE3EC9" w:rsidP="00B61C0B">
      <w:pPr>
        <w:jc w:val="center"/>
        <w:rPr>
          <w:b/>
          <w:i/>
          <w:sz w:val="24"/>
        </w:rPr>
      </w:pPr>
    </w:p>
    <w:p w14:paraId="1F0E47E2" w14:textId="14EF2E50" w:rsidR="00B61C0B" w:rsidRPr="003942B5" w:rsidRDefault="00AE3EC9" w:rsidP="00B61C0B">
      <w:pPr>
        <w:rPr>
          <w:b/>
          <w:sz w:val="24"/>
        </w:rPr>
      </w:pPr>
      <w:r w:rsidRPr="003942B5">
        <w:rPr>
          <w:b/>
          <w:i/>
          <w:iCs/>
          <w:sz w:val="24"/>
          <w:u w:val="single"/>
        </w:rPr>
        <w:t>CM/GC Supplied Utilities</w:t>
      </w:r>
      <w:r w:rsidRPr="003942B5">
        <w:rPr>
          <w:b/>
          <w:i/>
          <w:iCs/>
          <w:sz w:val="24"/>
        </w:rPr>
        <w:t xml:space="preserve">: </w:t>
      </w:r>
      <w:r w:rsidRPr="003942B5">
        <w:rPr>
          <w:b/>
          <w:i/>
          <w:sz w:val="24"/>
        </w:rPr>
        <w:t xml:space="preserve">CM/GC shall provide temporary electrical service required for power and lighting, arrange provisions with utility company or University, and pay costs for service and energy consumed. The service shall be equipped with a meter, main disconnect, and over current protection. </w:t>
      </w:r>
      <w:r w:rsidR="00814C23" w:rsidRPr="003942B5">
        <w:rPr>
          <w:b/>
          <w:i/>
          <w:sz w:val="24"/>
        </w:rPr>
        <w:t>The University must approve c</w:t>
      </w:r>
      <w:r w:rsidRPr="003942B5">
        <w:rPr>
          <w:b/>
          <w:i/>
          <w:sz w:val="24"/>
        </w:rPr>
        <w:t>onnections to existing systems. The CM/GC shall pay the costs for service and the energy consumed.</w:t>
      </w:r>
    </w:p>
    <w:p w14:paraId="1F0E47E3" w14:textId="77777777" w:rsidR="00F3218E" w:rsidRPr="002B3F57" w:rsidRDefault="00F3218E" w:rsidP="00B61C0B">
      <w:pPr>
        <w:rPr>
          <w:sz w:val="24"/>
        </w:rPr>
      </w:pPr>
    </w:p>
    <w:p w14:paraId="1F0E47E4" w14:textId="77777777" w:rsidR="002C6A86" w:rsidRPr="002B3F57" w:rsidRDefault="00F3218E">
      <w:pPr>
        <w:rPr>
          <w:sz w:val="24"/>
        </w:rPr>
      </w:pPr>
      <w:r w:rsidRPr="002B3F57">
        <w:rPr>
          <w:sz w:val="24"/>
        </w:rPr>
        <w:t xml:space="preserve">B.  </w:t>
      </w:r>
      <w:r w:rsidR="00867BCC" w:rsidRPr="002B3F57">
        <w:rPr>
          <w:sz w:val="24"/>
        </w:rPr>
        <w:t>C</w:t>
      </w:r>
      <w:r w:rsidR="008771B2" w:rsidRPr="002B3F57">
        <w:rPr>
          <w:sz w:val="24"/>
        </w:rPr>
        <w:t>M/GC</w:t>
      </w:r>
      <w:r w:rsidR="00867BCC" w:rsidRPr="002B3F57">
        <w:rPr>
          <w:sz w:val="24"/>
        </w:rPr>
        <w:t xml:space="preserve"> shall provide electrical service sized to provide adequate temporary power and lighting.</w:t>
      </w:r>
    </w:p>
    <w:p w14:paraId="1F0E47E5" w14:textId="77777777" w:rsidR="00F3218E" w:rsidRPr="002B3F57" w:rsidRDefault="00F3218E" w:rsidP="00B61C0B">
      <w:pPr>
        <w:rPr>
          <w:sz w:val="24"/>
        </w:rPr>
      </w:pPr>
    </w:p>
    <w:p w14:paraId="1F0E47E6" w14:textId="77777777" w:rsidR="002C6A86" w:rsidRPr="002B3F57" w:rsidRDefault="00F3218E">
      <w:pPr>
        <w:rPr>
          <w:sz w:val="24"/>
        </w:rPr>
      </w:pPr>
      <w:r w:rsidRPr="002B3F57">
        <w:rPr>
          <w:sz w:val="24"/>
        </w:rPr>
        <w:t xml:space="preserve">C. </w:t>
      </w:r>
      <w:r w:rsidR="00867BCC" w:rsidRPr="002B3F57">
        <w:rPr>
          <w:sz w:val="24"/>
        </w:rPr>
        <w:t>C</w:t>
      </w:r>
      <w:r w:rsidR="008771B2" w:rsidRPr="002B3F57">
        <w:rPr>
          <w:sz w:val="24"/>
        </w:rPr>
        <w:t>M/GC</w:t>
      </w:r>
      <w:r w:rsidR="00867BCC" w:rsidRPr="002B3F57">
        <w:rPr>
          <w:sz w:val="24"/>
        </w:rPr>
        <w:t xml:space="preserve"> shall provide a branch distribution system from the temporary power source with distribution boxes and outlets located so that power and lighting is available throughout active </w:t>
      </w:r>
      <w:r w:rsidR="00C40516" w:rsidRPr="002B3F57">
        <w:rPr>
          <w:sz w:val="24"/>
        </w:rPr>
        <w:t>Work</w:t>
      </w:r>
      <w:r w:rsidR="00867BCC" w:rsidRPr="002B3F57">
        <w:rPr>
          <w:sz w:val="24"/>
        </w:rPr>
        <w:t xml:space="preserve"> areas.</w:t>
      </w:r>
    </w:p>
    <w:p w14:paraId="1F0E47E7" w14:textId="77777777" w:rsidR="00F3218E" w:rsidRPr="002B3F57" w:rsidRDefault="00F3218E" w:rsidP="00B61C0B">
      <w:pPr>
        <w:rPr>
          <w:sz w:val="24"/>
        </w:rPr>
      </w:pPr>
    </w:p>
    <w:p w14:paraId="1F0E47E8" w14:textId="0ADD2372" w:rsidR="002C6A86" w:rsidRPr="002B3F57" w:rsidRDefault="00F3218E">
      <w:pPr>
        <w:rPr>
          <w:sz w:val="24"/>
        </w:rPr>
      </w:pPr>
      <w:r w:rsidRPr="002B3F57">
        <w:rPr>
          <w:sz w:val="24"/>
        </w:rPr>
        <w:lastRenderedPageBreak/>
        <w:t xml:space="preserve">D. </w:t>
      </w:r>
      <w:r w:rsidR="00814C23">
        <w:rPr>
          <w:sz w:val="24"/>
        </w:rPr>
        <w:t>CM/GC may utilize p</w:t>
      </w:r>
      <w:r w:rsidR="00867BCC" w:rsidRPr="002B3F57">
        <w:rPr>
          <w:sz w:val="24"/>
        </w:rPr>
        <w:t>ermanent receptacles during construction.</w:t>
      </w:r>
    </w:p>
    <w:p w14:paraId="1F0E47E9" w14:textId="77777777" w:rsidR="00F3218E" w:rsidRPr="002B3F57" w:rsidRDefault="00F3218E" w:rsidP="00B61C0B">
      <w:pPr>
        <w:rPr>
          <w:sz w:val="24"/>
        </w:rPr>
      </w:pPr>
    </w:p>
    <w:p w14:paraId="1F0E47EA" w14:textId="7D4F08D6" w:rsidR="002C6A86" w:rsidRPr="002B3F57" w:rsidRDefault="00F3218E">
      <w:pPr>
        <w:rPr>
          <w:sz w:val="24"/>
        </w:rPr>
      </w:pPr>
      <w:r w:rsidRPr="002B3F57">
        <w:rPr>
          <w:sz w:val="24"/>
        </w:rPr>
        <w:t xml:space="preserve">E.  </w:t>
      </w:r>
      <w:r w:rsidR="00814C23">
        <w:rPr>
          <w:sz w:val="24"/>
        </w:rPr>
        <w:t>CM/GC may utilize e</w:t>
      </w:r>
      <w:r w:rsidR="00867BCC" w:rsidRPr="002B3F57">
        <w:rPr>
          <w:sz w:val="24"/>
        </w:rPr>
        <w:t xml:space="preserve">xisting receptacles as a source of temporary electric service for remodeling </w:t>
      </w:r>
      <w:r w:rsidR="00C40516" w:rsidRPr="002B3F57">
        <w:rPr>
          <w:sz w:val="24"/>
        </w:rPr>
        <w:t>Work</w:t>
      </w:r>
      <w:r w:rsidR="00867BCC" w:rsidRPr="002B3F57">
        <w:rPr>
          <w:sz w:val="24"/>
        </w:rPr>
        <w:t xml:space="preserve"> within an existing building.</w:t>
      </w:r>
    </w:p>
    <w:p w14:paraId="1F0E47EB" w14:textId="77777777" w:rsidR="00F3218E" w:rsidRPr="002B3F57" w:rsidRDefault="00F3218E" w:rsidP="00B61C0B">
      <w:pPr>
        <w:rPr>
          <w:sz w:val="24"/>
        </w:rPr>
      </w:pPr>
    </w:p>
    <w:p w14:paraId="1F0E47EC" w14:textId="77777777" w:rsidR="002C6A86" w:rsidRPr="002B3F57" w:rsidRDefault="00F3218E">
      <w:pPr>
        <w:rPr>
          <w:sz w:val="24"/>
        </w:rPr>
      </w:pPr>
      <w:r w:rsidRPr="002B3F57">
        <w:rPr>
          <w:sz w:val="24"/>
        </w:rPr>
        <w:t xml:space="preserve">F.  </w:t>
      </w:r>
      <w:r w:rsidR="00867BCC" w:rsidRPr="002B3F57">
        <w:rPr>
          <w:sz w:val="24"/>
        </w:rPr>
        <w:t>C</w:t>
      </w:r>
      <w:r w:rsidR="008771B2" w:rsidRPr="002B3F57">
        <w:rPr>
          <w:sz w:val="24"/>
        </w:rPr>
        <w:t>M/GC</w:t>
      </w:r>
      <w:r w:rsidR="00867BCC" w:rsidRPr="002B3F57">
        <w:rPr>
          <w:sz w:val="24"/>
        </w:rPr>
        <w:t xml:space="preserve"> shall replace receptacle plates and wiring devices damaged during construction.</w:t>
      </w:r>
    </w:p>
    <w:p w14:paraId="1F0E47ED" w14:textId="77777777" w:rsidR="00F3218E" w:rsidRPr="002B3F57" w:rsidRDefault="00F3218E" w:rsidP="00B61C0B">
      <w:pPr>
        <w:rPr>
          <w:sz w:val="24"/>
        </w:rPr>
      </w:pPr>
    </w:p>
    <w:p w14:paraId="1F0E47EE" w14:textId="77777777" w:rsidR="002C6A86" w:rsidRPr="002B3F57" w:rsidRDefault="00F3218E">
      <w:pPr>
        <w:rPr>
          <w:sz w:val="24"/>
        </w:rPr>
      </w:pPr>
      <w:r w:rsidRPr="002B3F57">
        <w:rPr>
          <w:sz w:val="24"/>
        </w:rPr>
        <w:t xml:space="preserve">G.  </w:t>
      </w:r>
      <w:r w:rsidR="00867BCC" w:rsidRPr="002B3F57">
        <w:rPr>
          <w:sz w:val="24"/>
        </w:rPr>
        <w:t>C</w:t>
      </w:r>
      <w:r w:rsidR="008771B2" w:rsidRPr="002B3F57">
        <w:rPr>
          <w:sz w:val="24"/>
        </w:rPr>
        <w:t>M/GC</w:t>
      </w:r>
      <w:r w:rsidR="00867BCC" w:rsidRPr="002B3F57">
        <w:rPr>
          <w:sz w:val="24"/>
        </w:rPr>
        <w:t xml:space="preserve"> shall provide lighting to ensure safe construction operations and to allow proper finishing operations.</w:t>
      </w:r>
    </w:p>
    <w:p w14:paraId="1F0E47EF" w14:textId="77777777" w:rsidR="00F3218E" w:rsidRPr="002B3F57" w:rsidRDefault="00F3218E" w:rsidP="00B61C0B">
      <w:pPr>
        <w:rPr>
          <w:sz w:val="24"/>
        </w:rPr>
      </w:pPr>
    </w:p>
    <w:p w14:paraId="1F0E47F0" w14:textId="24B89DCB" w:rsidR="002C6A86" w:rsidRPr="002B3F57" w:rsidRDefault="00F3218E">
      <w:pPr>
        <w:rPr>
          <w:sz w:val="24"/>
        </w:rPr>
      </w:pPr>
      <w:r w:rsidRPr="002B3F57">
        <w:rPr>
          <w:sz w:val="24"/>
        </w:rPr>
        <w:t xml:space="preserve">H.  </w:t>
      </w:r>
      <w:r w:rsidR="00814C23">
        <w:rPr>
          <w:sz w:val="24"/>
        </w:rPr>
        <w:t>CM/GC may utilize p</w:t>
      </w:r>
      <w:r w:rsidR="00867BCC" w:rsidRPr="002B3F57">
        <w:rPr>
          <w:sz w:val="24"/>
        </w:rPr>
        <w:t>ermanent lighting systems during construction.</w:t>
      </w:r>
    </w:p>
    <w:p w14:paraId="1F0E47F1" w14:textId="77777777" w:rsidR="00F3218E" w:rsidRPr="002B3F57" w:rsidRDefault="00F3218E" w:rsidP="00B61C0B">
      <w:pPr>
        <w:rPr>
          <w:sz w:val="24"/>
        </w:rPr>
      </w:pPr>
    </w:p>
    <w:p w14:paraId="1F0E47F2" w14:textId="5B4C1419" w:rsidR="002C6A86" w:rsidRPr="002B3F57" w:rsidRDefault="00F3218E">
      <w:pPr>
        <w:rPr>
          <w:sz w:val="24"/>
        </w:rPr>
      </w:pPr>
      <w:r w:rsidRPr="002B3F57">
        <w:rPr>
          <w:sz w:val="24"/>
        </w:rPr>
        <w:t xml:space="preserve">I.  </w:t>
      </w:r>
      <w:r w:rsidR="00814C23">
        <w:rPr>
          <w:sz w:val="24"/>
        </w:rPr>
        <w:t>CM/GC may utilize e</w:t>
      </w:r>
      <w:r w:rsidR="00867BCC" w:rsidRPr="002B3F57">
        <w:rPr>
          <w:sz w:val="24"/>
        </w:rPr>
        <w:t xml:space="preserve">xisting lighting system for temporary lighting for remodeling </w:t>
      </w:r>
      <w:r w:rsidR="00C40516" w:rsidRPr="002B3F57">
        <w:rPr>
          <w:sz w:val="24"/>
        </w:rPr>
        <w:t>Work</w:t>
      </w:r>
      <w:r w:rsidR="00867BCC" w:rsidRPr="002B3F57">
        <w:rPr>
          <w:sz w:val="24"/>
        </w:rPr>
        <w:t xml:space="preserve"> within an existing building.</w:t>
      </w:r>
    </w:p>
    <w:p w14:paraId="1F0E47F3" w14:textId="77777777" w:rsidR="00F3218E" w:rsidRPr="002B3F57" w:rsidRDefault="00F3218E" w:rsidP="00B61C0B">
      <w:pPr>
        <w:rPr>
          <w:sz w:val="24"/>
        </w:rPr>
      </w:pPr>
    </w:p>
    <w:p w14:paraId="1F0E47F4" w14:textId="193D6539" w:rsidR="002C6A86" w:rsidRPr="002B3F57" w:rsidRDefault="00F3218E">
      <w:pPr>
        <w:rPr>
          <w:sz w:val="24"/>
        </w:rPr>
      </w:pPr>
      <w:r w:rsidRPr="002B3F57">
        <w:rPr>
          <w:sz w:val="24"/>
        </w:rPr>
        <w:t xml:space="preserve">J.  </w:t>
      </w:r>
      <w:r w:rsidR="00867BCC" w:rsidRPr="002B3F57">
        <w:rPr>
          <w:sz w:val="24"/>
        </w:rPr>
        <w:t>C</w:t>
      </w:r>
      <w:r w:rsidR="008771B2" w:rsidRPr="002B3F57">
        <w:rPr>
          <w:sz w:val="24"/>
        </w:rPr>
        <w:t>M/GC</w:t>
      </w:r>
      <w:r w:rsidR="00867BCC" w:rsidRPr="002B3F57">
        <w:rPr>
          <w:sz w:val="24"/>
        </w:rPr>
        <w:t xml:space="preserve"> shall</w:t>
      </w:r>
      <w:r w:rsidR="00FC0508" w:rsidRPr="002B3F57">
        <w:rPr>
          <w:sz w:val="24"/>
        </w:rPr>
        <w:t xml:space="preserve"> restore permanent (</w:t>
      </w:r>
      <w:r w:rsidR="00867BCC" w:rsidRPr="003942B5">
        <w:rPr>
          <w:b/>
          <w:i/>
          <w:sz w:val="24"/>
        </w:rPr>
        <w:t>and/or existing</w:t>
      </w:r>
      <w:r w:rsidR="00FC0508" w:rsidRPr="002B3F57">
        <w:rPr>
          <w:sz w:val="24"/>
        </w:rPr>
        <w:t>)</w:t>
      </w:r>
      <w:r w:rsidR="00867BCC" w:rsidRPr="002B3F57">
        <w:rPr>
          <w:sz w:val="24"/>
        </w:rPr>
        <w:t xml:space="preserve"> lighting systems u</w:t>
      </w:r>
      <w:r w:rsidR="00FC0508" w:rsidRPr="002B3F57">
        <w:rPr>
          <w:sz w:val="24"/>
        </w:rPr>
        <w:t>sed during construction to new (</w:t>
      </w:r>
      <w:r w:rsidR="00867BCC" w:rsidRPr="003942B5">
        <w:rPr>
          <w:b/>
          <w:i/>
          <w:sz w:val="24"/>
        </w:rPr>
        <w:t>and/or original</w:t>
      </w:r>
      <w:r w:rsidR="00FC0508" w:rsidRPr="002B3F57">
        <w:rPr>
          <w:sz w:val="24"/>
        </w:rPr>
        <w:t>)</w:t>
      </w:r>
      <w:r w:rsidR="00867BCC" w:rsidRPr="002B3F57">
        <w:rPr>
          <w:sz w:val="24"/>
        </w:rPr>
        <w:t xml:space="preserve"> condition; replace defective fixtures, controls, and other component parts</w:t>
      </w:r>
      <w:r w:rsidR="00814C23">
        <w:rPr>
          <w:sz w:val="24"/>
        </w:rPr>
        <w:t>;</w:t>
      </w:r>
      <w:r w:rsidR="00867BCC" w:rsidRPr="002B3F57">
        <w:rPr>
          <w:sz w:val="24"/>
        </w:rPr>
        <w:t xml:space="preserve"> and clean fixtures and replace lamps. </w:t>
      </w:r>
      <w:r w:rsidR="00814C23">
        <w:rPr>
          <w:sz w:val="24"/>
        </w:rPr>
        <w:t>CM/GC shall not direct l</w:t>
      </w:r>
      <w:r w:rsidR="00867BCC" w:rsidRPr="002B3F57">
        <w:rPr>
          <w:sz w:val="24"/>
        </w:rPr>
        <w:t>ighting skyward.</w:t>
      </w:r>
    </w:p>
    <w:p w14:paraId="1F0E47F5" w14:textId="77777777" w:rsidR="00F3218E" w:rsidRPr="002B3F57" w:rsidRDefault="00F3218E" w:rsidP="00B61C0B">
      <w:pPr>
        <w:rPr>
          <w:sz w:val="24"/>
        </w:rPr>
      </w:pPr>
    </w:p>
    <w:p w14:paraId="1F0E47F6" w14:textId="115C502B" w:rsidR="002C6A86" w:rsidRPr="002B3F57" w:rsidRDefault="00F3218E">
      <w:pPr>
        <w:rPr>
          <w:sz w:val="24"/>
        </w:rPr>
      </w:pPr>
      <w:r w:rsidRPr="002B3F57">
        <w:rPr>
          <w:sz w:val="24"/>
        </w:rPr>
        <w:t xml:space="preserve">K.  </w:t>
      </w:r>
      <w:r w:rsidR="00814C23">
        <w:rPr>
          <w:sz w:val="24"/>
        </w:rPr>
        <w:t>CM/GC shall remove a</w:t>
      </w:r>
      <w:r w:rsidR="00867BCC" w:rsidRPr="002B3F57">
        <w:rPr>
          <w:sz w:val="24"/>
        </w:rPr>
        <w:t xml:space="preserve">ll temporary wiring before completion of </w:t>
      </w:r>
      <w:r w:rsidR="00616630">
        <w:rPr>
          <w:sz w:val="24"/>
        </w:rPr>
        <w:t>P</w:t>
      </w:r>
      <w:r w:rsidR="00867BCC" w:rsidRPr="002B3F57">
        <w:rPr>
          <w:sz w:val="24"/>
        </w:rPr>
        <w:t>roject.</w:t>
      </w:r>
    </w:p>
    <w:p w14:paraId="1F0E47F7" w14:textId="77777777" w:rsidR="00F3218E" w:rsidRPr="002B3F57" w:rsidRDefault="00F3218E" w:rsidP="00B61C0B">
      <w:pPr>
        <w:rPr>
          <w:sz w:val="24"/>
        </w:rPr>
      </w:pPr>
    </w:p>
    <w:p w14:paraId="1F0E47F8" w14:textId="07F5FBFB" w:rsidR="002C6A86" w:rsidRPr="002B3F57" w:rsidRDefault="00867BCC" w:rsidP="00FC0508">
      <w:pPr>
        <w:pStyle w:val="Heading2"/>
        <w:spacing w:after="0"/>
      </w:pPr>
      <w:bookmarkStart w:id="222" w:name="_Toc258252532"/>
      <w:bookmarkStart w:id="223" w:name="_Toc391646723"/>
      <w:bookmarkStart w:id="224" w:name="_Toc116037461"/>
      <w:r w:rsidRPr="002B3F57">
        <w:t>1.</w:t>
      </w:r>
      <w:r w:rsidR="0082142C" w:rsidRPr="002B3F57">
        <w:t>3</w:t>
      </w:r>
      <w:r w:rsidRPr="002B3F57">
        <w:tab/>
      </w:r>
      <w:r w:rsidR="00427C05" w:rsidRPr="002B3F57">
        <w:t xml:space="preserve"> HEATING, COOLING</w:t>
      </w:r>
      <w:r w:rsidR="008771B2" w:rsidRPr="002B3F57">
        <w:t>,</w:t>
      </w:r>
      <w:r w:rsidR="00427C05" w:rsidRPr="002B3F57">
        <w:t xml:space="preserve"> </w:t>
      </w:r>
      <w:r w:rsidR="0080031B">
        <w:t>&amp;</w:t>
      </w:r>
      <w:r w:rsidR="00427C05" w:rsidRPr="002B3F57">
        <w:t xml:space="preserve"> VENTILATING</w:t>
      </w:r>
      <w:bookmarkEnd w:id="222"/>
      <w:bookmarkEnd w:id="223"/>
      <w:bookmarkEnd w:id="224"/>
      <w:r w:rsidRPr="002B3F57">
        <w:t xml:space="preserve"> </w:t>
      </w:r>
    </w:p>
    <w:p w14:paraId="1F0E47F9" w14:textId="77777777" w:rsidR="00F3218E" w:rsidRPr="002B3F57" w:rsidRDefault="00F3218E" w:rsidP="00B61C0B">
      <w:pPr>
        <w:rPr>
          <w:sz w:val="24"/>
        </w:rPr>
      </w:pPr>
    </w:p>
    <w:p w14:paraId="1F0E47FA" w14:textId="178F8186" w:rsidR="00F3218E" w:rsidRPr="003942B5" w:rsidRDefault="00F3218E" w:rsidP="00AE3EC9">
      <w:pPr>
        <w:rPr>
          <w:b/>
          <w:i/>
          <w:sz w:val="24"/>
        </w:rPr>
      </w:pPr>
      <w:r w:rsidRPr="002B3F57">
        <w:rPr>
          <w:sz w:val="24"/>
        </w:rPr>
        <w:t>A.</w:t>
      </w:r>
      <w:r w:rsidR="00AE3EC9" w:rsidRPr="002B3F57">
        <w:rPr>
          <w:sz w:val="24"/>
        </w:rPr>
        <w:tab/>
      </w:r>
      <w:r w:rsidR="00AE3EC9" w:rsidRPr="003942B5">
        <w:rPr>
          <w:b/>
          <w:i/>
          <w:iCs/>
          <w:sz w:val="24"/>
          <w:u w:val="single"/>
        </w:rPr>
        <w:t>University Supplied Utilities</w:t>
      </w:r>
      <w:r w:rsidR="00AE3EC9" w:rsidRPr="003942B5">
        <w:rPr>
          <w:b/>
          <w:i/>
          <w:iCs/>
          <w:sz w:val="24"/>
        </w:rPr>
        <w:t xml:space="preserve">: </w:t>
      </w:r>
      <w:r w:rsidR="00AE3EC9" w:rsidRPr="003942B5">
        <w:rPr>
          <w:b/>
          <w:i/>
          <w:sz w:val="24"/>
        </w:rPr>
        <w:t xml:space="preserve">University will provide the CM/GC with existing source(s) of heating and/or cooling for construction use. The CM/GC is responsible for coordinating </w:t>
      </w:r>
      <w:r w:rsidR="00C40516" w:rsidRPr="003942B5">
        <w:rPr>
          <w:b/>
          <w:i/>
          <w:sz w:val="24"/>
        </w:rPr>
        <w:t>Work</w:t>
      </w:r>
      <w:r w:rsidR="00AE3EC9" w:rsidRPr="003942B5">
        <w:rPr>
          <w:b/>
          <w:i/>
          <w:sz w:val="24"/>
        </w:rPr>
        <w:t xml:space="preserve"> related heating and/or cooling requirements and protecting the building within the limits of available heating and/or cooling resources, without compromising the University’s need for heating and/or cooling and/or the effectiveness of existing building systems to serve existing occupants. The CM/GC </w:t>
      </w:r>
      <w:r w:rsidR="00AE3EC9" w:rsidRPr="003942B5">
        <w:rPr>
          <w:b/>
          <w:i/>
          <w:sz w:val="24"/>
          <w:u w:val="single"/>
        </w:rPr>
        <w:t>is responsible for energy conservation and reasonable construction use of heating and/or cooling systems</w:t>
      </w:r>
      <w:r w:rsidR="00AE3EC9" w:rsidRPr="003942B5">
        <w:rPr>
          <w:b/>
          <w:i/>
          <w:sz w:val="24"/>
        </w:rPr>
        <w:t xml:space="preserve">. </w:t>
      </w:r>
      <w:r w:rsidR="00FC0508" w:rsidRPr="003942B5">
        <w:rPr>
          <w:b/>
          <w:i/>
          <w:sz w:val="24"/>
        </w:rPr>
        <w:t>The CM/GC shall pay for additional energy consumption above the reasonable amount if</w:t>
      </w:r>
      <w:r w:rsidR="00AE3EC9" w:rsidRPr="003942B5">
        <w:rPr>
          <w:b/>
          <w:i/>
          <w:sz w:val="24"/>
        </w:rPr>
        <w:t xml:space="preserve"> the University determine</w:t>
      </w:r>
      <w:r w:rsidR="00FC0508" w:rsidRPr="003942B5">
        <w:rPr>
          <w:b/>
          <w:i/>
          <w:sz w:val="24"/>
        </w:rPr>
        <w:t>s</w:t>
      </w:r>
      <w:r w:rsidR="00AE3EC9" w:rsidRPr="003942B5">
        <w:rPr>
          <w:b/>
          <w:i/>
          <w:sz w:val="24"/>
        </w:rPr>
        <w:t xml:space="preserve"> that the CM/GC has used an unreasonable or excessive amount of energy. </w:t>
      </w:r>
      <w:r w:rsidR="001D51CB" w:rsidRPr="003942B5">
        <w:rPr>
          <w:b/>
          <w:i/>
          <w:sz w:val="24"/>
        </w:rPr>
        <w:t>If</w:t>
      </w:r>
      <w:r w:rsidR="00AE3EC9" w:rsidRPr="003942B5">
        <w:rPr>
          <w:b/>
          <w:i/>
          <w:sz w:val="24"/>
        </w:rPr>
        <w:t xml:space="preserve"> the CM/GC's use of additional energy required for </w:t>
      </w:r>
      <w:r w:rsidR="00C40516" w:rsidRPr="003942B5">
        <w:rPr>
          <w:b/>
          <w:i/>
          <w:sz w:val="24"/>
        </w:rPr>
        <w:t>Work</w:t>
      </w:r>
      <w:r w:rsidR="00AE3EC9" w:rsidRPr="003942B5">
        <w:rPr>
          <w:b/>
          <w:i/>
          <w:sz w:val="24"/>
        </w:rPr>
        <w:t xml:space="preserve"> exceed</w:t>
      </w:r>
      <w:r w:rsidR="001D51CB" w:rsidRPr="003942B5">
        <w:rPr>
          <w:b/>
          <w:i/>
          <w:sz w:val="24"/>
        </w:rPr>
        <w:t>s</w:t>
      </w:r>
      <w:r w:rsidR="00AE3EC9" w:rsidRPr="003942B5">
        <w:rPr>
          <w:b/>
          <w:i/>
          <w:sz w:val="24"/>
        </w:rPr>
        <w:t xml:space="preserve"> the limits of available resources in the building</w:t>
      </w:r>
      <w:r w:rsidR="001D51CB" w:rsidRPr="003942B5">
        <w:rPr>
          <w:b/>
          <w:i/>
          <w:sz w:val="24"/>
        </w:rPr>
        <w:t>,</w:t>
      </w:r>
      <w:r w:rsidR="00AE3EC9" w:rsidRPr="003942B5">
        <w:rPr>
          <w:b/>
          <w:i/>
          <w:sz w:val="24"/>
        </w:rPr>
        <w:t xml:space="preserve"> the CM/GC shall reduce energy consumed and/or pay for such modifications as required </w:t>
      </w:r>
      <w:r w:rsidR="001D51CB" w:rsidRPr="003942B5">
        <w:rPr>
          <w:b/>
          <w:i/>
          <w:sz w:val="24"/>
        </w:rPr>
        <w:t>eliminating</w:t>
      </w:r>
      <w:r w:rsidR="00AE3EC9" w:rsidRPr="003942B5">
        <w:rPr>
          <w:b/>
          <w:i/>
          <w:sz w:val="24"/>
        </w:rPr>
        <w:t xml:space="preserve"> </w:t>
      </w:r>
      <w:r w:rsidR="001D51CB" w:rsidRPr="003942B5">
        <w:rPr>
          <w:b/>
          <w:i/>
          <w:sz w:val="24"/>
        </w:rPr>
        <w:t xml:space="preserve">any </w:t>
      </w:r>
      <w:r w:rsidR="00AE3EC9" w:rsidRPr="003942B5">
        <w:rPr>
          <w:b/>
          <w:i/>
          <w:sz w:val="24"/>
        </w:rPr>
        <w:t>compromis</w:t>
      </w:r>
      <w:r w:rsidR="001D51CB" w:rsidRPr="003942B5">
        <w:rPr>
          <w:b/>
          <w:i/>
          <w:sz w:val="24"/>
        </w:rPr>
        <w:t>es to</w:t>
      </w:r>
      <w:r w:rsidR="00AE3EC9" w:rsidRPr="003942B5">
        <w:rPr>
          <w:b/>
          <w:i/>
          <w:sz w:val="24"/>
        </w:rPr>
        <w:t xml:space="preserve"> the University's system.</w:t>
      </w:r>
    </w:p>
    <w:p w14:paraId="1F0E47FB" w14:textId="77777777" w:rsidR="00F3218E" w:rsidRPr="003942B5" w:rsidRDefault="00F3218E" w:rsidP="00B61C0B">
      <w:pPr>
        <w:rPr>
          <w:b/>
          <w:i/>
          <w:sz w:val="24"/>
        </w:rPr>
      </w:pPr>
    </w:p>
    <w:p w14:paraId="1F0E47FC" w14:textId="77777777" w:rsidR="00F3218E" w:rsidRPr="003942B5" w:rsidRDefault="00F3218E" w:rsidP="00F3218E">
      <w:pPr>
        <w:jc w:val="center"/>
        <w:rPr>
          <w:b/>
          <w:i/>
          <w:sz w:val="24"/>
        </w:rPr>
      </w:pPr>
      <w:r w:rsidRPr="003942B5">
        <w:rPr>
          <w:b/>
          <w:i/>
          <w:sz w:val="24"/>
        </w:rPr>
        <w:t>-OR-</w:t>
      </w:r>
    </w:p>
    <w:p w14:paraId="1F0E47FD" w14:textId="77777777" w:rsidR="00F3218E" w:rsidRPr="003942B5" w:rsidRDefault="00F3218E" w:rsidP="00B61C0B">
      <w:pPr>
        <w:rPr>
          <w:b/>
          <w:i/>
          <w:sz w:val="24"/>
        </w:rPr>
      </w:pPr>
    </w:p>
    <w:p w14:paraId="1F0E47FE" w14:textId="76A234E4" w:rsidR="00AE3EC9" w:rsidRPr="002B3F57" w:rsidRDefault="00AE3EC9" w:rsidP="00AE3EC9">
      <w:pPr>
        <w:rPr>
          <w:sz w:val="24"/>
        </w:rPr>
      </w:pPr>
      <w:r w:rsidRPr="003942B5">
        <w:rPr>
          <w:b/>
          <w:i/>
          <w:iCs/>
          <w:sz w:val="24"/>
          <w:u w:val="single"/>
        </w:rPr>
        <w:t>CM/GC Supplied Utilities</w:t>
      </w:r>
      <w:r w:rsidRPr="003942B5">
        <w:rPr>
          <w:b/>
          <w:i/>
          <w:iCs/>
          <w:sz w:val="24"/>
        </w:rPr>
        <w:t xml:space="preserve">: </w:t>
      </w:r>
      <w:r w:rsidRPr="003942B5">
        <w:rPr>
          <w:b/>
          <w:i/>
          <w:sz w:val="24"/>
        </w:rPr>
        <w:t>Prior to Enclosure, CM/GC shall provide heating, cooling, and ventilation as necessary to protect materials, products, and finishes from damage due to temperature or humidity.</w:t>
      </w:r>
      <w:r w:rsidR="00F94883" w:rsidRPr="003942B5">
        <w:rPr>
          <w:b/>
          <w:i/>
          <w:sz w:val="24"/>
        </w:rPr>
        <w:t xml:space="preserve"> </w:t>
      </w:r>
      <w:r w:rsidRPr="003942B5">
        <w:rPr>
          <w:b/>
          <w:i/>
          <w:sz w:val="24"/>
        </w:rPr>
        <w:t>CM/GC shall provide and pay for costs of supervision, operation, maintenance, fuel, and energy consumed.</w:t>
      </w:r>
    </w:p>
    <w:p w14:paraId="1F0E47FF" w14:textId="77777777" w:rsidR="00F3218E" w:rsidRPr="002B3F57" w:rsidRDefault="00F3218E" w:rsidP="00B61C0B">
      <w:pPr>
        <w:rPr>
          <w:sz w:val="24"/>
        </w:rPr>
      </w:pPr>
    </w:p>
    <w:p w14:paraId="64128287" w14:textId="77777777" w:rsidR="007A0C7B" w:rsidRDefault="007A0C7B">
      <w:pPr>
        <w:jc w:val="left"/>
        <w:rPr>
          <w:sz w:val="24"/>
        </w:rPr>
      </w:pPr>
      <w:r>
        <w:rPr>
          <w:sz w:val="24"/>
        </w:rPr>
        <w:br w:type="page"/>
      </w:r>
    </w:p>
    <w:p w14:paraId="1F0E4800" w14:textId="50F1B751" w:rsidR="002C6A86" w:rsidRPr="002B3F57" w:rsidRDefault="00F94883">
      <w:pPr>
        <w:rPr>
          <w:sz w:val="24"/>
        </w:rPr>
      </w:pPr>
      <w:r w:rsidRPr="002B3F57">
        <w:rPr>
          <w:sz w:val="24"/>
        </w:rPr>
        <w:lastRenderedPageBreak/>
        <w:t>B</w:t>
      </w:r>
      <w:r w:rsidR="00F3218E" w:rsidRPr="002B3F57">
        <w:rPr>
          <w:sz w:val="24"/>
        </w:rPr>
        <w:t xml:space="preserve">.  </w:t>
      </w:r>
      <w:r w:rsidR="00D10B14">
        <w:rPr>
          <w:sz w:val="24"/>
        </w:rPr>
        <w:t xml:space="preserve">If CM/GC </w:t>
      </w:r>
      <w:r w:rsidR="00D10B14" w:rsidRPr="002B3F57">
        <w:rPr>
          <w:sz w:val="24"/>
        </w:rPr>
        <w:t>meet</w:t>
      </w:r>
      <w:r w:rsidR="00D10B14">
        <w:rPr>
          <w:sz w:val="24"/>
        </w:rPr>
        <w:t xml:space="preserve">s </w:t>
      </w:r>
      <w:r w:rsidR="00D10B14" w:rsidRPr="002B3F57">
        <w:rPr>
          <w:sz w:val="24"/>
        </w:rPr>
        <w:t>the following requirements</w:t>
      </w:r>
      <w:r w:rsidR="00D10B14">
        <w:rPr>
          <w:sz w:val="24"/>
        </w:rPr>
        <w:t xml:space="preserve">, </w:t>
      </w:r>
      <w:r w:rsidR="00341A6A">
        <w:rPr>
          <w:sz w:val="24"/>
        </w:rPr>
        <w:t>University will permit CM/GC’s u</w:t>
      </w:r>
      <w:r w:rsidR="00867BCC" w:rsidRPr="002B3F57">
        <w:rPr>
          <w:sz w:val="24"/>
        </w:rPr>
        <w:t xml:space="preserve">se of </w:t>
      </w:r>
      <w:r w:rsidR="00D10B14">
        <w:rPr>
          <w:sz w:val="24"/>
        </w:rPr>
        <w:t xml:space="preserve">the </w:t>
      </w:r>
      <w:r w:rsidR="00867BCC" w:rsidRPr="002B3F57">
        <w:rPr>
          <w:sz w:val="24"/>
        </w:rPr>
        <w:t xml:space="preserve">permanent </w:t>
      </w:r>
      <w:r w:rsidR="009D6223" w:rsidRPr="002B3F57">
        <w:rPr>
          <w:sz w:val="24"/>
        </w:rPr>
        <w:t>HVAC</w:t>
      </w:r>
      <w:r w:rsidR="00867BCC" w:rsidRPr="002B3F57">
        <w:rPr>
          <w:sz w:val="24"/>
        </w:rPr>
        <w:t xml:space="preserve"> and associated distribution systems:</w:t>
      </w:r>
    </w:p>
    <w:p w14:paraId="1F0E4801" w14:textId="77777777" w:rsidR="00867BCC" w:rsidRPr="002B3F57" w:rsidRDefault="00867BCC" w:rsidP="00B61C0B">
      <w:pPr>
        <w:rPr>
          <w:sz w:val="24"/>
        </w:rPr>
      </w:pPr>
      <w:r w:rsidRPr="002B3F57">
        <w:rPr>
          <w:sz w:val="24"/>
        </w:rPr>
        <w:t xml:space="preserve"> </w:t>
      </w:r>
    </w:p>
    <w:p w14:paraId="1F0E4802" w14:textId="1D741A30" w:rsidR="002C6A86" w:rsidRPr="006F17A9" w:rsidRDefault="00F3218E" w:rsidP="00D10B14">
      <w:pPr>
        <w:ind w:left="720"/>
        <w:rPr>
          <w:sz w:val="24"/>
        </w:rPr>
      </w:pPr>
      <w:r w:rsidRPr="002B3F57">
        <w:rPr>
          <w:sz w:val="24"/>
        </w:rPr>
        <w:t xml:space="preserve">1. </w:t>
      </w:r>
      <w:r w:rsidR="00D10B14">
        <w:rPr>
          <w:sz w:val="24"/>
        </w:rPr>
        <w:t>University has v</w:t>
      </w:r>
      <w:r w:rsidR="00867BCC" w:rsidRPr="002B3F57">
        <w:rPr>
          <w:sz w:val="24"/>
        </w:rPr>
        <w:t>erifi</w:t>
      </w:r>
      <w:r w:rsidR="00D10B14">
        <w:rPr>
          <w:sz w:val="24"/>
        </w:rPr>
        <w:t>ed</w:t>
      </w:r>
      <w:r w:rsidR="00867BCC" w:rsidRPr="002B3F57">
        <w:rPr>
          <w:sz w:val="24"/>
        </w:rPr>
        <w:t xml:space="preserve"> </w:t>
      </w:r>
      <w:r w:rsidR="00D10B14">
        <w:rPr>
          <w:sz w:val="24"/>
        </w:rPr>
        <w:t>CM/</w:t>
      </w:r>
      <w:r w:rsidR="00D10B14" w:rsidRPr="006F17A9">
        <w:rPr>
          <w:sz w:val="24"/>
        </w:rPr>
        <w:t xml:space="preserve">GC has lubricated </w:t>
      </w:r>
      <w:r w:rsidR="00867BCC" w:rsidRPr="006F17A9">
        <w:rPr>
          <w:sz w:val="24"/>
        </w:rPr>
        <w:t xml:space="preserve">equipment, </w:t>
      </w:r>
      <w:r w:rsidR="00D10B14" w:rsidRPr="006F17A9">
        <w:rPr>
          <w:sz w:val="24"/>
        </w:rPr>
        <w:t xml:space="preserve">that </w:t>
      </w:r>
      <w:r w:rsidR="00867BCC" w:rsidRPr="006F17A9">
        <w:rPr>
          <w:sz w:val="24"/>
        </w:rPr>
        <w:t>filters are in place</w:t>
      </w:r>
      <w:r w:rsidR="00D10B14" w:rsidRPr="006F17A9">
        <w:rPr>
          <w:sz w:val="24"/>
        </w:rPr>
        <w:t>, and approved the installation for operation.</w:t>
      </w:r>
    </w:p>
    <w:p w14:paraId="1F0E4803" w14:textId="77777777" w:rsidR="00F3218E" w:rsidRPr="006F17A9" w:rsidRDefault="00F3218E" w:rsidP="00B61C0B">
      <w:pPr>
        <w:rPr>
          <w:sz w:val="24"/>
        </w:rPr>
      </w:pPr>
    </w:p>
    <w:p w14:paraId="1F0E4804" w14:textId="77777777" w:rsidR="002C6A86" w:rsidRPr="006F17A9" w:rsidRDefault="00F3218E">
      <w:pPr>
        <w:ind w:firstLine="720"/>
        <w:rPr>
          <w:sz w:val="24"/>
        </w:rPr>
      </w:pPr>
      <w:r w:rsidRPr="006F17A9">
        <w:rPr>
          <w:sz w:val="24"/>
        </w:rPr>
        <w:t>2. V</w:t>
      </w:r>
      <w:r w:rsidR="00867BCC" w:rsidRPr="006F17A9">
        <w:rPr>
          <w:sz w:val="24"/>
        </w:rPr>
        <w:t>erification that reasonable closures from the external environment exist.</w:t>
      </w:r>
    </w:p>
    <w:p w14:paraId="1F0E4805" w14:textId="77777777" w:rsidR="00F3218E" w:rsidRPr="006F17A9" w:rsidRDefault="00F3218E" w:rsidP="00F3218E">
      <w:pPr>
        <w:ind w:firstLine="720"/>
        <w:rPr>
          <w:sz w:val="24"/>
        </w:rPr>
      </w:pPr>
    </w:p>
    <w:p w14:paraId="1F0E4806" w14:textId="008D8831" w:rsidR="002C6A86" w:rsidRPr="006F17A9" w:rsidRDefault="00F3218E">
      <w:pPr>
        <w:ind w:left="720"/>
        <w:rPr>
          <w:sz w:val="24"/>
        </w:rPr>
      </w:pPr>
      <w:r w:rsidRPr="006F17A9">
        <w:rPr>
          <w:sz w:val="24"/>
        </w:rPr>
        <w:t xml:space="preserve">3. </w:t>
      </w:r>
      <w:r w:rsidR="00297E5E" w:rsidRPr="006F17A9">
        <w:rPr>
          <w:sz w:val="24"/>
        </w:rPr>
        <w:t>CM/GC has installed the e</w:t>
      </w:r>
      <w:r w:rsidR="00867BCC" w:rsidRPr="006F17A9">
        <w:rPr>
          <w:sz w:val="24"/>
        </w:rPr>
        <w:t xml:space="preserve">quipment completely </w:t>
      </w:r>
      <w:r w:rsidR="00297E5E" w:rsidRPr="006F17A9">
        <w:rPr>
          <w:sz w:val="24"/>
        </w:rPr>
        <w:t xml:space="preserve">– </w:t>
      </w:r>
      <w:r w:rsidR="00867BCC" w:rsidRPr="006F17A9">
        <w:rPr>
          <w:sz w:val="24"/>
        </w:rPr>
        <w:t>with accessories, started-up, maintained, serviced, and operated in strict accordance with manufacturer’s instructions.</w:t>
      </w:r>
    </w:p>
    <w:p w14:paraId="1F0E4807" w14:textId="77777777" w:rsidR="00867BCC" w:rsidRPr="006F17A9" w:rsidRDefault="00867BCC" w:rsidP="00B61C0B">
      <w:pPr>
        <w:rPr>
          <w:sz w:val="24"/>
        </w:rPr>
      </w:pPr>
    </w:p>
    <w:p w14:paraId="1F0E4808" w14:textId="45BD7EA4" w:rsidR="00F94883" w:rsidRPr="006F17A9" w:rsidRDefault="00B2366D" w:rsidP="006F17A9">
      <w:pPr>
        <w:pStyle w:val="PR1"/>
        <w:numPr>
          <w:ilvl w:val="2"/>
          <w:numId w:val="34"/>
        </w:numPr>
        <w:rPr>
          <w:rFonts w:ascii="Times New Roman" w:hAnsi="Times New Roman"/>
          <w:sz w:val="24"/>
          <w:szCs w:val="24"/>
        </w:rPr>
      </w:pPr>
      <w:r w:rsidRPr="006F17A9">
        <w:rPr>
          <w:rFonts w:ascii="Times New Roman" w:hAnsi="Times New Roman"/>
          <w:sz w:val="24"/>
          <w:szCs w:val="24"/>
        </w:rPr>
        <w:t xml:space="preserve">Should the above </w:t>
      </w:r>
      <w:r w:rsidR="006F17A9" w:rsidRPr="006F17A9">
        <w:rPr>
          <w:rFonts w:ascii="Times New Roman" w:hAnsi="Times New Roman"/>
          <w:sz w:val="24"/>
          <w:szCs w:val="24"/>
        </w:rPr>
        <w:t>authorization be confirmed, please note the following</w:t>
      </w:r>
      <w:r w:rsidRPr="006F17A9">
        <w:rPr>
          <w:rFonts w:ascii="Times New Roman" w:hAnsi="Times New Roman"/>
          <w:sz w:val="24"/>
          <w:szCs w:val="24"/>
        </w:rPr>
        <w:t>:</w:t>
      </w:r>
    </w:p>
    <w:p w14:paraId="1F0E4809" w14:textId="77777777" w:rsidR="00F94883" w:rsidRPr="006F17A9" w:rsidRDefault="00F94883" w:rsidP="009D6223">
      <w:pPr>
        <w:pStyle w:val="PR1"/>
        <w:numPr>
          <w:ilvl w:val="0"/>
          <w:numId w:val="0"/>
        </w:numPr>
        <w:rPr>
          <w:rFonts w:ascii="Times New Roman" w:hAnsi="Times New Roman"/>
          <w:sz w:val="24"/>
          <w:szCs w:val="24"/>
        </w:rPr>
      </w:pPr>
    </w:p>
    <w:p w14:paraId="1F0E480A" w14:textId="77777777" w:rsidR="00FF0140" w:rsidRPr="006F17A9" w:rsidRDefault="00B2366D">
      <w:pPr>
        <w:pStyle w:val="PR1"/>
        <w:numPr>
          <w:ilvl w:val="0"/>
          <w:numId w:val="0"/>
        </w:numPr>
        <w:tabs>
          <w:tab w:val="clear" w:pos="648"/>
          <w:tab w:val="left" w:pos="720"/>
        </w:tabs>
        <w:ind w:left="720"/>
        <w:rPr>
          <w:rFonts w:ascii="Times New Roman" w:hAnsi="Times New Roman"/>
          <w:sz w:val="24"/>
          <w:szCs w:val="24"/>
        </w:rPr>
      </w:pPr>
      <w:r w:rsidRPr="006F17A9">
        <w:rPr>
          <w:rFonts w:ascii="Times New Roman" w:hAnsi="Times New Roman"/>
          <w:sz w:val="24"/>
          <w:szCs w:val="24"/>
        </w:rPr>
        <w:t>1. CM/GC is responsible for providing and paying for replacement of filters and worn or consumed parts.</w:t>
      </w:r>
    </w:p>
    <w:p w14:paraId="1F0E480B" w14:textId="77777777" w:rsidR="00F3218E" w:rsidRPr="006F17A9" w:rsidRDefault="00F3218E" w:rsidP="00F3218E">
      <w:pPr>
        <w:ind w:firstLine="720"/>
        <w:rPr>
          <w:sz w:val="24"/>
        </w:rPr>
      </w:pPr>
    </w:p>
    <w:p w14:paraId="1F0E480C" w14:textId="77777777" w:rsidR="002C6A86" w:rsidRPr="002B3F57" w:rsidRDefault="009D6223">
      <w:pPr>
        <w:ind w:left="720"/>
        <w:rPr>
          <w:sz w:val="24"/>
        </w:rPr>
      </w:pPr>
      <w:r w:rsidRPr="002B3F57">
        <w:rPr>
          <w:sz w:val="24"/>
        </w:rPr>
        <w:t>2</w:t>
      </w:r>
      <w:r w:rsidR="00F3218E" w:rsidRPr="002B3F57">
        <w:rPr>
          <w:sz w:val="24"/>
        </w:rPr>
        <w:t xml:space="preserve">. </w:t>
      </w:r>
      <w:r w:rsidR="00867BCC" w:rsidRPr="002B3F57">
        <w:rPr>
          <w:sz w:val="24"/>
        </w:rPr>
        <w:t>Operation of permanent systems or any portion thereof to provide temporary heat/ventilation does not constitute acceptance of system or such portion thereof.</w:t>
      </w:r>
    </w:p>
    <w:p w14:paraId="1F0E480D" w14:textId="77777777" w:rsidR="00F3218E" w:rsidRPr="002B3F57" w:rsidRDefault="00F3218E" w:rsidP="00F3218E">
      <w:pPr>
        <w:ind w:firstLine="720"/>
        <w:rPr>
          <w:sz w:val="24"/>
        </w:rPr>
      </w:pPr>
    </w:p>
    <w:p w14:paraId="1F0E480E" w14:textId="26C05131" w:rsidR="002C6A86" w:rsidRPr="002B3F57" w:rsidRDefault="009D6223">
      <w:pPr>
        <w:ind w:left="720"/>
        <w:rPr>
          <w:sz w:val="24"/>
        </w:rPr>
      </w:pPr>
      <w:r w:rsidRPr="002B3F57">
        <w:rPr>
          <w:sz w:val="24"/>
        </w:rPr>
        <w:t>3</w:t>
      </w:r>
      <w:r w:rsidR="00F3218E" w:rsidRPr="002B3F57">
        <w:rPr>
          <w:sz w:val="24"/>
        </w:rPr>
        <w:t xml:space="preserve">. </w:t>
      </w:r>
      <w:r w:rsidR="00867BCC" w:rsidRPr="002B3F57">
        <w:rPr>
          <w:sz w:val="24"/>
        </w:rPr>
        <w:t>The time</w:t>
      </w:r>
      <w:r w:rsidR="00297E5E">
        <w:rPr>
          <w:sz w:val="24"/>
        </w:rPr>
        <w:t>-</w:t>
      </w:r>
      <w:r w:rsidR="00867BCC" w:rsidRPr="002B3F57">
        <w:rPr>
          <w:sz w:val="24"/>
        </w:rPr>
        <w:t>period contained in warranties for heating/</w:t>
      </w:r>
      <w:r w:rsidR="00E133BC">
        <w:rPr>
          <w:sz w:val="24"/>
        </w:rPr>
        <w:t xml:space="preserve"> </w:t>
      </w:r>
      <w:r w:rsidR="00867BCC" w:rsidRPr="002B3F57">
        <w:rPr>
          <w:sz w:val="24"/>
        </w:rPr>
        <w:t xml:space="preserve">ventilating systems shall begin on date of Substantial Completion as certified by A/E and shall not begin on date of </w:t>
      </w:r>
      <w:r w:rsidR="00E5657C" w:rsidRPr="002B3F57">
        <w:rPr>
          <w:sz w:val="24"/>
        </w:rPr>
        <w:t>use unless</w:t>
      </w:r>
      <w:r w:rsidR="00867BCC" w:rsidRPr="002B3F57">
        <w:rPr>
          <w:sz w:val="24"/>
        </w:rPr>
        <w:t xml:space="preserve"> </w:t>
      </w:r>
      <w:r w:rsidR="00E133BC">
        <w:rPr>
          <w:sz w:val="24"/>
        </w:rPr>
        <w:t xml:space="preserve">A/E certifies </w:t>
      </w:r>
      <w:r w:rsidR="00867BCC" w:rsidRPr="002B3F57">
        <w:rPr>
          <w:sz w:val="24"/>
        </w:rPr>
        <w:t>such date as date of Substantial Completion.</w:t>
      </w:r>
    </w:p>
    <w:p w14:paraId="1F0E480F" w14:textId="77777777" w:rsidR="00F3218E" w:rsidRPr="002B3F57" w:rsidRDefault="00F3218E" w:rsidP="00F3218E">
      <w:pPr>
        <w:ind w:firstLine="720"/>
        <w:rPr>
          <w:sz w:val="24"/>
        </w:rPr>
      </w:pPr>
    </w:p>
    <w:p w14:paraId="1F0E4810" w14:textId="77777777" w:rsidR="002C6A86" w:rsidRPr="002B3F57" w:rsidRDefault="009D6223">
      <w:pPr>
        <w:ind w:left="720"/>
        <w:rPr>
          <w:sz w:val="24"/>
        </w:rPr>
      </w:pPr>
      <w:r w:rsidRPr="002B3F57">
        <w:rPr>
          <w:sz w:val="24"/>
        </w:rPr>
        <w:t>4</w:t>
      </w:r>
      <w:r w:rsidR="00F3218E" w:rsidRPr="002B3F57">
        <w:rPr>
          <w:sz w:val="24"/>
        </w:rPr>
        <w:t xml:space="preserve">. </w:t>
      </w:r>
      <w:r w:rsidR="00867BCC" w:rsidRPr="002B3F57">
        <w:rPr>
          <w:sz w:val="24"/>
        </w:rPr>
        <w:t>Immediately before Substantial Completion, the C</w:t>
      </w:r>
      <w:r w:rsidRPr="002B3F57">
        <w:rPr>
          <w:sz w:val="24"/>
        </w:rPr>
        <w:t>M/GC</w:t>
      </w:r>
      <w:r w:rsidR="00867BCC" w:rsidRPr="002B3F57">
        <w:rPr>
          <w:sz w:val="24"/>
        </w:rPr>
        <w:t xml:space="preserve"> shall completely clean each permanent unit used, install new filters, and perform service functions required for placing units in use and qualifying for specified warranties.</w:t>
      </w:r>
    </w:p>
    <w:p w14:paraId="1F0E4811" w14:textId="77777777" w:rsidR="00867BCC" w:rsidRPr="002B3F57" w:rsidRDefault="00867BCC" w:rsidP="00B61C0B">
      <w:pPr>
        <w:rPr>
          <w:sz w:val="24"/>
        </w:rPr>
      </w:pPr>
    </w:p>
    <w:p w14:paraId="1F0E4812" w14:textId="77777777" w:rsidR="002C6A86" w:rsidRPr="002B3F57" w:rsidRDefault="009D6223">
      <w:pPr>
        <w:rPr>
          <w:sz w:val="24"/>
        </w:rPr>
      </w:pPr>
      <w:r w:rsidRPr="002B3F57">
        <w:rPr>
          <w:sz w:val="24"/>
        </w:rPr>
        <w:t>D</w:t>
      </w:r>
      <w:r w:rsidR="00191E3E" w:rsidRPr="002B3F57">
        <w:rPr>
          <w:sz w:val="24"/>
        </w:rPr>
        <w:t xml:space="preserve">.  </w:t>
      </w:r>
      <w:r w:rsidR="00867BCC" w:rsidRPr="002B3F57">
        <w:rPr>
          <w:sz w:val="24"/>
        </w:rPr>
        <w:t>Ventilate enclosed areas to assist in the curing of materials, to dissipate humidity, and to prevent accumulation of dust, fumes, vapors, or gases.</w:t>
      </w:r>
    </w:p>
    <w:p w14:paraId="1F0E4813" w14:textId="77777777" w:rsidR="002C6A86" w:rsidRPr="002B3F57" w:rsidRDefault="002C6A86">
      <w:pPr>
        <w:rPr>
          <w:sz w:val="24"/>
        </w:rPr>
      </w:pPr>
    </w:p>
    <w:p w14:paraId="1F0E4814" w14:textId="009219B5" w:rsidR="002C6A86" w:rsidRPr="002B3F57" w:rsidRDefault="009D6223">
      <w:pPr>
        <w:rPr>
          <w:sz w:val="24"/>
        </w:rPr>
      </w:pPr>
      <w:r w:rsidRPr="002B3F57">
        <w:rPr>
          <w:sz w:val="24"/>
        </w:rPr>
        <w:t>E</w:t>
      </w:r>
      <w:r w:rsidR="00191E3E" w:rsidRPr="002B3F57">
        <w:rPr>
          <w:sz w:val="24"/>
        </w:rPr>
        <w:t xml:space="preserve">.  </w:t>
      </w:r>
      <w:r w:rsidR="00297E5E">
        <w:rPr>
          <w:sz w:val="24"/>
        </w:rPr>
        <w:t xml:space="preserve">CM/GC shall not operate any </w:t>
      </w:r>
      <w:r w:rsidR="00867BCC" w:rsidRPr="002B3F57">
        <w:rPr>
          <w:sz w:val="24"/>
        </w:rPr>
        <w:t xml:space="preserve">permanent HVAC system without the permanent filters and/or strainers in place. Upon Substantial </w:t>
      </w:r>
      <w:r w:rsidR="00297E5E" w:rsidRPr="002B3F57">
        <w:rPr>
          <w:sz w:val="24"/>
        </w:rPr>
        <w:t>Completion,</w:t>
      </w:r>
      <w:r w:rsidR="00297E5E">
        <w:rPr>
          <w:sz w:val="24"/>
        </w:rPr>
        <w:t xml:space="preserve"> the CM/GC will replace </w:t>
      </w:r>
      <w:r w:rsidR="00867BCC" w:rsidRPr="002B3F57">
        <w:rPr>
          <w:sz w:val="24"/>
        </w:rPr>
        <w:t>all filters and/or strainers</w:t>
      </w:r>
      <w:r w:rsidR="00297E5E">
        <w:rPr>
          <w:sz w:val="24"/>
        </w:rPr>
        <w:t xml:space="preserve"> </w:t>
      </w:r>
      <w:r w:rsidR="00867BCC" w:rsidRPr="002B3F57">
        <w:rPr>
          <w:sz w:val="24"/>
        </w:rPr>
        <w:t>with new filter/</w:t>
      </w:r>
      <w:r w:rsidR="00297E5E">
        <w:rPr>
          <w:sz w:val="24"/>
        </w:rPr>
        <w:t xml:space="preserve"> </w:t>
      </w:r>
      <w:r w:rsidR="00867BCC" w:rsidRPr="002B3F57">
        <w:rPr>
          <w:sz w:val="24"/>
        </w:rPr>
        <w:t xml:space="preserve">strainers. </w:t>
      </w:r>
      <w:r w:rsidR="00297E5E">
        <w:rPr>
          <w:sz w:val="24"/>
        </w:rPr>
        <w:t>The CM/GC shall remove a</w:t>
      </w:r>
      <w:r w:rsidR="00867BCC" w:rsidRPr="002B3F57">
        <w:rPr>
          <w:sz w:val="24"/>
        </w:rPr>
        <w:t xml:space="preserve">ll temporary filters prior to occupancy. </w:t>
      </w:r>
    </w:p>
    <w:p w14:paraId="1F0E4815" w14:textId="77777777" w:rsidR="00191E3E" w:rsidRPr="002B3F57" w:rsidRDefault="00191E3E" w:rsidP="00B61C0B">
      <w:pPr>
        <w:rPr>
          <w:sz w:val="24"/>
        </w:rPr>
      </w:pPr>
    </w:p>
    <w:p w14:paraId="1F0E4816" w14:textId="2855046C" w:rsidR="002C6A86" w:rsidRDefault="00427C05" w:rsidP="00E60848">
      <w:pPr>
        <w:pStyle w:val="Heading2"/>
        <w:numPr>
          <w:ilvl w:val="1"/>
          <w:numId w:val="38"/>
        </w:numPr>
        <w:spacing w:after="0"/>
      </w:pPr>
      <w:bookmarkStart w:id="225" w:name="_Toc258252533"/>
      <w:bookmarkStart w:id="226" w:name="_Toc391646724"/>
      <w:bookmarkStart w:id="227" w:name="_Toc116037462"/>
      <w:r w:rsidRPr="002B3F57">
        <w:t>TELEPHONE</w:t>
      </w:r>
      <w:bookmarkEnd w:id="225"/>
      <w:bookmarkEnd w:id="226"/>
      <w:bookmarkEnd w:id="227"/>
    </w:p>
    <w:p w14:paraId="3C5B340C" w14:textId="77777777" w:rsidR="0068645B" w:rsidRPr="0068645B" w:rsidRDefault="0068645B" w:rsidP="0068645B">
      <w:pPr>
        <w:pStyle w:val="ListParagraph"/>
        <w:ind w:left="360"/>
      </w:pPr>
    </w:p>
    <w:p w14:paraId="1F0E4817" w14:textId="6B62FDA2" w:rsidR="00191E3E" w:rsidRPr="002B3F57" w:rsidRDefault="0068645B" w:rsidP="00B61C0B">
      <w:pPr>
        <w:rPr>
          <w:sz w:val="24"/>
        </w:rPr>
      </w:pPr>
      <w:r w:rsidRPr="003942B5">
        <w:rPr>
          <w:b/>
          <w:i/>
          <w:sz w:val="24"/>
        </w:rPr>
        <w:t>Optional – Require, if appropriate and after consultation with the University PM</w:t>
      </w:r>
      <w:r>
        <w:rPr>
          <w:b/>
          <w:i/>
          <w:sz w:val="24"/>
        </w:rPr>
        <w:t>/CAM</w:t>
      </w:r>
    </w:p>
    <w:p w14:paraId="7E15B751" w14:textId="77777777" w:rsidR="0068645B" w:rsidRDefault="0068645B">
      <w:pPr>
        <w:rPr>
          <w:b/>
          <w:i/>
          <w:sz w:val="24"/>
        </w:rPr>
      </w:pPr>
    </w:p>
    <w:p w14:paraId="1F0E4818" w14:textId="75E57065" w:rsidR="002C6A86" w:rsidRPr="0068645B" w:rsidRDefault="00191E3E">
      <w:pPr>
        <w:rPr>
          <w:b/>
          <w:i/>
          <w:sz w:val="24"/>
        </w:rPr>
      </w:pPr>
      <w:r w:rsidRPr="0068645B">
        <w:rPr>
          <w:b/>
          <w:i/>
          <w:sz w:val="24"/>
        </w:rPr>
        <w:t xml:space="preserve">A.  </w:t>
      </w:r>
      <w:r w:rsidR="00867BCC" w:rsidRPr="0068645B">
        <w:rPr>
          <w:b/>
          <w:i/>
          <w:sz w:val="24"/>
        </w:rPr>
        <w:t xml:space="preserve">Provide and pay for telephone service to the temporary field office at time of </w:t>
      </w:r>
      <w:r w:rsidR="00616630" w:rsidRPr="0068645B">
        <w:rPr>
          <w:b/>
          <w:i/>
          <w:sz w:val="24"/>
        </w:rPr>
        <w:t>P</w:t>
      </w:r>
      <w:r w:rsidR="00867BCC" w:rsidRPr="0068645B">
        <w:rPr>
          <w:b/>
          <w:i/>
          <w:sz w:val="24"/>
        </w:rPr>
        <w:t>roject mobilization.</w:t>
      </w:r>
    </w:p>
    <w:p w14:paraId="1F0E4819" w14:textId="77777777" w:rsidR="00191E3E" w:rsidRPr="002B3F57" w:rsidRDefault="00191E3E" w:rsidP="00B61C0B">
      <w:pPr>
        <w:rPr>
          <w:sz w:val="24"/>
        </w:rPr>
      </w:pPr>
    </w:p>
    <w:p w14:paraId="1F0E481A" w14:textId="77777777" w:rsidR="002C6A86" w:rsidRPr="0068645B" w:rsidRDefault="00191E3E">
      <w:pPr>
        <w:rPr>
          <w:b/>
          <w:i/>
          <w:sz w:val="24"/>
        </w:rPr>
      </w:pPr>
      <w:r w:rsidRPr="0068645B">
        <w:rPr>
          <w:b/>
          <w:i/>
          <w:sz w:val="24"/>
        </w:rPr>
        <w:t xml:space="preserve">B.  </w:t>
      </w:r>
      <w:r w:rsidR="00867BCC" w:rsidRPr="0068645B">
        <w:rPr>
          <w:b/>
          <w:i/>
          <w:sz w:val="24"/>
        </w:rPr>
        <w:t>Provide and pay for telephone service for use by construction personnel.</w:t>
      </w:r>
    </w:p>
    <w:p w14:paraId="1F0E481D" w14:textId="77777777" w:rsidR="00191E3E" w:rsidRPr="002B3F57" w:rsidRDefault="00191E3E" w:rsidP="00B61C0B">
      <w:pPr>
        <w:rPr>
          <w:sz w:val="24"/>
        </w:rPr>
      </w:pPr>
    </w:p>
    <w:p w14:paraId="1D89D94A" w14:textId="77777777" w:rsidR="007A0C7B" w:rsidRDefault="007A0C7B">
      <w:pPr>
        <w:jc w:val="left"/>
        <w:rPr>
          <w:b/>
          <w:bCs/>
          <w:caps/>
          <w:sz w:val="24"/>
        </w:rPr>
      </w:pPr>
      <w:bookmarkStart w:id="228" w:name="_Toc258252534"/>
      <w:bookmarkStart w:id="229" w:name="_Toc391646725"/>
      <w:r>
        <w:br w:type="page"/>
      </w:r>
    </w:p>
    <w:p w14:paraId="1F0E481E" w14:textId="352668A9" w:rsidR="00867BCC" w:rsidRPr="002B3F57" w:rsidRDefault="00867BCC" w:rsidP="00C36F06">
      <w:pPr>
        <w:pStyle w:val="Heading2"/>
        <w:spacing w:after="0"/>
      </w:pPr>
      <w:bookmarkStart w:id="230" w:name="_Toc116037463"/>
      <w:r w:rsidRPr="002B3F57">
        <w:lastRenderedPageBreak/>
        <w:t>1.</w:t>
      </w:r>
      <w:r w:rsidR="0082142C" w:rsidRPr="002B3F57">
        <w:t>5</w:t>
      </w:r>
      <w:r w:rsidRPr="002B3F57">
        <w:tab/>
      </w:r>
      <w:r w:rsidR="00427C05" w:rsidRPr="002B3F57">
        <w:t>WATER</w:t>
      </w:r>
      <w:bookmarkEnd w:id="228"/>
      <w:bookmarkEnd w:id="229"/>
      <w:bookmarkEnd w:id="230"/>
    </w:p>
    <w:p w14:paraId="1F0E481F" w14:textId="77777777" w:rsidR="002C6A86" w:rsidRPr="002B3F57" w:rsidRDefault="002C6A86">
      <w:pPr>
        <w:rPr>
          <w:sz w:val="24"/>
        </w:rPr>
      </w:pPr>
    </w:p>
    <w:p w14:paraId="1F0E4820" w14:textId="63761694" w:rsidR="00C36F06" w:rsidRPr="003942B5" w:rsidRDefault="00AC15AD" w:rsidP="00C36F06">
      <w:pPr>
        <w:rPr>
          <w:b/>
          <w:i/>
          <w:sz w:val="24"/>
        </w:rPr>
      </w:pPr>
      <w:r w:rsidRPr="002B3F57">
        <w:rPr>
          <w:iCs/>
          <w:sz w:val="24"/>
        </w:rPr>
        <w:t>A.</w:t>
      </w:r>
      <w:r w:rsidRPr="002B3F57">
        <w:rPr>
          <w:b/>
          <w:iCs/>
          <w:sz w:val="24"/>
        </w:rPr>
        <w:tab/>
      </w:r>
      <w:r w:rsidR="00C36F06" w:rsidRPr="003942B5">
        <w:rPr>
          <w:b/>
          <w:i/>
          <w:iCs/>
          <w:sz w:val="24"/>
          <w:u w:val="single"/>
        </w:rPr>
        <w:t>University Supplied Utilities</w:t>
      </w:r>
      <w:r w:rsidR="00C36F06" w:rsidRPr="003942B5">
        <w:rPr>
          <w:b/>
          <w:i/>
          <w:iCs/>
          <w:sz w:val="24"/>
        </w:rPr>
        <w:t xml:space="preserve">: </w:t>
      </w:r>
      <w:r w:rsidR="00C36F06" w:rsidRPr="003942B5">
        <w:rPr>
          <w:b/>
          <w:i/>
          <w:sz w:val="24"/>
        </w:rPr>
        <w:t xml:space="preserve">The University will provide the CM/GC with existing source(s) of water for construction use. The CM/GC is responsible for coordinating Work related temporary water requirements without compromising the University’s need for water and protecting the building water supply. The CM/GC </w:t>
      </w:r>
      <w:r w:rsidR="00C36F06" w:rsidRPr="003942B5">
        <w:rPr>
          <w:b/>
          <w:i/>
          <w:sz w:val="24"/>
          <w:u w:val="single"/>
        </w:rPr>
        <w:t>shall conserve water to the extent practicable and shall use a reasonable amount of water for construction</w:t>
      </w:r>
      <w:r w:rsidR="00C36F06" w:rsidRPr="003942B5">
        <w:rPr>
          <w:b/>
          <w:i/>
          <w:sz w:val="24"/>
        </w:rPr>
        <w:t xml:space="preserve">. </w:t>
      </w:r>
      <w:r w:rsidR="008B60E0" w:rsidRPr="003942B5">
        <w:rPr>
          <w:b/>
          <w:i/>
          <w:sz w:val="24"/>
        </w:rPr>
        <w:t>T</w:t>
      </w:r>
      <w:r w:rsidR="00C36F06" w:rsidRPr="003942B5">
        <w:rPr>
          <w:b/>
          <w:i/>
          <w:sz w:val="24"/>
        </w:rPr>
        <w:t>he CM/GC shall pay for water usage and related sewer costs above the reasonable amount</w:t>
      </w:r>
      <w:r w:rsidR="008B60E0" w:rsidRPr="003942B5">
        <w:rPr>
          <w:b/>
          <w:i/>
          <w:sz w:val="24"/>
        </w:rPr>
        <w:t xml:space="preserve"> if the University determines </w:t>
      </w:r>
      <w:r w:rsidR="00EC468D" w:rsidRPr="003942B5">
        <w:rPr>
          <w:b/>
          <w:i/>
          <w:sz w:val="24"/>
        </w:rPr>
        <w:t xml:space="preserve">the CM/GC has used </w:t>
      </w:r>
      <w:r w:rsidR="008B60E0" w:rsidRPr="003942B5">
        <w:rPr>
          <w:b/>
          <w:i/>
          <w:sz w:val="24"/>
        </w:rPr>
        <w:t>an unreasonable or excessive amount of water</w:t>
      </w:r>
      <w:r w:rsidR="00C36F06" w:rsidRPr="003942B5">
        <w:rPr>
          <w:b/>
          <w:i/>
          <w:sz w:val="24"/>
        </w:rPr>
        <w:t>. Should the CM/GC's use of water required for Work exceed the limits of available water to the building</w:t>
      </w:r>
      <w:r w:rsidR="00EC468D" w:rsidRPr="003942B5">
        <w:rPr>
          <w:b/>
          <w:i/>
          <w:sz w:val="24"/>
        </w:rPr>
        <w:t>,</w:t>
      </w:r>
      <w:r w:rsidR="00C36F06" w:rsidRPr="003942B5">
        <w:rPr>
          <w:b/>
          <w:i/>
          <w:sz w:val="24"/>
        </w:rPr>
        <w:t xml:space="preserve"> the CM/GC shall reduce water consumed and/or pay for such modifications as required </w:t>
      </w:r>
      <w:r w:rsidR="00EC468D" w:rsidRPr="003942B5">
        <w:rPr>
          <w:b/>
          <w:i/>
          <w:sz w:val="24"/>
        </w:rPr>
        <w:t>eliminating</w:t>
      </w:r>
      <w:r w:rsidR="00C36F06" w:rsidRPr="003942B5">
        <w:rPr>
          <w:b/>
          <w:i/>
          <w:sz w:val="24"/>
        </w:rPr>
        <w:t xml:space="preserve"> </w:t>
      </w:r>
      <w:r w:rsidR="00EC468D" w:rsidRPr="003942B5">
        <w:rPr>
          <w:b/>
          <w:i/>
          <w:sz w:val="24"/>
        </w:rPr>
        <w:t xml:space="preserve">any </w:t>
      </w:r>
      <w:r w:rsidR="00C36F06" w:rsidRPr="003942B5">
        <w:rPr>
          <w:b/>
          <w:i/>
          <w:sz w:val="24"/>
        </w:rPr>
        <w:t>compromis</w:t>
      </w:r>
      <w:r w:rsidR="00EC468D" w:rsidRPr="003942B5">
        <w:rPr>
          <w:b/>
          <w:i/>
          <w:sz w:val="24"/>
        </w:rPr>
        <w:t>es to</w:t>
      </w:r>
      <w:r w:rsidR="00C36F06" w:rsidRPr="003942B5">
        <w:rPr>
          <w:b/>
          <w:i/>
          <w:sz w:val="24"/>
        </w:rPr>
        <w:t xml:space="preserve"> the University system’s ability to meet water requirements for existing services</w:t>
      </w:r>
      <w:r w:rsidR="008B60E0" w:rsidRPr="003942B5">
        <w:rPr>
          <w:b/>
          <w:i/>
          <w:sz w:val="24"/>
        </w:rPr>
        <w:t>.</w:t>
      </w:r>
    </w:p>
    <w:p w14:paraId="1F0E4821" w14:textId="77777777" w:rsidR="00C36F06" w:rsidRPr="003942B5" w:rsidRDefault="00C36F06" w:rsidP="00B61C0B">
      <w:pPr>
        <w:rPr>
          <w:b/>
          <w:i/>
          <w:iCs/>
          <w:sz w:val="24"/>
        </w:rPr>
      </w:pPr>
    </w:p>
    <w:p w14:paraId="1F0E4822" w14:textId="77777777" w:rsidR="00C36F06" w:rsidRPr="003942B5" w:rsidRDefault="00C36F06" w:rsidP="00C36F06">
      <w:pPr>
        <w:jc w:val="center"/>
        <w:rPr>
          <w:b/>
          <w:i/>
          <w:sz w:val="24"/>
        </w:rPr>
      </w:pPr>
      <w:r w:rsidRPr="003942B5">
        <w:rPr>
          <w:b/>
          <w:i/>
          <w:sz w:val="24"/>
        </w:rPr>
        <w:t>-OR-</w:t>
      </w:r>
    </w:p>
    <w:p w14:paraId="1F0E4823" w14:textId="77777777" w:rsidR="00C36F06" w:rsidRPr="003942B5" w:rsidRDefault="00C36F06" w:rsidP="00B61C0B">
      <w:pPr>
        <w:rPr>
          <w:b/>
          <w:i/>
          <w:iCs/>
          <w:sz w:val="24"/>
        </w:rPr>
      </w:pPr>
    </w:p>
    <w:p w14:paraId="1F0E4824" w14:textId="21F6557B" w:rsidR="00191E3E" w:rsidRPr="002B3F57" w:rsidRDefault="00C36F06" w:rsidP="00B61C0B">
      <w:pPr>
        <w:rPr>
          <w:sz w:val="24"/>
        </w:rPr>
      </w:pPr>
      <w:r w:rsidRPr="003942B5">
        <w:rPr>
          <w:b/>
          <w:i/>
          <w:iCs/>
          <w:sz w:val="24"/>
          <w:u w:val="single"/>
        </w:rPr>
        <w:t>CM/GC Supplied Utilities</w:t>
      </w:r>
      <w:r w:rsidRPr="003942B5">
        <w:rPr>
          <w:b/>
          <w:i/>
          <w:iCs/>
          <w:sz w:val="24"/>
        </w:rPr>
        <w:t xml:space="preserve">: </w:t>
      </w:r>
      <w:r w:rsidR="00867BCC" w:rsidRPr="003942B5">
        <w:rPr>
          <w:b/>
          <w:i/>
          <w:sz w:val="24"/>
        </w:rPr>
        <w:t xml:space="preserve">Provide and maintain water </w:t>
      </w:r>
      <w:r w:rsidR="00AC15AD" w:rsidRPr="003942B5">
        <w:rPr>
          <w:b/>
          <w:i/>
          <w:sz w:val="24"/>
        </w:rPr>
        <w:t xml:space="preserve">and related sewer </w:t>
      </w:r>
      <w:r w:rsidR="00867BCC" w:rsidRPr="003942B5">
        <w:rPr>
          <w:b/>
          <w:i/>
          <w:sz w:val="24"/>
        </w:rPr>
        <w:t>service required for construction operations</w:t>
      </w:r>
      <w:r w:rsidR="00E5657C" w:rsidRPr="003942B5">
        <w:rPr>
          <w:b/>
          <w:i/>
          <w:sz w:val="24"/>
        </w:rPr>
        <w:t xml:space="preserve">. </w:t>
      </w:r>
      <w:r w:rsidR="002B0C45" w:rsidRPr="003942B5">
        <w:rPr>
          <w:b/>
          <w:i/>
          <w:sz w:val="24"/>
        </w:rPr>
        <w:t>The C</w:t>
      </w:r>
      <w:r w:rsidR="00AC15AD" w:rsidRPr="003942B5">
        <w:rPr>
          <w:b/>
          <w:i/>
          <w:sz w:val="24"/>
        </w:rPr>
        <w:t>M/GC</w:t>
      </w:r>
      <w:r w:rsidR="002B0C45" w:rsidRPr="003942B5">
        <w:rPr>
          <w:b/>
          <w:i/>
          <w:sz w:val="24"/>
        </w:rPr>
        <w:t xml:space="preserve"> shall pay </w:t>
      </w:r>
      <w:r w:rsidR="00AC15AD" w:rsidRPr="003942B5">
        <w:rPr>
          <w:b/>
          <w:i/>
          <w:sz w:val="24"/>
        </w:rPr>
        <w:t>all related expenses</w:t>
      </w:r>
      <w:r w:rsidR="002B0C45" w:rsidRPr="003942B5">
        <w:rPr>
          <w:b/>
          <w:i/>
          <w:sz w:val="24"/>
        </w:rPr>
        <w:t>.</w:t>
      </w:r>
    </w:p>
    <w:p w14:paraId="1F0E4825" w14:textId="77777777" w:rsidR="00191E3E" w:rsidRPr="002B3F57" w:rsidRDefault="00191E3E" w:rsidP="00B61C0B">
      <w:pPr>
        <w:rPr>
          <w:sz w:val="24"/>
        </w:rPr>
      </w:pPr>
    </w:p>
    <w:p w14:paraId="1F0E4826" w14:textId="77777777" w:rsidR="002C6A86" w:rsidRPr="002B3F57" w:rsidRDefault="00191E3E">
      <w:pPr>
        <w:rPr>
          <w:sz w:val="24"/>
        </w:rPr>
      </w:pPr>
      <w:r w:rsidRPr="002B3F57">
        <w:rPr>
          <w:sz w:val="24"/>
        </w:rPr>
        <w:t xml:space="preserve">B.  </w:t>
      </w:r>
      <w:r w:rsidR="0048501C" w:rsidRPr="002B3F57">
        <w:rPr>
          <w:sz w:val="24"/>
        </w:rPr>
        <w:t>CM/GC shall f</w:t>
      </w:r>
      <w:r w:rsidR="00AC15AD" w:rsidRPr="002B3F57">
        <w:rPr>
          <w:sz w:val="24"/>
        </w:rPr>
        <w:t>urnish and install c</w:t>
      </w:r>
      <w:r w:rsidR="00867BCC" w:rsidRPr="002B3F57">
        <w:rPr>
          <w:sz w:val="24"/>
        </w:rPr>
        <w:t>onnect</w:t>
      </w:r>
      <w:r w:rsidR="00AC15AD" w:rsidRPr="002B3F57">
        <w:rPr>
          <w:sz w:val="24"/>
        </w:rPr>
        <w:t>ion</w:t>
      </w:r>
      <w:r w:rsidR="00867BCC" w:rsidRPr="002B3F57">
        <w:rPr>
          <w:sz w:val="24"/>
        </w:rPr>
        <w:t xml:space="preserve"> to the system and service point designated by the </w:t>
      </w:r>
      <w:r w:rsidR="00AC15AD" w:rsidRPr="002B3F57">
        <w:rPr>
          <w:sz w:val="24"/>
        </w:rPr>
        <w:t xml:space="preserve">University </w:t>
      </w:r>
      <w:r w:rsidR="00867BCC" w:rsidRPr="002B3F57">
        <w:rPr>
          <w:sz w:val="24"/>
        </w:rPr>
        <w:t>Facil</w:t>
      </w:r>
      <w:r w:rsidR="00AC15AD" w:rsidRPr="002B3F57">
        <w:rPr>
          <w:sz w:val="24"/>
        </w:rPr>
        <w:t>ities Operations Department</w:t>
      </w:r>
      <w:r w:rsidR="00867BCC" w:rsidRPr="002B3F57">
        <w:rPr>
          <w:sz w:val="24"/>
        </w:rPr>
        <w:t>.</w:t>
      </w:r>
    </w:p>
    <w:p w14:paraId="1F0E4827" w14:textId="77777777" w:rsidR="00191E3E" w:rsidRPr="002B3F57" w:rsidRDefault="00191E3E" w:rsidP="00B61C0B">
      <w:pPr>
        <w:rPr>
          <w:sz w:val="24"/>
        </w:rPr>
      </w:pPr>
    </w:p>
    <w:p w14:paraId="1F0E4828" w14:textId="393D274A" w:rsidR="002C6A86" w:rsidRPr="002B3F57" w:rsidRDefault="00191E3E">
      <w:pPr>
        <w:rPr>
          <w:sz w:val="24"/>
        </w:rPr>
      </w:pPr>
      <w:r w:rsidRPr="002B3F57">
        <w:rPr>
          <w:sz w:val="24"/>
        </w:rPr>
        <w:t xml:space="preserve">C.  </w:t>
      </w:r>
      <w:r w:rsidR="0048501C" w:rsidRPr="002B3F57">
        <w:rPr>
          <w:sz w:val="24"/>
        </w:rPr>
        <w:t>CM/GC shall p</w:t>
      </w:r>
      <w:r w:rsidR="00867BCC" w:rsidRPr="002B3F57">
        <w:rPr>
          <w:sz w:val="24"/>
        </w:rPr>
        <w:t xml:space="preserve">rovide extended branch piping with outlets so located such that </w:t>
      </w:r>
      <w:r w:rsidR="00EC468D">
        <w:rPr>
          <w:sz w:val="24"/>
        </w:rPr>
        <w:t xml:space="preserve">they may make </w:t>
      </w:r>
      <w:r w:rsidR="00867BCC" w:rsidRPr="002B3F57">
        <w:rPr>
          <w:sz w:val="24"/>
        </w:rPr>
        <w:t>water available by hoses with threaded connections and provide temporary pipe insulation to prevent freezing.</w:t>
      </w:r>
    </w:p>
    <w:p w14:paraId="1F0E4829" w14:textId="77777777" w:rsidR="00191E3E" w:rsidRPr="002B3F57" w:rsidRDefault="00191E3E" w:rsidP="00B61C0B">
      <w:pPr>
        <w:rPr>
          <w:sz w:val="24"/>
        </w:rPr>
      </w:pPr>
    </w:p>
    <w:p w14:paraId="1F0E482A" w14:textId="57286FC8" w:rsidR="002C6A86" w:rsidRPr="002B3F57" w:rsidRDefault="0048501C" w:rsidP="006F17A9">
      <w:pPr>
        <w:pStyle w:val="PR1"/>
        <w:rPr>
          <w:rFonts w:ascii="Times New Roman" w:hAnsi="Times New Roman"/>
          <w:sz w:val="24"/>
          <w:szCs w:val="24"/>
        </w:rPr>
      </w:pPr>
      <w:r w:rsidRPr="002B3F57">
        <w:rPr>
          <w:rFonts w:ascii="Times New Roman" w:hAnsi="Times New Roman"/>
          <w:sz w:val="24"/>
          <w:szCs w:val="24"/>
        </w:rPr>
        <w:t>CM/GC shall r</w:t>
      </w:r>
      <w:r w:rsidR="00867BCC" w:rsidRPr="002B3F57">
        <w:rPr>
          <w:rFonts w:ascii="Times New Roman" w:hAnsi="Times New Roman"/>
          <w:sz w:val="24"/>
          <w:szCs w:val="24"/>
        </w:rPr>
        <w:t xml:space="preserve">emove all temporary </w:t>
      </w:r>
      <w:r w:rsidR="00AC15AD" w:rsidRPr="002B3F57">
        <w:rPr>
          <w:rFonts w:ascii="Times New Roman" w:hAnsi="Times New Roman"/>
          <w:sz w:val="24"/>
          <w:szCs w:val="24"/>
        </w:rPr>
        <w:t xml:space="preserve">service and </w:t>
      </w:r>
      <w:r w:rsidR="00867BCC" w:rsidRPr="002B3F57">
        <w:rPr>
          <w:rFonts w:ascii="Times New Roman" w:hAnsi="Times New Roman"/>
          <w:sz w:val="24"/>
          <w:szCs w:val="24"/>
        </w:rPr>
        <w:t>piping</w:t>
      </w:r>
      <w:r w:rsidR="00AC15AD" w:rsidRPr="002B3F57">
        <w:rPr>
          <w:rFonts w:ascii="Times New Roman" w:hAnsi="Times New Roman"/>
          <w:sz w:val="24"/>
          <w:szCs w:val="24"/>
        </w:rPr>
        <w:t>, including protection of potable water systems,</w:t>
      </w:r>
      <w:r w:rsidR="00867BCC" w:rsidRPr="002B3F57">
        <w:rPr>
          <w:rFonts w:ascii="Times New Roman" w:hAnsi="Times New Roman"/>
          <w:sz w:val="24"/>
          <w:szCs w:val="24"/>
        </w:rPr>
        <w:t xml:space="preserve"> before completion of the </w:t>
      </w:r>
      <w:r w:rsidR="00616630">
        <w:rPr>
          <w:rFonts w:ascii="Times New Roman" w:hAnsi="Times New Roman"/>
          <w:sz w:val="24"/>
          <w:szCs w:val="24"/>
        </w:rPr>
        <w:t>P</w:t>
      </w:r>
      <w:r w:rsidR="00867BCC" w:rsidRPr="002B3F57">
        <w:rPr>
          <w:rFonts w:ascii="Times New Roman" w:hAnsi="Times New Roman"/>
          <w:sz w:val="24"/>
          <w:szCs w:val="24"/>
        </w:rPr>
        <w:t>roject.</w:t>
      </w:r>
    </w:p>
    <w:p w14:paraId="1F0E482B" w14:textId="77777777" w:rsidR="00A03A52" w:rsidRPr="002B3F57" w:rsidRDefault="00A03A52" w:rsidP="00A03A52">
      <w:pPr>
        <w:pStyle w:val="PR1"/>
        <w:numPr>
          <w:ilvl w:val="0"/>
          <w:numId w:val="0"/>
        </w:numPr>
        <w:rPr>
          <w:rFonts w:ascii="Times New Roman" w:hAnsi="Times New Roman"/>
          <w:sz w:val="24"/>
          <w:szCs w:val="24"/>
        </w:rPr>
      </w:pPr>
    </w:p>
    <w:p w14:paraId="1F0E482C" w14:textId="77777777" w:rsidR="00A03A52" w:rsidRPr="002B3F57" w:rsidRDefault="00A03A52" w:rsidP="00A03A52">
      <w:pPr>
        <w:pStyle w:val="Heading2"/>
      </w:pPr>
      <w:bookmarkStart w:id="231" w:name="_Toc391646726"/>
      <w:bookmarkStart w:id="232" w:name="_Toc116037464"/>
      <w:r w:rsidRPr="002B3F57">
        <w:t xml:space="preserve">1.6 </w:t>
      </w:r>
      <w:r w:rsidR="009B62FB" w:rsidRPr="002B3F57">
        <w:tab/>
        <w:t xml:space="preserve"> </w:t>
      </w:r>
      <w:r w:rsidRPr="002B3F57">
        <w:t>UTILITY OUTAGES</w:t>
      </w:r>
      <w:bookmarkEnd w:id="231"/>
      <w:bookmarkEnd w:id="232"/>
    </w:p>
    <w:p w14:paraId="1F0E482D" w14:textId="77777777" w:rsidR="00A03A52" w:rsidRPr="002B3F57" w:rsidRDefault="00A03A52" w:rsidP="00A03A52">
      <w:pPr>
        <w:rPr>
          <w:sz w:val="24"/>
        </w:rPr>
      </w:pPr>
      <w:r w:rsidRPr="002B3F57">
        <w:rPr>
          <w:sz w:val="24"/>
        </w:rPr>
        <w:t xml:space="preserve">A. The following restrictions apply to utility outages. </w:t>
      </w:r>
    </w:p>
    <w:p w14:paraId="1F0E482E" w14:textId="77777777" w:rsidR="00A03A52" w:rsidRPr="002B3F57" w:rsidRDefault="00A03A52" w:rsidP="00A03A52">
      <w:pPr>
        <w:rPr>
          <w:sz w:val="24"/>
        </w:rPr>
      </w:pPr>
    </w:p>
    <w:p w14:paraId="1F0E482F" w14:textId="614C0A73" w:rsidR="00A03A52" w:rsidRPr="003942B5" w:rsidRDefault="00A03A52" w:rsidP="00A03A52">
      <w:pPr>
        <w:rPr>
          <w:b/>
          <w:i/>
          <w:sz w:val="24"/>
        </w:rPr>
      </w:pPr>
      <w:r w:rsidRPr="003942B5">
        <w:rPr>
          <w:b/>
          <w:i/>
          <w:sz w:val="24"/>
        </w:rPr>
        <w:t xml:space="preserve">(List here any additional restrictions which apply to outages </w:t>
      </w:r>
      <w:r w:rsidR="00831BD5" w:rsidRPr="003942B5">
        <w:rPr>
          <w:b/>
          <w:i/>
          <w:sz w:val="24"/>
        </w:rPr>
        <w:t>to</w:t>
      </w:r>
      <w:r w:rsidRPr="003942B5">
        <w:rPr>
          <w:b/>
          <w:i/>
          <w:sz w:val="24"/>
        </w:rPr>
        <w:t xml:space="preserve"> minimize the number and length of required outages and </w:t>
      </w:r>
      <w:r w:rsidR="00E5657C" w:rsidRPr="003942B5">
        <w:rPr>
          <w:b/>
          <w:i/>
          <w:sz w:val="24"/>
        </w:rPr>
        <w:t>to</w:t>
      </w:r>
      <w:r w:rsidRPr="003942B5">
        <w:rPr>
          <w:b/>
          <w:i/>
          <w:sz w:val="24"/>
        </w:rPr>
        <w:t xml:space="preserve"> minimize the impact of required outages by restricting the times to occur when critical operations are least impacted and inconveniencing the fewest customers.)</w:t>
      </w:r>
    </w:p>
    <w:p w14:paraId="1F0E4830" w14:textId="77777777" w:rsidR="00A03A52" w:rsidRPr="002B3F57" w:rsidRDefault="00A03A52" w:rsidP="00A03A52">
      <w:pPr>
        <w:rPr>
          <w:b/>
          <w:i/>
          <w:sz w:val="24"/>
        </w:rPr>
      </w:pPr>
    </w:p>
    <w:p w14:paraId="3974674C" w14:textId="7D2B96D1" w:rsidR="009F4010" w:rsidRDefault="00A03A52" w:rsidP="00A03A52">
      <w:pPr>
        <w:rPr>
          <w:sz w:val="24"/>
        </w:rPr>
      </w:pPr>
      <w:r w:rsidRPr="002B3F57">
        <w:rPr>
          <w:sz w:val="24"/>
        </w:rPr>
        <w:t xml:space="preserve">B. </w:t>
      </w:r>
      <w:r w:rsidR="00E133BC">
        <w:rPr>
          <w:sz w:val="24"/>
        </w:rPr>
        <w:t>CM/GC must obtain a</w:t>
      </w:r>
      <w:r w:rsidRPr="002B3F57">
        <w:rPr>
          <w:sz w:val="24"/>
        </w:rPr>
        <w:t>uthority to schedule power outages from the University. The University will coordinate the interruption of service with the CM/GC and all University parties affected.</w:t>
      </w:r>
    </w:p>
    <w:p w14:paraId="1F0E4831" w14:textId="74F01577" w:rsidR="00A03A52" w:rsidRPr="002B3F57" w:rsidRDefault="00A03A52" w:rsidP="00A03A52">
      <w:pPr>
        <w:rPr>
          <w:color w:val="000000"/>
          <w:sz w:val="24"/>
        </w:rPr>
      </w:pPr>
      <w:r w:rsidRPr="002B3F57">
        <w:rPr>
          <w:sz w:val="24"/>
        </w:rPr>
        <w:t xml:space="preserve"> </w:t>
      </w:r>
    </w:p>
    <w:p w14:paraId="1F0E4832" w14:textId="69CECBCB" w:rsidR="00A03A52" w:rsidRPr="002B3F57" w:rsidRDefault="00A03A52" w:rsidP="00A03A52">
      <w:pPr>
        <w:rPr>
          <w:sz w:val="24"/>
        </w:rPr>
      </w:pPr>
      <w:r w:rsidRPr="002B3F57">
        <w:rPr>
          <w:sz w:val="24"/>
        </w:rPr>
        <w:t>C. In all cases</w:t>
      </w:r>
      <w:r w:rsidR="00E133BC">
        <w:rPr>
          <w:sz w:val="24"/>
        </w:rPr>
        <w:t>,</w:t>
      </w:r>
      <w:r w:rsidRPr="002B3F57">
        <w:rPr>
          <w:sz w:val="24"/>
        </w:rPr>
        <w:t xml:space="preserve"> CM/GC shall keep utility and service outages to a minimum and proceed only after </w:t>
      </w:r>
      <w:r w:rsidR="00E133BC">
        <w:rPr>
          <w:sz w:val="24"/>
        </w:rPr>
        <w:t xml:space="preserve">receiving </w:t>
      </w:r>
      <w:r w:rsidRPr="002B3F57">
        <w:rPr>
          <w:sz w:val="24"/>
        </w:rPr>
        <w:t xml:space="preserve">written approval of University. </w:t>
      </w:r>
    </w:p>
    <w:p w14:paraId="1F0E4833" w14:textId="77777777" w:rsidR="00A03A52" w:rsidRPr="0068645B" w:rsidRDefault="00A03A52" w:rsidP="00A03A52">
      <w:pPr>
        <w:rPr>
          <w:sz w:val="24"/>
        </w:rPr>
      </w:pPr>
    </w:p>
    <w:p w14:paraId="1F0E4834" w14:textId="0BF0783C" w:rsidR="00A03A52" w:rsidRPr="0068645B" w:rsidRDefault="00A03A52" w:rsidP="00A03A52">
      <w:pPr>
        <w:rPr>
          <w:sz w:val="24"/>
        </w:rPr>
      </w:pPr>
      <w:r w:rsidRPr="0068645B">
        <w:rPr>
          <w:sz w:val="24"/>
        </w:rPr>
        <w:t xml:space="preserve">D. CM/GC requests for outages shall include an identification of </w:t>
      </w:r>
      <w:r w:rsidR="0068645B" w:rsidRPr="0068645B">
        <w:rPr>
          <w:sz w:val="24"/>
        </w:rPr>
        <w:t xml:space="preserve">all </w:t>
      </w:r>
      <w:r w:rsidRPr="0068645B">
        <w:rPr>
          <w:sz w:val="24"/>
        </w:rPr>
        <w:t xml:space="preserve">areas that </w:t>
      </w:r>
      <w:r w:rsidR="00E133BC" w:rsidRPr="0068645B">
        <w:rPr>
          <w:sz w:val="24"/>
        </w:rPr>
        <w:t xml:space="preserve">the proposed outage </w:t>
      </w:r>
      <w:r w:rsidRPr="0068645B">
        <w:rPr>
          <w:sz w:val="24"/>
        </w:rPr>
        <w:t>will affect.</w:t>
      </w:r>
      <w:r w:rsidR="00431BE8">
        <w:rPr>
          <w:sz w:val="24"/>
        </w:rPr>
        <w:t xml:space="preserve"> CAM shall provide information at the Preconstruction Meeting on how to submit a formal outage using </w:t>
      </w:r>
      <w:r w:rsidR="00C2081D">
        <w:rPr>
          <w:sz w:val="24"/>
        </w:rPr>
        <w:t xml:space="preserve">the </w:t>
      </w:r>
      <w:r w:rsidR="00431BE8">
        <w:rPr>
          <w:sz w:val="24"/>
        </w:rPr>
        <w:t xml:space="preserve">University’s VEOCI system. </w:t>
      </w:r>
    </w:p>
    <w:p w14:paraId="1F0E4835" w14:textId="77777777" w:rsidR="00A03A52" w:rsidRPr="002B3F57" w:rsidRDefault="00A03A52" w:rsidP="00A03A52">
      <w:pPr>
        <w:rPr>
          <w:sz w:val="24"/>
        </w:rPr>
      </w:pPr>
    </w:p>
    <w:p w14:paraId="4C2A62F1" w14:textId="564B867B" w:rsidR="007B2A03" w:rsidRDefault="00A03A52" w:rsidP="00C2081D">
      <w:pPr>
        <w:pStyle w:val="PR1"/>
        <w:numPr>
          <w:ilvl w:val="0"/>
          <w:numId w:val="0"/>
        </w:numPr>
        <w:rPr>
          <w:sz w:val="24"/>
        </w:rPr>
      </w:pPr>
      <w:r w:rsidRPr="002B3F57">
        <w:rPr>
          <w:rFonts w:ascii="Times New Roman" w:hAnsi="Times New Roman"/>
          <w:sz w:val="24"/>
          <w:szCs w:val="24"/>
        </w:rPr>
        <w:t xml:space="preserve">E. CM/GC requests for outages shall be submitted a minimum of </w:t>
      </w:r>
      <w:r w:rsidR="0068645B">
        <w:rPr>
          <w:rFonts w:ascii="Times New Roman" w:hAnsi="Times New Roman"/>
          <w:sz w:val="24"/>
          <w:szCs w:val="24"/>
        </w:rPr>
        <w:t>seven</w:t>
      </w:r>
      <w:r w:rsidRPr="002B3F57">
        <w:rPr>
          <w:rFonts w:ascii="Times New Roman" w:hAnsi="Times New Roman"/>
          <w:sz w:val="24"/>
          <w:szCs w:val="24"/>
        </w:rPr>
        <w:t xml:space="preserve"> </w:t>
      </w:r>
      <w:r w:rsidR="00431BE8">
        <w:rPr>
          <w:rFonts w:ascii="Times New Roman" w:hAnsi="Times New Roman"/>
          <w:sz w:val="24"/>
          <w:szCs w:val="24"/>
        </w:rPr>
        <w:t xml:space="preserve">(7) </w:t>
      </w:r>
      <w:r w:rsidRPr="002B3F57">
        <w:rPr>
          <w:rFonts w:ascii="Times New Roman" w:hAnsi="Times New Roman"/>
          <w:sz w:val="24"/>
          <w:szCs w:val="24"/>
        </w:rPr>
        <w:t xml:space="preserve">working days [preferred </w:t>
      </w:r>
      <w:r w:rsidR="0068645B">
        <w:rPr>
          <w:rFonts w:ascii="Times New Roman" w:hAnsi="Times New Roman"/>
          <w:sz w:val="24"/>
          <w:szCs w:val="24"/>
        </w:rPr>
        <w:t>14</w:t>
      </w:r>
      <w:r w:rsidR="00E133BC">
        <w:rPr>
          <w:rFonts w:ascii="Times New Roman" w:hAnsi="Times New Roman"/>
          <w:sz w:val="24"/>
          <w:szCs w:val="24"/>
        </w:rPr>
        <w:t xml:space="preserve"> </w:t>
      </w:r>
      <w:r w:rsidRPr="002B3F57">
        <w:rPr>
          <w:rFonts w:ascii="Times New Roman" w:hAnsi="Times New Roman"/>
          <w:sz w:val="24"/>
          <w:szCs w:val="24"/>
        </w:rPr>
        <w:t>days for extensive outages] in advance of the proposed outage.</w:t>
      </w:r>
    </w:p>
    <w:p w14:paraId="6B393AF0" w14:textId="585F1BC4" w:rsidR="007B2A03" w:rsidRDefault="007B2A03">
      <w:pPr>
        <w:jc w:val="left"/>
        <w:rPr>
          <w:sz w:val="24"/>
        </w:rPr>
      </w:pPr>
    </w:p>
    <w:p w14:paraId="53B90A24" w14:textId="77777777" w:rsidR="007A0C7B" w:rsidRDefault="007A0C7B">
      <w:pPr>
        <w:jc w:val="left"/>
        <w:rPr>
          <w:sz w:val="24"/>
        </w:rPr>
      </w:pPr>
    </w:p>
    <w:p w14:paraId="1F0E4839" w14:textId="676FF98B" w:rsidR="0082142C" w:rsidRPr="00643622" w:rsidRDefault="0082142C" w:rsidP="0082142C">
      <w:pPr>
        <w:pStyle w:val="Heading1"/>
      </w:pPr>
      <w:bookmarkStart w:id="233" w:name="_Toc391646727"/>
      <w:bookmarkStart w:id="234" w:name="_Toc116037465"/>
      <w:r w:rsidRPr="00BA31F6">
        <w:t>SECTION 01</w:t>
      </w:r>
      <w:r w:rsidR="00D071AB" w:rsidRPr="00643622">
        <w:t xml:space="preserve"> </w:t>
      </w:r>
      <w:r w:rsidRPr="00643622">
        <w:t>52</w:t>
      </w:r>
      <w:r w:rsidR="00D071AB" w:rsidRPr="00643622">
        <w:t xml:space="preserve"> 0</w:t>
      </w:r>
      <w:r w:rsidRPr="00643622">
        <w:t>0 – CONSTRUCTION FACILITIES</w:t>
      </w:r>
      <w:bookmarkEnd w:id="233"/>
      <w:bookmarkEnd w:id="234"/>
    </w:p>
    <w:p w14:paraId="1F0E483A" w14:textId="77777777" w:rsidR="0082142C" w:rsidRPr="00643622" w:rsidRDefault="0082142C" w:rsidP="00B61C0B"/>
    <w:p w14:paraId="1F0E483B" w14:textId="77777777" w:rsidR="0082142C" w:rsidRPr="002B3F57" w:rsidRDefault="0082142C" w:rsidP="0082142C">
      <w:pPr>
        <w:pStyle w:val="Heading2"/>
        <w:spacing w:after="0"/>
      </w:pPr>
      <w:bookmarkStart w:id="235" w:name="_Toc391646728"/>
      <w:bookmarkStart w:id="236" w:name="_Toc116037466"/>
      <w:bookmarkStart w:id="237" w:name="_Toc258252535"/>
      <w:r w:rsidRPr="002B3F57">
        <w:t>1.1</w:t>
      </w:r>
      <w:r w:rsidRPr="002B3F57">
        <w:tab/>
        <w:t xml:space="preserve"> FIELD OFFICES</w:t>
      </w:r>
      <w:bookmarkEnd w:id="235"/>
      <w:bookmarkEnd w:id="236"/>
    </w:p>
    <w:p w14:paraId="1F0E483C" w14:textId="77777777" w:rsidR="0082142C" w:rsidRPr="002B3F57" w:rsidRDefault="0082142C" w:rsidP="0082142C">
      <w:pPr>
        <w:rPr>
          <w:sz w:val="24"/>
        </w:rPr>
      </w:pPr>
    </w:p>
    <w:p w14:paraId="1F0E483D" w14:textId="26FDB11F" w:rsidR="0082142C" w:rsidRPr="003942B5" w:rsidRDefault="0082142C" w:rsidP="0082142C">
      <w:pPr>
        <w:rPr>
          <w:b/>
          <w:i/>
          <w:sz w:val="24"/>
        </w:rPr>
      </w:pPr>
      <w:r w:rsidRPr="003942B5">
        <w:rPr>
          <w:b/>
          <w:i/>
          <w:sz w:val="24"/>
        </w:rPr>
        <w:t>(Coordinate with the University PM.</w:t>
      </w:r>
      <w:r w:rsidRPr="003942B5">
        <w:rPr>
          <w:b/>
          <w:sz w:val="24"/>
        </w:rPr>
        <w:t xml:space="preserve"> </w:t>
      </w:r>
      <w:r w:rsidRPr="003942B5">
        <w:rPr>
          <w:b/>
          <w:i/>
          <w:sz w:val="24"/>
        </w:rPr>
        <w:t>Specify size and/or any space required for University use including conference, office, etc. Include and/or modify accordingly.)</w:t>
      </w:r>
    </w:p>
    <w:p w14:paraId="1F0E483E" w14:textId="77777777" w:rsidR="0082142C" w:rsidRPr="002B3F57" w:rsidRDefault="0082142C" w:rsidP="0082142C">
      <w:pPr>
        <w:rPr>
          <w:sz w:val="24"/>
        </w:rPr>
      </w:pPr>
    </w:p>
    <w:p w14:paraId="1F0E483F" w14:textId="77777777" w:rsidR="0082142C" w:rsidRPr="003942B5" w:rsidRDefault="0082142C" w:rsidP="0082142C">
      <w:pPr>
        <w:rPr>
          <w:b/>
          <w:i/>
          <w:sz w:val="24"/>
        </w:rPr>
      </w:pPr>
      <w:r w:rsidRPr="002B3F57">
        <w:rPr>
          <w:sz w:val="24"/>
        </w:rPr>
        <w:t xml:space="preserve">A. </w:t>
      </w:r>
      <w:r w:rsidRPr="003942B5">
        <w:rPr>
          <w:b/>
          <w:i/>
          <w:sz w:val="24"/>
        </w:rPr>
        <w:t xml:space="preserve">Use of </w:t>
      </w:r>
      <w:r w:rsidRPr="003942B5">
        <w:rPr>
          <w:b/>
          <w:i/>
          <w:sz w:val="24"/>
          <w:u w:val="single"/>
        </w:rPr>
        <w:t>existing facilities</w:t>
      </w:r>
      <w:r w:rsidRPr="003942B5">
        <w:rPr>
          <w:b/>
          <w:i/>
          <w:sz w:val="24"/>
        </w:rPr>
        <w:t xml:space="preserve"> for this Project.</w:t>
      </w:r>
    </w:p>
    <w:p w14:paraId="1F0E4840" w14:textId="77777777" w:rsidR="0082142C" w:rsidRPr="003942B5" w:rsidRDefault="0082142C" w:rsidP="0082142C">
      <w:pPr>
        <w:rPr>
          <w:b/>
          <w:i/>
          <w:sz w:val="24"/>
        </w:rPr>
      </w:pPr>
    </w:p>
    <w:p w14:paraId="1F0E4841" w14:textId="4D499E12" w:rsidR="0082142C" w:rsidRPr="003942B5" w:rsidRDefault="00E133BC" w:rsidP="006F17A9">
      <w:pPr>
        <w:pStyle w:val="PR2"/>
        <w:tabs>
          <w:tab w:val="clear" w:pos="1152"/>
        </w:tabs>
        <w:ind w:left="720" w:firstLine="0"/>
        <w:rPr>
          <w:rFonts w:ascii="Times New Roman" w:hAnsi="Times New Roman"/>
          <w:b/>
          <w:i/>
          <w:sz w:val="24"/>
          <w:szCs w:val="24"/>
        </w:rPr>
      </w:pPr>
      <w:r w:rsidRPr="003942B5">
        <w:rPr>
          <w:rFonts w:ascii="Times New Roman" w:hAnsi="Times New Roman"/>
          <w:b/>
          <w:i/>
          <w:sz w:val="24"/>
          <w:szCs w:val="24"/>
        </w:rPr>
        <w:t>University allows u</w:t>
      </w:r>
      <w:r w:rsidR="0082142C" w:rsidRPr="003942B5">
        <w:rPr>
          <w:rFonts w:ascii="Times New Roman" w:hAnsi="Times New Roman"/>
          <w:b/>
          <w:i/>
          <w:sz w:val="24"/>
          <w:szCs w:val="24"/>
        </w:rPr>
        <w:t xml:space="preserve">se of existing facilities for temporary field offices (and for storage). The </w:t>
      </w:r>
      <w:r w:rsidRPr="003942B5">
        <w:rPr>
          <w:rFonts w:ascii="Times New Roman" w:hAnsi="Times New Roman"/>
          <w:b/>
          <w:i/>
          <w:sz w:val="24"/>
          <w:szCs w:val="24"/>
        </w:rPr>
        <w:t xml:space="preserve">CM/GC may use the </w:t>
      </w:r>
      <w:r w:rsidR="0082142C" w:rsidRPr="003942B5">
        <w:rPr>
          <w:rFonts w:ascii="Times New Roman" w:hAnsi="Times New Roman"/>
          <w:b/>
          <w:i/>
          <w:sz w:val="24"/>
          <w:szCs w:val="24"/>
        </w:rPr>
        <w:t>following designated existing spaces:</w:t>
      </w:r>
    </w:p>
    <w:p w14:paraId="1F0E4842" w14:textId="77777777" w:rsidR="0082142C" w:rsidRPr="003942B5" w:rsidRDefault="0082142C" w:rsidP="0082142C">
      <w:pPr>
        <w:rPr>
          <w:b/>
          <w:i/>
          <w:sz w:val="24"/>
        </w:rPr>
      </w:pPr>
    </w:p>
    <w:p w14:paraId="1F0E4843" w14:textId="77777777" w:rsidR="0082142C" w:rsidRPr="003942B5" w:rsidRDefault="0082142C" w:rsidP="0082142C">
      <w:pPr>
        <w:ind w:firstLine="1440"/>
        <w:rPr>
          <w:b/>
          <w:i/>
          <w:sz w:val="24"/>
        </w:rPr>
      </w:pPr>
      <w:r w:rsidRPr="003942B5">
        <w:rPr>
          <w:b/>
          <w:i/>
          <w:sz w:val="24"/>
        </w:rPr>
        <w:t>a. _____________</w:t>
      </w:r>
    </w:p>
    <w:p w14:paraId="1F0E4844" w14:textId="77777777" w:rsidR="0082142C" w:rsidRPr="003942B5" w:rsidRDefault="0082142C" w:rsidP="0082142C">
      <w:pPr>
        <w:ind w:firstLine="1440"/>
        <w:rPr>
          <w:b/>
          <w:i/>
          <w:sz w:val="24"/>
        </w:rPr>
      </w:pPr>
      <w:r w:rsidRPr="003942B5">
        <w:rPr>
          <w:b/>
          <w:i/>
          <w:sz w:val="24"/>
        </w:rPr>
        <w:t>b. _____________</w:t>
      </w:r>
    </w:p>
    <w:p w14:paraId="1F0E4845" w14:textId="77777777" w:rsidR="0082142C" w:rsidRPr="003942B5" w:rsidRDefault="0082142C" w:rsidP="0082142C">
      <w:pPr>
        <w:jc w:val="center"/>
        <w:rPr>
          <w:b/>
          <w:i/>
          <w:sz w:val="24"/>
        </w:rPr>
      </w:pPr>
      <w:r w:rsidRPr="003942B5">
        <w:rPr>
          <w:b/>
          <w:i/>
          <w:sz w:val="24"/>
        </w:rPr>
        <w:t>-OR-</w:t>
      </w:r>
    </w:p>
    <w:p w14:paraId="1F0E4846" w14:textId="77777777" w:rsidR="0082142C" w:rsidRPr="003942B5" w:rsidRDefault="0082142C" w:rsidP="0082142C">
      <w:pPr>
        <w:rPr>
          <w:b/>
          <w:i/>
          <w:sz w:val="24"/>
        </w:rPr>
      </w:pPr>
    </w:p>
    <w:p w14:paraId="1F0E4847" w14:textId="4943B21B" w:rsidR="0082142C" w:rsidRPr="003942B5" w:rsidRDefault="0082142C" w:rsidP="0082142C">
      <w:pPr>
        <w:ind w:left="720"/>
        <w:rPr>
          <w:b/>
          <w:i/>
          <w:sz w:val="24"/>
        </w:rPr>
      </w:pPr>
      <w:r w:rsidRPr="003942B5">
        <w:rPr>
          <w:b/>
          <w:i/>
          <w:sz w:val="24"/>
        </w:rPr>
        <w:t xml:space="preserve">2.  </w:t>
      </w:r>
      <w:r w:rsidR="00E133BC" w:rsidRPr="003942B5">
        <w:rPr>
          <w:b/>
          <w:i/>
          <w:sz w:val="24"/>
        </w:rPr>
        <w:t>CM/GC shall not use e</w:t>
      </w:r>
      <w:r w:rsidRPr="003942B5">
        <w:rPr>
          <w:b/>
          <w:i/>
          <w:sz w:val="24"/>
        </w:rPr>
        <w:t xml:space="preserve">xisting facilities for temporary field offices or for storage. CM/GC shall </w:t>
      </w:r>
      <w:r w:rsidRPr="003942B5">
        <w:rPr>
          <w:b/>
          <w:i/>
          <w:sz w:val="24"/>
          <w:u w:val="single"/>
        </w:rPr>
        <w:t>provide temporary field offices</w:t>
      </w:r>
      <w:r w:rsidRPr="003942B5">
        <w:rPr>
          <w:b/>
          <w:i/>
          <w:sz w:val="24"/>
        </w:rPr>
        <w:t xml:space="preserve"> at time of </w:t>
      </w:r>
      <w:r w:rsidR="00616630" w:rsidRPr="003942B5">
        <w:rPr>
          <w:b/>
          <w:i/>
          <w:sz w:val="24"/>
        </w:rPr>
        <w:t>P</w:t>
      </w:r>
      <w:r w:rsidRPr="003942B5">
        <w:rPr>
          <w:b/>
          <w:i/>
          <w:sz w:val="24"/>
        </w:rPr>
        <w:t>roject mobilization at the location shown in the drawings and maintain during the progress of the Work.</w:t>
      </w:r>
    </w:p>
    <w:p w14:paraId="1F0E4848" w14:textId="77777777" w:rsidR="0082142C" w:rsidRPr="003942B5" w:rsidRDefault="0082142C" w:rsidP="0082142C">
      <w:pPr>
        <w:rPr>
          <w:b/>
          <w:i/>
          <w:sz w:val="24"/>
        </w:rPr>
      </w:pPr>
    </w:p>
    <w:p w14:paraId="1F0E4849" w14:textId="77777777" w:rsidR="0082142C" w:rsidRPr="003942B5" w:rsidRDefault="0082142C" w:rsidP="0082142C">
      <w:pPr>
        <w:ind w:left="720" w:firstLine="720"/>
        <w:rPr>
          <w:b/>
          <w:i/>
          <w:sz w:val="24"/>
        </w:rPr>
      </w:pPr>
      <w:r w:rsidRPr="003942B5">
        <w:rPr>
          <w:b/>
          <w:i/>
          <w:sz w:val="24"/>
        </w:rPr>
        <w:t>a. Construction:</w:t>
      </w:r>
    </w:p>
    <w:p w14:paraId="1F0E484A" w14:textId="77777777" w:rsidR="0082142C" w:rsidRPr="003942B5" w:rsidRDefault="0082142C" w:rsidP="0082142C">
      <w:pPr>
        <w:ind w:left="1440"/>
        <w:rPr>
          <w:b/>
          <w:i/>
          <w:sz w:val="24"/>
        </w:rPr>
      </w:pPr>
    </w:p>
    <w:p w14:paraId="1F0E484B" w14:textId="1E0EC163" w:rsidR="0082142C" w:rsidRPr="003942B5" w:rsidRDefault="0082142C" w:rsidP="0082142C">
      <w:pPr>
        <w:ind w:left="2160"/>
        <w:rPr>
          <w:b/>
          <w:i/>
          <w:sz w:val="24"/>
        </w:rPr>
      </w:pPr>
      <w:r w:rsidRPr="003942B5">
        <w:rPr>
          <w:b/>
          <w:i/>
          <w:sz w:val="24"/>
        </w:rPr>
        <w:t>(1) Mobile buildings or buildings constructed with floors raised above ground, securely fixed to foundations, with steps and landings at entrance doors. Structurally sound, secure, weather tight enclosures for office and storage spaces are required.</w:t>
      </w:r>
    </w:p>
    <w:p w14:paraId="1F0E484C" w14:textId="77777777" w:rsidR="0082142C" w:rsidRPr="003942B5" w:rsidRDefault="0082142C" w:rsidP="0082142C">
      <w:pPr>
        <w:ind w:left="2160"/>
        <w:rPr>
          <w:b/>
          <w:i/>
          <w:sz w:val="24"/>
        </w:rPr>
      </w:pPr>
    </w:p>
    <w:p w14:paraId="1F0E484D" w14:textId="77777777" w:rsidR="0082142C" w:rsidRPr="003942B5" w:rsidRDefault="0082142C" w:rsidP="0082142C">
      <w:pPr>
        <w:ind w:left="2160"/>
        <w:rPr>
          <w:b/>
          <w:i/>
          <w:sz w:val="24"/>
        </w:rPr>
      </w:pPr>
      <w:r w:rsidRPr="003942B5">
        <w:rPr>
          <w:b/>
          <w:i/>
          <w:sz w:val="24"/>
        </w:rPr>
        <w:t>(2) Exterior materials shall be weather resistant and finished in a color acceptable to the University.</w:t>
      </w:r>
    </w:p>
    <w:p w14:paraId="1F0E484E" w14:textId="77777777" w:rsidR="0082142C" w:rsidRPr="003942B5" w:rsidRDefault="0082142C" w:rsidP="0082142C">
      <w:pPr>
        <w:ind w:left="2160"/>
        <w:rPr>
          <w:b/>
          <w:i/>
          <w:sz w:val="24"/>
        </w:rPr>
      </w:pPr>
    </w:p>
    <w:p w14:paraId="1F0E484F" w14:textId="77777777" w:rsidR="0082142C" w:rsidRPr="003942B5" w:rsidRDefault="0082142C" w:rsidP="0082142C">
      <w:pPr>
        <w:ind w:left="2160"/>
        <w:rPr>
          <w:b/>
          <w:i/>
          <w:sz w:val="24"/>
        </w:rPr>
      </w:pPr>
      <w:r w:rsidRPr="003942B5">
        <w:rPr>
          <w:b/>
          <w:i/>
          <w:sz w:val="24"/>
        </w:rPr>
        <w:t>(3) Fill and grade sites for temporary structures to provide drainage away from buildings.</w:t>
      </w:r>
    </w:p>
    <w:p w14:paraId="1F0E4850" w14:textId="77777777" w:rsidR="0082142C" w:rsidRPr="003942B5" w:rsidRDefault="0082142C" w:rsidP="0082142C">
      <w:pPr>
        <w:rPr>
          <w:b/>
          <w:i/>
          <w:sz w:val="24"/>
        </w:rPr>
      </w:pPr>
    </w:p>
    <w:p w14:paraId="1F0E4851" w14:textId="797D453F" w:rsidR="0082142C" w:rsidRPr="003942B5" w:rsidRDefault="0082142C" w:rsidP="0082142C">
      <w:pPr>
        <w:ind w:left="1440"/>
        <w:rPr>
          <w:b/>
          <w:i/>
          <w:sz w:val="24"/>
        </w:rPr>
      </w:pPr>
      <w:r w:rsidRPr="003942B5">
        <w:rPr>
          <w:b/>
          <w:i/>
          <w:sz w:val="24"/>
        </w:rPr>
        <w:t>b. Removal: At completion of Work, remove buildings, foundations, utility services, and debris</w:t>
      </w:r>
      <w:r w:rsidR="00E5657C" w:rsidRPr="003942B5">
        <w:rPr>
          <w:b/>
          <w:i/>
          <w:sz w:val="24"/>
        </w:rPr>
        <w:t xml:space="preserve">. </w:t>
      </w:r>
      <w:r w:rsidRPr="003942B5">
        <w:rPr>
          <w:b/>
          <w:i/>
          <w:sz w:val="24"/>
        </w:rPr>
        <w:t>Restore areas.</w:t>
      </w:r>
    </w:p>
    <w:p w14:paraId="1F0E4852" w14:textId="77777777" w:rsidR="0082142C" w:rsidRPr="003942B5" w:rsidRDefault="0082142C" w:rsidP="0082142C">
      <w:pPr>
        <w:ind w:left="720"/>
        <w:rPr>
          <w:b/>
          <w:i/>
          <w:sz w:val="24"/>
        </w:rPr>
      </w:pPr>
    </w:p>
    <w:p w14:paraId="1F0E4853" w14:textId="77777777" w:rsidR="0082142C" w:rsidRPr="003942B5" w:rsidRDefault="0082142C" w:rsidP="0082142C">
      <w:pPr>
        <w:jc w:val="center"/>
        <w:rPr>
          <w:b/>
          <w:i/>
          <w:sz w:val="24"/>
        </w:rPr>
      </w:pPr>
      <w:r w:rsidRPr="003942B5">
        <w:rPr>
          <w:b/>
          <w:i/>
          <w:sz w:val="24"/>
        </w:rPr>
        <w:t>-OR-</w:t>
      </w:r>
    </w:p>
    <w:p w14:paraId="1F0E4854" w14:textId="77777777" w:rsidR="0082142C" w:rsidRPr="003942B5" w:rsidRDefault="0082142C" w:rsidP="0082142C">
      <w:pPr>
        <w:rPr>
          <w:b/>
          <w:i/>
          <w:sz w:val="24"/>
        </w:rPr>
      </w:pPr>
    </w:p>
    <w:p w14:paraId="2D60768E" w14:textId="77777777" w:rsidR="007A0C7B" w:rsidRDefault="007A0C7B">
      <w:pPr>
        <w:jc w:val="left"/>
        <w:rPr>
          <w:b/>
          <w:i/>
          <w:sz w:val="24"/>
        </w:rPr>
      </w:pPr>
      <w:r>
        <w:rPr>
          <w:b/>
          <w:i/>
          <w:sz w:val="24"/>
        </w:rPr>
        <w:br w:type="page"/>
      </w:r>
    </w:p>
    <w:p w14:paraId="1F0E4855" w14:textId="51044F3B" w:rsidR="0082142C" w:rsidRPr="003942B5" w:rsidRDefault="0082142C" w:rsidP="0082142C">
      <w:pPr>
        <w:rPr>
          <w:b/>
          <w:i/>
          <w:sz w:val="24"/>
        </w:rPr>
      </w:pPr>
      <w:r w:rsidRPr="003942B5">
        <w:rPr>
          <w:b/>
          <w:i/>
          <w:sz w:val="24"/>
        </w:rPr>
        <w:lastRenderedPageBreak/>
        <w:t xml:space="preserve">B.  Use of </w:t>
      </w:r>
      <w:r w:rsidRPr="003942B5">
        <w:rPr>
          <w:b/>
          <w:i/>
          <w:sz w:val="24"/>
          <w:u w:val="single"/>
        </w:rPr>
        <w:t>permanent facilities</w:t>
      </w:r>
      <w:r w:rsidRPr="003942B5">
        <w:rPr>
          <w:b/>
          <w:i/>
          <w:sz w:val="24"/>
        </w:rPr>
        <w:t xml:space="preserve"> constructed under this Project.</w:t>
      </w:r>
    </w:p>
    <w:p w14:paraId="1F0E4856" w14:textId="77777777" w:rsidR="0082142C" w:rsidRPr="003942B5" w:rsidRDefault="0082142C" w:rsidP="0082142C">
      <w:pPr>
        <w:rPr>
          <w:b/>
          <w:i/>
          <w:sz w:val="24"/>
        </w:rPr>
      </w:pPr>
    </w:p>
    <w:p w14:paraId="1F0E4857" w14:textId="77777777" w:rsidR="0082142C" w:rsidRPr="003942B5" w:rsidRDefault="0082142C" w:rsidP="0082142C">
      <w:pPr>
        <w:ind w:left="720"/>
        <w:rPr>
          <w:b/>
          <w:i/>
          <w:sz w:val="24"/>
        </w:rPr>
      </w:pPr>
      <w:r w:rsidRPr="003942B5">
        <w:rPr>
          <w:b/>
          <w:i/>
          <w:sz w:val="24"/>
        </w:rPr>
        <w:t>1. When the permanent facilities are enclosed and have operable utilities, relocate field offices and storage into building, with written agreement of University, and remove temporary buildings.</w:t>
      </w:r>
    </w:p>
    <w:p w14:paraId="1F0E4858" w14:textId="77777777" w:rsidR="0082142C" w:rsidRPr="003942B5" w:rsidRDefault="0082142C" w:rsidP="0082142C">
      <w:pPr>
        <w:rPr>
          <w:b/>
          <w:i/>
          <w:sz w:val="24"/>
        </w:rPr>
      </w:pPr>
    </w:p>
    <w:p w14:paraId="1F0E4859" w14:textId="77777777" w:rsidR="0082142C" w:rsidRPr="003942B5" w:rsidRDefault="0082142C" w:rsidP="0082142C">
      <w:pPr>
        <w:jc w:val="center"/>
        <w:rPr>
          <w:b/>
          <w:i/>
          <w:sz w:val="24"/>
        </w:rPr>
      </w:pPr>
      <w:r w:rsidRPr="003942B5">
        <w:rPr>
          <w:b/>
          <w:i/>
          <w:sz w:val="24"/>
        </w:rPr>
        <w:t>-OR-</w:t>
      </w:r>
    </w:p>
    <w:p w14:paraId="1F0E485A" w14:textId="77777777" w:rsidR="0082142C" w:rsidRPr="003942B5" w:rsidRDefault="0082142C" w:rsidP="0082142C">
      <w:pPr>
        <w:rPr>
          <w:b/>
          <w:i/>
          <w:sz w:val="24"/>
        </w:rPr>
      </w:pPr>
    </w:p>
    <w:p w14:paraId="1F0E485B" w14:textId="5E6F09A5" w:rsidR="0082142C" w:rsidRDefault="00E133BC" w:rsidP="006F17A9">
      <w:pPr>
        <w:pStyle w:val="PR2"/>
        <w:rPr>
          <w:rFonts w:ascii="Times New Roman" w:hAnsi="Times New Roman"/>
          <w:sz w:val="24"/>
          <w:szCs w:val="24"/>
        </w:rPr>
      </w:pPr>
      <w:r w:rsidRPr="003942B5">
        <w:rPr>
          <w:rFonts w:ascii="Times New Roman" w:hAnsi="Times New Roman"/>
          <w:b/>
          <w:i/>
          <w:sz w:val="24"/>
          <w:szCs w:val="24"/>
        </w:rPr>
        <w:t>CM/GC shall not use p</w:t>
      </w:r>
      <w:r w:rsidR="0082142C" w:rsidRPr="003942B5">
        <w:rPr>
          <w:rFonts w:ascii="Times New Roman" w:hAnsi="Times New Roman"/>
          <w:b/>
          <w:i/>
          <w:sz w:val="24"/>
          <w:szCs w:val="24"/>
        </w:rPr>
        <w:t>ermanent facilities for field offices or for storage.</w:t>
      </w:r>
    </w:p>
    <w:p w14:paraId="64D1E212" w14:textId="77777777" w:rsidR="00DB7BDE" w:rsidRPr="002B3F57" w:rsidRDefault="00DB7BDE" w:rsidP="00DB7BDE">
      <w:pPr>
        <w:pStyle w:val="PR2"/>
        <w:numPr>
          <w:ilvl w:val="0"/>
          <w:numId w:val="0"/>
        </w:numPr>
        <w:ind w:left="1314"/>
        <w:rPr>
          <w:rFonts w:ascii="Times New Roman" w:hAnsi="Times New Roman"/>
          <w:sz w:val="24"/>
          <w:szCs w:val="24"/>
        </w:rPr>
      </w:pPr>
    </w:p>
    <w:p w14:paraId="1F0E485C" w14:textId="77777777" w:rsidR="00867BCC" w:rsidRPr="002B3F57" w:rsidRDefault="00427C05" w:rsidP="0068645B">
      <w:pPr>
        <w:pStyle w:val="ART"/>
        <w:tabs>
          <w:tab w:val="clear" w:pos="8748"/>
        </w:tabs>
        <w:spacing w:before="0"/>
        <w:ind w:hanging="8748"/>
        <w:rPr>
          <w:rFonts w:ascii="Times New Roman" w:hAnsi="Times New Roman"/>
          <w:sz w:val="24"/>
          <w:szCs w:val="24"/>
        </w:rPr>
      </w:pPr>
      <w:r w:rsidRPr="002B3F57">
        <w:rPr>
          <w:rFonts w:ascii="Times New Roman" w:hAnsi="Times New Roman"/>
          <w:sz w:val="24"/>
          <w:szCs w:val="24"/>
        </w:rPr>
        <w:t>SANITARY FACILITIES</w:t>
      </w:r>
      <w:bookmarkEnd w:id="237"/>
    </w:p>
    <w:p w14:paraId="1F0E485D" w14:textId="77777777" w:rsidR="002F3EDC" w:rsidRPr="002B3F57" w:rsidRDefault="002F3EDC" w:rsidP="00B61C0B">
      <w:pPr>
        <w:rPr>
          <w:sz w:val="24"/>
        </w:rPr>
      </w:pPr>
    </w:p>
    <w:p w14:paraId="1F0E485E" w14:textId="174D14D7" w:rsidR="00867BCC" w:rsidRPr="002B3F57" w:rsidRDefault="002B0C45" w:rsidP="00B61C0B">
      <w:pPr>
        <w:rPr>
          <w:i/>
          <w:sz w:val="24"/>
        </w:rPr>
      </w:pPr>
      <w:r w:rsidRPr="002B3F57">
        <w:rPr>
          <w:sz w:val="24"/>
        </w:rPr>
        <w:t xml:space="preserve">Provide and maintain temporary sanitary facilities and enclosures. </w:t>
      </w:r>
      <w:r w:rsidR="00867BCC" w:rsidRPr="002B3F57">
        <w:rPr>
          <w:sz w:val="24"/>
        </w:rPr>
        <w:t xml:space="preserve">Existing and new permanent facilities are not available for use. </w:t>
      </w:r>
      <w:r w:rsidR="008B60E0" w:rsidRPr="00BA2EBF">
        <w:rPr>
          <w:b/>
          <w:i/>
          <w:sz w:val="24"/>
        </w:rPr>
        <w:t>(</w:t>
      </w:r>
      <w:r w:rsidR="00431BE8">
        <w:rPr>
          <w:b/>
          <w:i/>
          <w:sz w:val="24"/>
        </w:rPr>
        <w:t xml:space="preserve">Optional language for projects that cannot provide temporary facilities: </w:t>
      </w:r>
      <w:r w:rsidR="00431BE8" w:rsidRPr="0032357C">
        <w:rPr>
          <w:b/>
          <w:i/>
          <w:sz w:val="24"/>
        </w:rPr>
        <w:t xml:space="preserve">Existing sanitary facilities may be used </w:t>
      </w:r>
      <w:r w:rsidR="00831BD5" w:rsidRPr="0032357C">
        <w:rPr>
          <w:b/>
          <w:i/>
          <w:sz w:val="24"/>
        </w:rPr>
        <w:t>if</w:t>
      </w:r>
      <w:r w:rsidR="00431BE8" w:rsidRPr="0032357C">
        <w:rPr>
          <w:b/>
          <w:i/>
          <w:sz w:val="24"/>
        </w:rPr>
        <w:t xml:space="preserve"> they are maintained in good, clean working condition. UVA may, upon notification of concern regarding condition of facilities, indicate that existing facilities will no longer be available for use and the CM/GC will have to provide temporary sanitary facilities and enclosures</w:t>
      </w:r>
      <w:r w:rsidR="008B60E0" w:rsidRPr="00BA2EBF">
        <w:rPr>
          <w:b/>
          <w:i/>
          <w:sz w:val="24"/>
        </w:rPr>
        <w:t>.)</w:t>
      </w:r>
    </w:p>
    <w:p w14:paraId="69D3DDFB" w14:textId="77777777" w:rsidR="00A87D53" w:rsidRPr="002B3F57" w:rsidRDefault="00A87D53">
      <w:pPr>
        <w:rPr>
          <w:sz w:val="24"/>
        </w:rPr>
      </w:pPr>
    </w:p>
    <w:p w14:paraId="1F0E4860" w14:textId="77777777" w:rsidR="002F3EDC" w:rsidRPr="002B3F57" w:rsidRDefault="002F3EDC">
      <w:pPr>
        <w:rPr>
          <w:sz w:val="24"/>
        </w:rPr>
      </w:pPr>
    </w:p>
    <w:p w14:paraId="1F0E4861" w14:textId="02BFC3C4" w:rsidR="0082142C" w:rsidRPr="00643622" w:rsidRDefault="0082142C" w:rsidP="0082142C">
      <w:pPr>
        <w:pStyle w:val="Heading1"/>
      </w:pPr>
      <w:bookmarkStart w:id="238" w:name="_Toc391646729"/>
      <w:bookmarkStart w:id="239" w:name="_Toc116037467"/>
      <w:r w:rsidRPr="00643622">
        <w:t>SECTION 01</w:t>
      </w:r>
      <w:r w:rsidR="005C3361" w:rsidRPr="00643622">
        <w:t xml:space="preserve"> </w:t>
      </w:r>
      <w:r w:rsidRPr="00643622">
        <w:t>54</w:t>
      </w:r>
      <w:r w:rsidR="005C3361" w:rsidRPr="00643622">
        <w:t xml:space="preserve"> 0</w:t>
      </w:r>
      <w:r w:rsidRPr="00643622">
        <w:t>0 – CONSTRUCTION AIDS</w:t>
      </w:r>
      <w:bookmarkEnd w:id="238"/>
      <w:bookmarkEnd w:id="239"/>
    </w:p>
    <w:p w14:paraId="1F0E4862" w14:textId="77777777" w:rsidR="0082142C" w:rsidRPr="00643622" w:rsidRDefault="0082142C"/>
    <w:p w14:paraId="1F0E4863" w14:textId="77777777" w:rsidR="00200D48" w:rsidRPr="002B3F57" w:rsidRDefault="00867BCC" w:rsidP="006D3F9C">
      <w:pPr>
        <w:pStyle w:val="Heading2"/>
        <w:spacing w:after="0"/>
      </w:pPr>
      <w:bookmarkStart w:id="240" w:name="_Toc258252536"/>
      <w:bookmarkStart w:id="241" w:name="_Toc391646730"/>
      <w:bookmarkStart w:id="242" w:name="_Toc116037468"/>
      <w:r w:rsidRPr="002B3F57">
        <w:t>1.</w:t>
      </w:r>
      <w:r w:rsidR="0082142C" w:rsidRPr="002B3F57">
        <w:t>1</w:t>
      </w:r>
      <w:r w:rsidR="00EC578C" w:rsidRPr="002B3F57">
        <w:t xml:space="preserve">       </w:t>
      </w:r>
      <w:r w:rsidR="006C781F" w:rsidRPr="002B3F57">
        <w:t>EXISTING</w:t>
      </w:r>
      <w:r w:rsidR="00427C05" w:rsidRPr="002B3F57">
        <w:t xml:space="preserve"> ELEVATORS</w:t>
      </w:r>
      <w:bookmarkEnd w:id="240"/>
      <w:bookmarkEnd w:id="241"/>
      <w:bookmarkEnd w:id="242"/>
    </w:p>
    <w:p w14:paraId="1F0E4864" w14:textId="77777777" w:rsidR="00200D48" w:rsidRPr="002B3F57" w:rsidRDefault="00200D48" w:rsidP="00B61C0B">
      <w:pPr>
        <w:rPr>
          <w:sz w:val="24"/>
        </w:rPr>
      </w:pPr>
    </w:p>
    <w:p w14:paraId="1F0E4865" w14:textId="77BF2320" w:rsidR="00200D48" w:rsidRPr="003942B5" w:rsidRDefault="008B60E0" w:rsidP="00B61C0B">
      <w:pPr>
        <w:rPr>
          <w:b/>
          <w:i/>
          <w:sz w:val="24"/>
        </w:rPr>
      </w:pPr>
      <w:r w:rsidRPr="003942B5">
        <w:rPr>
          <w:b/>
          <w:i/>
          <w:sz w:val="24"/>
        </w:rPr>
        <w:t>(Optional – i</w:t>
      </w:r>
      <w:r w:rsidR="002B0C45" w:rsidRPr="003942B5">
        <w:rPr>
          <w:b/>
          <w:i/>
          <w:sz w:val="24"/>
        </w:rPr>
        <w:t>nclude any restrictions on use of existing elevators, hoists</w:t>
      </w:r>
      <w:r w:rsidRPr="003942B5">
        <w:rPr>
          <w:b/>
          <w:i/>
          <w:sz w:val="24"/>
        </w:rPr>
        <w:t>,</w:t>
      </w:r>
      <w:r w:rsidR="002B0C45" w:rsidRPr="003942B5">
        <w:rPr>
          <w:b/>
          <w:i/>
          <w:sz w:val="24"/>
        </w:rPr>
        <w:t xml:space="preserve"> or other material lifts</w:t>
      </w:r>
      <w:r w:rsidR="00E5657C" w:rsidRPr="003942B5">
        <w:rPr>
          <w:b/>
          <w:i/>
          <w:sz w:val="24"/>
        </w:rPr>
        <w:t xml:space="preserve">. </w:t>
      </w:r>
      <w:r w:rsidR="00867BCC" w:rsidRPr="003942B5">
        <w:rPr>
          <w:b/>
          <w:i/>
          <w:sz w:val="24"/>
        </w:rPr>
        <w:t>Include following if appropriate</w:t>
      </w:r>
      <w:r w:rsidRPr="003942B5">
        <w:rPr>
          <w:b/>
          <w:i/>
          <w:sz w:val="24"/>
        </w:rPr>
        <w:t>.)</w:t>
      </w:r>
    </w:p>
    <w:p w14:paraId="1F0E4866" w14:textId="77777777" w:rsidR="00200D48" w:rsidRPr="002B3F57" w:rsidRDefault="00200D48" w:rsidP="00B61C0B">
      <w:pPr>
        <w:rPr>
          <w:sz w:val="24"/>
        </w:rPr>
      </w:pPr>
    </w:p>
    <w:p w14:paraId="1F0E4867" w14:textId="797E90A6" w:rsidR="002C6A86" w:rsidRPr="002B3F57" w:rsidRDefault="00867BCC">
      <w:pPr>
        <w:rPr>
          <w:sz w:val="24"/>
        </w:rPr>
      </w:pPr>
      <w:r w:rsidRPr="002B3F57">
        <w:rPr>
          <w:sz w:val="24"/>
        </w:rPr>
        <w:t>C</w:t>
      </w:r>
      <w:r w:rsidR="00774B6C">
        <w:rPr>
          <w:sz w:val="24"/>
        </w:rPr>
        <w:t>M/GC</w:t>
      </w:r>
      <w:r w:rsidRPr="002B3F57">
        <w:rPr>
          <w:sz w:val="24"/>
        </w:rPr>
        <w:t xml:space="preserve"> </w:t>
      </w:r>
      <w:r w:rsidR="00774B6C">
        <w:rPr>
          <w:sz w:val="24"/>
        </w:rPr>
        <w:t xml:space="preserve">must submit </w:t>
      </w:r>
      <w:r w:rsidRPr="002B3F57">
        <w:rPr>
          <w:sz w:val="24"/>
        </w:rPr>
        <w:t xml:space="preserve">requests for use of </w:t>
      </w:r>
      <w:r w:rsidR="008B60E0" w:rsidRPr="002B3F57">
        <w:rPr>
          <w:sz w:val="24"/>
        </w:rPr>
        <w:t>elevators installed under this C</w:t>
      </w:r>
      <w:r w:rsidRPr="002B3F57">
        <w:rPr>
          <w:sz w:val="24"/>
        </w:rPr>
        <w:t xml:space="preserve">ontract to University for approval </w:t>
      </w:r>
      <w:r w:rsidR="008B60E0" w:rsidRPr="002B3F57">
        <w:rPr>
          <w:sz w:val="24"/>
        </w:rPr>
        <w:t xml:space="preserve">and </w:t>
      </w:r>
      <w:r w:rsidRPr="002B3F57">
        <w:rPr>
          <w:sz w:val="24"/>
        </w:rPr>
        <w:t xml:space="preserve">certify that during construction the </w:t>
      </w:r>
      <w:r w:rsidR="008B60E0" w:rsidRPr="002B3F57">
        <w:rPr>
          <w:sz w:val="24"/>
        </w:rPr>
        <w:t>C</w:t>
      </w:r>
      <w:r w:rsidR="00774B6C">
        <w:rPr>
          <w:sz w:val="24"/>
        </w:rPr>
        <w:t>M/GC</w:t>
      </w:r>
      <w:r w:rsidRPr="002B3F57">
        <w:rPr>
          <w:sz w:val="24"/>
        </w:rPr>
        <w:t xml:space="preserve"> will comply with the following:</w:t>
      </w:r>
    </w:p>
    <w:p w14:paraId="1F0E4868" w14:textId="77777777" w:rsidR="00200D48" w:rsidRPr="002B3F57" w:rsidRDefault="00200D48" w:rsidP="00B61C0B">
      <w:pPr>
        <w:rPr>
          <w:sz w:val="24"/>
        </w:rPr>
      </w:pPr>
    </w:p>
    <w:p w14:paraId="1F0E4869" w14:textId="77777777" w:rsidR="002C6A86" w:rsidRPr="002B3F57" w:rsidRDefault="00200D48">
      <w:pPr>
        <w:rPr>
          <w:sz w:val="24"/>
        </w:rPr>
      </w:pPr>
      <w:r w:rsidRPr="002B3F57">
        <w:rPr>
          <w:sz w:val="24"/>
        </w:rPr>
        <w:t xml:space="preserve">A.  </w:t>
      </w:r>
      <w:r w:rsidR="00867BCC" w:rsidRPr="002B3F57">
        <w:rPr>
          <w:sz w:val="24"/>
        </w:rPr>
        <w:t>Arrange for, obtain, and pay for necessary approvals, manufacturer’s acceptance forms, inspections, permits and other provisions as necessary for temporary use.</w:t>
      </w:r>
    </w:p>
    <w:p w14:paraId="1F0E486A" w14:textId="77777777" w:rsidR="00200D48" w:rsidRPr="002B3F57" w:rsidRDefault="00200D48" w:rsidP="00B61C0B">
      <w:pPr>
        <w:rPr>
          <w:sz w:val="24"/>
        </w:rPr>
      </w:pPr>
    </w:p>
    <w:p w14:paraId="1F0E486D" w14:textId="7F9296FC" w:rsidR="002C6A86" w:rsidRPr="002B3F57" w:rsidRDefault="00200D48">
      <w:pPr>
        <w:rPr>
          <w:sz w:val="24"/>
        </w:rPr>
      </w:pPr>
      <w:r w:rsidRPr="002B3F57">
        <w:rPr>
          <w:sz w:val="24"/>
        </w:rPr>
        <w:t xml:space="preserve">B.  </w:t>
      </w:r>
      <w:r w:rsidR="00867BCC" w:rsidRPr="002B3F57">
        <w:rPr>
          <w:sz w:val="24"/>
        </w:rPr>
        <w:t>Furnish, install</w:t>
      </w:r>
      <w:r w:rsidR="008B60E0" w:rsidRPr="002B3F57">
        <w:rPr>
          <w:sz w:val="24"/>
        </w:rPr>
        <w:t>,</w:t>
      </w:r>
      <w:r w:rsidR="00867BCC" w:rsidRPr="002B3F57">
        <w:rPr>
          <w:sz w:val="24"/>
        </w:rPr>
        <w:t xml:space="preserve"> and maintain temporary protection of existing components, including cab and entrances.</w:t>
      </w:r>
    </w:p>
    <w:p w14:paraId="1F0E486E" w14:textId="77777777" w:rsidR="00200D48" w:rsidRPr="002B3F57" w:rsidRDefault="00200D48" w:rsidP="00B61C0B">
      <w:pPr>
        <w:rPr>
          <w:sz w:val="24"/>
        </w:rPr>
      </w:pPr>
    </w:p>
    <w:p w14:paraId="1F0E4871" w14:textId="7348026C" w:rsidR="002C6A86" w:rsidRPr="002B3F57" w:rsidRDefault="00214331">
      <w:pPr>
        <w:rPr>
          <w:sz w:val="24"/>
        </w:rPr>
      </w:pPr>
      <w:r>
        <w:rPr>
          <w:sz w:val="24"/>
        </w:rPr>
        <w:t>C</w:t>
      </w:r>
      <w:r w:rsidR="00200D48" w:rsidRPr="002B3F57">
        <w:rPr>
          <w:sz w:val="24"/>
        </w:rPr>
        <w:t xml:space="preserve">.  </w:t>
      </w:r>
      <w:r w:rsidR="00867BCC" w:rsidRPr="002B3F57">
        <w:rPr>
          <w:sz w:val="24"/>
        </w:rPr>
        <w:t xml:space="preserve">Remove temporary protection devices after temporary use is no longer required; </w:t>
      </w:r>
      <w:r w:rsidR="00774B6C">
        <w:rPr>
          <w:sz w:val="24"/>
        </w:rPr>
        <w:t>r</w:t>
      </w:r>
      <w:r w:rsidR="00867BCC" w:rsidRPr="002B3F57">
        <w:rPr>
          <w:sz w:val="24"/>
        </w:rPr>
        <w:t xml:space="preserve">estore elevator system to original condition; </w:t>
      </w:r>
      <w:r w:rsidR="00774B6C">
        <w:rPr>
          <w:sz w:val="24"/>
        </w:rPr>
        <w:t>and r</w:t>
      </w:r>
      <w:r w:rsidR="00867BCC" w:rsidRPr="002B3F57">
        <w:rPr>
          <w:sz w:val="24"/>
        </w:rPr>
        <w:t>eplace damaged and worn components.</w:t>
      </w:r>
    </w:p>
    <w:p w14:paraId="3ED37AEB" w14:textId="0216824B" w:rsidR="00FB2FAD" w:rsidRPr="002B3F57" w:rsidRDefault="00FB2FAD">
      <w:pPr>
        <w:rPr>
          <w:sz w:val="24"/>
        </w:rPr>
      </w:pPr>
    </w:p>
    <w:p w14:paraId="34913A75" w14:textId="77777777" w:rsidR="00FB2FAD" w:rsidRPr="00643622" w:rsidRDefault="00FB2FAD"/>
    <w:p w14:paraId="69E1E328" w14:textId="77777777" w:rsidR="007A0C7B" w:rsidRDefault="007A0C7B">
      <w:pPr>
        <w:jc w:val="left"/>
        <w:rPr>
          <w:b/>
          <w:bCs/>
          <w:color w:val="0070C0"/>
          <w:sz w:val="28"/>
          <w:szCs w:val="40"/>
        </w:rPr>
      </w:pPr>
      <w:bookmarkStart w:id="243" w:name="_Toc391646731"/>
      <w:r>
        <w:br w:type="page"/>
      </w:r>
    </w:p>
    <w:p w14:paraId="1F0E4873" w14:textId="68B1038B" w:rsidR="00880508" w:rsidRPr="00643622" w:rsidRDefault="00880508" w:rsidP="00880508">
      <w:pPr>
        <w:pStyle w:val="Heading1"/>
      </w:pPr>
      <w:bookmarkStart w:id="244" w:name="_Toc116037469"/>
      <w:r w:rsidRPr="00643622">
        <w:lastRenderedPageBreak/>
        <w:t>SECTION 01</w:t>
      </w:r>
      <w:r w:rsidR="005C3361" w:rsidRPr="00643622">
        <w:t xml:space="preserve"> </w:t>
      </w:r>
      <w:r w:rsidRPr="00643622">
        <w:t>55</w:t>
      </w:r>
      <w:r w:rsidR="005C3361" w:rsidRPr="00643622">
        <w:t xml:space="preserve"> 0</w:t>
      </w:r>
      <w:r w:rsidRPr="00643622">
        <w:t xml:space="preserve">0 – VEHICULAR ACCESS </w:t>
      </w:r>
      <w:r w:rsidR="0080031B">
        <w:t>&amp;</w:t>
      </w:r>
      <w:r w:rsidRPr="00643622">
        <w:t xml:space="preserve"> PARKING</w:t>
      </w:r>
      <w:bookmarkEnd w:id="243"/>
      <w:bookmarkEnd w:id="244"/>
    </w:p>
    <w:p w14:paraId="1F0E4874" w14:textId="77777777" w:rsidR="00880508" w:rsidRPr="00643622" w:rsidRDefault="00880508" w:rsidP="00880508"/>
    <w:p w14:paraId="1F0E4875" w14:textId="6469A38D" w:rsidR="003E5354" w:rsidRPr="002B3F57" w:rsidRDefault="005F357A" w:rsidP="003E5354">
      <w:pPr>
        <w:pStyle w:val="Heading2"/>
        <w:spacing w:after="0"/>
      </w:pPr>
      <w:bookmarkStart w:id="245" w:name="_Toc391646732"/>
      <w:bookmarkStart w:id="246" w:name="_Toc116037470"/>
      <w:r w:rsidRPr="002B3F57">
        <w:t>1.1</w:t>
      </w:r>
      <w:r w:rsidR="003E5354" w:rsidRPr="002B3F57">
        <w:tab/>
      </w:r>
      <w:r w:rsidR="003E5354" w:rsidRPr="0097027E">
        <w:t xml:space="preserve">TEMPORARY ACCESS ROADS </w:t>
      </w:r>
      <w:r w:rsidR="0080031B">
        <w:t>&amp;</w:t>
      </w:r>
      <w:r w:rsidR="003E5354" w:rsidRPr="0097027E">
        <w:t xml:space="preserve"> APPROACHES</w:t>
      </w:r>
      <w:bookmarkEnd w:id="245"/>
      <w:bookmarkEnd w:id="246"/>
    </w:p>
    <w:p w14:paraId="1F0E4876" w14:textId="77777777" w:rsidR="003E5354" w:rsidRPr="002B3F57" w:rsidRDefault="003E5354" w:rsidP="003E5354">
      <w:pPr>
        <w:rPr>
          <w:sz w:val="24"/>
        </w:rPr>
      </w:pPr>
    </w:p>
    <w:p w14:paraId="1F0E4877" w14:textId="22F1DD17" w:rsidR="003E5354" w:rsidRPr="00BA2EBF" w:rsidRDefault="003E5354" w:rsidP="003E5354">
      <w:pPr>
        <w:rPr>
          <w:b/>
          <w:i/>
          <w:sz w:val="24"/>
        </w:rPr>
      </w:pPr>
      <w:r w:rsidRPr="00BA2EBF">
        <w:rPr>
          <w:b/>
          <w:i/>
          <w:sz w:val="24"/>
        </w:rPr>
        <w:t>(Specify any restricted routing and show on Site Drawings</w:t>
      </w:r>
      <w:r w:rsidR="005F1C1F">
        <w:rPr>
          <w:b/>
          <w:i/>
          <w:sz w:val="24"/>
        </w:rPr>
        <w:t xml:space="preserve"> if applicable</w:t>
      </w:r>
      <w:r w:rsidRPr="00BA2EBF">
        <w:rPr>
          <w:b/>
          <w:i/>
          <w:sz w:val="24"/>
        </w:rPr>
        <w:t>.)</w:t>
      </w:r>
    </w:p>
    <w:p w14:paraId="1F0E4878" w14:textId="77777777" w:rsidR="003E5354" w:rsidRPr="002B3F57" w:rsidRDefault="003E5354" w:rsidP="003E5354">
      <w:pPr>
        <w:rPr>
          <w:i/>
          <w:sz w:val="24"/>
        </w:rPr>
      </w:pPr>
    </w:p>
    <w:p w14:paraId="1F0E4879" w14:textId="09FE2D13" w:rsidR="003E5354" w:rsidRPr="002B3F57" w:rsidRDefault="003E5354" w:rsidP="003E5354">
      <w:pPr>
        <w:rPr>
          <w:i/>
          <w:sz w:val="24"/>
        </w:rPr>
      </w:pPr>
      <w:r w:rsidRPr="002B3F57">
        <w:rPr>
          <w:sz w:val="24"/>
        </w:rPr>
        <w:t>A.  Construct and maintain temporary roads and approaches to serve the construction area</w:t>
      </w:r>
      <w:r w:rsidR="00E5657C" w:rsidRPr="002B3F57">
        <w:rPr>
          <w:sz w:val="24"/>
        </w:rPr>
        <w:t xml:space="preserve">. </w:t>
      </w:r>
      <w:r w:rsidRPr="002B3F57">
        <w:rPr>
          <w:sz w:val="24"/>
        </w:rPr>
        <w:t xml:space="preserve">Temporary roads must not interfere with public routes and </w:t>
      </w:r>
      <w:r w:rsidR="00774B6C">
        <w:rPr>
          <w:sz w:val="24"/>
        </w:rPr>
        <w:t xml:space="preserve">the CM/GC </w:t>
      </w:r>
      <w:r w:rsidRPr="002B3F57">
        <w:rPr>
          <w:sz w:val="24"/>
        </w:rPr>
        <w:t xml:space="preserve">must maintain so as not to </w:t>
      </w:r>
      <w:r w:rsidRPr="00BA2EBF">
        <w:rPr>
          <w:sz w:val="24"/>
        </w:rPr>
        <w:t>be a source of offsite dirt, debris, and litter.</w:t>
      </w:r>
    </w:p>
    <w:p w14:paraId="1F0E487A" w14:textId="77777777" w:rsidR="003E5354" w:rsidRPr="002B3F57" w:rsidRDefault="003E5354" w:rsidP="003E5354">
      <w:pPr>
        <w:rPr>
          <w:sz w:val="24"/>
        </w:rPr>
      </w:pPr>
    </w:p>
    <w:p w14:paraId="1F0E487B" w14:textId="26928332" w:rsidR="003E5354" w:rsidRPr="002B3F57" w:rsidRDefault="003E5354" w:rsidP="003E5354">
      <w:pPr>
        <w:rPr>
          <w:sz w:val="24"/>
        </w:rPr>
      </w:pPr>
      <w:r w:rsidRPr="002B3F57">
        <w:rPr>
          <w:sz w:val="24"/>
        </w:rPr>
        <w:t>B.  Extend and relocate temporary access roads and approaches</w:t>
      </w:r>
      <w:r w:rsidR="00E24182">
        <w:rPr>
          <w:sz w:val="24"/>
        </w:rPr>
        <w:t>,</w:t>
      </w:r>
      <w:r w:rsidRPr="002B3F57">
        <w:rPr>
          <w:sz w:val="24"/>
        </w:rPr>
        <w:t xml:space="preserve"> as Work progress requires</w:t>
      </w:r>
      <w:r w:rsidR="00E5657C" w:rsidRPr="002B3F57">
        <w:rPr>
          <w:sz w:val="24"/>
        </w:rPr>
        <w:t xml:space="preserve">. </w:t>
      </w:r>
      <w:r w:rsidRPr="002B3F57">
        <w:rPr>
          <w:sz w:val="24"/>
        </w:rPr>
        <w:t>Provide detours necessary for unimpeded traffic flow.</w:t>
      </w:r>
    </w:p>
    <w:p w14:paraId="1F0E487C" w14:textId="77777777" w:rsidR="003E5354" w:rsidRPr="002B3F57" w:rsidRDefault="003E5354" w:rsidP="003E5354">
      <w:pPr>
        <w:rPr>
          <w:sz w:val="24"/>
        </w:rPr>
      </w:pPr>
    </w:p>
    <w:p w14:paraId="1F0E487D" w14:textId="77777777" w:rsidR="003E5354" w:rsidRPr="002B3F57" w:rsidRDefault="003E5354" w:rsidP="003E5354">
      <w:pPr>
        <w:rPr>
          <w:sz w:val="24"/>
        </w:rPr>
      </w:pPr>
      <w:r w:rsidRPr="002B3F57">
        <w:rPr>
          <w:sz w:val="24"/>
        </w:rPr>
        <w:t>C. Provide and maintain access to fire hydrants and keep all hydrants free of obstructions.</w:t>
      </w:r>
    </w:p>
    <w:p w14:paraId="1F0E487E" w14:textId="77777777" w:rsidR="003E5354" w:rsidRPr="002B3F57" w:rsidRDefault="003E5354" w:rsidP="003E5354">
      <w:pPr>
        <w:rPr>
          <w:sz w:val="24"/>
        </w:rPr>
      </w:pPr>
    </w:p>
    <w:p w14:paraId="1F0E487F" w14:textId="682CB810" w:rsidR="003E5354" w:rsidRPr="002B3F57" w:rsidRDefault="003E5354" w:rsidP="003E5354">
      <w:pPr>
        <w:rPr>
          <w:sz w:val="24"/>
        </w:rPr>
      </w:pPr>
      <w:r w:rsidRPr="002B3F57">
        <w:rPr>
          <w:sz w:val="24"/>
        </w:rPr>
        <w:t xml:space="preserve">D.  Consult with authority having jurisdiction in establishing public thoroughfares </w:t>
      </w:r>
      <w:r w:rsidR="00774B6C">
        <w:rPr>
          <w:sz w:val="24"/>
        </w:rPr>
        <w:t xml:space="preserve">for CM/GC </w:t>
      </w:r>
      <w:r w:rsidRPr="002B3F57">
        <w:rPr>
          <w:sz w:val="24"/>
        </w:rPr>
        <w:t>to use for site access haul routes (</w:t>
      </w:r>
      <w:r w:rsidR="00831BD5" w:rsidRPr="003942B5">
        <w:rPr>
          <w:i/>
          <w:sz w:val="24"/>
        </w:rPr>
        <w:t>i.e.,</w:t>
      </w:r>
      <w:r w:rsidRPr="003942B5">
        <w:rPr>
          <w:i/>
          <w:sz w:val="24"/>
        </w:rPr>
        <w:t xml:space="preserve"> the University, City of Charlottesville, and/or VDOT</w:t>
      </w:r>
      <w:r w:rsidRPr="002B3F57">
        <w:rPr>
          <w:sz w:val="24"/>
        </w:rPr>
        <w:t>).</w:t>
      </w:r>
    </w:p>
    <w:p w14:paraId="1F0E4880" w14:textId="77777777" w:rsidR="003E5354" w:rsidRPr="002B3F57" w:rsidRDefault="003E5354" w:rsidP="003E5354">
      <w:pPr>
        <w:rPr>
          <w:sz w:val="24"/>
        </w:rPr>
      </w:pPr>
    </w:p>
    <w:p w14:paraId="1F0E4881" w14:textId="5EAC1FD3" w:rsidR="003E5354" w:rsidRPr="002B3F57" w:rsidRDefault="003E5354" w:rsidP="003E5354">
      <w:pPr>
        <w:rPr>
          <w:sz w:val="24"/>
        </w:rPr>
      </w:pPr>
      <w:r w:rsidRPr="002B3F57">
        <w:rPr>
          <w:sz w:val="24"/>
        </w:rPr>
        <w:t xml:space="preserve">E.  Keep all public streets, drives, and walks adjacent to site and haul routes clean and free of dirt, debris, and litter caused by construction operations. </w:t>
      </w:r>
      <w:r w:rsidR="00774B6C">
        <w:rPr>
          <w:sz w:val="24"/>
        </w:rPr>
        <w:t>CM/GC must immediately remove a</w:t>
      </w:r>
      <w:r w:rsidRPr="002B3F57">
        <w:rPr>
          <w:sz w:val="24"/>
        </w:rPr>
        <w:t xml:space="preserve">ny dirt, debris, and litter caused by construction operations. </w:t>
      </w:r>
    </w:p>
    <w:p w14:paraId="1F0E4882" w14:textId="77777777" w:rsidR="003E5354" w:rsidRPr="002B3F57" w:rsidRDefault="003E5354" w:rsidP="003E5354">
      <w:pPr>
        <w:rPr>
          <w:sz w:val="24"/>
        </w:rPr>
      </w:pPr>
    </w:p>
    <w:p w14:paraId="1F0E4883" w14:textId="53989852" w:rsidR="003E5354" w:rsidRPr="002B3F57" w:rsidRDefault="003E5354" w:rsidP="003E5354">
      <w:pPr>
        <w:rPr>
          <w:b/>
          <w:i/>
          <w:caps/>
          <w:sz w:val="24"/>
        </w:rPr>
      </w:pPr>
      <w:r w:rsidRPr="002B3F57">
        <w:rPr>
          <w:sz w:val="24"/>
        </w:rPr>
        <w:t>F.</w:t>
      </w:r>
      <w:r w:rsidRPr="002B3F57">
        <w:rPr>
          <w:i/>
          <w:sz w:val="24"/>
        </w:rPr>
        <w:t xml:space="preserve"> </w:t>
      </w:r>
      <w:r w:rsidR="002573A0" w:rsidRPr="002B3F57">
        <w:rPr>
          <w:i/>
          <w:sz w:val="24"/>
        </w:rPr>
        <w:t xml:space="preserve"> </w:t>
      </w:r>
      <w:r w:rsidRPr="002B3F57">
        <w:rPr>
          <w:sz w:val="24"/>
        </w:rPr>
        <w:t>Install appropriate vehicle/ under carriage washing procedures as detailed in the Specifications</w:t>
      </w:r>
      <w:r w:rsidR="00E5657C" w:rsidRPr="002B3F57">
        <w:rPr>
          <w:sz w:val="24"/>
        </w:rPr>
        <w:t>.</w:t>
      </w:r>
      <w:r w:rsidR="00E5657C" w:rsidRPr="002B3F57">
        <w:rPr>
          <w:i/>
          <w:sz w:val="24"/>
        </w:rPr>
        <w:t xml:space="preserve"> </w:t>
      </w:r>
      <w:r w:rsidR="002573A0" w:rsidRPr="00BA2EBF">
        <w:rPr>
          <w:b/>
          <w:i/>
          <w:sz w:val="24"/>
        </w:rPr>
        <w:t>I</w:t>
      </w:r>
      <w:r w:rsidRPr="00BA2EBF">
        <w:rPr>
          <w:b/>
          <w:i/>
          <w:sz w:val="24"/>
        </w:rPr>
        <w:t>nclude if necessary.</w:t>
      </w:r>
    </w:p>
    <w:p w14:paraId="1F0E4884" w14:textId="77777777" w:rsidR="003E5354" w:rsidRPr="002B3F57" w:rsidRDefault="003E5354" w:rsidP="003E5354">
      <w:pPr>
        <w:rPr>
          <w:sz w:val="24"/>
        </w:rPr>
      </w:pPr>
    </w:p>
    <w:p w14:paraId="1F0E4885" w14:textId="77777777" w:rsidR="003E5354" w:rsidRPr="002B3F57" w:rsidRDefault="005F357A" w:rsidP="003E5354">
      <w:pPr>
        <w:pStyle w:val="Heading2"/>
        <w:spacing w:after="0"/>
      </w:pPr>
      <w:bookmarkStart w:id="247" w:name="_Toc391646733"/>
      <w:bookmarkStart w:id="248" w:name="_Toc116037471"/>
      <w:r w:rsidRPr="002B3F57">
        <w:t>1.</w:t>
      </w:r>
      <w:r w:rsidR="003E5354" w:rsidRPr="002B3F57">
        <w:t>2</w:t>
      </w:r>
      <w:r w:rsidR="003E5354" w:rsidRPr="002B3F57">
        <w:tab/>
        <w:t>TEMPORARY PARKING</w:t>
      </w:r>
      <w:bookmarkEnd w:id="247"/>
      <w:bookmarkEnd w:id="248"/>
    </w:p>
    <w:p w14:paraId="1F0E4886" w14:textId="77777777" w:rsidR="003E5354" w:rsidRPr="002B3F57" w:rsidRDefault="003E5354" w:rsidP="003E5354">
      <w:pPr>
        <w:rPr>
          <w:sz w:val="24"/>
        </w:rPr>
      </w:pPr>
    </w:p>
    <w:p w14:paraId="1F0E4887" w14:textId="3416E492" w:rsidR="003E5354" w:rsidRDefault="003E5354" w:rsidP="003E5354">
      <w:pPr>
        <w:rPr>
          <w:b/>
          <w:i/>
          <w:sz w:val="24"/>
        </w:rPr>
      </w:pPr>
      <w:r w:rsidRPr="0097027E">
        <w:rPr>
          <w:i/>
          <w:sz w:val="24"/>
        </w:rPr>
        <w:t>A</w:t>
      </w:r>
      <w:r w:rsidRPr="002B3F57">
        <w:rPr>
          <w:sz w:val="24"/>
        </w:rPr>
        <w:t xml:space="preserve">.  </w:t>
      </w:r>
      <w:r w:rsidRPr="003942B5">
        <w:rPr>
          <w:b/>
          <w:i/>
          <w:sz w:val="24"/>
        </w:rPr>
        <w:t>Specify locations for temporary University parking if available and include any available general parking areas as appropriate (</w:t>
      </w:r>
      <w:r w:rsidR="00831BD5" w:rsidRPr="003942B5">
        <w:rPr>
          <w:b/>
          <w:i/>
          <w:sz w:val="24"/>
        </w:rPr>
        <w:t>i.e.,</w:t>
      </w:r>
      <w:r w:rsidRPr="003942B5">
        <w:rPr>
          <w:b/>
          <w:i/>
          <w:sz w:val="24"/>
        </w:rPr>
        <w:t xml:space="preserve"> "Parking permits for on-grounds parking may be purchased by the CM/GC from the University Parking and Transportation Office, 1101 Millmont Street, Charlottesville, VA 22903.”)</w:t>
      </w:r>
    </w:p>
    <w:p w14:paraId="595F6D4E" w14:textId="77777777" w:rsidR="00030F24" w:rsidRPr="003942B5" w:rsidRDefault="00030F24" w:rsidP="003E5354">
      <w:pPr>
        <w:rPr>
          <w:b/>
          <w:i/>
          <w:sz w:val="24"/>
        </w:rPr>
      </w:pPr>
    </w:p>
    <w:p w14:paraId="5D8A7411" w14:textId="77777777" w:rsidR="005F1C1F" w:rsidRDefault="005F1C1F" w:rsidP="003E5354">
      <w:pPr>
        <w:jc w:val="center"/>
        <w:rPr>
          <w:b/>
          <w:i/>
          <w:sz w:val="24"/>
        </w:rPr>
      </w:pPr>
    </w:p>
    <w:p w14:paraId="1F0E4888" w14:textId="45440541" w:rsidR="003E5354" w:rsidRPr="003942B5" w:rsidRDefault="003E5354" w:rsidP="003E5354">
      <w:pPr>
        <w:jc w:val="center"/>
        <w:rPr>
          <w:b/>
          <w:i/>
          <w:sz w:val="24"/>
        </w:rPr>
      </w:pPr>
      <w:r w:rsidRPr="003942B5">
        <w:rPr>
          <w:b/>
          <w:i/>
          <w:sz w:val="24"/>
        </w:rPr>
        <w:t>-OR-</w:t>
      </w:r>
    </w:p>
    <w:p w14:paraId="1F0E4889" w14:textId="77777777" w:rsidR="003E5354" w:rsidRPr="003942B5" w:rsidRDefault="003E5354" w:rsidP="003E5354">
      <w:pPr>
        <w:rPr>
          <w:b/>
          <w:i/>
          <w:sz w:val="24"/>
        </w:rPr>
      </w:pPr>
    </w:p>
    <w:p w14:paraId="1F0E488A" w14:textId="77777777" w:rsidR="003E5354" w:rsidRPr="003942B5" w:rsidRDefault="003E5354" w:rsidP="003E5354">
      <w:pPr>
        <w:rPr>
          <w:b/>
          <w:i/>
          <w:sz w:val="24"/>
        </w:rPr>
      </w:pPr>
      <w:r w:rsidRPr="003942B5">
        <w:rPr>
          <w:b/>
          <w:i/>
          <w:sz w:val="24"/>
        </w:rPr>
        <w:t>Temporary parking areas for construction personnel are not available.</w:t>
      </w:r>
    </w:p>
    <w:p w14:paraId="1F0E488B" w14:textId="77777777" w:rsidR="003E5354" w:rsidRPr="003942B5" w:rsidRDefault="003E5354" w:rsidP="003E5354">
      <w:pPr>
        <w:rPr>
          <w:b/>
          <w:i/>
          <w:sz w:val="24"/>
        </w:rPr>
      </w:pPr>
    </w:p>
    <w:p w14:paraId="1F0E488C" w14:textId="77DF7AA8" w:rsidR="003E5354" w:rsidRPr="003942B5" w:rsidRDefault="00135327" w:rsidP="003E5354">
      <w:pPr>
        <w:rPr>
          <w:b/>
          <w:i/>
          <w:sz w:val="24"/>
        </w:rPr>
      </w:pPr>
      <w:r w:rsidRPr="003942B5">
        <w:rPr>
          <w:b/>
          <w:i/>
          <w:sz w:val="24"/>
        </w:rPr>
        <w:t>B. Construction personnel may not use existing on-site streets and parking facilities</w:t>
      </w:r>
      <w:r w:rsidR="003E5354" w:rsidRPr="003942B5">
        <w:rPr>
          <w:b/>
          <w:i/>
          <w:sz w:val="24"/>
        </w:rPr>
        <w:t>.</w:t>
      </w:r>
    </w:p>
    <w:p w14:paraId="1F0E488D" w14:textId="77777777" w:rsidR="003E5354" w:rsidRPr="003942B5" w:rsidRDefault="003E5354" w:rsidP="003E5354">
      <w:pPr>
        <w:rPr>
          <w:b/>
          <w:i/>
          <w:sz w:val="24"/>
        </w:rPr>
      </w:pPr>
    </w:p>
    <w:p w14:paraId="1F0E488E" w14:textId="77777777" w:rsidR="003E5354" w:rsidRPr="003942B5" w:rsidRDefault="003E5354" w:rsidP="003E5354">
      <w:pPr>
        <w:rPr>
          <w:b/>
          <w:i/>
          <w:sz w:val="24"/>
        </w:rPr>
      </w:pPr>
      <w:r w:rsidRPr="003942B5">
        <w:rPr>
          <w:b/>
          <w:i/>
          <w:sz w:val="24"/>
        </w:rPr>
        <w:t xml:space="preserve">C.  CM/GC and delivery trucks may park within the staging areas indicated on the Drawings. </w:t>
      </w:r>
    </w:p>
    <w:p w14:paraId="1F0E488F" w14:textId="77777777" w:rsidR="003E5354" w:rsidRPr="003942B5" w:rsidRDefault="003E5354" w:rsidP="003E5354">
      <w:pPr>
        <w:rPr>
          <w:b/>
          <w:i/>
          <w:sz w:val="24"/>
        </w:rPr>
      </w:pPr>
      <w:r w:rsidRPr="003942B5">
        <w:rPr>
          <w:b/>
          <w:i/>
          <w:sz w:val="24"/>
        </w:rPr>
        <w:t>(Clearly show with appropriate notes on the Drawings.)</w:t>
      </w:r>
    </w:p>
    <w:p w14:paraId="1F0E4890" w14:textId="77777777" w:rsidR="003E5354" w:rsidRPr="003942B5" w:rsidRDefault="003E5354" w:rsidP="003E5354">
      <w:pPr>
        <w:rPr>
          <w:b/>
          <w:i/>
          <w:sz w:val="24"/>
        </w:rPr>
      </w:pPr>
    </w:p>
    <w:p w14:paraId="1F0E4891" w14:textId="6FF2B19D" w:rsidR="00880508" w:rsidRDefault="003E5354" w:rsidP="003E5354">
      <w:pPr>
        <w:rPr>
          <w:b/>
          <w:i/>
          <w:sz w:val="24"/>
        </w:rPr>
      </w:pPr>
      <w:r w:rsidRPr="003942B5">
        <w:rPr>
          <w:b/>
          <w:i/>
          <w:sz w:val="24"/>
        </w:rPr>
        <w:t>D.  Parking violators will be subject to towing and fines.</w:t>
      </w:r>
    </w:p>
    <w:p w14:paraId="77B25A4F" w14:textId="77777777" w:rsidR="00030F24" w:rsidRPr="002B3F57" w:rsidRDefault="00030F24" w:rsidP="003E5354">
      <w:pPr>
        <w:rPr>
          <w:sz w:val="24"/>
        </w:rPr>
      </w:pPr>
    </w:p>
    <w:p w14:paraId="51100767" w14:textId="6CC27EB2" w:rsidR="00030F24" w:rsidRPr="003942B5" w:rsidRDefault="00030F24" w:rsidP="00030F24">
      <w:pPr>
        <w:jc w:val="center"/>
        <w:rPr>
          <w:b/>
          <w:i/>
          <w:sz w:val="24"/>
        </w:rPr>
      </w:pPr>
      <w:r w:rsidRPr="003942B5">
        <w:rPr>
          <w:b/>
          <w:i/>
          <w:sz w:val="24"/>
        </w:rPr>
        <w:t>-OR</w:t>
      </w:r>
      <w:r w:rsidR="00F6365A">
        <w:rPr>
          <w:b/>
          <w:i/>
          <w:sz w:val="24"/>
        </w:rPr>
        <w:t xml:space="preserve"> (For UVA Health Grounds)</w:t>
      </w:r>
      <w:r w:rsidRPr="003942B5">
        <w:rPr>
          <w:b/>
          <w:i/>
          <w:sz w:val="24"/>
        </w:rPr>
        <w:t>-</w:t>
      </w:r>
    </w:p>
    <w:p w14:paraId="0F084943" w14:textId="5D32C334" w:rsidR="00030F24" w:rsidRPr="005C015A" w:rsidRDefault="00030F24">
      <w:pPr>
        <w:jc w:val="left"/>
        <w:rPr>
          <w:b/>
          <w:bCs/>
          <w:i/>
          <w:caps/>
          <w:sz w:val="24"/>
        </w:rPr>
      </w:pPr>
    </w:p>
    <w:p w14:paraId="2B2B740E" w14:textId="1C861E29" w:rsidR="00030F24" w:rsidRDefault="00030F24" w:rsidP="00030F24">
      <w:pPr>
        <w:rPr>
          <w:b/>
          <w:i/>
          <w:sz w:val="24"/>
        </w:rPr>
      </w:pPr>
      <w:r w:rsidRPr="005C015A">
        <w:rPr>
          <w:b/>
          <w:i/>
          <w:sz w:val="24"/>
        </w:rPr>
        <w:lastRenderedPageBreak/>
        <w:t>A.   Limited contractor parking (approximately two to three spaces per project) is available via permit in the M6 lot located at 10th and Grove St. Preapproval for M6 permit purchase is required by UVA Health Parking &amp; Transportation and must be coordinated with University CAM.</w:t>
      </w:r>
    </w:p>
    <w:p w14:paraId="603FC4D0" w14:textId="77777777" w:rsidR="003A50B6" w:rsidRPr="005C015A" w:rsidRDefault="003A50B6" w:rsidP="00030F24">
      <w:pPr>
        <w:rPr>
          <w:b/>
          <w:i/>
          <w:sz w:val="24"/>
        </w:rPr>
      </w:pPr>
    </w:p>
    <w:p w14:paraId="3D101773" w14:textId="77777777" w:rsidR="00030F24" w:rsidRPr="00030F24" w:rsidRDefault="00030F24" w:rsidP="00D8711B">
      <w:pPr>
        <w:pStyle w:val="PR2"/>
        <w:tabs>
          <w:tab w:val="clear" w:pos="1152"/>
          <w:tab w:val="clear" w:pos="1314"/>
          <w:tab w:val="num" w:pos="1440"/>
        </w:tabs>
        <w:ind w:left="720" w:firstLine="0"/>
        <w:rPr>
          <w:b/>
          <w:i/>
        </w:rPr>
      </w:pPr>
      <w:r w:rsidRPr="005C015A">
        <w:rPr>
          <w:b/>
          <w:i/>
          <w:sz w:val="24"/>
        </w:rPr>
        <w:t xml:space="preserve">Parking permits may be purchased by the CM/GC from the University Parking and Transportation Office, 1101 Millmont Street, Charlottesville, VA 22903. Monthly permit costs are available at </w:t>
      </w:r>
      <w:hyperlink r:id="rId31" w:history="1">
        <w:r w:rsidRPr="005C015A">
          <w:rPr>
            <w:rStyle w:val="Hyperlink"/>
            <w:b/>
            <w:i/>
          </w:rPr>
          <w:t>https://parking.virginia.edu/rates</w:t>
        </w:r>
      </w:hyperlink>
      <w:r w:rsidRPr="00030F24">
        <w:rPr>
          <w:b/>
          <w:i/>
        </w:rPr>
        <w:t xml:space="preserve">. </w:t>
      </w:r>
    </w:p>
    <w:p w14:paraId="2D6072DE" w14:textId="5EA71AE3" w:rsidR="00030F24" w:rsidRPr="00030F24" w:rsidRDefault="00030F24" w:rsidP="00D8711B">
      <w:pPr>
        <w:pStyle w:val="PR2"/>
        <w:tabs>
          <w:tab w:val="clear" w:pos="1152"/>
          <w:tab w:val="clear" w:pos="1314"/>
        </w:tabs>
        <w:ind w:left="720" w:firstLine="0"/>
        <w:rPr>
          <w:b/>
          <w:i/>
        </w:rPr>
      </w:pPr>
      <w:r w:rsidRPr="00030F24">
        <w:rPr>
          <w:b/>
          <w:i/>
          <w:sz w:val="24"/>
        </w:rPr>
        <w:t>Additional permit parking may be purchased in Health System commuter lots (U-Ha</w:t>
      </w:r>
      <w:r w:rsidR="005C015A">
        <w:rPr>
          <w:b/>
          <w:i/>
          <w:sz w:val="24"/>
        </w:rPr>
        <w:t>l</w:t>
      </w:r>
      <w:r w:rsidRPr="00030F24">
        <w:rPr>
          <w:b/>
          <w:i/>
          <w:sz w:val="24"/>
        </w:rPr>
        <w:t>l or JPJ) without preapproval or limitations.</w:t>
      </w:r>
    </w:p>
    <w:p w14:paraId="68236B30" w14:textId="77777777" w:rsidR="00030F24" w:rsidRPr="00030F24" w:rsidRDefault="00030F24" w:rsidP="00030F24">
      <w:pPr>
        <w:rPr>
          <w:b/>
          <w:i/>
          <w:sz w:val="24"/>
        </w:rPr>
      </w:pPr>
    </w:p>
    <w:p w14:paraId="31D407A6" w14:textId="633026FF" w:rsidR="00030F24" w:rsidRDefault="00030F24" w:rsidP="00030F24">
      <w:pPr>
        <w:rPr>
          <w:b/>
          <w:i/>
          <w:sz w:val="24"/>
        </w:rPr>
      </w:pPr>
      <w:r w:rsidRPr="00030F24">
        <w:rPr>
          <w:b/>
          <w:i/>
          <w:sz w:val="24"/>
        </w:rPr>
        <w:t>B. Construction personnel may not use existing on-site streets and parking facilities.</w:t>
      </w:r>
    </w:p>
    <w:p w14:paraId="21B410E6" w14:textId="037FDFFB" w:rsidR="00030F24" w:rsidRPr="00030F24" w:rsidRDefault="00030F24" w:rsidP="00030F24">
      <w:pPr>
        <w:rPr>
          <w:b/>
          <w:i/>
          <w:sz w:val="24"/>
        </w:rPr>
      </w:pPr>
      <w:r>
        <w:rPr>
          <w:b/>
          <w:i/>
          <w:sz w:val="24"/>
        </w:rPr>
        <w:br/>
        <w:t xml:space="preserve">C. </w:t>
      </w:r>
      <w:r w:rsidRPr="00030F24">
        <w:rPr>
          <w:b/>
          <w:i/>
          <w:sz w:val="24"/>
        </w:rPr>
        <w:t>Parking violators will be subject to towing and fines that are not reimbursable by the Project.</w:t>
      </w:r>
    </w:p>
    <w:p w14:paraId="7F778DC9" w14:textId="77777777" w:rsidR="00030F24" w:rsidRPr="002B3F57" w:rsidRDefault="00030F24">
      <w:pPr>
        <w:jc w:val="left"/>
        <w:rPr>
          <w:b/>
          <w:bCs/>
          <w:caps/>
          <w:sz w:val="24"/>
        </w:rPr>
      </w:pPr>
    </w:p>
    <w:p w14:paraId="1F0E4893" w14:textId="427C71B9" w:rsidR="00D27DB6" w:rsidRPr="002B3F57" w:rsidRDefault="00D27DB6">
      <w:pPr>
        <w:jc w:val="left"/>
        <w:rPr>
          <w:b/>
          <w:bCs/>
          <w:caps/>
          <w:sz w:val="24"/>
        </w:rPr>
      </w:pPr>
    </w:p>
    <w:p w14:paraId="1F0E4894" w14:textId="1886981D" w:rsidR="0082142C" w:rsidRPr="00643622" w:rsidRDefault="0082142C" w:rsidP="0082142C">
      <w:pPr>
        <w:pStyle w:val="Heading1"/>
      </w:pPr>
      <w:bookmarkStart w:id="249" w:name="_Toc391646734"/>
      <w:bookmarkStart w:id="250" w:name="_Toc116037472"/>
      <w:bookmarkStart w:id="251" w:name="_Toc258252538"/>
      <w:r w:rsidRPr="00643622">
        <w:t>SECTION 01</w:t>
      </w:r>
      <w:r w:rsidR="005C3361" w:rsidRPr="00643622">
        <w:t xml:space="preserve"> </w:t>
      </w:r>
      <w:r w:rsidRPr="00643622">
        <w:t>56</w:t>
      </w:r>
      <w:r w:rsidR="005C3361" w:rsidRPr="00643622">
        <w:t xml:space="preserve"> 0</w:t>
      </w:r>
      <w:r w:rsidRPr="00643622">
        <w:t xml:space="preserve">0 – TEMPORARY BARRIERS </w:t>
      </w:r>
      <w:r w:rsidR="0080031B">
        <w:t>&amp;</w:t>
      </w:r>
      <w:r w:rsidRPr="00643622">
        <w:t xml:space="preserve"> </w:t>
      </w:r>
      <w:r w:rsidR="00880508" w:rsidRPr="00643622">
        <w:t>EN</w:t>
      </w:r>
      <w:r w:rsidRPr="00643622">
        <w:t>CLOSURES</w:t>
      </w:r>
      <w:bookmarkEnd w:id="249"/>
      <w:bookmarkEnd w:id="250"/>
    </w:p>
    <w:p w14:paraId="1F0E4895" w14:textId="77777777" w:rsidR="00055470" w:rsidRPr="00643622" w:rsidRDefault="00055470"/>
    <w:p w14:paraId="1F0E4896" w14:textId="77777777" w:rsidR="00161229" w:rsidRPr="002B3F57" w:rsidRDefault="00867BCC">
      <w:pPr>
        <w:pStyle w:val="Heading2"/>
      </w:pPr>
      <w:bookmarkStart w:id="252" w:name="_Toc391646735"/>
      <w:bookmarkStart w:id="253" w:name="_Toc116037473"/>
      <w:r w:rsidRPr="002B3F57">
        <w:t>1.</w:t>
      </w:r>
      <w:r w:rsidR="00DD71F4" w:rsidRPr="002B3F57">
        <w:t>1</w:t>
      </w:r>
      <w:r w:rsidRPr="002B3F57">
        <w:tab/>
      </w:r>
      <w:r w:rsidR="00427C05" w:rsidRPr="002B3F57">
        <w:t xml:space="preserve">TEMPORARY BARRIERS AND </w:t>
      </w:r>
      <w:r w:rsidR="003E5354" w:rsidRPr="002B3F57">
        <w:t>EN</w:t>
      </w:r>
      <w:r w:rsidR="00427C05" w:rsidRPr="002B3F57">
        <w:t>CLOSURES</w:t>
      </w:r>
      <w:bookmarkEnd w:id="251"/>
      <w:bookmarkEnd w:id="252"/>
      <w:bookmarkEnd w:id="253"/>
    </w:p>
    <w:p w14:paraId="5023CA25" w14:textId="0E6A5640" w:rsidR="005F1C1F" w:rsidRPr="008C2265" w:rsidRDefault="001268E8" w:rsidP="005F1C1F">
      <w:pPr>
        <w:rPr>
          <w:sz w:val="24"/>
        </w:rPr>
      </w:pPr>
      <w:r w:rsidRPr="008C2265">
        <w:rPr>
          <w:sz w:val="24"/>
        </w:rPr>
        <w:t xml:space="preserve">A.  </w:t>
      </w:r>
      <w:r w:rsidR="008C2265" w:rsidRPr="008C2265">
        <w:rPr>
          <w:sz w:val="24"/>
        </w:rPr>
        <w:t>Provide barriers to prevent unauthorized entry to construction areas and to protect existing facilities and adjacent properties from damage from construction operations.</w:t>
      </w:r>
    </w:p>
    <w:p w14:paraId="1321706A" w14:textId="77777777" w:rsidR="005F1C1F" w:rsidRPr="008C2265" w:rsidRDefault="005F1C1F" w:rsidP="005F1C1F">
      <w:pPr>
        <w:rPr>
          <w:sz w:val="24"/>
        </w:rPr>
      </w:pPr>
    </w:p>
    <w:p w14:paraId="1F0E4899" w14:textId="77777777" w:rsidR="00161229" w:rsidRPr="002B3F57" w:rsidRDefault="001268E8">
      <w:pPr>
        <w:rPr>
          <w:sz w:val="24"/>
        </w:rPr>
      </w:pPr>
      <w:r w:rsidRPr="002B3F57">
        <w:rPr>
          <w:sz w:val="24"/>
        </w:rPr>
        <w:t xml:space="preserve">B.  </w:t>
      </w:r>
      <w:r w:rsidR="00867BCC" w:rsidRPr="002B3F57">
        <w:rPr>
          <w:sz w:val="24"/>
        </w:rPr>
        <w:t>Provide barricades and covered walkways required by governing authorities for public rights-of-way and for public access to existing building.</w:t>
      </w:r>
    </w:p>
    <w:p w14:paraId="1F0E489A" w14:textId="77777777" w:rsidR="001268E8" w:rsidRPr="002B3F57" w:rsidRDefault="001268E8" w:rsidP="00B61C0B">
      <w:pPr>
        <w:rPr>
          <w:i/>
          <w:sz w:val="24"/>
        </w:rPr>
      </w:pPr>
    </w:p>
    <w:p w14:paraId="1F0E489B" w14:textId="265EBFAF" w:rsidR="001268E8" w:rsidRPr="002B3F57" w:rsidRDefault="001268E8" w:rsidP="00B61C0B">
      <w:pPr>
        <w:rPr>
          <w:i/>
          <w:sz w:val="24"/>
        </w:rPr>
      </w:pPr>
      <w:r w:rsidRPr="002B3F57">
        <w:rPr>
          <w:sz w:val="24"/>
        </w:rPr>
        <w:t>C</w:t>
      </w:r>
      <w:r w:rsidR="00DD71F4" w:rsidRPr="002B3F57">
        <w:rPr>
          <w:i/>
          <w:sz w:val="24"/>
        </w:rPr>
        <w:t xml:space="preserve">. </w:t>
      </w:r>
      <w:r w:rsidR="00DD71F4" w:rsidRPr="001742FE">
        <w:rPr>
          <w:b/>
          <w:i/>
          <w:sz w:val="24"/>
        </w:rPr>
        <w:t>(</w:t>
      </w:r>
      <w:r w:rsidR="00867BCC" w:rsidRPr="001742FE">
        <w:rPr>
          <w:b/>
          <w:i/>
          <w:sz w:val="24"/>
        </w:rPr>
        <w:t>If University to provide fencing material adjust this section accordingly</w:t>
      </w:r>
      <w:r w:rsidR="00DD71F4" w:rsidRPr="001742FE">
        <w:rPr>
          <w:b/>
          <w:i/>
          <w:sz w:val="24"/>
        </w:rPr>
        <w:t>.)</w:t>
      </w:r>
    </w:p>
    <w:p w14:paraId="1F0E489C" w14:textId="77777777" w:rsidR="001268E8" w:rsidRPr="002B3F57" w:rsidRDefault="001268E8" w:rsidP="00B61C0B">
      <w:pPr>
        <w:rPr>
          <w:sz w:val="24"/>
        </w:rPr>
      </w:pPr>
    </w:p>
    <w:p w14:paraId="1F0E489D" w14:textId="77777777" w:rsidR="00161229" w:rsidRPr="002B3F57" w:rsidRDefault="00867BCC">
      <w:pPr>
        <w:rPr>
          <w:sz w:val="24"/>
        </w:rPr>
      </w:pPr>
      <w:r w:rsidRPr="002B3F57">
        <w:rPr>
          <w:sz w:val="24"/>
        </w:rPr>
        <w:t xml:space="preserve">Provide construction fence around construction site as shown in the </w:t>
      </w:r>
      <w:r w:rsidR="005A0DD6" w:rsidRPr="002B3F57">
        <w:rPr>
          <w:sz w:val="24"/>
        </w:rPr>
        <w:t>D</w:t>
      </w:r>
      <w:r w:rsidRPr="002B3F57">
        <w:rPr>
          <w:sz w:val="24"/>
        </w:rPr>
        <w:t>rawings</w:t>
      </w:r>
      <w:r w:rsidRPr="002B3F57">
        <w:rPr>
          <w:i/>
          <w:sz w:val="24"/>
        </w:rPr>
        <w:t xml:space="preserve"> </w:t>
      </w:r>
      <w:r w:rsidR="00DD71F4" w:rsidRPr="001742FE">
        <w:rPr>
          <w:b/>
          <w:i/>
          <w:sz w:val="24"/>
        </w:rPr>
        <w:t>(</w:t>
      </w:r>
      <w:r w:rsidRPr="001742FE">
        <w:rPr>
          <w:b/>
          <w:i/>
          <w:sz w:val="24"/>
        </w:rPr>
        <w:t>show on site drawings</w:t>
      </w:r>
      <w:r w:rsidR="00DD71F4" w:rsidRPr="001742FE">
        <w:rPr>
          <w:b/>
          <w:i/>
          <w:sz w:val="24"/>
        </w:rPr>
        <w:t>)</w:t>
      </w:r>
      <w:r w:rsidRPr="002B3F57">
        <w:rPr>
          <w:sz w:val="24"/>
        </w:rPr>
        <w:t>; equip with gates and locks.</w:t>
      </w:r>
      <w:r w:rsidR="00DD71F4" w:rsidRPr="002B3F57">
        <w:rPr>
          <w:sz w:val="24"/>
        </w:rPr>
        <w:t xml:space="preserve"> </w:t>
      </w:r>
      <w:r w:rsidR="00DD71F4" w:rsidRPr="001742FE">
        <w:rPr>
          <w:b/>
          <w:i/>
          <w:sz w:val="24"/>
        </w:rPr>
        <w:t>(</w:t>
      </w:r>
      <w:r w:rsidR="005A0DD6" w:rsidRPr="001742FE">
        <w:rPr>
          <w:b/>
          <w:i/>
          <w:sz w:val="24"/>
        </w:rPr>
        <w:t xml:space="preserve">See </w:t>
      </w:r>
      <w:r w:rsidRPr="001742FE">
        <w:rPr>
          <w:b/>
          <w:i/>
          <w:sz w:val="24"/>
        </w:rPr>
        <w:t>latest Facilities Design Guidelines sketch</w:t>
      </w:r>
      <w:r w:rsidR="005A0DD6" w:rsidRPr="001742FE">
        <w:rPr>
          <w:b/>
          <w:i/>
          <w:sz w:val="24"/>
        </w:rPr>
        <w:t xml:space="preserve"> and specifications.</w:t>
      </w:r>
      <w:r w:rsidR="00DD71F4" w:rsidRPr="001742FE">
        <w:rPr>
          <w:b/>
          <w:i/>
          <w:sz w:val="24"/>
        </w:rPr>
        <w:t>)</w:t>
      </w:r>
    </w:p>
    <w:p w14:paraId="1F0E489E" w14:textId="77777777" w:rsidR="001268E8" w:rsidRPr="002B3F57" w:rsidRDefault="001268E8" w:rsidP="00B61C0B">
      <w:pPr>
        <w:rPr>
          <w:sz w:val="24"/>
        </w:rPr>
      </w:pPr>
    </w:p>
    <w:p w14:paraId="1F0E489F" w14:textId="4D285BEB" w:rsidR="00161229" w:rsidRPr="001742FE" w:rsidRDefault="007E6663" w:rsidP="007E6663">
      <w:pPr>
        <w:ind w:left="990" w:hanging="270"/>
        <w:rPr>
          <w:b/>
          <w:i/>
          <w:sz w:val="24"/>
        </w:rPr>
      </w:pPr>
      <w:r w:rsidRPr="001742FE">
        <w:rPr>
          <w:b/>
          <w:i/>
          <w:sz w:val="24"/>
        </w:rPr>
        <w:t>1.</w:t>
      </w:r>
      <w:r w:rsidR="003E5354" w:rsidRPr="001742FE">
        <w:rPr>
          <w:b/>
          <w:i/>
          <w:sz w:val="24"/>
        </w:rPr>
        <w:t xml:space="preserve"> </w:t>
      </w:r>
      <w:r w:rsidR="00867BCC" w:rsidRPr="001742FE">
        <w:rPr>
          <w:b/>
          <w:i/>
          <w:sz w:val="24"/>
        </w:rPr>
        <w:t xml:space="preserve">Plywood: exterior type APA </w:t>
      </w:r>
      <w:r w:rsidR="00831BD5" w:rsidRPr="001742FE">
        <w:rPr>
          <w:b/>
          <w:i/>
          <w:sz w:val="24"/>
        </w:rPr>
        <w:t>C-D Plugged;</w:t>
      </w:r>
      <w:r w:rsidR="00867BCC" w:rsidRPr="001742FE">
        <w:rPr>
          <w:b/>
          <w:i/>
          <w:sz w:val="24"/>
        </w:rPr>
        <w:t xml:space="preserve"> thickness as appropriate for framing requirements.</w:t>
      </w:r>
    </w:p>
    <w:p w14:paraId="1F0E48A0" w14:textId="77777777" w:rsidR="00161229" w:rsidRPr="001742FE" w:rsidRDefault="007E6663">
      <w:pPr>
        <w:ind w:firstLine="720"/>
        <w:rPr>
          <w:b/>
          <w:i/>
          <w:sz w:val="24"/>
        </w:rPr>
      </w:pPr>
      <w:r w:rsidRPr="001742FE">
        <w:rPr>
          <w:b/>
          <w:i/>
          <w:sz w:val="24"/>
        </w:rPr>
        <w:t xml:space="preserve">2. </w:t>
      </w:r>
      <w:r w:rsidR="00867BCC" w:rsidRPr="001742FE">
        <w:rPr>
          <w:b/>
          <w:i/>
          <w:sz w:val="24"/>
        </w:rPr>
        <w:t>All wood pressure treated.</w:t>
      </w:r>
    </w:p>
    <w:p w14:paraId="1F0E48A1" w14:textId="77777777" w:rsidR="00161229" w:rsidRPr="001742FE" w:rsidRDefault="001268E8">
      <w:pPr>
        <w:ind w:firstLine="720"/>
        <w:rPr>
          <w:b/>
          <w:i/>
          <w:sz w:val="24"/>
        </w:rPr>
      </w:pPr>
      <w:r w:rsidRPr="001742FE">
        <w:rPr>
          <w:b/>
          <w:i/>
          <w:sz w:val="24"/>
        </w:rPr>
        <w:t xml:space="preserve">3. </w:t>
      </w:r>
      <w:r w:rsidR="00867BCC" w:rsidRPr="001742FE">
        <w:rPr>
          <w:b/>
          <w:i/>
          <w:sz w:val="24"/>
        </w:rPr>
        <w:t>Paint: Deluxe Exterior Latex.</w:t>
      </w:r>
    </w:p>
    <w:p w14:paraId="1F0E48A2" w14:textId="30E80795" w:rsidR="00161229" w:rsidRPr="001742FE" w:rsidRDefault="001268E8" w:rsidP="007E6663">
      <w:pPr>
        <w:ind w:left="990" w:hanging="270"/>
        <w:rPr>
          <w:b/>
          <w:i/>
          <w:sz w:val="24"/>
        </w:rPr>
      </w:pPr>
      <w:r w:rsidRPr="001742FE">
        <w:rPr>
          <w:b/>
          <w:i/>
          <w:sz w:val="24"/>
        </w:rPr>
        <w:t xml:space="preserve">4. </w:t>
      </w:r>
      <w:r w:rsidR="00867BCC" w:rsidRPr="001742FE">
        <w:rPr>
          <w:b/>
          <w:i/>
          <w:sz w:val="24"/>
        </w:rPr>
        <w:t xml:space="preserve">Colors: For all Academic AND </w:t>
      </w:r>
      <w:r w:rsidR="00DD350F">
        <w:rPr>
          <w:b/>
          <w:i/>
          <w:sz w:val="24"/>
        </w:rPr>
        <w:t xml:space="preserve">UVA </w:t>
      </w:r>
      <w:r w:rsidR="00867BCC" w:rsidRPr="001742FE">
        <w:rPr>
          <w:b/>
          <w:i/>
          <w:sz w:val="24"/>
        </w:rPr>
        <w:t>Health projects: Match Benjamin Moore “Special</w:t>
      </w:r>
      <w:r w:rsidR="00782D55" w:rsidRPr="001742FE">
        <w:rPr>
          <w:b/>
          <w:i/>
          <w:sz w:val="24"/>
        </w:rPr>
        <w:t xml:space="preserve"> </w:t>
      </w:r>
      <w:r w:rsidR="00867BCC" w:rsidRPr="001742FE">
        <w:rPr>
          <w:b/>
          <w:i/>
          <w:sz w:val="24"/>
        </w:rPr>
        <w:t xml:space="preserve">Charleston Green”, #0000502 </w:t>
      </w:r>
      <w:r w:rsidR="00322200" w:rsidRPr="001742FE">
        <w:rPr>
          <w:b/>
          <w:i/>
          <w:sz w:val="24"/>
        </w:rPr>
        <w:t>(Coordinate with UVA PM)</w:t>
      </w:r>
      <w:r w:rsidR="00B26377" w:rsidRPr="001742FE">
        <w:rPr>
          <w:b/>
          <w:i/>
          <w:sz w:val="24"/>
        </w:rPr>
        <w:t>.</w:t>
      </w:r>
      <w:r w:rsidR="00867BCC" w:rsidRPr="001742FE">
        <w:rPr>
          <w:b/>
          <w:i/>
          <w:sz w:val="24"/>
        </w:rPr>
        <w:t xml:space="preserve"> </w:t>
      </w:r>
    </w:p>
    <w:p w14:paraId="1F0E48A3" w14:textId="4AACB948" w:rsidR="00546980" w:rsidRPr="001742FE" w:rsidRDefault="00867BCC">
      <w:pPr>
        <w:ind w:firstLine="720"/>
        <w:rPr>
          <w:b/>
          <w:i/>
          <w:sz w:val="24"/>
        </w:rPr>
      </w:pPr>
      <w:r w:rsidRPr="001742FE">
        <w:rPr>
          <w:b/>
          <w:i/>
          <w:sz w:val="24"/>
        </w:rPr>
        <w:t>5.</w:t>
      </w:r>
      <w:r w:rsidR="00546980" w:rsidRPr="001742FE">
        <w:rPr>
          <w:b/>
          <w:i/>
          <w:sz w:val="24"/>
        </w:rPr>
        <w:t xml:space="preserve"> </w:t>
      </w:r>
      <w:r w:rsidR="006C66F0" w:rsidRPr="001742FE">
        <w:rPr>
          <w:b/>
          <w:i/>
          <w:sz w:val="24"/>
        </w:rPr>
        <w:t>Keep f</w:t>
      </w:r>
      <w:r w:rsidR="00546980" w:rsidRPr="001742FE">
        <w:rPr>
          <w:b/>
          <w:i/>
          <w:sz w:val="24"/>
        </w:rPr>
        <w:t>ence in good repair and free of graffiti.</w:t>
      </w:r>
    </w:p>
    <w:p w14:paraId="1F0E48A4" w14:textId="6F1DF21F" w:rsidR="00161229" w:rsidRPr="001742FE" w:rsidRDefault="00546980">
      <w:pPr>
        <w:ind w:firstLine="720"/>
        <w:rPr>
          <w:b/>
          <w:sz w:val="24"/>
        </w:rPr>
      </w:pPr>
      <w:r w:rsidRPr="001742FE">
        <w:rPr>
          <w:b/>
          <w:i/>
          <w:sz w:val="24"/>
        </w:rPr>
        <w:t xml:space="preserve">6. </w:t>
      </w:r>
      <w:r w:rsidR="001268E8" w:rsidRPr="001742FE">
        <w:rPr>
          <w:b/>
          <w:i/>
          <w:sz w:val="24"/>
        </w:rPr>
        <w:t xml:space="preserve"> </w:t>
      </w:r>
      <w:r w:rsidR="00867BCC" w:rsidRPr="001742FE">
        <w:rPr>
          <w:b/>
          <w:i/>
          <w:sz w:val="24"/>
        </w:rPr>
        <w:t xml:space="preserve">At </w:t>
      </w:r>
      <w:r w:rsidR="00616630" w:rsidRPr="001742FE">
        <w:rPr>
          <w:b/>
          <w:i/>
          <w:sz w:val="24"/>
        </w:rPr>
        <w:t>P</w:t>
      </w:r>
      <w:r w:rsidR="00867BCC" w:rsidRPr="001742FE">
        <w:rPr>
          <w:b/>
          <w:i/>
          <w:sz w:val="24"/>
        </w:rPr>
        <w:t>roject completion remove fence</w:t>
      </w:r>
      <w:r w:rsidR="00E24182" w:rsidRPr="001742FE">
        <w:rPr>
          <w:b/>
          <w:i/>
          <w:sz w:val="24"/>
        </w:rPr>
        <w:t>,</w:t>
      </w:r>
      <w:r w:rsidR="00867BCC" w:rsidRPr="001742FE">
        <w:rPr>
          <w:b/>
          <w:i/>
          <w:sz w:val="24"/>
        </w:rPr>
        <w:t xml:space="preserve"> deliver to University</w:t>
      </w:r>
      <w:r w:rsidR="00E24182" w:rsidRPr="001742FE">
        <w:rPr>
          <w:b/>
          <w:i/>
          <w:sz w:val="24"/>
        </w:rPr>
        <w:t>,</w:t>
      </w:r>
      <w:r w:rsidR="00867BCC" w:rsidRPr="001742FE">
        <w:rPr>
          <w:b/>
          <w:i/>
          <w:sz w:val="24"/>
        </w:rPr>
        <w:t xml:space="preserve"> and restore area.</w:t>
      </w:r>
    </w:p>
    <w:p w14:paraId="1F0E48A5" w14:textId="77777777" w:rsidR="00546980" w:rsidRPr="002B3F57" w:rsidRDefault="00546980" w:rsidP="00B61C0B">
      <w:pPr>
        <w:rPr>
          <w:sz w:val="24"/>
        </w:rPr>
      </w:pPr>
    </w:p>
    <w:p w14:paraId="1F0E48A6" w14:textId="46F204F8" w:rsidR="001268E8" w:rsidRPr="002B3F57" w:rsidRDefault="006C66F0" w:rsidP="00B61C0B">
      <w:pPr>
        <w:rPr>
          <w:sz w:val="24"/>
        </w:rPr>
      </w:pPr>
      <w:r w:rsidRPr="002B3F57">
        <w:rPr>
          <w:sz w:val="24"/>
        </w:rPr>
        <w:t xml:space="preserve">University Architect </w:t>
      </w:r>
      <w:r>
        <w:rPr>
          <w:sz w:val="24"/>
        </w:rPr>
        <w:t>may allow c</w:t>
      </w:r>
      <w:r w:rsidR="00546980" w:rsidRPr="002B3F57">
        <w:rPr>
          <w:sz w:val="24"/>
        </w:rPr>
        <w:t xml:space="preserve">hain link fencing </w:t>
      </w:r>
      <w:r>
        <w:rPr>
          <w:sz w:val="24"/>
        </w:rPr>
        <w:t>with</w:t>
      </w:r>
      <w:r w:rsidR="00546980" w:rsidRPr="002B3F57">
        <w:rPr>
          <w:sz w:val="24"/>
        </w:rPr>
        <w:t xml:space="preserve"> approv</w:t>
      </w:r>
      <w:r>
        <w:rPr>
          <w:sz w:val="24"/>
        </w:rPr>
        <w:t>al</w:t>
      </w:r>
      <w:r w:rsidR="00546980" w:rsidRPr="002B3F57">
        <w:rPr>
          <w:i/>
          <w:sz w:val="24"/>
        </w:rPr>
        <w:t>.</w:t>
      </w:r>
      <w:r w:rsidR="00D27DB6" w:rsidRPr="002B3F57">
        <w:rPr>
          <w:i/>
          <w:sz w:val="24"/>
        </w:rPr>
        <w:t xml:space="preserve"> </w:t>
      </w:r>
      <w:r w:rsidR="00D27DB6" w:rsidRPr="001742FE">
        <w:rPr>
          <w:b/>
          <w:i/>
          <w:sz w:val="24"/>
        </w:rPr>
        <w:t xml:space="preserve">(Insert </w:t>
      </w:r>
      <w:r w:rsidR="00B271D6" w:rsidRPr="001742FE">
        <w:rPr>
          <w:b/>
          <w:i/>
          <w:sz w:val="24"/>
        </w:rPr>
        <w:t xml:space="preserve">A/E </w:t>
      </w:r>
      <w:r w:rsidR="00D27DB6" w:rsidRPr="001742FE">
        <w:rPr>
          <w:b/>
          <w:i/>
          <w:sz w:val="24"/>
        </w:rPr>
        <w:t>spec</w:t>
      </w:r>
      <w:r w:rsidR="00B271D6" w:rsidRPr="001742FE">
        <w:rPr>
          <w:b/>
          <w:i/>
          <w:sz w:val="24"/>
        </w:rPr>
        <w:t>.</w:t>
      </w:r>
      <w:r w:rsidR="00D27DB6" w:rsidRPr="001742FE">
        <w:rPr>
          <w:b/>
          <w:i/>
          <w:sz w:val="24"/>
        </w:rPr>
        <w:t xml:space="preserve"> here.)</w:t>
      </w:r>
    </w:p>
    <w:p w14:paraId="1F0E48A7" w14:textId="77777777" w:rsidR="00546980" w:rsidRPr="002B3F57" w:rsidRDefault="00546980" w:rsidP="00B61C0B">
      <w:pPr>
        <w:rPr>
          <w:sz w:val="24"/>
        </w:rPr>
      </w:pPr>
    </w:p>
    <w:p w14:paraId="1F0E48A8" w14:textId="77777777" w:rsidR="00161229" w:rsidRPr="002B3F57" w:rsidRDefault="001268E8">
      <w:pPr>
        <w:rPr>
          <w:sz w:val="24"/>
        </w:rPr>
      </w:pPr>
      <w:r w:rsidRPr="002B3F57">
        <w:rPr>
          <w:sz w:val="24"/>
        </w:rPr>
        <w:t xml:space="preserve">D.  </w:t>
      </w:r>
      <w:r w:rsidR="00867BCC" w:rsidRPr="002B3F57">
        <w:rPr>
          <w:sz w:val="24"/>
        </w:rPr>
        <w:t>Exterior Closures:</w:t>
      </w:r>
    </w:p>
    <w:p w14:paraId="1F0E48A9" w14:textId="77777777" w:rsidR="001268E8" w:rsidRPr="002B3F57" w:rsidRDefault="001268E8" w:rsidP="00B61C0B">
      <w:pPr>
        <w:rPr>
          <w:sz w:val="24"/>
        </w:rPr>
      </w:pPr>
    </w:p>
    <w:p w14:paraId="1F0E48AA" w14:textId="77777777" w:rsidR="00161229" w:rsidRPr="002B3F57" w:rsidRDefault="001268E8" w:rsidP="001026D8">
      <w:pPr>
        <w:ind w:left="720"/>
        <w:rPr>
          <w:sz w:val="24"/>
        </w:rPr>
      </w:pPr>
      <w:r w:rsidRPr="002B3F57">
        <w:rPr>
          <w:sz w:val="24"/>
        </w:rPr>
        <w:t xml:space="preserve">1. </w:t>
      </w:r>
      <w:r w:rsidR="00867BCC" w:rsidRPr="002B3F57">
        <w:rPr>
          <w:sz w:val="24"/>
        </w:rPr>
        <w:t>Provide temporary weather-tight closure at exterior openings to accommodate acceptable working conditions and protection for products</w:t>
      </w:r>
      <w:r w:rsidR="002A3FB4" w:rsidRPr="002B3F57">
        <w:rPr>
          <w:sz w:val="24"/>
        </w:rPr>
        <w:t>,</w:t>
      </w:r>
      <w:r w:rsidR="00867BCC" w:rsidRPr="002B3F57">
        <w:rPr>
          <w:sz w:val="24"/>
        </w:rPr>
        <w:t xml:space="preserve"> to allow for temporary heating </w:t>
      </w:r>
      <w:r w:rsidR="00867BCC" w:rsidRPr="002B3F57">
        <w:rPr>
          <w:sz w:val="24"/>
        </w:rPr>
        <w:lastRenderedPageBreak/>
        <w:t>and maintenance of required ambient temperatures, and to prevent entry of unauthorized persons.</w:t>
      </w:r>
    </w:p>
    <w:p w14:paraId="1F0E48AB" w14:textId="77777777" w:rsidR="001268E8" w:rsidRPr="002B3F57" w:rsidRDefault="001268E8" w:rsidP="00B61C0B">
      <w:pPr>
        <w:rPr>
          <w:sz w:val="24"/>
        </w:rPr>
      </w:pPr>
    </w:p>
    <w:p w14:paraId="1F0E48AC" w14:textId="77777777" w:rsidR="00161229" w:rsidRPr="002B3F57" w:rsidRDefault="001268E8">
      <w:pPr>
        <w:ind w:firstLine="720"/>
        <w:rPr>
          <w:sz w:val="24"/>
        </w:rPr>
      </w:pPr>
      <w:r w:rsidRPr="002B3F57">
        <w:rPr>
          <w:sz w:val="24"/>
        </w:rPr>
        <w:t xml:space="preserve">2. </w:t>
      </w:r>
      <w:r w:rsidR="00867BCC" w:rsidRPr="002B3F57">
        <w:rPr>
          <w:sz w:val="24"/>
        </w:rPr>
        <w:t>Provide access doors with appropriate hardware and locks.</w:t>
      </w:r>
    </w:p>
    <w:p w14:paraId="1F0E48AD" w14:textId="77777777" w:rsidR="001268E8" w:rsidRPr="002B3F57" w:rsidRDefault="001268E8" w:rsidP="001268E8">
      <w:pPr>
        <w:ind w:firstLine="720"/>
        <w:rPr>
          <w:sz w:val="24"/>
        </w:rPr>
      </w:pPr>
    </w:p>
    <w:p w14:paraId="1F0E48AE" w14:textId="77777777" w:rsidR="00161229" w:rsidRPr="002B3F57" w:rsidRDefault="001268E8">
      <w:pPr>
        <w:rPr>
          <w:sz w:val="24"/>
        </w:rPr>
      </w:pPr>
      <w:r w:rsidRPr="002B3F57">
        <w:rPr>
          <w:sz w:val="24"/>
        </w:rPr>
        <w:t xml:space="preserve">E.  </w:t>
      </w:r>
      <w:r w:rsidR="00867BCC" w:rsidRPr="002B3F57">
        <w:rPr>
          <w:sz w:val="24"/>
        </w:rPr>
        <w:t>Interior Closures:</w:t>
      </w:r>
    </w:p>
    <w:p w14:paraId="1F0E48AF" w14:textId="77777777" w:rsidR="001268E8" w:rsidRPr="002B3F57" w:rsidRDefault="001268E8" w:rsidP="00B61C0B">
      <w:pPr>
        <w:rPr>
          <w:sz w:val="24"/>
        </w:rPr>
      </w:pPr>
    </w:p>
    <w:p w14:paraId="1F0E48B0" w14:textId="77777777" w:rsidR="00161229" w:rsidRPr="002B3F57" w:rsidRDefault="001268E8">
      <w:pPr>
        <w:ind w:left="720"/>
        <w:rPr>
          <w:sz w:val="24"/>
        </w:rPr>
      </w:pPr>
      <w:r w:rsidRPr="002B3F57">
        <w:rPr>
          <w:sz w:val="24"/>
        </w:rPr>
        <w:t xml:space="preserve">1. </w:t>
      </w:r>
      <w:r w:rsidR="00867BCC" w:rsidRPr="002B3F57">
        <w:rPr>
          <w:sz w:val="24"/>
        </w:rPr>
        <w:t>Provide temporary barriers to separate construction areas from University occupied areas, to prevent penetration of dust into occupied areas, to prevent entry of unauthorized persons in construction areas, and to prevent damage to existing materials and equipment.</w:t>
      </w:r>
    </w:p>
    <w:p w14:paraId="1F0E48B1" w14:textId="77777777" w:rsidR="001268E8" w:rsidRPr="002B3F57" w:rsidRDefault="001268E8" w:rsidP="00B61C0B">
      <w:pPr>
        <w:rPr>
          <w:sz w:val="24"/>
        </w:rPr>
      </w:pPr>
    </w:p>
    <w:p w14:paraId="1F0E48B2" w14:textId="77777777" w:rsidR="00161229" w:rsidRPr="002B3F57" w:rsidRDefault="001268E8">
      <w:pPr>
        <w:ind w:left="720"/>
        <w:rPr>
          <w:sz w:val="24"/>
        </w:rPr>
      </w:pPr>
      <w:r w:rsidRPr="002B3F57">
        <w:rPr>
          <w:sz w:val="24"/>
        </w:rPr>
        <w:t xml:space="preserve">2. </w:t>
      </w:r>
      <w:r w:rsidR="00867BCC" w:rsidRPr="002B3F57">
        <w:rPr>
          <w:sz w:val="24"/>
        </w:rPr>
        <w:t>Construct of adequate framing and surface with non-combustible materials having closed joints and sealed edges at intersections with existing surfaces.</w:t>
      </w:r>
    </w:p>
    <w:p w14:paraId="1F0E48B3" w14:textId="77777777" w:rsidR="001268E8" w:rsidRPr="002B3F57" w:rsidRDefault="001268E8" w:rsidP="00B61C0B">
      <w:pPr>
        <w:rPr>
          <w:sz w:val="24"/>
        </w:rPr>
      </w:pPr>
    </w:p>
    <w:p w14:paraId="1F0E48B4" w14:textId="77777777" w:rsidR="00161229" w:rsidRPr="002B3F57" w:rsidRDefault="001268E8">
      <w:pPr>
        <w:ind w:firstLine="720"/>
        <w:rPr>
          <w:sz w:val="24"/>
        </w:rPr>
      </w:pPr>
      <w:r w:rsidRPr="002B3F57">
        <w:rPr>
          <w:sz w:val="24"/>
        </w:rPr>
        <w:t>3. C</w:t>
      </w:r>
      <w:r w:rsidR="00867BCC" w:rsidRPr="002B3F57">
        <w:rPr>
          <w:sz w:val="24"/>
        </w:rPr>
        <w:t xml:space="preserve">losures </w:t>
      </w:r>
      <w:r w:rsidRPr="002B3F57">
        <w:rPr>
          <w:sz w:val="24"/>
        </w:rPr>
        <w:t xml:space="preserve">with </w:t>
      </w:r>
      <w:r w:rsidR="00867BCC" w:rsidRPr="002B3F57">
        <w:rPr>
          <w:sz w:val="24"/>
        </w:rPr>
        <w:t xml:space="preserve">fire rated corridors </w:t>
      </w:r>
      <w:r w:rsidRPr="002B3F57">
        <w:rPr>
          <w:sz w:val="24"/>
        </w:rPr>
        <w:t xml:space="preserve">shall </w:t>
      </w:r>
      <w:r w:rsidR="00867BCC" w:rsidRPr="002B3F57">
        <w:rPr>
          <w:sz w:val="24"/>
        </w:rPr>
        <w:t>meet fire-rating equivalents.</w:t>
      </w:r>
    </w:p>
    <w:p w14:paraId="1F0E48B5" w14:textId="77777777" w:rsidR="001268E8" w:rsidRPr="002B3F57" w:rsidRDefault="001268E8" w:rsidP="001268E8">
      <w:pPr>
        <w:ind w:firstLine="720"/>
        <w:rPr>
          <w:sz w:val="24"/>
        </w:rPr>
      </w:pPr>
    </w:p>
    <w:p w14:paraId="1F0E48B6" w14:textId="77777777" w:rsidR="00161229" w:rsidRPr="002B3F57" w:rsidRDefault="001268E8">
      <w:pPr>
        <w:ind w:firstLine="720"/>
        <w:rPr>
          <w:sz w:val="24"/>
        </w:rPr>
      </w:pPr>
      <w:r w:rsidRPr="002B3F57">
        <w:rPr>
          <w:sz w:val="24"/>
        </w:rPr>
        <w:t xml:space="preserve">4. </w:t>
      </w:r>
      <w:r w:rsidR="00867BCC" w:rsidRPr="002B3F57">
        <w:rPr>
          <w:sz w:val="24"/>
        </w:rPr>
        <w:t>Paint surfaces exposed to view in occupied areas in colors directed by the Architect.</w:t>
      </w:r>
    </w:p>
    <w:p w14:paraId="1F0E48B7" w14:textId="3B23A12C" w:rsidR="00D27DB6" w:rsidRPr="002B3F57" w:rsidRDefault="00D27DB6">
      <w:pPr>
        <w:jc w:val="left"/>
        <w:rPr>
          <w:sz w:val="24"/>
        </w:rPr>
      </w:pPr>
    </w:p>
    <w:p w14:paraId="1F0E48B8" w14:textId="55611713" w:rsidR="00161229" w:rsidRPr="002B3F57" w:rsidRDefault="001268E8">
      <w:pPr>
        <w:rPr>
          <w:sz w:val="24"/>
        </w:rPr>
      </w:pPr>
      <w:r w:rsidRPr="002B3F57">
        <w:rPr>
          <w:sz w:val="24"/>
        </w:rPr>
        <w:t xml:space="preserve">F.  </w:t>
      </w:r>
      <w:r w:rsidR="00867BCC" w:rsidRPr="002B3F57">
        <w:rPr>
          <w:sz w:val="24"/>
        </w:rPr>
        <w:t>Tree and Plant Protection</w:t>
      </w:r>
      <w:r w:rsidR="00FA08B6" w:rsidRPr="002B3F57">
        <w:rPr>
          <w:sz w:val="24"/>
        </w:rPr>
        <w:t xml:space="preserve">: </w:t>
      </w:r>
      <w:r w:rsidR="00FA08B6" w:rsidRPr="003942B5">
        <w:rPr>
          <w:b/>
          <w:i/>
          <w:sz w:val="24"/>
        </w:rPr>
        <w:t>(</w:t>
      </w:r>
      <w:r w:rsidR="00867BCC" w:rsidRPr="003942B5">
        <w:rPr>
          <w:b/>
          <w:i/>
          <w:sz w:val="24"/>
        </w:rPr>
        <w:t xml:space="preserve">Specify special preservation requirements such as watering, </w:t>
      </w:r>
      <w:r w:rsidR="00FA08B6" w:rsidRPr="003942B5">
        <w:rPr>
          <w:b/>
          <w:i/>
          <w:sz w:val="24"/>
        </w:rPr>
        <w:t>etc.</w:t>
      </w:r>
      <w:r w:rsidR="005A0DD6" w:rsidRPr="003942B5">
        <w:rPr>
          <w:b/>
          <w:i/>
          <w:sz w:val="24"/>
        </w:rPr>
        <w:t>)</w:t>
      </w:r>
    </w:p>
    <w:p w14:paraId="1F0E48B9" w14:textId="77777777" w:rsidR="001268E8" w:rsidRPr="002B3F57" w:rsidRDefault="001268E8" w:rsidP="00B61C0B">
      <w:pPr>
        <w:rPr>
          <w:sz w:val="24"/>
        </w:rPr>
      </w:pPr>
    </w:p>
    <w:p w14:paraId="1F0E48BA" w14:textId="77777777" w:rsidR="00161229" w:rsidRPr="002B3F57" w:rsidRDefault="001268E8">
      <w:pPr>
        <w:ind w:firstLine="720"/>
        <w:rPr>
          <w:sz w:val="24"/>
        </w:rPr>
      </w:pPr>
      <w:r w:rsidRPr="002B3F57">
        <w:rPr>
          <w:sz w:val="24"/>
        </w:rPr>
        <w:t xml:space="preserve">1. </w:t>
      </w:r>
      <w:r w:rsidR="00867BCC" w:rsidRPr="002B3F57">
        <w:rPr>
          <w:sz w:val="24"/>
        </w:rPr>
        <w:t>Preserve and protect existing trees and plants designated to remain post-construction.</w:t>
      </w:r>
    </w:p>
    <w:p w14:paraId="1F0E48BB" w14:textId="77777777" w:rsidR="001268E8" w:rsidRPr="002B3F57" w:rsidRDefault="001268E8" w:rsidP="00B61C0B">
      <w:pPr>
        <w:rPr>
          <w:sz w:val="24"/>
        </w:rPr>
      </w:pPr>
    </w:p>
    <w:p w14:paraId="1F0E48BC" w14:textId="27D4BD4A" w:rsidR="00161229" w:rsidRPr="002B3F57" w:rsidRDefault="001268E8">
      <w:pPr>
        <w:ind w:left="720"/>
        <w:rPr>
          <w:sz w:val="24"/>
        </w:rPr>
      </w:pPr>
      <w:r w:rsidRPr="002B3F57">
        <w:rPr>
          <w:sz w:val="24"/>
        </w:rPr>
        <w:t xml:space="preserve">2. </w:t>
      </w:r>
      <w:r w:rsidR="00867BCC" w:rsidRPr="002B3F57">
        <w:rPr>
          <w:sz w:val="24"/>
        </w:rPr>
        <w:t xml:space="preserve">Provide </w:t>
      </w:r>
      <w:r w:rsidR="00FA08B6" w:rsidRPr="002B3F57">
        <w:rPr>
          <w:sz w:val="24"/>
        </w:rPr>
        <w:t>4-foot-high</w:t>
      </w:r>
      <w:r w:rsidR="00867BCC" w:rsidRPr="002B3F57">
        <w:rPr>
          <w:sz w:val="24"/>
        </w:rPr>
        <w:t xml:space="preserve"> barriers around drip line or beyond as approved by the University, with access for maintenance.</w:t>
      </w:r>
    </w:p>
    <w:p w14:paraId="1F0E48BD" w14:textId="77777777" w:rsidR="005A0DD6" w:rsidRPr="002B3F57" w:rsidRDefault="005A0DD6">
      <w:pPr>
        <w:ind w:left="720"/>
        <w:rPr>
          <w:sz w:val="24"/>
        </w:rPr>
      </w:pPr>
    </w:p>
    <w:p w14:paraId="1F0E48BE" w14:textId="5FC9356D" w:rsidR="00161229" w:rsidRPr="002B3F57" w:rsidRDefault="001268E8">
      <w:pPr>
        <w:ind w:left="720"/>
        <w:rPr>
          <w:sz w:val="24"/>
        </w:rPr>
      </w:pPr>
      <w:r w:rsidRPr="002B3F57">
        <w:rPr>
          <w:sz w:val="24"/>
        </w:rPr>
        <w:t xml:space="preserve">3. </w:t>
      </w:r>
      <w:r w:rsidR="00867BCC" w:rsidRPr="002B3F57">
        <w:rPr>
          <w:sz w:val="24"/>
        </w:rPr>
        <w:t>Consult with University Architect/</w:t>
      </w:r>
      <w:r w:rsidR="006C66F0">
        <w:rPr>
          <w:sz w:val="24"/>
        </w:rPr>
        <w:t xml:space="preserve"> </w:t>
      </w:r>
      <w:r w:rsidR="00867BCC" w:rsidRPr="002B3F57">
        <w:rPr>
          <w:sz w:val="24"/>
        </w:rPr>
        <w:t>Arborist; remove agreed-</w:t>
      </w:r>
      <w:r w:rsidR="006C66F0">
        <w:rPr>
          <w:sz w:val="24"/>
        </w:rPr>
        <w:t>up</w:t>
      </w:r>
      <w:r w:rsidR="00867BCC" w:rsidRPr="002B3F57">
        <w:rPr>
          <w:sz w:val="24"/>
        </w:rPr>
        <w:t xml:space="preserve">on roots and branches </w:t>
      </w:r>
      <w:r w:rsidR="006C66F0">
        <w:rPr>
          <w:sz w:val="24"/>
        </w:rPr>
        <w:t>that</w:t>
      </w:r>
      <w:r w:rsidR="00867BCC" w:rsidRPr="002B3F57">
        <w:rPr>
          <w:sz w:val="24"/>
        </w:rPr>
        <w:t xml:space="preserve"> interfere with construction; employ University approved arborist to remove and to treat cuts.</w:t>
      </w:r>
    </w:p>
    <w:p w14:paraId="1F0E48BF" w14:textId="77777777" w:rsidR="001268E8" w:rsidRPr="002B3F57" w:rsidRDefault="001268E8" w:rsidP="00B61C0B">
      <w:pPr>
        <w:rPr>
          <w:sz w:val="24"/>
        </w:rPr>
      </w:pPr>
    </w:p>
    <w:p w14:paraId="1F0E48C0" w14:textId="77777777" w:rsidR="00161229" w:rsidRPr="002B3F57" w:rsidRDefault="001268E8">
      <w:pPr>
        <w:ind w:left="720"/>
        <w:rPr>
          <w:sz w:val="24"/>
        </w:rPr>
      </w:pPr>
      <w:r w:rsidRPr="002B3F57">
        <w:rPr>
          <w:sz w:val="24"/>
        </w:rPr>
        <w:t xml:space="preserve">4. </w:t>
      </w:r>
      <w:r w:rsidR="00867BCC" w:rsidRPr="002B3F57">
        <w:rPr>
          <w:sz w:val="24"/>
        </w:rPr>
        <w:t>Protect areas within barriers from traffic, parking, storage, dumping, chemically injurious materials and liquids, ponding, and continuously running water.</w:t>
      </w:r>
    </w:p>
    <w:p w14:paraId="1F0E48C1" w14:textId="77777777" w:rsidR="001268E8" w:rsidRPr="002B3F57" w:rsidRDefault="001268E8" w:rsidP="00B61C0B">
      <w:pPr>
        <w:rPr>
          <w:sz w:val="24"/>
        </w:rPr>
      </w:pPr>
    </w:p>
    <w:p w14:paraId="1F0E48C2" w14:textId="3A0E9251" w:rsidR="00161229" w:rsidRPr="002B3F57" w:rsidRDefault="001268E8" w:rsidP="005A0DD6">
      <w:pPr>
        <w:ind w:left="720"/>
        <w:rPr>
          <w:sz w:val="24"/>
        </w:rPr>
      </w:pPr>
      <w:r w:rsidRPr="002B3F57">
        <w:rPr>
          <w:sz w:val="24"/>
        </w:rPr>
        <w:t xml:space="preserve">5. </w:t>
      </w:r>
      <w:r w:rsidR="00867BCC" w:rsidRPr="002B3F57">
        <w:rPr>
          <w:sz w:val="24"/>
        </w:rPr>
        <w:t xml:space="preserve">Replace trees and plants damaged by construction operation with ones of </w:t>
      </w:r>
      <w:r w:rsidR="00E5657C" w:rsidRPr="002B3F57">
        <w:rPr>
          <w:sz w:val="24"/>
        </w:rPr>
        <w:t>comparable size</w:t>
      </w:r>
      <w:r w:rsidR="005A0DD6" w:rsidRPr="002B3F57">
        <w:rPr>
          <w:sz w:val="24"/>
        </w:rPr>
        <w:t xml:space="preserve"> </w:t>
      </w:r>
      <w:r w:rsidR="00867BCC" w:rsidRPr="002B3F57">
        <w:rPr>
          <w:sz w:val="24"/>
        </w:rPr>
        <w:t>approved by the University.</w:t>
      </w:r>
    </w:p>
    <w:p w14:paraId="1F0E48C3" w14:textId="77777777" w:rsidR="00DA0EC3" w:rsidRPr="002B3F57" w:rsidRDefault="00DA0EC3" w:rsidP="00B61C0B">
      <w:pPr>
        <w:rPr>
          <w:sz w:val="24"/>
        </w:rPr>
      </w:pPr>
    </w:p>
    <w:p w14:paraId="1F0E48C4" w14:textId="624005C7" w:rsidR="00055470" w:rsidRPr="002B3F57" w:rsidRDefault="00A97F51" w:rsidP="00E5454A">
      <w:pPr>
        <w:pStyle w:val="Heading2"/>
        <w:spacing w:after="0"/>
      </w:pPr>
      <w:bookmarkStart w:id="254" w:name="_Toc391646736"/>
      <w:bookmarkStart w:id="255" w:name="_Toc116037474"/>
      <w:r w:rsidRPr="002B3F57">
        <w:t>1.2</w:t>
      </w:r>
      <w:r w:rsidRPr="002B3F57">
        <w:tab/>
      </w:r>
      <w:r w:rsidR="00770E7E" w:rsidRPr="002B3F57">
        <w:t>SECURITY</w:t>
      </w:r>
      <w:bookmarkEnd w:id="254"/>
      <w:bookmarkEnd w:id="255"/>
    </w:p>
    <w:p w14:paraId="1F0E48C5" w14:textId="77777777" w:rsidR="00DA0EC3" w:rsidRPr="00DB7BDE" w:rsidRDefault="00DA0EC3" w:rsidP="00B61C0B">
      <w:pPr>
        <w:rPr>
          <w:sz w:val="24"/>
        </w:rPr>
      </w:pPr>
    </w:p>
    <w:p w14:paraId="1F0E48C6" w14:textId="58D97D5C" w:rsidR="00161229" w:rsidRPr="00030F24" w:rsidRDefault="00867BCC" w:rsidP="00030F24">
      <w:pPr>
        <w:pStyle w:val="PR2"/>
        <w:numPr>
          <w:ilvl w:val="3"/>
          <w:numId w:val="45"/>
        </w:numPr>
        <w:tabs>
          <w:tab w:val="clear" w:pos="1152"/>
        </w:tabs>
        <w:rPr>
          <w:rFonts w:ascii="Times New Roman" w:hAnsi="Times New Roman"/>
          <w:sz w:val="24"/>
          <w:szCs w:val="24"/>
        </w:rPr>
      </w:pPr>
      <w:r w:rsidRPr="00030F24">
        <w:rPr>
          <w:rFonts w:ascii="Times New Roman" w:hAnsi="Times New Roman"/>
          <w:sz w:val="24"/>
          <w:szCs w:val="24"/>
        </w:rPr>
        <w:t>Provide security and facilities to protect the worksite and existing premises from unauthorized entry, vandalism, and theft.</w:t>
      </w:r>
    </w:p>
    <w:p w14:paraId="2AAB20F1" w14:textId="77777777" w:rsidR="00DB7BDE" w:rsidRPr="00DB7BDE" w:rsidRDefault="00DB7BDE" w:rsidP="00DB7BDE">
      <w:pPr>
        <w:pStyle w:val="PR2"/>
        <w:numPr>
          <w:ilvl w:val="0"/>
          <w:numId w:val="0"/>
        </w:numPr>
        <w:ind w:left="1314"/>
        <w:rPr>
          <w:rFonts w:ascii="Times New Roman" w:hAnsi="Times New Roman"/>
          <w:sz w:val="24"/>
          <w:szCs w:val="24"/>
        </w:rPr>
      </w:pPr>
    </w:p>
    <w:p w14:paraId="7163F478" w14:textId="553F9489" w:rsidR="00DB7BDE" w:rsidRDefault="00DB7BDE" w:rsidP="006F17A9">
      <w:pPr>
        <w:pStyle w:val="PR3"/>
        <w:tabs>
          <w:tab w:val="num" w:pos="1656"/>
        </w:tabs>
        <w:rPr>
          <w:rFonts w:ascii="Times New Roman" w:hAnsi="Times New Roman"/>
          <w:sz w:val="24"/>
          <w:szCs w:val="24"/>
        </w:rPr>
      </w:pPr>
      <w:r w:rsidRPr="00DB7BDE">
        <w:rPr>
          <w:rFonts w:ascii="Times New Roman" w:hAnsi="Times New Roman"/>
          <w:sz w:val="24"/>
          <w:szCs w:val="24"/>
        </w:rPr>
        <w:t xml:space="preserve">University lock shop will provide, via the Project PM/CAM, lock core for use in construction entry/ exit ways. </w:t>
      </w:r>
      <w:r w:rsidR="003174F3">
        <w:rPr>
          <w:rFonts w:ascii="Times New Roman" w:hAnsi="Times New Roman"/>
          <w:sz w:val="24"/>
          <w:szCs w:val="24"/>
        </w:rPr>
        <w:t xml:space="preserve">The CM/GC can only use </w:t>
      </w:r>
      <w:r w:rsidRPr="00DB7BDE">
        <w:rPr>
          <w:rFonts w:ascii="Times New Roman" w:hAnsi="Times New Roman"/>
          <w:sz w:val="24"/>
          <w:szCs w:val="24"/>
        </w:rPr>
        <w:t xml:space="preserve">University provided </w:t>
      </w:r>
      <w:r w:rsidR="003174F3">
        <w:rPr>
          <w:rFonts w:ascii="Times New Roman" w:hAnsi="Times New Roman"/>
          <w:sz w:val="24"/>
          <w:szCs w:val="24"/>
        </w:rPr>
        <w:t xml:space="preserve">lock </w:t>
      </w:r>
      <w:r w:rsidRPr="00DB7BDE">
        <w:rPr>
          <w:rFonts w:ascii="Times New Roman" w:hAnsi="Times New Roman"/>
          <w:sz w:val="24"/>
          <w:szCs w:val="24"/>
        </w:rPr>
        <w:t>cores to secure the construction site to ensure accessibility in the event of an emergency. PM/CAM will also provide associated keys for CM/GC use.</w:t>
      </w:r>
    </w:p>
    <w:p w14:paraId="371F3A01" w14:textId="77777777" w:rsidR="00DB7BDE" w:rsidRPr="00DB7BDE" w:rsidRDefault="00DB7BDE" w:rsidP="00DB7BDE">
      <w:pPr>
        <w:pStyle w:val="PR3"/>
        <w:numPr>
          <w:ilvl w:val="0"/>
          <w:numId w:val="0"/>
        </w:numPr>
        <w:ind w:left="1656"/>
        <w:rPr>
          <w:rFonts w:ascii="Times New Roman" w:hAnsi="Times New Roman"/>
          <w:sz w:val="24"/>
          <w:szCs w:val="24"/>
        </w:rPr>
      </w:pPr>
    </w:p>
    <w:p w14:paraId="0E75A038" w14:textId="5487E9A7" w:rsidR="00DB7BDE" w:rsidRPr="00DB7BDE" w:rsidRDefault="00DB7BDE" w:rsidP="006F17A9">
      <w:pPr>
        <w:pStyle w:val="PR3"/>
        <w:tabs>
          <w:tab w:val="num" w:pos="1656"/>
        </w:tabs>
        <w:rPr>
          <w:rFonts w:ascii="Times New Roman" w:hAnsi="Times New Roman"/>
          <w:sz w:val="24"/>
          <w:szCs w:val="24"/>
        </w:rPr>
      </w:pPr>
      <w:r>
        <w:rPr>
          <w:rFonts w:ascii="Times New Roman" w:hAnsi="Times New Roman"/>
          <w:sz w:val="24"/>
          <w:szCs w:val="24"/>
        </w:rPr>
        <w:lastRenderedPageBreak/>
        <w:t xml:space="preserve">CM/GC </w:t>
      </w:r>
      <w:r w:rsidRPr="00DB7BDE">
        <w:rPr>
          <w:rFonts w:ascii="Times New Roman" w:hAnsi="Times New Roman"/>
          <w:sz w:val="24"/>
          <w:szCs w:val="24"/>
        </w:rPr>
        <w:t>is responsibl</w:t>
      </w:r>
      <w:r>
        <w:rPr>
          <w:rFonts w:ascii="Times New Roman" w:hAnsi="Times New Roman"/>
          <w:sz w:val="24"/>
          <w:szCs w:val="24"/>
        </w:rPr>
        <w:t>e</w:t>
      </w:r>
      <w:r w:rsidRPr="00DB7BDE">
        <w:rPr>
          <w:rFonts w:ascii="Times New Roman" w:hAnsi="Times New Roman"/>
          <w:sz w:val="24"/>
          <w:szCs w:val="24"/>
        </w:rPr>
        <w:t xml:space="preserve"> </w:t>
      </w:r>
      <w:r w:rsidR="003174F3">
        <w:rPr>
          <w:rFonts w:ascii="Times New Roman" w:hAnsi="Times New Roman"/>
          <w:sz w:val="24"/>
          <w:szCs w:val="24"/>
        </w:rPr>
        <w:t xml:space="preserve">to ensure </w:t>
      </w:r>
      <w:r w:rsidRPr="00DB7BDE">
        <w:rPr>
          <w:rFonts w:ascii="Times New Roman" w:hAnsi="Times New Roman"/>
          <w:sz w:val="24"/>
          <w:szCs w:val="24"/>
        </w:rPr>
        <w:t xml:space="preserve">that </w:t>
      </w:r>
      <w:r w:rsidR="003174F3">
        <w:rPr>
          <w:rFonts w:ascii="Times New Roman" w:hAnsi="Times New Roman"/>
          <w:sz w:val="24"/>
          <w:szCs w:val="24"/>
        </w:rPr>
        <w:t xml:space="preserve">they always lock the </w:t>
      </w:r>
      <w:r w:rsidRPr="00DB7BDE">
        <w:rPr>
          <w:rFonts w:ascii="Times New Roman" w:hAnsi="Times New Roman"/>
          <w:sz w:val="24"/>
          <w:szCs w:val="24"/>
        </w:rPr>
        <w:t xml:space="preserve">jobsite when unoccupied and that </w:t>
      </w:r>
      <w:r w:rsidR="003174F3">
        <w:rPr>
          <w:rFonts w:ascii="Times New Roman" w:hAnsi="Times New Roman"/>
          <w:sz w:val="24"/>
          <w:szCs w:val="24"/>
        </w:rPr>
        <w:t xml:space="preserve">they always conduct </w:t>
      </w:r>
      <w:r w:rsidRPr="00DB7BDE">
        <w:rPr>
          <w:rFonts w:ascii="Times New Roman" w:hAnsi="Times New Roman"/>
          <w:sz w:val="24"/>
          <w:szCs w:val="24"/>
        </w:rPr>
        <w:t>operations in a manner to avoid risk of loss, theft, or damage by vandalism.</w:t>
      </w:r>
    </w:p>
    <w:p w14:paraId="1F0E48C9" w14:textId="77777777" w:rsidR="00DA0EC3" w:rsidRPr="002B3F57" w:rsidRDefault="00DA0EC3" w:rsidP="00B61C0B">
      <w:pPr>
        <w:rPr>
          <w:sz w:val="24"/>
        </w:rPr>
      </w:pPr>
    </w:p>
    <w:p w14:paraId="1F0E48CA" w14:textId="77777777" w:rsidR="00055470" w:rsidRPr="002B3F57" w:rsidRDefault="00A97F51" w:rsidP="00E5454A">
      <w:pPr>
        <w:pStyle w:val="Heading2"/>
        <w:spacing w:after="0"/>
      </w:pPr>
      <w:bookmarkStart w:id="256" w:name="_Toc391646737"/>
      <w:bookmarkStart w:id="257" w:name="_Toc116037475"/>
      <w:r w:rsidRPr="002B3F57">
        <w:t>1.3</w:t>
      </w:r>
      <w:r w:rsidR="00770E7E" w:rsidRPr="002B3F57">
        <w:tab/>
        <w:t>NOISE CONTROL</w:t>
      </w:r>
      <w:bookmarkEnd w:id="256"/>
      <w:bookmarkEnd w:id="257"/>
      <w:r w:rsidRPr="002B3F57">
        <w:t xml:space="preserve"> </w:t>
      </w:r>
    </w:p>
    <w:p w14:paraId="1F0E48CB" w14:textId="77777777" w:rsidR="00DA0EC3" w:rsidRPr="002B3F57" w:rsidRDefault="00DA0EC3" w:rsidP="00E5454A">
      <w:pPr>
        <w:rPr>
          <w:sz w:val="24"/>
        </w:rPr>
      </w:pPr>
    </w:p>
    <w:p w14:paraId="1F0E48CC" w14:textId="77777777" w:rsidR="00161229" w:rsidRPr="002B3F57" w:rsidRDefault="00DA0EC3">
      <w:pPr>
        <w:ind w:left="720"/>
        <w:rPr>
          <w:sz w:val="24"/>
        </w:rPr>
      </w:pPr>
      <w:r w:rsidRPr="002B3F57">
        <w:rPr>
          <w:sz w:val="24"/>
        </w:rPr>
        <w:t>1. E</w:t>
      </w:r>
      <w:r w:rsidR="00867BCC" w:rsidRPr="002B3F57">
        <w:rPr>
          <w:sz w:val="24"/>
        </w:rPr>
        <w:t xml:space="preserve">xecute </w:t>
      </w:r>
      <w:r w:rsidR="00C40516" w:rsidRPr="002B3F57">
        <w:rPr>
          <w:sz w:val="24"/>
        </w:rPr>
        <w:t>Work</w:t>
      </w:r>
      <w:r w:rsidR="00867BCC" w:rsidRPr="002B3F57">
        <w:rPr>
          <w:sz w:val="24"/>
        </w:rPr>
        <w:t xml:space="preserve"> as quietly as practicable to avoid unnecessary disturbances to occupants within and around</w:t>
      </w:r>
      <w:r w:rsidR="00D10ACD" w:rsidRPr="002B3F57">
        <w:rPr>
          <w:sz w:val="24"/>
        </w:rPr>
        <w:t xml:space="preserve"> </w:t>
      </w:r>
      <w:r w:rsidR="00867BCC" w:rsidRPr="002B3F57">
        <w:rPr>
          <w:sz w:val="24"/>
        </w:rPr>
        <w:t>the premises.</w:t>
      </w:r>
    </w:p>
    <w:p w14:paraId="1F0E48CD" w14:textId="77777777" w:rsidR="00DA0EC3" w:rsidRPr="002B3F57" w:rsidRDefault="00DA0EC3" w:rsidP="00DA0EC3">
      <w:pPr>
        <w:ind w:left="720"/>
        <w:rPr>
          <w:sz w:val="24"/>
        </w:rPr>
      </w:pPr>
    </w:p>
    <w:p w14:paraId="1F0E48CE" w14:textId="50F19FD6" w:rsidR="00161229" w:rsidRPr="002B3F57" w:rsidRDefault="00DA0EC3">
      <w:pPr>
        <w:ind w:left="720"/>
        <w:rPr>
          <w:sz w:val="24"/>
        </w:rPr>
      </w:pPr>
      <w:r w:rsidRPr="002B3F57">
        <w:rPr>
          <w:sz w:val="24"/>
        </w:rPr>
        <w:t xml:space="preserve">2. </w:t>
      </w:r>
      <w:r w:rsidR="006C66F0">
        <w:rPr>
          <w:sz w:val="24"/>
        </w:rPr>
        <w:t>CM/GC must perform h</w:t>
      </w:r>
      <w:r w:rsidR="00867BCC" w:rsidRPr="002B3F57">
        <w:rPr>
          <w:sz w:val="24"/>
        </w:rPr>
        <w:t>igh-level</w:t>
      </w:r>
      <w:r w:rsidR="006C66F0">
        <w:rPr>
          <w:sz w:val="24"/>
        </w:rPr>
        <w:t>-</w:t>
      </w:r>
      <w:r w:rsidR="00867BCC" w:rsidRPr="002B3F57">
        <w:rPr>
          <w:sz w:val="24"/>
        </w:rPr>
        <w:t>noise</w:t>
      </w:r>
      <w:r w:rsidR="006C66F0">
        <w:rPr>
          <w:sz w:val="24"/>
        </w:rPr>
        <w:t>-</w:t>
      </w:r>
      <w:r w:rsidR="00867BCC" w:rsidRPr="002B3F57">
        <w:rPr>
          <w:sz w:val="24"/>
        </w:rPr>
        <w:t xml:space="preserve">operations in accordance with local regulations and </w:t>
      </w:r>
      <w:r w:rsidR="006C66F0">
        <w:rPr>
          <w:sz w:val="24"/>
        </w:rPr>
        <w:t xml:space="preserve">with University </w:t>
      </w:r>
      <w:r w:rsidR="00867BCC" w:rsidRPr="002B3F57">
        <w:rPr>
          <w:sz w:val="24"/>
        </w:rPr>
        <w:t>approv</w:t>
      </w:r>
      <w:r w:rsidR="006C66F0">
        <w:rPr>
          <w:sz w:val="24"/>
        </w:rPr>
        <w:t xml:space="preserve">al </w:t>
      </w:r>
      <w:r w:rsidR="00867BCC" w:rsidRPr="002B3F57">
        <w:rPr>
          <w:sz w:val="24"/>
        </w:rPr>
        <w:t>prior to proceeding.</w:t>
      </w:r>
    </w:p>
    <w:p w14:paraId="1F0E48CF" w14:textId="77777777" w:rsidR="00DA0EC3" w:rsidRPr="002B3F57" w:rsidRDefault="00DA0EC3" w:rsidP="00DA0EC3">
      <w:pPr>
        <w:ind w:left="720"/>
        <w:rPr>
          <w:sz w:val="24"/>
        </w:rPr>
      </w:pPr>
    </w:p>
    <w:p w14:paraId="1F0E48D0" w14:textId="6626EC90" w:rsidR="00161229" w:rsidRPr="002B3F57" w:rsidRDefault="00DA0EC3">
      <w:pPr>
        <w:ind w:left="720"/>
        <w:rPr>
          <w:sz w:val="24"/>
        </w:rPr>
      </w:pPr>
      <w:r w:rsidRPr="002B3F57">
        <w:rPr>
          <w:sz w:val="24"/>
        </w:rPr>
        <w:t xml:space="preserve">3. </w:t>
      </w:r>
      <w:r w:rsidR="00867BCC" w:rsidRPr="002B3F57">
        <w:rPr>
          <w:sz w:val="24"/>
        </w:rPr>
        <w:t>Loud noise and vibrations, which cause disturbance in residential, hospital</w:t>
      </w:r>
      <w:r w:rsidR="00AE19FE" w:rsidRPr="002B3F57">
        <w:rPr>
          <w:sz w:val="24"/>
        </w:rPr>
        <w:t>,</w:t>
      </w:r>
      <w:r w:rsidR="00867BCC" w:rsidRPr="002B3F57">
        <w:rPr>
          <w:sz w:val="24"/>
        </w:rPr>
        <w:t xml:space="preserve"> and/or laboratory areas, must be controlled and coordinated in advance with the University</w:t>
      </w:r>
      <w:r w:rsidR="00E5657C" w:rsidRPr="002B3F57">
        <w:rPr>
          <w:sz w:val="24"/>
        </w:rPr>
        <w:t xml:space="preserve">. </w:t>
      </w:r>
    </w:p>
    <w:p w14:paraId="1F0E48D1" w14:textId="77777777" w:rsidR="00DA0EC3" w:rsidRPr="002B3F57" w:rsidRDefault="00DA0EC3" w:rsidP="00DA0EC3">
      <w:pPr>
        <w:ind w:left="720"/>
        <w:rPr>
          <w:sz w:val="24"/>
        </w:rPr>
      </w:pPr>
    </w:p>
    <w:p w14:paraId="1F0E48D2" w14:textId="62CABC56" w:rsidR="00161229" w:rsidRPr="001742FE" w:rsidRDefault="00AE19FE">
      <w:pPr>
        <w:rPr>
          <w:b/>
          <w:i/>
          <w:sz w:val="24"/>
        </w:rPr>
      </w:pPr>
      <w:r w:rsidRPr="001742FE">
        <w:rPr>
          <w:b/>
          <w:i/>
          <w:sz w:val="24"/>
        </w:rPr>
        <w:t>(</w:t>
      </w:r>
      <w:r w:rsidR="006C66F0" w:rsidRPr="001742FE">
        <w:rPr>
          <w:b/>
          <w:i/>
          <w:sz w:val="24"/>
        </w:rPr>
        <w:t>A/E should specify here any s</w:t>
      </w:r>
      <w:r w:rsidR="00322200" w:rsidRPr="001742FE">
        <w:rPr>
          <w:b/>
          <w:i/>
          <w:sz w:val="24"/>
        </w:rPr>
        <w:t xml:space="preserve">pecial noise restrictions for </w:t>
      </w:r>
      <w:r w:rsidR="006C66F0" w:rsidRPr="001742FE">
        <w:rPr>
          <w:b/>
          <w:i/>
          <w:sz w:val="24"/>
        </w:rPr>
        <w:t>renovations, additions,</w:t>
      </w:r>
      <w:r w:rsidR="00322200" w:rsidRPr="001742FE">
        <w:rPr>
          <w:b/>
          <w:i/>
          <w:sz w:val="24"/>
        </w:rPr>
        <w:t xml:space="preserve"> and </w:t>
      </w:r>
      <w:r w:rsidR="00C40516" w:rsidRPr="001742FE">
        <w:rPr>
          <w:b/>
          <w:i/>
          <w:sz w:val="24"/>
        </w:rPr>
        <w:t>Work</w:t>
      </w:r>
      <w:r w:rsidR="00322200" w:rsidRPr="001742FE">
        <w:rPr>
          <w:b/>
          <w:i/>
          <w:sz w:val="24"/>
        </w:rPr>
        <w:t xml:space="preserve"> in certain areas on the University Grounds</w:t>
      </w:r>
      <w:r w:rsidR="00867BCC" w:rsidRPr="001742FE">
        <w:rPr>
          <w:b/>
          <w:i/>
          <w:sz w:val="24"/>
        </w:rPr>
        <w:t>,</w:t>
      </w:r>
      <w:r w:rsidR="00322200" w:rsidRPr="001742FE">
        <w:rPr>
          <w:b/>
          <w:i/>
          <w:sz w:val="24"/>
        </w:rPr>
        <w:t xml:space="preserve"> such as </w:t>
      </w:r>
      <w:r w:rsidR="00DD350F">
        <w:rPr>
          <w:b/>
          <w:i/>
          <w:sz w:val="24"/>
        </w:rPr>
        <w:t>UVA</w:t>
      </w:r>
      <w:r w:rsidR="00322200" w:rsidRPr="001742FE">
        <w:rPr>
          <w:b/>
          <w:i/>
          <w:sz w:val="24"/>
        </w:rPr>
        <w:t xml:space="preserve"> Health, in scientific research areas, and residential areas.</w:t>
      </w:r>
      <w:r w:rsidR="00E87F8E" w:rsidRPr="001742FE">
        <w:rPr>
          <w:b/>
          <w:i/>
          <w:sz w:val="24"/>
        </w:rPr>
        <w:t xml:space="preserve"> A/E may specify</w:t>
      </w:r>
      <w:r w:rsidR="00322200" w:rsidRPr="001742FE">
        <w:rPr>
          <w:b/>
          <w:i/>
          <w:sz w:val="24"/>
        </w:rPr>
        <w:t xml:space="preserve"> </w:t>
      </w:r>
      <w:r w:rsidR="00E87F8E" w:rsidRPr="001742FE">
        <w:rPr>
          <w:b/>
          <w:i/>
          <w:sz w:val="24"/>
        </w:rPr>
        <w:t>r</w:t>
      </w:r>
      <w:r w:rsidR="00322200" w:rsidRPr="001742FE">
        <w:rPr>
          <w:b/>
          <w:i/>
          <w:sz w:val="24"/>
        </w:rPr>
        <w:t>estrictions</w:t>
      </w:r>
      <w:r w:rsidR="00867BCC" w:rsidRPr="001742FE">
        <w:rPr>
          <w:b/>
          <w:i/>
          <w:sz w:val="24"/>
        </w:rPr>
        <w:t>,</w:t>
      </w:r>
      <w:r w:rsidR="00322200" w:rsidRPr="001742FE">
        <w:rPr>
          <w:b/>
          <w:i/>
          <w:sz w:val="24"/>
        </w:rPr>
        <w:t xml:space="preserve"> such as periods of the day and/or loudness of sound</w:t>
      </w:r>
      <w:r w:rsidR="00E87F8E" w:rsidRPr="001742FE">
        <w:rPr>
          <w:b/>
          <w:i/>
          <w:sz w:val="24"/>
        </w:rPr>
        <w:t>,</w:t>
      </w:r>
      <w:r w:rsidR="00322200" w:rsidRPr="001742FE">
        <w:rPr>
          <w:b/>
          <w:i/>
          <w:sz w:val="24"/>
        </w:rPr>
        <w:t xml:space="preserve"> </w:t>
      </w:r>
      <w:r w:rsidR="00E87F8E" w:rsidRPr="001742FE">
        <w:rPr>
          <w:b/>
          <w:i/>
          <w:sz w:val="24"/>
        </w:rPr>
        <w:t>for the Project team to</w:t>
      </w:r>
      <w:r w:rsidR="00155421" w:rsidRPr="001742FE">
        <w:rPr>
          <w:b/>
          <w:i/>
          <w:sz w:val="24"/>
        </w:rPr>
        <w:t xml:space="preserve"> coordinate</w:t>
      </w:r>
      <w:r w:rsidR="00A704FE" w:rsidRPr="001742FE">
        <w:rPr>
          <w:b/>
          <w:i/>
          <w:sz w:val="24"/>
        </w:rPr>
        <w:t>.</w:t>
      </w:r>
      <w:r w:rsidR="00322200" w:rsidRPr="001742FE">
        <w:rPr>
          <w:b/>
          <w:i/>
          <w:sz w:val="24"/>
        </w:rPr>
        <w:t xml:space="preserve"> In addition, include here after consultation with the University PM, any required noise plan submittal and approval requirements</w:t>
      </w:r>
      <w:r w:rsidRPr="001742FE">
        <w:rPr>
          <w:b/>
          <w:i/>
          <w:sz w:val="24"/>
        </w:rPr>
        <w:t>.)</w:t>
      </w:r>
    </w:p>
    <w:p w14:paraId="1F0E48D3" w14:textId="77777777" w:rsidR="00161229" w:rsidRPr="002B3F57" w:rsidRDefault="00161229">
      <w:pPr>
        <w:rPr>
          <w:color w:val="000000"/>
          <w:sz w:val="24"/>
        </w:rPr>
      </w:pPr>
    </w:p>
    <w:p w14:paraId="1F0E48D4" w14:textId="77777777" w:rsidR="00ED30DF" w:rsidRPr="00643622" w:rsidRDefault="00ED30DF">
      <w:pPr>
        <w:rPr>
          <w:color w:val="000000"/>
        </w:rPr>
      </w:pPr>
    </w:p>
    <w:p w14:paraId="1F0E48D5" w14:textId="241FCF0D" w:rsidR="00161229" w:rsidRPr="00643622" w:rsidRDefault="00322200">
      <w:pPr>
        <w:pStyle w:val="Heading1"/>
      </w:pPr>
      <w:bookmarkStart w:id="258" w:name="Section01502"/>
      <w:bookmarkStart w:id="259" w:name="_Toc258252545"/>
      <w:bookmarkStart w:id="260" w:name="_Toc391646738"/>
      <w:bookmarkStart w:id="261" w:name="_Toc116037476"/>
      <w:bookmarkEnd w:id="258"/>
      <w:r w:rsidRPr="00643622">
        <w:t>SECTION 01</w:t>
      </w:r>
      <w:r w:rsidR="005D3C42" w:rsidRPr="00643622">
        <w:t xml:space="preserve"> </w:t>
      </w:r>
      <w:r w:rsidRPr="00643622">
        <w:t>5</w:t>
      </w:r>
      <w:r w:rsidR="009D38A7" w:rsidRPr="00643622">
        <w:t>6</w:t>
      </w:r>
      <w:r w:rsidR="005D3C42" w:rsidRPr="00643622">
        <w:t xml:space="preserve"> </w:t>
      </w:r>
      <w:r w:rsidR="00272693" w:rsidRPr="00643622">
        <w:t>16</w:t>
      </w:r>
      <w:r w:rsidR="00704939" w:rsidRPr="00643622">
        <w:t xml:space="preserve"> - </w:t>
      </w:r>
      <w:r w:rsidRPr="00643622">
        <w:t>DUST CONTROL</w:t>
      </w:r>
      <w:bookmarkEnd w:id="259"/>
      <w:bookmarkEnd w:id="260"/>
      <w:bookmarkEnd w:id="261"/>
    </w:p>
    <w:p w14:paraId="1F0E48D9" w14:textId="77777777" w:rsidR="00161229" w:rsidRPr="002B3F57" w:rsidRDefault="00161229">
      <w:pPr>
        <w:rPr>
          <w:caps/>
          <w:sz w:val="24"/>
        </w:rPr>
      </w:pPr>
    </w:p>
    <w:p w14:paraId="1F0E48DA" w14:textId="77777777" w:rsidR="00161229" w:rsidRPr="002B3F57" w:rsidRDefault="005F357A" w:rsidP="00E831DD">
      <w:pPr>
        <w:pStyle w:val="Heading2"/>
        <w:spacing w:after="0"/>
      </w:pPr>
      <w:bookmarkStart w:id="262" w:name="_Toc258252546"/>
      <w:bookmarkStart w:id="263" w:name="_Toc391646739"/>
      <w:bookmarkStart w:id="264" w:name="_Toc116037477"/>
      <w:r w:rsidRPr="002B3F57">
        <w:t>1</w:t>
      </w:r>
      <w:r w:rsidR="00322200" w:rsidRPr="002B3F57">
        <w:t>.1</w:t>
      </w:r>
      <w:r w:rsidR="00322200" w:rsidRPr="002B3F57">
        <w:tab/>
        <w:t>GENERAL</w:t>
      </w:r>
      <w:bookmarkEnd w:id="262"/>
      <w:bookmarkEnd w:id="263"/>
      <w:bookmarkEnd w:id="264"/>
    </w:p>
    <w:p w14:paraId="1F0E48DB" w14:textId="77777777" w:rsidR="005A17E5" w:rsidRPr="002B3F57" w:rsidRDefault="005A17E5" w:rsidP="005A17E5">
      <w:pPr>
        <w:rPr>
          <w:sz w:val="24"/>
        </w:rPr>
      </w:pPr>
    </w:p>
    <w:p w14:paraId="1F0E48DC" w14:textId="77777777" w:rsidR="00055470" w:rsidRPr="002B3F57" w:rsidRDefault="009D38A7">
      <w:pPr>
        <w:rPr>
          <w:sz w:val="24"/>
        </w:rPr>
      </w:pPr>
      <w:r w:rsidRPr="002B3F57">
        <w:rPr>
          <w:sz w:val="24"/>
        </w:rPr>
        <w:t>Execute Work by methods to minimize dust rising from construction operations.</w:t>
      </w:r>
    </w:p>
    <w:p w14:paraId="1F0E48DD" w14:textId="77777777" w:rsidR="009D38A7" w:rsidRPr="002B3F57" w:rsidRDefault="009D38A7" w:rsidP="009D38A7">
      <w:pPr>
        <w:ind w:firstLine="720"/>
        <w:rPr>
          <w:sz w:val="24"/>
        </w:rPr>
      </w:pPr>
    </w:p>
    <w:p w14:paraId="1F0E48DE" w14:textId="77777777" w:rsidR="00055470" w:rsidRPr="002B3F57" w:rsidRDefault="009D38A7">
      <w:pPr>
        <w:rPr>
          <w:sz w:val="24"/>
        </w:rPr>
      </w:pPr>
      <w:r w:rsidRPr="002B3F57">
        <w:rPr>
          <w:sz w:val="24"/>
        </w:rPr>
        <w:t>Provide positive means to prevent air-borne dust from dispersing into the atmosphere.</w:t>
      </w:r>
    </w:p>
    <w:p w14:paraId="1F0E48DF" w14:textId="77777777" w:rsidR="009D38A7" w:rsidRPr="002B3F57" w:rsidRDefault="009D38A7" w:rsidP="009D38A7">
      <w:pPr>
        <w:ind w:firstLine="720"/>
        <w:rPr>
          <w:sz w:val="24"/>
        </w:rPr>
      </w:pPr>
    </w:p>
    <w:p w14:paraId="1F0E48E0" w14:textId="581AD51D" w:rsidR="009D38A7" w:rsidRPr="001742FE" w:rsidRDefault="009D38A7" w:rsidP="009D38A7">
      <w:pPr>
        <w:rPr>
          <w:b/>
          <w:i/>
          <w:sz w:val="24"/>
        </w:rPr>
      </w:pPr>
      <w:r w:rsidRPr="001742FE">
        <w:rPr>
          <w:b/>
          <w:i/>
          <w:sz w:val="24"/>
        </w:rPr>
        <w:t xml:space="preserve">(Include other </w:t>
      </w:r>
      <w:r w:rsidR="00FA08B6" w:rsidRPr="001742FE">
        <w:rPr>
          <w:b/>
          <w:i/>
          <w:sz w:val="24"/>
        </w:rPr>
        <w:t>site-specific</w:t>
      </w:r>
      <w:r w:rsidRPr="001742FE">
        <w:rPr>
          <w:b/>
          <w:i/>
          <w:sz w:val="24"/>
        </w:rPr>
        <w:t xml:space="preserve"> dust mitigation requirements.</w:t>
      </w:r>
      <w:r w:rsidR="00985A6B" w:rsidRPr="001742FE">
        <w:rPr>
          <w:b/>
          <w:i/>
          <w:sz w:val="24"/>
        </w:rPr>
        <w:t xml:space="preserve"> </w:t>
      </w:r>
      <w:r w:rsidRPr="001742FE">
        <w:rPr>
          <w:b/>
          <w:i/>
          <w:sz w:val="24"/>
        </w:rPr>
        <w:t>Consider, if appropriate after consultation with the University PM, the submission and University approval of a CM/GC Dust Control Plan.)</w:t>
      </w:r>
    </w:p>
    <w:p w14:paraId="1F0E48E1" w14:textId="77777777" w:rsidR="009D38A7" w:rsidRPr="002B3F57" w:rsidRDefault="009D38A7">
      <w:pPr>
        <w:rPr>
          <w:sz w:val="24"/>
        </w:rPr>
      </w:pPr>
    </w:p>
    <w:p w14:paraId="1F0E48E2" w14:textId="0DAB7790" w:rsidR="00161229" w:rsidRPr="002B3F57" w:rsidRDefault="009D38A7">
      <w:pPr>
        <w:rPr>
          <w:sz w:val="24"/>
        </w:rPr>
      </w:pPr>
      <w:r w:rsidRPr="002B3F57">
        <w:rPr>
          <w:sz w:val="24"/>
        </w:rPr>
        <w:t xml:space="preserve">A. </w:t>
      </w:r>
      <w:r w:rsidR="006C66F0">
        <w:rPr>
          <w:sz w:val="24"/>
        </w:rPr>
        <w:t>CM/GC must conduct c</w:t>
      </w:r>
      <w:r w:rsidR="00322200" w:rsidRPr="002B3F57">
        <w:rPr>
          <w:sz w:val="24"/>
        </w:rPr>
        <w:t>onstruction activities causing disturbance of existing dust, or creating new dust, in tight enclosures cutting off any flow of dust particles into adjacent occupied areas.</w:t>
      </w:r>
    </w:p>
    <w:p w14:paraId="1F0E48E3" w14:textId="77777777" w:rsidR="005A17E5" w:rsidRPr="002B3F57" w:rsidRDefault="005A17E5" w:rsidP="005A17E5">
      <w:pPr>
        <w:rPr>
          <w:sz w:val="24"/>
        </w:rPr>
      </w:pPr>
    </w:p>
    <w:p w14:paraId="112A03B2" w14:textId="6DA3ECEA" w:rsidR="00C07263" w:rsidRDefault="00322200">
      <w:pPr>
        <w:rPr>
          <w:sz w:val="24"/>
        </w:rPr>
      </w:pPr>
      <w:r w:rsidRPr="002B3F57">
        <w:rPr>
          <w:sz w:val="24"/>
        </w:rPr>
        <w:t>B</w:t>
      </w:r>
      <w:r w:rsidRPr="00C07263">
        <w:rPr>
          <w:sz w:val="24"/>
        </w:rPr>
        <w:t>.</w:t>
      </w:r>
      <w:r w:rsidR="005A17E5" w:rsidRPr="00C07263">
        <w:rPr>
          <w:sz w:val="24"/>
        </w:rPr>
        <w:t xml:space="preserve">  </w:t>
      </w:r>
      <w:r w:rsidR="00C07263" w:rsidRPr="00C07263">
        <w:rPr>
          <w:sz w:val="24"/>
        </w:rPr>
        <w:t>Pre</w:t>
      </w:r>
      <w:r w:rsidR="00C07263">
        <w:rPr>
          <w:sz w:val="24"/>
        </w:rPr>
        <w:t>-</w:t>
      </w:r>
      <w:r w:rsidR="00C07263" w:rsidRPr="00C07263">
        <w:rPr>
          <w:sz w:val="24"/>
        </w:rPr>
        <w:t>demolition</w:t>
      </w:r>
      <w:r w:rsidR="00C07263">
        <w:rPr>
          <w:sz w:val="24"/>
        </w:rPr>
        <w:t>:</w:t>
      </w:r>
    </w:p>
    <w:p w14:paraId="34CA8FC2" w14:textId="77777777" w:rsidR="00C07263" w:rsidRPr="00C07263" w:rsidRDefault="00C07263">
      <w:pPr>
        <w:rPr>
          <w:sz w:val="24"/>
        </w:rPr>
      </w:pPr>
    </w:p>
    <w:p w14:paraId="1F0E48E4" w14:textId="186072B5" w:rsidR="00161229" w:rsidRDefault="00322200" w:rsidP="00C07263">
      <w:pPr>
        <w:pStyle w:val="ListParagraph"/>
        <w:numPr>
          <w:ilvl w:val="0"/>
          <w:numId w:val="35"/>
        </w:numPr>
        <w:rPr>
          <w:sz w:val="24"/>
        </w:rPr>
      </w:pPr>
      <w:r w:rsidRPr="00C07263">
        <w:rPr>
          <w:sz w:val="24"/>
        </w:rPr>
        <w:t xml:space="preserve">Before any construction on site begins, </w:t>
      </w:r>
      <w:r w:rsidR="008079DE" w:rsidRPr="00C07263">
        <w:rPr>
          <w:sz w:val="24"/>
        </w:rPr>
        <w:t xml:space="preserve">CM/GC must </w:t>
      </w:r>
      <w:r w:rsidRPr="00C07263">
        <w:rPr>
          <w:sz w:val="24"/>
        </w:rPr>
        <w:t>properly brief</w:t>
      </w:r>
      <w:r w:rsidR="00867BCC" w:rsidRPr="00C07263">
        <w:rPr>
          <w:sz w:val="24"/>
        </w:rPr>
        <w:t xml:space="preserve"> </w:t>
      </w:r>
      <w:r w:rsidRPr="00C07263">
        <w:rPr>
          <w:sz w:val="24"/>
        </w:rPr>
        <w:t>all workers on</w:t>
      </w:r>
      <w:r w:rsidR="00C07263" w:rsidRPr="00C07263">
        <w:rPr>
          <w:sz w:val="24"/>
        </w:rPr>
        <w:t>-</w:t>
      </w:r>
      <w:r w:rsidRPr="00C07263">
        <w:rPr>
          <w:sz w:val="24"/>
        </w:rPr>
        <w:t xml:space="preserve">site to ensure full compliance with the dust control measures in the </w:t>
      </w:r>
      <w:r w:rsidR="00194426" w:rsidRPr="00C07263">
        <w:rPr>
          <w:sz w:val="24"/>
        </w:rPr>
        <w:t>C</w:t>
      </w:r>
      <w:r w:rsidRPr="00C07263">
        <w:rPr>
          <w:sz w:val="24"/>
        </w:rPr>
        <w:t xml:space="preserve">onstruction </w:t>
      </w:r>
      <w:r w:rsidR="00194426" w:rsidRPr="00C07263">
        <w:rPr>
          <w:sz w:val="24"/>
        </w:rPr>
        <w:t>D</w:t>
      </w:r>
      <w:r w:rsidRPr="00C07263">
        <w:rPr>
          <w:sz w:val="24"/>
        </w:rPr>
        <w:t>ocuments. Conduct a field revie</w:t>
      </w:r>
      <w:r w:rsidR="00C07263" w:rsidRPr="00C07263">
        <w:rPr>
          <w:sz w:val="24"/>
        </w:rPr>
        <w:t>w of all dust control policies.</w:t>
      </w:r>
    </w:p>
    <w:p w14:paraId="0122A4F4" w14:textId="304D4763" w:rsidR="00C07263" w:rsidRPr="00C07263" w:rsidRDefault="00C07263" w:rsidP="00C07263">
      <w:pPr>
        <w:pStyle w:val="ListParagraph"/>
        <w:numPr>
          <w:ilvl w:val="0"/>
          <w:numId w:val="35"/>
        </w:numPr>
        <w:rPr>
          <w:sz w:val="24"/>
        </w:rPr>
      </w:pPr>
      <w:r>
        <w:rPr>
          <w:sz w:val="24"/>
        </w:rPr>
        <w:t>P</w:t>
      </w:r>
      <w:r w:rsidRPr="00C07263">
        <w:rPr>
          <w:sz w:val="24"/>
        </w:rPr>
        <w:t>re-demolition Conference: Conduct a conference at the Project site in accordance with requirements in Specification Section 01 31 00 – Project Management and Coordination to review methods and procedures related to selective demolition including, but not limited to, the following:</w:t>
      </w:r>
    </w:p>
    <w:p w14:paraId="291ED472" w14:textId="58635AA5" w:rsidR="00C07263" w:rsidRPr="00C07263" w:rsidRDefault="00C07263" w:rsidP="00C07263">
      <w:pPr>
        <w:ind w:left="1440" w:hanging="360"/>
        <w:rPr>
          <w:sz w:val="24"/>
        </w:rPr>
      </w:pPr>
      <w:r w:rsidRPr="00C07263">
        <w:rPr>
          <w:sz w:val="24"/>
        </w:rPr>
        <w:lastRenderedPageBreak/>
        <w:t xml:space="preserve">a. </w:t>
      </w:r>
      <w:r w:rsidRPr="00C07263">
        <w:rPr>
          <w:sz w:val="24"/>
        </w:rPr>
        <w:tab/>
      </w:r>
      <w:r w:rsidRPr="00C07263">
        <w:rPr>
          <w:b/>
          <w:i/>
          <w:sz w:val="24"/>
        </w:rPr>
        <w:t>Review dust control barriers and means of infection control to meet requirements of ICRA</w:t>
      </w:r>
      <w:r w:rsidRPr="00C07263">
        <w:rPr>
          <w:sz w:val="24"/>
        </w:rPr>
        <w:t>.</w:t>
      </w:r>
    </w:p>
    <w:p w14:paraId="1EC8EEE9" w14:textId="77777777" w:rsidR="00C07263" w:rsidRPr="00C07263" w:rsidRDefault="00C07263" w:rsidP="00C07263">
      <w:pPr>
        <w:ind w:left="1440" w:hanging="360"/>
        <w:rPr>
          <w:sz w:val="24"/>
        </w:rPr>
      </w:pPr>
      <w:r w:rsidRPr="00C07263">
        <w:rPr>
          <w:sz w:val="24"/>
        </w:rPr>
        <w:t xml:space="preserve">b. </w:t>
      </w:r>
      <w:r w:rsidRPr="00C07263">
        <w:rPr>
          <w:sz w:val="24"/>
        </w:rPr>
        <w:tab/>
        <w:t xml:space="preserve">Inspect and discuss condition of construction to be selectively demolished. </w:t>
      </w:r>
    </w:p>
    <w:p w14:paraId="1D82294A" w14:textId="0977B828" w:rsidR="00C07263" w:rsidRDefault="00C07263" w:rsidP="00C07263">
      <w:pPr>
        <w:ind w:left="1440" w:hanging="360"/>
        <w:rPr>
          <w:sz w:val="24"/>
        </w:rPr>
      </w:pPr>
      <w:r w:rsidRPr="00C07263">
        <w:rPr>
          <w:sz w:val="24"/>
        </w:rPr>
        <w:t xml:space="preserve">c. </w:t>
      </w:r>
      <w:r w:rsidRPr="00C07263">
        <w:rPr>
          <w:sz w:val="24"/>
        </w:rPr>
        <w:tab/>
        <w:t>Coordinate and confirm any required utility outages are in place.</w:t>
      </w:r>
    </w:p>
    <w:p w14:paraId="63B561CA" w14:textId="0BB0BFA3" w:rsidR="00C07263" w:rsidRPr="00C07263" w:rsidRDefault="00C07263" w:rsidP="00C07263">
      <w:pPr>
        <w:ind w:left="1440" w:hanging="360"/>
        <w:rPr>
          <w:sz w:val="24"/>
        </w:rPr>
      </w:pPr>
      <w:r>
        <w:rPr>
          <w:sz w:val="24"/>
        </w:rPr>
        <w:t xml:space="preserve">d. </w:t>
      </w:r>
      <w:r>
        <w:rPr>
          <w:sz w:val="24"/>
        </w:rPr>
        <w:tab/>
      </w:r>
      <w:r w:rsidRPr="00C07263">
        <w:rPr>
          <w:sz w:val="24"/>
        </w:rPr>
        <w:t>Review construction sequencing of work.</w:t>
      </w:r>
    </w:p>
    <w:p w14:paraId="1F0E48E5" w14:textId="77777777" w:rsidR="005A17E5" w:rsidRPr="00C07263" w:rsidRDefault="005A17E5" w:rsidP="005A17E5">
      <w:pPr>
        <w:rPr>
          <w:sz w:val="24"/>
        </w:rPr>
      </w:pPr>
    </w:p>
    <w:p w14:paraId="1F0E48E6" w14:textId="4F056851" w:rsidR="00161229" w:rsidRPr="002B3F57" w:rsidRDefault="00322200">
      <w:pPr>
        <w:rPr>
          <w:sz w:val="24"/>
        </w:rPr>
      </w:pPr>
      <w:r w:rsidRPr="00C07263">
        <w:rPr>
          <w:sz w:val="24"/>
        </w:rPr>
        <w:t>C.</w:t>
      </w:r>
      <w:r w:rsidR="005A17E5" w:rsidRPr="00C07263">
        <w:rPr>
          <w:sz w:val="24"/>
        </w:rPr>
        <w:t xml:space="preserve">  </w:t>
      </w:r>
      <w:r w:rsidR="008079DE" w:rsidRPr="00C07263">
        <w:rPr>
          <w:sz w:val="24"/>
        </w:rPr>
        <w:t>CM/GC i</w:t>
      </w:r>
      <w:r w:rsidRPr="00C07263">
        <w:rPr>
          <w:sz w:val="24"/>
        </w:rPr>
        <w:t>nstall</w:t>
      </w:r>
      <w:r w:rsidR="008079DE" w:rsidRPr="00C07263">
        <w:rPr>
          <w:sz w:val="24"/>
        </w:rPr>
        <w:t>s</w:t>
      </w:r>
      <w:r w:rsidRPr="00C07263">
        <w:rPr>
          <w:sz w:val="24"/>
        </w:rPr>
        <w:t xml:space="preserve"> temporary</w:t>
      </w:r>
      <w:r w:rsidRPr="002B3F57">
        <w:rPr>
          <w:sz w:val="24"/>
        </w:rPr>
        <w:t xml:space="preserve"> construction</w:t>
      </w:r>
      <w:r w:rsidR="006C66F0">
        <w:rPr>
          <w:sz w:val="24"/>
        </w:rPr>
        <w:t>-</w:t>
      </w:r>
      <w:r w:rsidRPr="002B3F57">
        <w:rPr>
          <w:sz w:val="24"/>
        </w:rPr>
        <w:t>dust</w:t>
      </w:r>
      <w:r w:rsidR="006C66F0">
        <w:rPr>
          <w:sz w:val="24"/>
        </w:rPr>
        <w:t>-</w:t>
      </w:r>
      <w:r w:rsidRPr="002B3F57">
        <w:rPr>
          <w:sz w:val="24"/>
        </w:rPr>
        <w:t>control</w:t>
      </w:r>
      <w:r w:rsidR="006C66F0">
        <w:rPr>
          <w:sz w:val="24"/>
        </w:rPr>
        <w:t>-</w:t>
      </w:r>
      <w:r w:rsidRPr="002B3F57">
        <w:rPr>
          <w:sz w:val="24"/>
        </w:rPr>
        <w:t>barriers and closures above ceilings</w:t>
      </w:r>
      <w:r w:rsidR="00C07263">
        <w:rPr>
          <w:sz w:val="24"/>
        </w:rPr>
        <w:t>, if required,</w:t>
      </w:r>
      <w:r w:rsidRPr="002B3F57">
        <w:rPr>
          <w:sz w:val="24"/>
        </w:rPr>
        <w:t xml:space="preserve"> to prevent the transmission of dust into adjacent occupied areas</w:t>
      </w:r>
      <w:r w:rsidR="008079DE" w:rsidRPr="002B3F57">
        <w:rPr>
          <w:color w:val="000000"/>
          <w:sz w:val="24"/>
        </w:rPr>
        <w:t>.</w:t>
      </w:r>
    </w:p>
    <w:p w14:paraId="1F0E48E7" w14:textId="77777777" w:rsidR="005A17E5" w:rsidRPr="002B3F57" w:rsidRDefault="005A17E5" w:rsidP="005A17E5">
      <w:pPr>
        <w:rPr>
          <w:sz w:val="24"/>
        </w:rPr>
      </w:pPr>
    </w:p>
    <w:p w14:paraId="0636ED3B" w14:textId="6DB3BC47" w:rsidR="006C66F0" w:rsidRDefault="00322200">
      <w:pPr>
        <w:rPr>
          <w:sz w:val="24"/>
        </w:rPr>
      </w:pPr>
      <w:r w:rsidRPr="002B3F57">
        <w:rPr>
          <w:sz w:val="24"/>
        </w:rPr>
        <w:t>D.</w:t>
      </w:r>
      <w:r w:rsidR="005A17E5" w:rsidRPr="002B3F57">
        <w:rPr>
          <w:sz w:val="24"/>
        </w:rPr>
        <w:t xml:space="preserve">  </w:t>
      </w:r>
      <w:r w:rsidR="006C66F0">
        <w:rPr>
          <w:sz w:val="24"/>
        </w:rPr>
        <w:t xml:space="preserve">CM/GC must </w:t>
      </w:r>
      <w:r w:rsidRPr="002B3F57">
        <w:rPr>
          <w:sz w:val="24"/>
        </w:rPr>
        <w:t>not allow dust and debris to accumulate</w:t>
      </w:r>
      <w:r w:rsidR="006C66F0">
        <w:rPr>
          <w:sz w:val="24"/>
        </w:rPr>
        <w:t>.</w:t>
      </w:r>
      <w:r w:rsidR="00867BCC" w:rsidRPr="002B3F57">
        <w:rPr>
          <w:sz w:val="24"/>
        </w:rPr>
        <w:t xml:space="preserve"> </w:t>
      </w:r>
      <w:r w:rsidR="006C66F0">
        <w:rPr>
          <w:sz w:val="24"/>
        </w:rPr>
        <w:t>R</w:t>
      </w:r>
      <w:r w:rsidR="00867BCC" w:rsidRPr="002B3F57">
        <w:rPr>
          <w:sz w:val="24"/>
        </w:rPr>
        <w:t>emove</w:t>
      </w:r>
      <w:r w:rsidRPr="002B3F57">
        <w:rPr>
          <w:sz w:val="24"/>
        </w:rPr>
        <w:t xml:space="preserve"> dust </w:t>
      </w:r>
      <w:r w:rsidR="00C07263">
        <w:rPr>
          <w:sz w:val="24"/>
        </w:rPr>
        <w:t xml:space="preserve">and debris at least </w:t>
      </w:r>
      <w:r w:rsidRPr="002B3F57">
        <w:rPr>
          <w:sz w:val="24"/>
        </w:rPr>
        <w:t>daily</w:t>
      </w:r>
      <w:r w:rsidR="00AF7B9C">
        <w:rPr>
          <w:sz w:val="24"/>
        </w:rPr>
        <w:t>:</w:t>
      </w:r>
    </w:p>
    <w:p w14:paraId="1EE056F6" w14:textId="77777777" w:rsidR="006C66F0" w:rsidRDefault="006C66F0">
      <w:pPr>
        <w:rPr>
          <w:sz w:val="24"/>
        </w:rPr>
      </w:pPr>
    </w:p>
    <w:p w14:paraId="5653FA07" w14:textId="13D58EC7" w:rsidR="006C66F0" w:rsidRDefault="006C66F0" w:rsidP="00250BF3">
      <w:pPr>
        <w:pStyle w:val="ListParagraph"/>
        <w:numPr>
          <w:ilvl w:val="0"/>
          <w:numId w:val="21"/>
        </w:numPr>
        <w:rPr>
          <w:sz w:val="24"/>
        </w:rPr>
      </w:pPr>
      <w:r>
        <w:rPr>
          <w:sz w:val="24"/>
        </w:rPr>
        <w:t>T</w:t>
      </w:r>
      <w:r w:rsidR="00867BCC" w:rsidRPr="006C66F0">
        <w:rPr>
          <w:sz w:val="24"/>
        </w:rPr>
        <w:t>ransport</w:t>
      </w:r>
      <w:r w:rsidR="00322200" w:rsidRPr="006C66F0">
        <w:rPr>
          <w:sz w:val="24"/>
        </w:rPr>
        <w:t xml:space="preserve"> all demolished or removed material in tightly sealed, covered</w:t>
      </w:r>
      <w:r w:rsidR="00194426" w:rsidRPr="006C66F0">
        <w:rPr>
          <w:sz w:val="24"/>
        </w:rPr>
        <w:t>,</w:t>
      </w:r>
      <w:r w:rsidR="00322200" w:rsidRPr="006C66F0">
        <w:rPr>
          <w:sz w:val="24"/>
        </w:rPr>
        <w:t xml:space="preserve"> rubber</w:t>
      </w:r>
      <w:r w:rsidR="00255B16">
        <w:rPr>
          <w:sz w:val="24"/>
        </w:rPr>
        <w:t>-</w:t>
      </w:r>
      <w:r w:rsidR="00322200" w:rsidRPr="006C66F0">
        <w:rPr>
          <w:sz w:val="24"/>
        </w:rPr>
        <w:t>tired containers</w:t>
      </w:r>
      <w:r w:rsidR="00210EAE">
        <w:rPr>
          <w:sz w:val="24"/>
        </w:rPr>
        <w:t>.</w:t>
      </w:r>
    </w:p>
    <w:p w14:paraId="03500178" w14:textId="02D333F9" w:rsidR="006C66F0" w:rsidRDefault="006C66F0" w:rsidP="00250BF3">
      <w:pPr>
        <w:pStyle w:val="ListParagraph"/>
        <w:numPr>
          <w:ilvl w:val="0"/>
          <w:numId w:val="21"/>
        </w:numPr>
        <w:rPr>
          <w:sz w:val="24"/>
        </w:rPr>
      </w:pPr>
      <w:r>
        <w:rPr>
          <w:sz w:val="24"/>
        </w:rPr>
        <w:t>F</w:t>
      </w:r>
      <w:r w:rsidR="00867BCC" w:rsidRPr="006C66F0">
        <w:rPr>
          <w:sz w:val="24"/>
        </w:rPr>
        <w:t>it</w:t>
      </w:r>
      <w:r>
        <w:rPr>
          <w:sz w:val="24"/>
        </w:rPr>
        <w:t>-</w:t>
      </w:r>
      <w:r w:rsidR="00322200" w:rsidRPr="006C66F0">
        <w:rPr>
          <w:sz w:val="24"/>
        </w:rPr>
        <w:t>out containers with clean polyethylene covers</w:t>
      </w:r>
      <w:r w:rsidR="00210EAE">
        <w:rPr>
          <w:sz w:val="24"/>
        </w:rPr>
        <w:t>.</w:t>
      </w:r>
    </w:p>
    <w:p w14:paraId="5CFD04C5" w14:textId="7B7D9C76" w:rsidR="006C66F0" w:rsidRDefault="006C66F0" w:rsidP="00250BF3">
      <w:pPr>
        <w:pStyle w:val="ListParagraph"/>
        <w:numPr>
          <w:ilvl w:val="0"/>
          <w:numId w:val="21"/>
        </w:numPr>
        <w:rPr>
          <w:sz w:val="24"/>
        </w:rPr>
      </w:pPr>
      <w:r>
        <w:rPr>
          <w:sz w:val="24"/>
        </w:rPr>
        <w:t>S</w:t>
      </w:r>
      <w:r w:rsidR="00867BCC" w:rsidRPr="006C66F0">
        <w:rPr>
          <w:sz w:val="24"/>
        </w:rPr>
        <w:t>eal containers</w:t>
      </w:r>
      <w:r w:rsidR="00322200" w:rsidRPr="006C66F0">
        <w:rPr>
          <w:sz w:val="24"/>
        </w:rPr>
        <w:t xml:space="preserve"> completely at perimeters</w:t>
      </w:r>
      <w:r w:rsidR="00210EAE">
        <w:rPr>
          <w:sz w:val="24"/>
        </w:rPr>
        <w:t>.</w:t>
      </w:r>
    </w:p>
    <w:p w14:paraId="7A27B417" w14:textId="1AA6F706" w:rsidR="006C66F0" w:rsidRDefault="006C66F0" w:rsidP="00250BF3">
      <w:pPr>
        <w:pStyle w:val="ListParagraph"/>
        <w:numPr>
          <w:ilvl w:val="0"/>
          <w:numId w:val="21"/>
        </w:numPr>
        <w:rPr>
          <w:sz w:val="24"/>
        </w:rPr>
      </w:pPr>
      <w:r>
        <w:rPr>
          <w:sz w:val="24"/>
        </w:rPr>
        <w:t>B</w:t>
      </w:r>
      <w:r w:rsidR="00867BCC" w:rsidRPr="006C66F0">
        <w:rPr>
          <w:sz w:val="24"/>
        </w:rPr>
        <w:t>efore</w:t>
      </w:r>
      <w:r w:rsidR="00322200" w:rsidRPr="006C66F0">
        <w:rPr>
          <w:sz w:val="24"/>
        </w:rPr>
        <w:t xml:space="preserve"> leaving construction areas</w:t>
      </w:r>
      <w:r w:rsidR="004B5E1B">
        <w:rPr>
          <w:sz w:val="24"/>
        </w:rPr>
        <w:t>,</w:t>
      </w:r>
      <w:r w:rsidR="00322200" w:rsidRPr="006C66F0">
        <w:rPr>
          <w:sz w:val="24"/>
        </w:rPr>
        <w:t xml:space="preserve"> wipe clean all containers with a damp sponge to prevent tracking of dust</w:t>
      </w:r>
      <w:r w:rsidR="00210EAE">
        <w:rPr>
          <w:sz w:val="24"/>
        </w:rPr>
        <w:t>.</w:t>
      </w:r>
    </w:p>
    <w:p w14:paraId="1F0E48E8" w14:textId="10505322" w:rsidR="00161229" w:rsidRPr="006C66F0" w:rsidRDefault="006C66F0" w:rsidP="00250BF3">
      <w:pPr>
        <w:pStyle w:val="ListParagraph"/>
        <w:numPr>
          <w:ilvl w:val="0"/>
          <w:numId w:val="21"/>
        </w:numPr>
        <w:rPr>
          <w:sz w:val="24"/>
        </w:rPr>
      </w:pPr>
      <w:r>
        <w:rPr>
          <w:sz w:val="24"/>
        </w:rPr>
        <w:t>P</w:t>
      </w:r>
      <w:r w:rsidR="00867BCC" w:rsidRPr="006C66F0">
        <w:rPr>
          <w:sz w:val="24"/>
        </w:rPr>
        <w:t>lace</w:t>
      </w:r>
      <w:r w:rsidR="00322200" w:rsidRPr="006C66F0">
        <w:rPr>
          <w:sz w:val="24"/>
        </w:rPr>
        <w:t xml:space="preserve"> the sponge and </w:t>
      </w:r>
      <w:r w:rsidR="0080031B" w:rsidRPr="006C66F0">
        <w:rPr>
          <w:sz w:val="24"/>
        </w:rPr>
        <w:t>bucket</w:t>
      </w:r>
      <w:r w:rsidR="00322200" w:rsidRPr="006C66F0">
        <w:rPr>
          <w:sz w:val="24"/>
        </w:rPr>
        <w:t xml:space="preserve"> inside the dust</w:t>
      </w:r>
      <w:r w:rsidR="00182DF4">
        <w:rPr>
          <w:sz w:val="24"/>
        </w:rPr>
        <w:t>-</w:t>
      </w:r>
      <w:r w:rsidR="00322200" w:rsidRPr="006C66F0">
        <w:rPr>
          <w:sz w:val="24"/>
        </w:rPr>
        <w:t>control</w:t>
      </w:r>
      <w:r w:rsidR="00182DF4">
        <w:rPr>
          <w:sz w:val="24"/>
        </w:rPr>
        <w:t>-</w:t>
      </w:r>
      <w:r w:rsidR="00322200" w:rsidRPr="006C66F0">
        <w:rPr>
          <w:sz w:val="24"/>
        </w:rPr>
        <w:t>barrier</w:t>
      </w:r>
      <w:r w:rsidR="00182DF4">
        <w:rPr>
          <w:sz w:val="24"/>
        </w:rPr>
        <w:t>-</w:t>
      </w:r>
      <w:r w:rsidR="00322200" w:rsidRPr="006C66F0">
        <w:rPr>
          <w:sz w:val="24"/>
        </w:rPr>
        <w:t>entrance and keep them clean and changed daily.</w:t>
      </w:r>
    </w:p>
    <w:p w14:paraId="1F0E48E9" w14:textId="77777777" w:rsidR="005A17E5" w:rsidRPr="002B3F57" w:rsidRDefault="00322200" w:rsidP="005A17E5">
      <w:pPr>
        <w:rPr>
          <w:sz w:val="24"/>
        </w:rPr>
      </w:pPr>
      <w:r w:rsidRPr="002B3F57">
        <w:rPr>
          <w:sz w:val="24"/>
        </w:rPr>
        <w:tab/>
      </w:r>
    </w:p>
    <w:p w14:paraId="1F0E48EA" w14:textId="50C7CC15" w:rsidR="00161229" w:rsidRPr="002B3F57" w:rsidRDefault="00E5454A" w:rsidP="00E5454A">
      <w:pPr>
        <w:pStyle w:val="PR1"/>
        <w:numPr>
          <w:ilvl w:val="0"/>
          <w:numId w:val="0"/>
        </w:numPr>
        <w:tabs>
          <w:tab w:val="clear" w:pos="648"/>
          <w:tab w:val="left" w:pos="450"/>
        </w:tabs>
        <w:rPr>
          <w:rFonts w:ascii="Times New Roman" w:hAnsi="Times New Roman"/>
          <w:sz w:val="24"/>
          <w:szCs w:val="24"/>
        </w:rPr>
      </w:pPr>
      <w:r w:rsidRPr="002B3F57">
        <w:rPr>
          <w:rFonts w:ascii="Times New Roman" w:hAnsi="Times New Roman"/>
          <w:sz w:val="24"/>
          <w:szCs w:val="24"/>
        </w:rPr>
        <w:t>E.</w:t>
      </w:r>
      <w:r w:rsidRPr="002B3F57">
        <w:rPr>
          <w:rFonts w:ascii="Times New Roman" w:hAnsi="Times New Roman"/>
          <w:sz w:val="24"/>
          <w:szCs w:val="24"/>
        </w:rPr>
        <w:tab/>
      </w:r>
      <w:r w:rsidR="00322200" w:rsidRPr="002B3F57">
        <w:rPr>
          <w:rFonts w:ascii="Times New Roman" w:hAnsi="Times New Roman"/>
          <w:sz w:val="24"/>
          <w:szCs w:val="24"/>
        </w:rPr>
        <w:t xml:space="preserve">Provide temporary fans, associated ductwork, and dust control barriers required to maintain a negative pressure in the </w:t>
      </w:r>
      <w:r w:rsidR="00C40516" w:rsidRPr="002B3F57">
        <w:rPr>
          <w:rFonts w:ascii="Times New Roman" w:hAnsi="Times New Roman"/>
          <w:sz w:val="24"/>
          <w:szCs w:val="24"/>
        </w:rPr>
        <w:t>Work</w:t>
      </w:r>
      <w:r w:rsidR="00322200" w:rsidRPr="002B3F57">
        <w:rPr>
          <w:rFonts w:ascii="Times New Roman" w:hAnsi="Times New Roman"/>
          <w:sz w:val="24"/>
          <w:szCs w:val="24"/>
        </w:rPr>
        <w:t xml:space="preserve"> area relative to the surrounding occupied areas</w:t>
      </w:r>
      <w:r w:rsidR="0086265B" w:rsidRPr="002B3F57">
        <w:rPr>
          <w:rFonts w:ascii="Times New Roman" w:hAnsi="Times New Roman"/>
          <w:sz w:val="24"/>
          <w:szCs w:val="24"/>
        </w:rPr>
        <w:t>. Provide</w:t>
      </w:r>
      <w:r w:rsidR="00322200" w:rsidRPr="002B3F57">
        <w:rPr>
          <w:rFonts w:ascii="Times New Roman" w:hAnsi="Times New Roman"/>
          <w:sz w:val="24"/>
          <w:szCs w:val="24"/>
        </w:rPr>
        <w:t xml:space="preserve"> HEPA filtered exhaust fans when utilizing existing exhaust duct system</w:t>
      </w:r>
      <w:r w:rsidR="0086265B" w:rsidRPr="002B3F57">
        <w:rPr>
          <w:rFonts w:ascii="Times New Roman" w:hAnsi="Times New Roman"/>
          <w:sz w:val="24"/>
          <w:szCs w:val="24"/>
        </w:rPr>
        <w:t>. Submit plan for achieving negative pressure to the CAM for review. Install</w:t>
      </w:r>
      <w:r w:rsidR="00322200" w:rsidRPr="002B3F57">
        <w:rPr>
          <w:rFonts w:ascii="Times New Roman" w:hAnsi="Times New Roman"/>
          <w:sz w:val="24"/>
          <w:szCs w:val="24"/>
        </w:rPr>
        <w:t xml:space="preserve"> a visual monitoring system to demonstrate that the area </w:t>
      </w:r>
      <w:r w:rsidR="007E0357" w:rsidRPr="002B3F57">
        <w:rPr>
          <w:rFonts w:ascii="Times New Roman" w:hAnsi="Times New Roman"/>
          <w:sz w:val="24"/>
          <w:szCs w:val="24"/>
        </w:rPr>
        <w:t xml:space="preserve">is always under negative pressure </w:t>
      </w:r>
      <w:r w:rsidR="00322200" w:rsidRPr="002B3F57">
        <w:rPr>
          <w:rFonts w:ascii="Times New Roman" w:hAnsi="Times New Roman"/>
          <w:sz w:val="24"/>
          <w:szCs w:val="24"/>
        </w:rPr>
        <w:t xml:space="preserve">until </w:t>
      </w:r>
      <w:r w:rsidR="00182DF4">
        <w:rPr>
          <w:rFonts w:ascii="Times New Roman" w:hAnsi="Times New Roman"/>
          <w:sz w:val="24"/>
          <w:szCs w:val="24"/>
        </w:rPr>
        <w:t xml:space="preserve">the CM/GC removes the </w:t>
      </w:r>
      <w:r w:rsidR="00322200" w:rsidRPr="002B3F57">
        <w:rPr>
          <w:rFonts w:ascii="Times New Roman" w:hAnsi="Times New Roman"/>
          <w:sz w:val="24"/>
          <w:szCs w:val="24"/>
        </w:rPr>
        <w:t>c</w:t>
      </w:r>
      <w:r w:rsidR="00182DF4">
        <w:rPr>
          <w:rFonts w:ascii="Times New Roman" w:hAnsi="Times New Roman"/>
          <w:sz w:val="24"/>
          <w:szCs w:val="24"/>
        </w:rPr>
        <w:t>onstruction barriers</w:t>
      </w:r>
      <w:r w:rsidR="00322200" w:rsidRPr="002B3F57">
        <w:rPr>
          <w:rFonts w:ascii="Times New Roman" w:hAnsi="Times New Roman"/>
          <w:sz w:val="24"/>
          <w:szCs w:val="24"/>
        </w:rPr>
        <w:t>.</w:t>
      </w:r>
    </w:p>
    <w:p w14:paraId="1F0E48EB" w14:textId="77777777" w:rsidR="00803D97" w:rsidRPr="002B3F57" w:rsidRDefault="00803D97" w:rsidP="00803D97">
      <w:pPr>
        <w:pStyle w:val="PR1"/>
        <w:numPr>
          <w:ilvl w:val="0"/>
          <w:numId w:val="0"/>
        </w:numPr>
        <w:rPr>
          <w:rFonts w:ascii="Times New Roman" w:hAnsi="Times New Roman"/>
          <w:sz w:val="24"/>
          <w:szCs w:val="24"/>
        </w:rPr>
      </w:pPr>
    </w:p>
    <w:p w14:paraId="1F0E48EC" w14:textId="5A76DDA8" w:rsidR="00161229" w:rsidRPr="00230308" w:rsidRDefault="00803D97" w:rsidP="00230308">
      <w:pPr>
        <w:pStyle w:val="PR1"/>
        <w:numPr>
          <w:ilvl w:val="2"/>
          <w:numId w:val="6"/>
        </w:numPr>
        <w:tabs>
          <w:tab w:val="clear" w:pos="594"/>
          <w:tab w:val="clear" w:pos="648"/>
          <w:tab w:val="num" w:pos="-90"/>
          <w:tab w:val="left" w:pos="450"/>
        </w:tabs>
        <w:ind w:left="0" w:firstLine="0"/>
        <w:rPr>
          <w:rFonts w:ascii="Times New Roman" w:hAnsi="Times New Roman"/>
          <w:sz w:val="24"/>
          <w:szCs w:val="24"/>
        </w:rPr>
      </w:pPr>
      <w:r w:rsidRPr="002B3F57">
        <w:rPr>
          <w:rFonts w:ascii="Times New Roman" w:hAnsi="Times New Roman"/>
          <w:sz w:val="24"/>
          <w:szCs w:val="24"/>
        </w:rPr>
        <w:t>Pr</w:t>
      </w:r>
      <w:r w:rsidR="00322200" w:rsidRPr="002B3F57">
        <w:rPr>
          <w:rFonts w:ascii="Times New Roman" w:hAnsi="Times New Roman"/>
          <w:sz w:val="24"/>
          <w:szCs w:val="24"/>
        </w:rPr>
        <w:t xml:space="preserve">ovide walk off mats at inside </w:t>
      </w:r>
      <w:r w:rsidR="00230308">
        <w:rPr>
          <w:rFonts w:ascii="Times New Roman" w:hAnsi="Times New Roman"/>
          <w:sz w:val="24"/>
          <w:szCs w:val="24"/>
        </w:rPr>
        <w:t xml:space="preserve">of </w:t>
      </w:r>
      <w:r w:rsidR="00322200" w:rsidRPr="002B3F57">
        <w:rPr>
          <w:rFonts w:ascii="Times New Roman" w:hAnsi="Times New Roman"/>
          <w:sz w:val="24"/>
          <w:szCs w:val="24"/>
        </w:rPr>
        <w:t>dust control barrier entrances</w:t>
      </w:r>
      <w:r w:rsidR="00867BCC" w:rsidRPr="002B3F57">
        <w:rPr>
          <w:rFonts w:ascii="Times New Roman" w:hAnsi="Times New Roman"/>
          <w:sz w:val="24"/>
          <w:szCs w:val="24"/>
        </w:rPr>
        <w:t xml:space="preserve"> and vacuum</w:t>
      </w:r>
      <w:r w:rsidR="00322200" w:rsidRPr="002B3F57">
        <w:rPr>
          <w:rFonts w:ascii="Times New Roman" w:hAnsi="Times New Roman"/>
          <w:sz w:val="24"/>
          <w:szCs w:val="24"/>
        </w:rPr>
        <w:t xml:space="preserve"> or change walk-off mats daily or more </w:t>
      </w:r>
      <w:r w:rsidR="00831BD5" w:rsidRPr="002B3F57">
        <w:rPr>
          <w:rFonts w:ascii="Times New Roman" w:hAnsi="Times New Roman"/>
          <w:sz w:val="24"/>
          <w:szCs w:val="24"/>
        </w:rPr>
        <w:t>often,</w:t>
      </w:r>
      <w:r w:rsidR="00322200" w:rsidRPr="002B3F57">
        <w:rPr>
          <w:rFonts w:ascii="Times New Roman" w:hAnsi="Times New Roman"/>
          <w:sz w:val="24"/>
          <w:szCs w:val="24"/>
        </w:rPr>
        <w:t xml:space="preserve"> </w:t>
      </w:r>
      <w:r w:rsidR="00867BCC" w:rsidRPr="002B3F57">
        <w:rPr>
          <w:rFonts w:ascii="Times New Roman" w:hAnsi="Times New Roman"/>
          <w:sz w:val="24"/>
          <w:szCs w:val="24"/>
        </w:rPr>
        <w:t>if</w:t>
      </w:r>
      <w:r w:rsidR="00322200" w:rsidRPr="002B3F57">
        <w:rPr>
          <w:rFonts w:ascii="Times New Roman" w:hAnsi="Times New Roman"/>
          <w:sz w:val="24"/>
          <w:szCs w:val="24"/>
        </w:rPr>
        <w:t xml:space="preserve"> necessary</w:t>
      </w:r>
      <w:r w:rsidR="00867BCC" w:rsidRPr="002B3F57">
        <w:rPr>
          <w:rFonts w:ascii="Times New Roman" w:hAnsi="Times New Roman"/>
          <w:sz w:val="24"/>
          <w:szCs w:val="24"/>
        </w:rPr>
        <w:t>,</w:t>
      </w:r>
      <w:r w:rsidR="00322200" w:rsidRPr="002B3F57">
        <w:rPr>
          <w:rFonts w:ascii="Times New Roman" w:hAnsi="Times New Roman"/>
          <w:sz w:val="24"/>
          <w:szCs w:val="24"/>
        </w:rPr>
        <w:t xml:space="preserve"> to prevent </w:t>
      </w:r>
      <w:r w:rsidR="00322200" w:rsidRPr="00230308">
        <w:rPr>
          <w:rFonts w:ascii="Times New Roman" w:hAnsi="Times New Roman"/>
          <w:sz w:val="24"/>
          <w:szCs w:val="24"/>
        </w:rPr>
        <w:t>accumulation of dust</w:t>
      </w:r>
      <w:r w:rsidRPr="00230308">
        <w:rPr>
          <w:rFonts w:ascii="Times New Roman" w:hAnsi="Times New Roman"/>
          <w:sz w:val="24"/>
          <w:szCs w:val="24"/>
        </w:rPr>
        <w:t>;</w:t>
      </w:r>
      <w:r w:rsidR="00867BCC" w:rsidRPr="00230308">
        <w:rPr>
          <w:rFonts w:ascii="Times New Roman" w:hAnsi="Times New Roman"/>
          <w:sz w:val="24"/>
          <w:szCs w:val="24"/>
        </w:rPr>
        <w:t xml:space="preserve"> </w:t>
      </w:r>
      <w:r w:rsidR="00322200" w:rsidRPr="00230308">
        <w:rPr>
          <w:rFonts w:ascii="Times New Roman" w:hAnsi="Times New Roman"/>
          <w:sz w:val="24"/>
          <w:szCs w:val="24"/>
        </w:rPr>
        <w:t xml:space="preserve">provide (sticky) walk-off </w:t>
      </w:r>
      <w:r w:rsidR="00867BCC" w:rsidRPr="00230308">
        <w:rPr>
          <w:rFonts w:ascii="Times New Roman" w:hAnsi="Times New Roman"/>
          <w:sz w:val="24"/>
          <w:szCs w:val="24"/>
        </w:rPr>
        <w:t>mats</w:t>
      </w:r>
      <w:r w:rsidR="00322200" w:rsidRPr="00230308">
        <w:rPr>
          <w:rFonts w:ascii="Times New Roman" w:hAnsi="Times New Roman"/>
          <w:sz w:val="24"/>
          <w:szCs w:val="24"/>
        </w:rPr>
        <w:t xml:space="preserve"> immediately outside dust control barrier entrances.</w:t>
      </w:r>
      <w:r w:rsidR="00230308" w:rsidRPr="00230308">
        <w:rPr>
          <w:rFonts w:ascii="Times New Roman" w:hAnsi="Times New Roman"/>
          <w:sz w:val="24"/>
          <w:szCs w:val="24"/>
        </w:rPr>
        <w:t xml:space="preserve"> Coordinate locations of mats with CAM.</w:t>
      </w:r>
    </w:p>
    <w:p w14:paraId="1F0E48ED" w14:textId="77777777" w:rsidR="005A17E5" w:rsidRPr="00230308" w:rsidRDefault="005A17E5" w:rsidP="005A17E5">
      <w:pPr>
        <w:rPr>
          <w:sz w:val="24"/>
        </w:rPr>
      </w:pPr>
    </w:p>
    <w:p w14:paraId="1F0E48EE" w14:textId="496B0B94" w:rsidR="00161229" w:rsidRPr="002B3F57" w:rsidRDefault="00322200">
      <w:pPr>
        <w:rPr>
          <w:sz w:val="24"/>
        </w:rPr>
      </w:pPr>
      <w:r w:rsidRPr="002B3F57">
        <w:rPr>
          <w:sz w:val="24"/>
        </w:rPr>
        <w:t>G.</w:t>
      </w:r>
      <w:r w:rsidR="005A17E5" w:rsidRPr="002B3F57">
        <w:rPr>
          <w:sz w:val="24"/>
        </w:rPr>
        <w:t xml:space="preserve">  </w:t>
      </w:r>
      <w:r w:rsidR="00182DF4">
        <w:rPr>
          <w:sz w:val="24"/>
        </w:rPr>
        <w:t>R</w:t>
      </w:r>
      <w:r w:rsidRPr="002B3F57">
        <w:rPr>
          <w:sz w:val="24"/>
        </w:rPr>
        <w:t xml:space="preserve">emove </w:t>
      </w:r>
      <w:r w:rsidR="00182DF4">
        <w:rPr>
          <w:sz w:val="24"/>
        </w:rPr>
        <w:t>i</w:t>
      </w:r>
      <w:r w:rsidR="00182DF4" w:rsidRPr="002B3F57">
        <w:rPr>
          <w:sz w:val="24"/>
        </w:rPr>
        <w:t xml:space="preserve">mmediately </w:t>
      </w:r>
      <w:r w:rsidRPr="002B3F57">
        <w:rPr>
          <w:sz w:val="24"/>
        </w:rPr>
        <w:t>any dust tracked outside a dust control barrier.</w:t>
      </w:r>
    </w:p>
    <w:p w14:paraId="1F0E48EF" w14:textId="77777777" w:rsidR="005A17E5" w:rsidRPr="002B3F57" w:rsidRDefault="005A17E5" w:rsidP="005A17E5">
      <w:pPr>
        <w:rPr>
          <w:sz w:val="24"/>
        </w:rPr>
      </w:pPr>
    </w:p>
    <w:p w14:paraId="1F0E48F0" w14:textId="5D34300D" w:rsidR="005A17E5" w:rsidRPr="002B3F57" w:rsidRDefault="005A17E5" w:rsidP="005A17E5">
      <w:pPr>
        <w:rPr>
          <w:sz w:val="24"/>
        </w:rPr>
      </w:pPr>
      <w:r w:rsidRPr="002B3F57">
        <w:rPr>
          <w:sz w:val="24"/>
        </w:rPr>
        <w:t xml:space="preserve">H.  </w:t>
      </w:r>
      <w:r w:rsidR="00182DF4">
        <w:rPr>
          <w:sz w:val="24"/>
        </w:rPr>
        <w:t>R</w:t>
      </w:r>
      <w:r w:rsidR="00322200" w:rsidRPr="002B3F57">
        <w:rPr>
          <w:sz w:val="24"/>
        </w:rPr>
        <w:t xml:space="preserve">eplace </w:t>
      </w:r>
      <w:r w:rsidR="00182DF4">
        <w:rPr>
          <w:sz w:val="24"/>
        </w:rPr>
        <w:t>i</w:t>
      </w:r>
      <w:r w:rsidR="00182DF4" w:rsidRPr="002B3F57">
        <w:rPr>
          <w:sz w:val="24"/>
        </w:rPr>
        <w:t xml:space="preserve">mmediately </w:t>
      </w:r>
      <w:r w:rsidR="00322200" w:rsidRPr="002B3F57">
        <w:rPr>
          <w:sz w:val="24"/>
        </w:rPr>
        <w:t xml:space="preserve">any ceiling access panels opened for investigation beyond the sealed areas when unattended. </w:t>
      </w:r>
      <w:r w:rsidR="00937D0D" w:rsidRPr="002B3F57">
        <w:rPr>
          <w:sz w:val="24"/>
        </w:rPr>
        <w:t xml:space="preserve">If </w:t>
      </w:r>
      <w:r w:rsidR="00E87F8E">
        <w:rPr>
          <w:sz w:val="24"/>
        </w:rPr>
        <w:t xml:space="preserve">the CM/GC removes </w:t>
      </w:r>
      <w:r w:rsidR="00937D0D" w:rsidRPr="002B3F57">
        <w:rPr>
          <w:sz w:val="24"/>
        </w:rPr>
        <w:t>a ceiling</w:t>
      </w:r>
      <w:r w:rsidR="00182DF4">
        <w:rPr>
          <w:sz w:val="24"/>
        </w:rPr>
        <w:t>-</w:t>
      </w:r>
      <w:r w:rsidR="00937D0D" w:rsidRPr="002B3F57">
        <w:rPr>
          <w:sz w:val="24"/>
        </w:rPr>
        <w:t xml:space="preserve">tile </w:t>
      </w:r>
      <w:r w:rsidR="00803D97" w:rsidRPr="002B3F57">
        <w:rPr>
          <w:sz w:val="24"/>
        </w:rPr>
        <w:t xml:space="preserve">in any inpatient area, outpatient transplant clinic, or outpatient cancer clinic </w:t>
      </w:r>
      <w:r w:rsidR="00937D0D" w:rsidRPr="002B3F57">
        <w:rPr>
          <w:sz w:val="24"/>
        </w:rPr>
        <w:t xml:space="preserve">the </w:t>
      </w:r>
      <w:r w:rsidR="00E87F8E">
        <w:rPr>
          <w:sz w:val="24"/>
        </w:rPr>
        <w:t xml:space="preserve">University must remove </w:t>
      </w:r>
      <w:r w:rsidR="00937D0D" w:rsidRPr="002B3F57">
        <w:rPr>
          <w:sz w:val="24"/>
        </w:rPr>
        <w:t xml:space="preserve">patients </w:t>
      </w:r>
      <w:r w:rsidR="00803D97" w:rsidRPr="002B3F57">
        <w:rPr>
          <w:sz w:val="24"/>
        </w:rPr>
        <w:t xml:space="preserve">from the space </w:t>
      </w:r>
      <w:r w:rsidR="00937D0D" w:rsidRPr="002B3F57">
        <w:rPr>
          <w:sz w:val="24"/>
        </w:rPr>
        <w:t>until</w:t>
      </w:r>
      <w:r w:rsidR="00803D97" w:rsidRPr="002B3F57">
        <w:rPr>
          <w:sz w:val="24"/>
        </w:rPr>
        <w:t xml:space="preserve"> at least one hour after </w:t>
      </w:r>
      <w:r w:rsidR="00937D0D" w:rsidRPr="002B3F57">
        <w:rPr>
          <w:sz w:val="24"/>
        </w:rPr>
        <w:t>the</w:t>
      </w:r>
      <w:r w:rsidR="00803D97" w:rsidRPr="002B3F57">
        <w:rPr>
          <w:sz w:val="24"/>
        </w:rPr>
        <w:t xml:space="preserve"> </w:t>
      </w:r>
      <w:r w:rsidR="00E87F8E">
        <w:rPr>
          <w:sz w:val="24"/>
        </w:rPr>
        <w:t xml:space="preserve">CM/GC replaces the </w:t>
      </w:r>
      <w:r w:rsidR="00803D97" w:rsidRPr="002B3F57">
        <w:rPr>
          <w:sz w:val="24"/>
        </w:rPr>
        <w:t>ceiling til</w:t>
      </w:r>
      <w:r w:rsidR="00E87F8E">
        <w:rPr>
          <w:sz w:val="24"/>
        </w:rPr>
        <w:t>e</w:t>
      </w:r>
      <w:r w:rsidR="00937D0D" w:rsidRPr="002B3F57">
        <w:rPr>
          <w:sz w:val="24"/>
        </w:rPr>
        <w:t>.</w:t>
      </w:r>
    </w:p>
    <w:p w14:paraId="1F0E48F1" w14:textId="77777777" w:rsidR="00194426" w:rsidRPr="002B3F57" w:rsidRDefault="00194426" w:rsidP="005A17E5">
      <w:pPr>
        <w:rPr>
          <w:sz w:val="24"/>
        </w:rPr>
      </w:pPr>
    </w:p>
    <w:p w14:paraId="1F0E48F2" w14:textId="77777777" w:rsidR="00161229" w:rsidRPr="002B3F57" w:rsidRDefault="005A17E5">
      <w:pPr>
        <w:rPr>
          <w:sz w:val="24"/>
        </w:rPr>
      </w:pPr>
      <w:r w:rsidRPr="002B3F57">
        <w:rPr>
          <w:sz w:val="24"/>
        </w:rPr>
        <w:t xml:space="preserve">I.  </w:t>
      </w:r>
      <w:r w:rsidR="00322200" w:rsidRPr="002B3F57">
        <w:rPr>
          <w:sz w:val="24"/>
        </w:rPr>
        <w:t>Block off existing ventilation ducts within the construction area</w:t>
      </w:r>
      <w:r w:rsidR="00867BCC" w:rsidRPr="002B3F57">
        <w:rPr>
          <w:sz w:val="24"/>
        </w:rPr>
        <w:t xml:space="preserve"> and cap</w:t>
      </w:r>
      <w:r w:rsidR="00322200" w:rsidRPr="002B3F57">
        <w:rPr>
          <w:sz w:val="24"/>
        </w:rPr>
        <w:t xml:space="preserve"> ducts to be dust tight and to withstand airflow and pressure.</w:t>
      </w:r>
    </w:p>
    <w:p w14:paraId="1F0E48F3" w14:textId="77777777" w:rsidR="005A17E5" w:rsidRPr="002B3F57" w:rsidRDefault="005A17E5" w:rsidP="005A17E5">
      <w:pPr>
        <w:rPr>
          <w:sz w:val="24"/>
        </w:rPr>
      </w:pPr>
    </w:p>
    <w:p w14:paraId="1F0E48F4" w14:textId="1F0F77A2" w:rsidR="00161229" w:rsidRPr="002B3F57" w:rsidRDefault="005A17E5">
      <w:pPr>
        <w:rPr>
          <w:sz w:val="24"/>
        </w:rPr>
      </w:pPr>
      <w:r w:rsidRPr="002B3F57">
        <w:rPr>
          <w:sz w:val="24"/>
        </w:rPr>
        <w:t xml:space="preserve">J.  </w:t>
      </w:r>
      <w:r w:rsidR="00F652CB" w:rsidRPr="002B3F57">
        <w:rPr>
          <w:sz w:val="24"/>
        </w:rPr>
        <w:t>Clean renovated areas before removal of dust control barriers by a) wet mopping all vinyl or sheet flooring; b) vacuuming all carpet or soft surfaces with a HEPA filtered vacuum; and/or c) wiping all surfaces with disinfectant</w:t>
      </w:r>
      <w:r w:rsidR="00E5657C" w:rsidRPr="002B3F57">
        <w:rPr>
          <w:sz w:val="24"/>
        </w:rPr>
        <w:t xml:space="preserve">. </w:t>
      </w:r>
      <w:r w:rsidR="00F652CB" w:rsidRPr="002B3F57">
        <w:rPr>
          <w:sz w:val="24"/>
        </w:rPr>
        <w:t xml:space="preserve">Obtain approval of University CAM before proceeding with removal of barriers and ceiling protection. </w:t>
      </w:r>
      <w:r w:rsidR="00867BCC" w:rsidRPr="002B3F57">
        <w:rPr>
          <w:sz w:val="24"/>
        </w:rPr>
        <w:t>Carefully remove barriers and ceiling protection to minimize the spread of dirt and debris</w:t>
      </w:r>
      <w:r w:rsidR="00F652CB" w:rsidRPr="002B3F57">
        <w:rPr>
          <w:sz w:val="24"/>
        </w:rPr>
        <w:t>.</w:t>
      </w:r>
    </w:p>
    <w:p w14:paraId="1F0E48F5" w14:textId="77777777" w:rsidR="005A17E5" w:rsidRPr="002B3F57" w:rsidRDefault="005A17E5" w:rsidP="005A17E5">
      <w:pPr>
        <w:rPr>
          <w:sz w:val="24"/>
        </w:rPr>
      </w:pPr>
    </w:p>
    <w:p w14:paraId="1F0E48F6" w14:textId="62105441" w:rsidR="00161229" w:rsidRPr="002B3F57" w:rsidRDefault="005A17E5">
      <w:pPr>
        <w:rPr>
          <w:sz w:val="24"/>
        </w:rPr>
      </w:pPr>
      <w:r w:rsidRPr="002B3F57">
        <w:rPr>
          <w:sz w:val="24"/>
        </w:rPr>
        <w:t xml:space="preserve">K.  </w:t>
      </w:r>
      <w:r w:rsidR="00322200" w:rsidRPr="002B3F57">
        <w:rPr>
          <w:sz w:val="24"/>
        </w:rPr>
        <w:t>Take immediate action to clean deficient areas</w:t>
      </w:r>
      <w:r w:rsidR="00867BCC" w:rsidRPr="002B3F57">
        <w:rPr>
          <w:sz w:val="24"/>
        </w:rPr>
        <w:t xml:space="preserve"> and cease</w:t>
      </w:r>
      <w:r w:rsidR="00322200" w:rsidRPr="002B3F57">
        <w:rPr>
          <w:sz w:val="24"/>
        </w:rPr>
        <w:t xml:space="preserve"> other construction </w:t>
      </w:r>
      <w:r w:rsidR="00C40516" w:rsidRPr="002B3F57">
        <w:rPr>
          <w:sz w:val="24"/>
        </w:rPr>
        <w:t>Work</w:t>
      </w:r>
      <w:r w:rsidR="00322200" w:rsidRPr="002B3F57">
        <w:rPr>
          <w:sz w:val="24"/>
        </w:rPr>
        <w:t xml:space="preserve"> until </w:t>
      </w:r>
      <w:r w:rsidR="00182DF4">
        <w:rPr>
          <w:sz w:val="24"/>
        </w:rPr>
        <w:t xml:space="preserve">the CM/GC corrects the </w:t>
      </w:r>
      <w:r w:rsidR="00322200" w:rsidRPr="002B3F57">
        <w:rPr>
          <w:sz w:val="24"/>
        </w:rPr>
        <w:t>deficiencies.</w:t>
      </w:r>
    </w:p>
    <w:p w14:paraId="1F0E48F7" w14:textId="77777777" w:rsidR="005A17E5" w:rsidRPr="002B3F57" w:rsidRDefault="005A17E5" w:rsidP="005A17E5">
      <w:pPr>
        <w:rPr>
          <w:sz w:val="24"/>
        </w:rPr>
      </w:pPr>
    </w:p>
    <w:p w14:paraId="1F0E48F8" w14:textId="77777777" w:rsidR="00161229" w:rsidRPr="002B3F57" w:rsidRDefault="005F357A">
      <w:pPr>
        <w:pStyle w:val="Heading2"/>
      </w:pPr>
      <w:bookmarkStart w:id="265" w:name="_Toc258252547"/>
      <w:bookmarkStart w:id="266" w:name="_Toc391646740"/>
      <w:bookmarkStart w:id="267" w:name="_Toc116037478"/>
      <w:r w:rsidRPr="002B3F57">
        <w:t>1</w:t>
      </w:r>
      <w:r w:rsidR="00322200" w:rsidRPr="002B3F57">
        <w:t>.2</w:t>
      </w:r>
      <w:r w:rsidR="00322200" w:rsidRPr="002B3F57">
        <w:tab/>
        <w:t>TEMPORARY DUST CONTROL BARRIERS</w:t>
      </w:r>
      <w:bookmarkEnd w:id="265"/>
      <w:bookmarkEnd w:id="266"/>
      <w:bookmarkEnd w:id="267"/>
    </w:p>
    <w:p w14:paraId="1F0E48FB" w14:textId="741300E8" w:rsidR="00161229" w:rsidRPr="002B3F57" w:rsidRDefault="00322200">
      <w:pPr>
        <w:rPr>
          <w:sz w:val="24"/>
        </w:rPr>
      </w:pPr>
      <w:r w:rsidRPr="002B3F57">
        <w:rPr>
          <w:sz w:val="24"/>
        </w:rPr>
        <w:t>A.</w:t>
      </w:r>
      <w:r w:rsidR="005A17E5" w:rsidRPr="002B3F57">
        <w:rPr>
          <w:sz w:val="24"/>
        </w:rPr>
        <w:t xml:space="preserve">  </w:t>
      </w:r>
      <w:r w:rsidRPr="002B3F57">
        <w:rPr>
          <w:sz w:val="24"/>
        </w:rPr>
        <w:t xml:space="preserve">Provide temporary dust control barriers where indicated and where reasonably required to ensure protection from dust. </w:t>
      </w:r>
      <w:r w:rsidR="007E0965">
        <w:rPr>
          <w:sz w:val="24"/>
        </w:rPr>
        <w:t>D</w:t>
      </w:r>
      <w:r w:rsidRPr="002B3F57">
        <w:rPr>
          <w:sz w:val="24"/>
        </w:rPr>
        <w:t>ust control barriers shall be full height, non-combustible construction, with a minimum 1/2" gypsum board on one side.</w:t>
      </w:r>
    </w:p>
    <w:p w14:paraId="1F0E48FC" w14:textId="77777777" w:rsidR="005A17E5" w:rsidRPr="002B3F57" w:rsidRDefault="005A17E5" w:rsidP="005A17E5">
      <w:pPr>
        <w:rPr>
          <w:sz w:val="24"/>
        </w:rPr>
      </w:pPr>
    </w:p>
    <w:p w14:paraId="1F0E48FD" w14:textId="63514756" w:rsidR="00161229" w:rsidRPr="002B3F57" w:rsidRDefault="005A17E5">
      <w:pPr>
        <w:ind w:left="720"/>
        <w:rPr>
          <w:sz w:val="24"/>
        </w:rPr>
      </w:pPr>
      <w:r w:rsidRPr="002B3F57">
        <w:rPr>
          <w:sz w:val="24"/>
        </w:rPr>
        <w:t xml:space="preserve">1. </w:t>
      </w:r>
      <w:r w:rsidR="00322200" w:rsidRPr="002B3F57">
        <w:rPr>
          <w:sz w:val="24"/>
        </w:rPr>
        <w:t xml:space="preserve">Dust control barrier doors: 3'-0" minimum width, with frame, hardware, </w:t>
      </w:r>
      <w:r w:rsidR="00E87F8E">
        <w:rPr>
          <w:sz w:val="24"/>
        </w:rPr>
        <w:t xml:space="preserve">and </w:t>
      </w:r>
      <w:r w:rsidR="00322200" w:rsidRPr="002B3F57">
        <w:rPr>
          <w:sz w:val="24"/>
        </w:rPr>
        <w:t>lockset keyed to University system, and heavy duty closer. Tightly weather-strip door to prevent flow of dust into patient areas</w:t>
      </w:r>
      <w:r w:rsidR="00E5657C" w:rsidRPr="002B3F57">
        <w:rPr>
          <w:sz w:val="24"/>
        </w:rPr>
        <w:t xml:space="preserve">. </w:t>
      </w:r>
      <w:r w:rsidR="00322200" w:rsidRPr="002B3F57">
        <w:rPr>
          <w:sz w:val="24"/>
        </w:rPr>
        <w:t>Locate doors as directed and swing into construction areas</w:t>
      </w:r>
      <w:r w:rsidR="00E5657C" w:rsidRPr="002B3F57">
        <w:rPr>
          <w:sz w:val="24"/>
        </w:rPr>
        <w:t xml:space="preserve">. </w:t>
      </w:r>
      <w:r w:rsidR="00322200" w:rsidRPr="002B3F57">
        <w:rPr>
          <w:sz w:val="24"/>
        </w:rPr>
        <w:t xml:space="preserve">Keep barrier doors locked outside of working hours. Precut all material for barriers in unoccupied areas. </w:t>
      </w:r>
    </w:p>
    <w:p w14:paraId="1F0E48FE" w14:textId="77777777" w:rsidR="005A17E5" w:rsidRPr="002B3F57" w:rsidRDefault="005A17E5" w:rsidP="005A17E5">
      <w:pPr>
        <w:rPr>
          <w:sz w:val="24"/>
        </w:rPr>
      </w:pPr>
    </w:p>
    <w:p w14:paraId="1F0E48FF" w14:textId="04BCE809" w:rsidR="00161229" w:rsidRPr="00230308" w:rsidRDefault="005A17E5" w:rsidP="009102D5">
      <w:pPr>
        <w:ind w:left="720"/>
        <w:rPr>
          <w:sz w:val="24"/>
        </w:rPr>
      </w:pPr>
      <w:r w:rsidRPr="002B3F57">
        <w:rPr>
          <w:sz w:val="24"/>
        </w:rPr>
        <w:t xml:space="preserve">2. </w:t>
      </w:r>
      <w:r w:rsidR="00322200" w:rsidRPr="002B3F57">
        <w:rPr>
          <w:sz w:val="24"/>
        </w:rPr>
        <w:t xml:space="preserve">Dust </w:t>
      </w:r>
      <w:r w:rsidR="00322200" w:rsidRPr="00230308">
        <w:rPr>
          <w:sz w:val="24"/>
        </w:rPr>
        <w:t>control barriers may not reduce exit access corridors below the required width of 44 inches.</w:t>
      </w:r>
      <w:r w:rsidR="00230308" w:rsidRPr="00230308">
        <w:rPr>
          <w:sz w:val="24"/>
        </w:rPr>
        <w:t xml:space="preserve"> Note that in some areas required widths may be greater than 44 inches. Coordinate with University CAM.</w:t>
      </w:r>
    </w:p>
    <w:p w14:paraId="1F0E4900" w14:textId="77777777" w:rsidR="005A17E5" w:rsidRPr="00230308" w:rsidRDefault="005A17E5" w:rsidP="005A17E5">
      <w:pPr>
        <w:rPr>
          <w:sz w:val="24"/>
        </w:rPr>
      </w:pPr>
    </w:p>
    <w:p w14:paraId="1F0E4901" w14:textId="2310F896" w:rsidR="00161229" w:rsidRDefault="00322200" w:rsidP="00230308">
      <w:pPr>
        <w:pStyle w:val="ListParagraph"/>
        <w:numPr>
          <w:ilvl w:val="0"/>
          <w:numId w:val="35"/>
        </w:numPr>
        <w:rPr>
          <w:sz w:val="24"/>
        </w:rPr>
      </w:pPr>
      <w:r w:rsidRPr="00230308">
        <w:rPr>
          <w:sz w:val="24"/>
        </w:rPr>
        <w:t>Seal all door openings t</w:t>
      </w:r>
      <w:r w:rsidR="00230308" w:rsidRPr="00230308">
        <w:rPr>
          <w:sz w:val="24"/>
        </w:rPr>
        <w:t>o adjacent areas with tape if not part of scope of Work.</w:t>
      </w:r>
    </w:p>
    <w:p w14:paraId="7AA32C59" w14:textId="77777777" w:rsidR="00230308" w:rsidRPr="00230308" w:rsidRDefault="00230308" w:rsidP="00230308">
      <w:pPr>
        <w:pStyle w:val="ListParagraph"/>
        <w:rPr>
          <w:sz w:val="24"/>
        </w:rPr>
      </w:pPr>
    </w:p>
    <w:p w14:paraId="23061051" w14:textId="5D865925" w:rsidR="00230308" w:rsidRPr="007E0965" w:rsidRDefault="00230308" w:rsidP="00230308">
      <w:pPr>
        <w:pStyle w:val="ListParagraph"/>
        <w:numPr>
          <w:ilvl w:val="0"/>
          <w:numId w:val="35"/>
        </w:numPr>
      </w:pPr>
      <w:r w:rsidRPr="007E0965">
        <w:t>CM/GC shall construct dust barriers of fir</w:t>
      </w:r>
      <w:r w:rsidR="007E0965" w:rsidRPr="007E0965">
        <w:t>e and smoke resistive material.</w:t>
      </w:r>
    </w:p>
    <w:p w14:paraId="3AACB404" w14:textId="77777777" w:rsidR="00230308" w:rsidRPr="00230308" w:rsidRDefault="00230308" w:rsidP="00230308">
      <w:pPr>
        <w:pStyle w:val="ListParagraph"/>
        <w:rPr>
          <w:highlight w:val="yellow"/>
        </w:rPr>
      </w:pPr>
    </w:p>
    <w:p w14:paraId="1F0E4903" w14:textId="3B2AF0B1" w:rsidR="00161229" w:rsidRPr="002B3F57" w:rsidRDefault="00322200">
      <w:pPr>
        <w:rPr>
          <w:sz w:val="24"/>
        </w:rPr>
      </w:pPr>
      <w:r w:rsidRPr="002B3F57">
        <w:rPr>
          <w:sz w:val="24"/>
        </w:rPr>
        <w:t>B.</w:t>
      </w:r>
      <w:r w:rsidR="005A17E5" w:rsidRPr="002B3F57">
        <w:rPr>
          <w:sz w:val="24"/>
        </w:rPr>
        <w:t xml:space="preserve">  </w:t>
      </w:r>
      <w:r w:rsidR="00867BCC" w:rsidRPr="002B3F57">
        <w:rPr>
          <w:sz w:val="24"/>
        </w:rPr>
        <w:t xml:space="preserve">Use </w:t>
      </w:r>
      <w:r w:rsidR="00FA08B6" w:rsidRPr="002B3F57">
        <w:rPr>
          <w:sz w:val="24"/>
        </w:rPr>
        <w:t>CertainTeed</w:t>
      </w:r>
      <w:r w:rsidR="00867BCC" w:rsidRPr="002B3F57">
        <w:rPr>
          <w:sz w:val="24"/>
        </w:rPr>
        <w:t xml:space="preserve"> WP225 by Owens Corning, or equivalent</w:t>
      </w:r>
      <w:r w:rsidRPr="002B3F57">
        <w:rPr>
          <w:sz w:val="24"/>
        </w:rPr>
        <w:t xml:space="preserve"> rigid non-combustible foil faced insulation board barriers</w:t>
      </w:r>
      <w:r w:rsidR="00867BCC" w:rsidRPr="002B3F57">
        <w:rPr>
          <w:sz w:val="24"/>
        </w:rPr>
        <w:t>,</w:t>
      </w:r>
      <w:r w:rsidRPr="002B3F57">
        <w:rPr>
          <w:sz w:val="24"/>
        </w:rPr>
        <w:t xml:space="preserve"> to seal patient areas from </w:t>
      </w:r>
      <w:r w:rsidR="00C40516" w:rsidRPr="002B3F57">
        <w:rPr>
          <w:sz w:val="24"/>
        </w:rPr>
        <w:t>Work</w:t>
      </w:r>
      <w:r w:rsidRPr="002B3F57">
        <w:rPr>
          <w:sz w:val="24"/>
        </w:rPr>
        <w:t xml:space="preserve"> areas, at the perimeter of </w:t>
      </w:r>
      <w:r w:rsidR="00C40516" w:rsidRPr="002B3F57">
        <w:rPr>
          <w:sz w:val="24"/>
        </w:rPr>
        <w:t>Work</w:t>
      </w:r>
      <w:r w:rsidRPr="002B3F57">
        <w:rPr>
          <w:sz w:val="24"/>
        </w:rPr>
        <w:t xml:space="preserve"> areas, and between finish ceiling and upper concrete slab. </w:t>
      </w:r>
      <w:r w:rsidR="00867BCC" w:rsidRPr="002B3F57">
        <w:rPr>
          <w:sz w:val="24"/>
        </w:rPr>
        <w:t xml:space="preserve">The </w:t>
      </w:r>
      <w:r w:rsidR="00190C65">
        <w:rPr>
          <w:sz w:val="24"/>
        </w:rPr>
        <w:t xml:space="preserve">CM/GC shall cut the </w:t>
      </w:r>
      <w:r w:rsidR="00867BCC" w:rsidRPr="002B3F57">
        <w:rPr>
          <w:sz w:val="24"/>
        </w:rPr>
        <w:t xml:space="preserve">barrier </w:t>
      </w:r>
      <w:r w:rsidRPr="002B3F57">
        <w:rPr>
          <w:sz w:val="24"/>
        </w:rPr>
        <w:t>to fit around all existing utilities</w:t>
      </w:r>
      <w:r w:rsidR="00867BCC" w:rsidRPr="002B3F57">
        <w:rPr>
          <w:sz w:val="24"/>
        </w:rPr>
        <w:t xml:space="preserve"> and seal</w:t>
      </w:r>
      <w:r w:rsidRPr="002B3F57">
        <w:rPr>
          <w:sz w:val="24"/>
        </w:rPr>
        <w:t xml:space="preserve"> with tape or foam around </w:t>
      </w:r>
      <w:r w:rsidR="00867BCC" w:rsidRPr="002B3F57">
        <w:rPr>
          <w:sz w:val="24"/>
        </w:rPr>
        <w:t xml:space="preserve">all </w:t>
      </w:r>
      <w:r w:rsidRPr="002B3F57">
        <w:rPr>
          <w:sz w:val="24"/>
        </w:rPr>
        <w:t>penetrations. (Note</w:t>
      </w:r>
      <w:r w:rsidR="00985C39" w:rsidRPr="002B3F57">
        <w:rPr>
          <w:sz w:val="24"/>
        </w:rPr>
        <w:t xml:space="preserve"> </w:t>
      </w:r>
      <w:r w:rsidR="00190C65">
        <w:rPr>
          <w:sz w:val="24"/>
        </w:rPr>
        <w:t>–</w:t>
      </w:r>
      <w:r w:rsidRPr="002B3F57">
        <w:rPr>
          <w:sz w:val="24"/>
        </w:rPr>
        <w:t xml:space="preserve"> </w:t>
      </w:r>
      <w:r w:rsidR="00190C65">
        <w:rPr>
          <w:sz w:val="24"/>
        </w:rPr>
        <w:t xml:space="preserve">CM/GC may also construct </w:t>
      </w:r>
      <w:r w:rsidRPr="002B3F57">
        <w:rPr>
          <w:sz w:val="24"/>
        </w:rPr>
        <w:t>dust barriers as temporary fire/ smoke barriers. As such</w:t>
      </w:r>
      <w:r w:rsidR="00190C65">
        <w:rPr>
          <w:sz w:val="24"/>
        </w:rPr>
        <w:t>,</w:t>
      </w:r>
      <w:r w:rsidRPr="002B3F57">
        <w:rPr>
          <w:sz w:val="24"/>
        </w:rPr>
        <w:t xml:space="preserve"> the gypsum board should continue to the floor slab above. See </w:t>
      </w:r>
      <w:r w:rsidR="00194426" w:rsidRPr="002B3F57">
        <w:rPr>
          <w:sz w:val="24"/>
        </w:rPr>
        <w:t>D</w:t>
      </w:r>
      <w:r w:rsidRPr="002B3F57">
        <w:rPr>
          <w:sz w:val="24"/>
        </w:rPr>
        <w:t>rawings for appropriate wall type</w:t>
      </w:r>
      <w:r w:rsidR="00867BCC" w:rsidRPr="002B3F57">
        <w:rPr>
          <w:sz w:val="24"/>
        </w:rPr>
        <w:t>.)</w:t>
      </w:r>
    </w:p>
    <w:p w14:paraId="1F0E4904" w14:textId="77777777" w:rsidR="00ED3DD3" w:rsidRPr="002B3F57" w:rsidRDefault="00ED3DD3" w:rsidP="005A17E5">
      <w:pPr>
        <w:rPr>
          <w:sz w:val="24"/>
        </w:rPr>
      </w:pPr>
    </w:p>
    <w:p w14:paraId="1F0E4905" w14:textId="64E38C0E" w:rsidR="00161229" w:rsidRPr="00BD2206" w:rsidRDefault="00322200">
      <w:pPr>
        <w:rPr>
          <w:sz w:val="24"/>
        </w:rPr>
      </w:pPr>
      <w:r w:rsidRPr="002B3F57">
        <w:rPr>
          <w:sz w:val="24"/>
        </w:rPr>
        <w:t>C.</w:t>
      </w:r>
      <w:r w:rsidR="00ED3DD3" w:rsidRPr="002B3F57">
        <w:rPr>
          <w:sz w:val="24"/>
        </w:rPr>
        <w:t xml:space="preserve">  </w:t>
      </w:r>
      <w:r w:rsidRPr="002B3F57">
        <w:rPr>
          <w:sz w:val="24"/>
        </w:rPr>
        <w:t xml:space="preserve">Schedule </w:t>
      </w:r>
      <w:r w:rsidRPr="00BD2206">
        <w:rPr>
          <w:sz w:val="24"/>
        </w:rPr>
        <w:t>with the CAM</w:t>
      </w:r>
      <w:r w:rsidR="00867BCC" w:rsidRPr="00BD2206">
        <w:rPr>
          <w:sz w:val="24"/>
        </w:rPr>
        <w:t xml:space="preserve"> </w:t>
      </w:r>
      <w:r w:rsidR="00BD2206" w:rsidRPr="00BD2206">
        <w:rPr>
          <w:sz w:val="24"/>
        </w:rPr>
        <w:t>any</w:t>
      </w:r>
      <w:r w:rsidRPr="00BD2206">
        <w:rPr>
          <w:sz w:val="24"/>
        </w:rPr>
        <w:t xml:space="preserve"> </w:t>
      </w:r>
      <w:r w:rsidR="00C40516" w:rsidRPr="00BD2206">
        <w:rPr>
          <w:sz w:val="24"/>
        </w:rPr>
        <w:t>Work</w:t>
      </w:r>
      <w:r w:rsidRPr="00BD2206">
        <w:rPr>
          <w:sz w:val="24"/>
        </w:rPr>
        <w:t xml:space="preserve"> outside the </w:t>
      </w:r>
      <w:r w:rsidR="00BD2206" w:rsidRPr="00BD2206">
        <w:rPr>
          <w:sz w:val="24"/>
        </w:rPr>
        <w:t xml:space="preserve">construction area designated in the </w:t>
      </w:r>
      <w:r w:rsidR="00BD2206">
        <w:rPr>
          <w:sz w:val="24"/>
        </w:rPr>
        <w:t>C</w:t>
      </w:r>
      <w:r w:rsidR="00BD2206" w:rsidRPr="00BD2206">
        <w:rPr>
          <w:sz w:val="24"/>
        </w:rPr>
        <w:t xml:space="preserve">onstruction </w:t>
      </w:r>
      <w:r w:rsidR="00BD2206">
        <w:rPr>
          <w:sz w:val="24"/>
        </w:rPr>
        <w:t>D</w:t>
      </w:r>
      <w:r w:rsidR="00BD2206" w:rsidRPr="00BD2206">
        <w:rPr>
          <w:sz w:val="24"/>
        </w:rPr>
        <w:t>ocuments</w:t>
      </w:r>
      <w:r w:rsidRPr="00BD2206">
        <w:rPr>
          <w:sz w:val="24"/>
        </w:rPr>
        <w:t xml:space="preserve">, including </w:t>
      </w:r>
      <w:r w:rsidR="00C40516" w:rsidRPr="00BD2206">
        <w:rPr>
          <w:sz w:val="24"/>
        </w:rPr>
        <w:t>Work</w:t>
      </w:r>
      <w:r w:rsidRPr="00BD2206">
        <w:rPr>
          <w:sz w:val="24"/>
        </w:rPr>
        <w:t xml:space="preserve"> in corridors and lobbies.</w:t>
      </w:r>
    </w:p>
    <w:p w14:paraId="1F0E4906" w14:textId="77777777" w:rsidR="00ED3DD3" w:rsidRPr="00BD2206" w:rsidRDefault="00ED3DD3" w:rsidP="005A17E5">
      <w:pPr>
        <w:rPr>
          <w:sz w:val="24"/>
        </w:rPr>
      </w:pPr>
    </w:p>
    <w:p w14:paraId="1F0E4907" w14:textId="595161CC" w:rsidR="00161229" w:rsidRPr="002B3F57" w:rsidRDefault="00322200">
      <w:pPr>
        <w:rPr>
          <w:sz w:val="24"/>
        </w:rPr>
      </w:pPr>
      <w:r w:rsidRPr="00BD2206">
        <w:rPr>
          <w:sz w:val="24"/>
        </w:rPr>
        <w:t>D.</w:t>
      </w:r>
      <w:r w:rsidR="00ED3DD3" w:rsidRPr="00BD2206">
        <w:rPr>
          <w:sz w:val="24"/>
        </w:rPr>
        <w:t xml:space="preserve">  </w:t>
      </w:r>
      <w:r w:rsidR="00190C65" w:rsidRPr="00BD2206">
        <w:rPr>
          <w:sz w:val="24"/>
        </w:rPr>
        <w:t>S</w:t>
      </w:r>
      <w:r w:rsidRPr="00BD2206">
        <w:rPr>
          <w:sz w:val="24"/>
        </w:rPr>
        <w:t>tore a</w:t>
      </w:r>
      <w:r w:rsidR="00190C65" w:rsidRPr="00BD2206">
        <w:rPr>
          <w:sz w:val="24"/>
        </w:rPr>
        <w:t>ll</w:t>
      </w:r>
      <w:r w:rsidRPr="00BD2206">
        <w:rPr>
          <w:sz w:val="24"/>
        </w:rPr>
        <w:t xml:space="preserve"> construction</w:t>
      </w:r>
      <w:r w:rsidRPr="002B3F57">
        <w:rPr>
          <w:sz w:val="24"/>
        </w:rPr>
        <w:t xml:space="preserve"> equipment </w:t>
      </w:r>
      <w:r w:rsidR="00190C65">
        <w:rPr>
          <w:sz w:val="24"/>
        </w:rPr>
        <w:t>and</w:t>
      </w:r>
      <w:r w:rsidRPr="002B3F57">
        <w:rPr>
          <w:sz w:val="24"/>
        </w:rPr>
        <w:t xml:space="preserve"> material </w:t>
      </w:r>
      <w:r w:rsidR="00190C65">
        <w:rPr>
          <w:sz w:val="24"/>
        </w:rPr>
        <w:t>in</w:t>
      </w:r>
      <w:r w:rsidRPr="002B3F57">
        <w:rPr>
          <w:sz w:val="24"/>
        </w:rPr>
        <w:t>side the construction</w:t>
      </w:r>
      <w:r w:rsidR="00190C65">
        <w:rPr>
          <w:sz w:val="24"/>
        </w:rPr>
        <w:t>-</w:t>
      </w:r>
      <w:r w:rsidRPr="002B3F57">
        <w:rPr>
          <w:sz w:val="24"/>
        </w:rPr>
        <w:t>dust</w:t>
      </w:r>
      <w:r w:rsidR="00190C65">
        <w:rPr>
          <w:sz w:val="24"/>
        </w:rPr>
        <w:t>-</w:t>
      </w:r>
      <w:r w:rsidRPr="002B3F57">
        <w:rPr>
          <w:sz w:val="24"/>
        </w:rPr>
        <w:t>control</w:t>
      </w:r>
      <w:r w:rsidR="00190C65">
        <w:rPr>
          <w:sz w:val="24"/>
        </w:rPr>
        <w:t>-</w:t>
      </w:r>
      <w:r w:rsidRPr="002B3F57">
        <w:rPr>
          <w:sz w:val="24"/>
        </w:rPr>
        <w:t>barrier</w:t>
      </w:r>
      <w:r w:rsidR="00D46B74">
        <w:rPr>
          <w:sz w:val="24"/>
        </w:rPr>
        <w:t xml:space="preserve"> unless it has t</w:t>
      </w:r>
      <w:r w:rsidRPr="002B3F57">
        <w:rPr>
          <w:sz w:val="24"/>
        </w:rPr>
        <w:t>he University's written permission</w:t>
      </w:r>
      <w:r w:rsidR="00D46B74">
        <w:rPr>
          <w:sz w:val="24"/>
        </w:rPr>
        <w:t xml:space="preserve"> to do otherwise</w:t>
      </w:r>
      <w:r w:rsidRPr="002B3F57">
        <w:rPr>
          <w:sz w:val="24"/>
        </w:rPr>
        <w:t>.</w:t>
      </w:r>
    </w:p>
    <w:p w14:paraId="1F0E4908" w14:textId="77777777" w:rsidR="00ED3DD3" w:rsidRPr="002B3F57" w:rsidRDefault="00ED3DD3" w:rsidP="005A17E5">
      <w:pPr>
        <w:rPr>
          <w:sz w:val="24"/>
        </w:rPr>
      </w:pPr>
    </w:p>
    <w:p w14:paraId="1F0E4909" w14:textId="2D5F6CCE" w:rsidR="00161229" w:rsidRPr="002B3F57" w:rsidRDefault="00322200">
      <w:pPr>
        <w:rPr>
          <w:sz w:val="24"/>
        </w:rPr>
      </w:pPr>
      <w:r w:rsidRPr="002B3F57">
        <w:rPr>
          <w:sz w:val="24"/>
        </w:rPr>
        <w:t>E.</w:t>
      </w:r>
      <w:r w:rsidR="00ED3DD3" w:rsidRPr="002B3F57">
        <w:rPr>
          <w:sz w:val="24"/>
        </w:rPr>
        <w:t xml:space="preserve">  </w:t>
      </w:r>
      <w:r w:rsidRPr="002B3F57">
        <w:rPr>
          <w:sz w:val="24"/>
        </w:rPr>
        <w:t>Keep dust control barriers in a neat</w:t>
      </w:r>
      <w:r w:rsidR="00867BCC" w:rsidRPr="002B3F57">
        <w:rPr>
          <w:sz w:val="24"/>
        </w:rPr>
        <w:t>,</w:t>
      </w:r>
      <w:r w:rsidRPr="002B3F57">
        <w:rPr>
          <w:sz w:val="24"/>
        </w:rPr>
        <w:t xml:space="preserve"> clean</w:t>
      </w:r>
      <w:r w:rsidR="00985C39" w:rsidRPr="002B3F57">
        <w:rPr>
          <w:sz w:val="24"/>
        </w:rPr>
        <w:t>,</w:t>
      </w:r>
      <w:r w:rsidRPr="002B3F57">
        <w:rPr>
          <w:sz w:val="24"/>
        </w:rPr>
        <w:t xml:space="preserve"> and dust tight condition at all times</w:t>
      </w:r>
      <w:r w:rsidR="00867BCC" w:rsidRPr="002B3F57">
        <w:rPr>
          <w:sz w:val="24"/>
        </w:rPr>
        <w:t>; provide</w:t>
      </w:r>
      <w:r w:rsidRPr="002B3F57">
        <w:rPr>
          <w:sz w:val="24"/>
        </w:rPr>
        <w:t xml:space="preserve"> necessary manpower and equipment (</w:t>
      </w:r>
      <w:r w:rsidR="00831BD5" w:rsidRPr="002B3F57">
        <w:rPr>
          <w:sz w:val="24"/>
        </w:rPr>
        <w:t>e.g.,</w:t>
      </w:r>
      <w:r w:rsidR="00867BCC" w:rsidRPr="002B3F57">
        <w:rPr>
          <w:sz w:val="24"/>
        </w:rPr>
        <w:t xml:space="preserve"> </w:t>
      </w:r>
      <w:r w:rsidRPr="002B3F57">
        <w:rPr>
          <w:sz w:val="24"/>
        </w:rPr>
        <w:t xml:space="preserve">dust and wet mops, brooms, buckets and clean wiping rags, HEPA </w:t>
      </w:r>
      <w:r w:rsidR="00867BCC" w:rsidRPr="002B3F57">
        <w:rPr>
          <w:sz w:val="24"/>
        </w:rPr>
        <w:t>vacuums</w:t>
      </w:r>
      <w:r w:rsidRPr="002B3F57">
        <w:rPr>
          <w:sz w:val="24"/>
        </w:rPr>
        <w:t xml:space="preserve">) for cleaning fine dust from floors in occupied areas and to </w:t>
      </w:r>
      <w:r w:rsidR="00E5657C" w:rsidRPr="002B3F57">
        <w:rPr>
          <w:sz w:val="24"/>
        </w:rPr>
        <w:t>always keep adjacent occupied areas clean</w:t>
      </w:r>
      <w:r w:rsidRPr="002B3F57">
        <w:rPr>
          <w:sz w:val="24"/>
        </w:rPr>
        <w:t>.</w:t>
      </w:r>
    </w:p>
    <w:p w14:paraId="1F0E490A" w14:textId="77777777" w:rsidR="00ED3DD3" w:rsidRPr="002B3F57" w:rsidRDefault="00ED3DD3" w:rsidP="005A17E5">
      <w:pPr>
        <w:rPr>
          <w:sz w:val="24"/>
        </w:rPr>
      </w:pPr>
    </w:p>
    <w:p w14:paraId="1F0E490B" w14:textId="3B1A3074" w:rsidR="00161229" w:rsidRPr="002B3F57" w:rsidRDefault="00867BCC">
      <w:pPr>
        <w:rPr>
          <w:sz w:val="24"/>
        </w:rPr>
      </w:pPr>
      <w:r w:rsidRPr="002B3F57">
        <w:rPr>
          <w:sz w:val="24"/>
        </w:rPr>
        <w:t>F.</w:t>
      </w:r>
      <w:r w:rsidR="00ED3DD3" w:rsidRPr="002B3F57">
        <w:rPr>
          <w:sz w:val="24"/>
        </w:rPr>
        <w:t xml:space="preserve">  </w:t>
      </w:r>
      <w:r w:rsidR="002103C8" w:rsidRPr="002B3F57">
        <w:rPr>
          <w:sz w:val="24"/>
        </w:rPr>
        <w:t>P</w:t>
      </w:r>
      <w:r w:rsidRPr="002B3F57">
        <w:rPr>
          <w:sz w:val="24"/>
        </w:rPr>
        <w:t>rovide</w:t>
      </w:r>
      <w:r w:rsidR="00322200" w:rsidRPr="002B3F57">
        <w:rPr>
          <w:sz w:val="24"/>
        </w:rPr>
        <w:t xml:space="preserve"> dust tight polyethylene covering taped in place to </w:t>
      </w:r>
      <w:r w:rsidR="00D46B74">
        <w:rPr>
          <w:sz w:val="24"/>
        </w:rPr>
        <w:t xml:space="preserve">seal </w:t>
      </w:r>
      <w:r w:rsidR="00322200" w:rsidRPr="002B3F57">
        <w:rPr>
          <w:sz w:val="24"/>
        </w:rPr>
        <w:t xml:space="preserve">completely </w:t>
      </w:r>
      <w:r w:rsidR="00D46B74">
        <w:rPr>
          <w:sz w:val="24"/>
        </w:rPr>
        <w:t>any</w:t>
      </w:r>
      <w:r w:rsidR="00322200" w:rsidRPr="002B3F57">
        <w:rPr>
          <w:sz w:val="24"/>
        </w:rPr>
        <w:t xml:space="preserve"> opening until </w:t>
      </w:r>
      <w:r w:rsidR="00D46B74">
        <w:rPr>
          <w:sz w:val="24"/>
        </w:rPr>
        <w:t xml:space="preserve">the CM/GC completes </w:t>
      </w:r>
      <w:r w:rsidR="00322200" w:rsidRPr="002B3F57">
        <w:rPr>
          <w:sz w:val="24"/>
        </w:rPr>
        <w:t xml:space="preserve">final patching </w:t>
      </w:r>
      <w:r w:rsidR="002103C8" w:rsidRPr="002B3F57">
        <w:rPr>
          <w:sz w:val="24"/>
        </w:rPr>
        <w:t xml:space="preserve">whenever </w:t>
      </w:r>
      <w:r w:rsidR="00D46B74">
        <w:rPr>
          <w:sz w:val="24"/>
        </w:rPr>
        <w:t xml:space="preserve">it made </w:t>
      </w:r>
      <w:r w:rsidR="002103C8" w:rsidRPr="002B3F57">
        <w:rPr>
          <w:sz w:val="24"/>
        </w:rPr>
        <w:t>openings into walls or ceilings in patient occupied areas</w:t>
      </w:r>
      <w:r w:rsidRPr="002B3F57">
        <w:rPr>
          <w:sz w:val="24"/>
        </w:rPr>
        <w:t>.</w:t>
      </w:r>
      <w:r w:rsidR="00322200" w:rsidRPr="002B3F57">
        <w:rPr>
          <w:sz w:val="24"/>
        </w:rPr>
        <w:t xml:space="preserve"> T</w:t>
      </w:r>
      <w:r w:rsidR="00D46B74">
        <w:rPr>
          <w:sz w:val="24"/>
        </w:rPr>
        <w:t>he CM/GC may only do t</w:t>
      </w:r>
      <w:r w:rsidR="00322200" w:rsidRPr="002B3F57">
        <w:rPr>
          <w:sz w:val="24"/>
        </w:rPr>
        <w:t xml:space="preserve">his procedure if </w:t>
      </w:r>
      <w:r w:rsidR="00D46B74">
        <w:rPr>
          <w:sz w:val="24"/>
        </w:rPr>
        <w:t xml:space="preserve">it completes the </w:t>
      </w:r>
      <w:r w:rsidR="00C40516" w:rsidRPr="002B3F57">
        <w:rPr>
          <w:sz w:val="24"/>
        </w:rPr>
        <w:t>Work</w:t>
      </w:r>
      <w:r w:rsidR="00322200" w:rsidRPr="002B3F57">
        <w:rPr>
          <w:sz w:val="24"/>
        </w:rPr>
        <w:t xml:space="preserve"> in one shift.</w:t>
      </w:r>
    </w:p>
    <w:p w14:paraId="1F0E490C" w14:textId="77777777" w:rsidR="00ED3DD3" w:rsidRPr="002B3F57" w:rsidRDefault="00ED3DD3" w:rsidP="005A17E5">
      <w:pPr>
        <w:rPr>
          <w:sz w:val="24"/>
        </w:rPr>
      </w:pPr>
    </w:p>
    <w:p w14:paraId="1F0E490D" w14:textId="77777777" w:rsidR="00161229" w:rsidRPr="002B3F57" w:rsidRDefault="00351F6C">
      <w:pPr>
        <w:rPr>
          <w:sz w:val="24"/>
        </w:rPr>
      </w:pPr>
      <w:r w:rsidRPr="002B3F57">
        <w:rPr>
          <w:sz w:val="24"/>
        </w:rPr>
        <w:lastRenderedPageBreak/>
        <w:t>G</w:t>
      </w:r>
      <w:r w:rsidR="00322200" w:rsidRPr="002B3F57">
        <w:rPr>
          <w:sz w:val="24"/>
        </w:rPr>
        <w:t>.</w:t>
      </w:r>
      <w:r w:rsidR="00ED3DD3" w:rsidRPr="002B3F57">
        <w:rPr>
          <w:sz w:val="24"/>
        </w:rPr>
        <w:t xml:space="preserve">  </w:t>
      </w:r>
      <w:r w:rsidR="00322200" w:rsidRPr="002B3F57">
        <w:rPr>
          <w:sz w:val="24"/>
        </w:rPr>
        <w:t>Keep construction areas swept clean with sweeping compound and keep clear of debris daily throughout the course of construction.</w:t>
      </w:r>
    </w:p>
    <w:p w14:paraId="1F0E490E" w14:textId="77777777" w:rsidR="00ED3DD3" w:rsidRPr="002B3F57" w:rsidRDefault="00ED3DD3" w:rsidP="005A17E5">
      <w:pPr>
        <w:rPr>
          <w:sz w:val="24"/>
        </w:rPr>
      </w:pPr>
    </w:p>
    <w:p w14:paraId="1F0E490F" w14:textId="74D6D696" w:rsidR="00161229" w:rsidRPr="002B3F57" w:rsidRDefault="00351F6C">
      <w:pPr>
        <w:rPr>
          <w:sz w:val="24"/>
        </w:rPr>
      </w:pPr>
      <w:r w:rsidRPr="002B3F57">
        <w:rPr>
          <w:sz w:val="24"/>
        </w:rPr>
        <w:t>H</w:t>
      </w:r>
      <w:r w:rsidR="00ED3DD3" w:rsidRPr="002B3F57">
        <w:rPr>
          <w:sz w:val="24"/>
        </w:rPr>
        <w:t xml:space="preserve">.  </w:t>
      </w:r>
      <w:r w:rsidR="00322200" w:rsidRPr="002B3F57">
        <w:rPr>
          <w:sz w:val="24"/>
        </w:rPr>
        <w:t xml:space="preserve">Complete and place into operation all the </w:t>
      </w:r>
      <w:r w:rsidR="00831BD5" w:rsidRPr="002B3F57">
        <w:rPr>
          <w:sz w:val="24"/>
        </w:rPr>
        <w:t>above-described</w:t>
      </w:r>
      <w:r w:rsidR="00322200" w:rsidRPr="002B3F57">
        <w:rPr>
          <w:sz w:val="24"/>
        </w:rPr>
        <w:t xml:space="preserve"> items of </w:t>
      </w:r>
      <w:r w:rsidR="00C40516" w:rsidRPr="002B3F57">
        <w:rPr>
          <w:sz w:val="24"/>
        </w:rPr>
        <w:t>Work</w:t>
      </w:r>
      <w:r w:rsidR="00322200" w:rsidRPr="002B3F57">
        <w:rPr>
          <w:sz w:val="24"/>
        </w:rPr>
        <w:t xml:space="preserve"> before beginning demolition.</w:t>
      </w:r>
    </w:p>
    <w:p w14:paraId="1F0E4910" w14:textId="77777777" w:rsidR="00161229" w:rsidRPr="002B3F57" w:rsidRDefault="00161229">
      <w:pPr>
        <w:rPr>
          <w:sz w:val="24"/>
        </w:rPr>
      </w:pPr>
    </w:p>
    <w:p w14:paraId="1F0E4911" w14:textId="77777777" w:rsidR="00161229" w:rsidRPr="002B3F57" w:rsidRDefault="00D9528E">
      <w:pPr>
        <w:pStyle w:val="Heading2"/>
      </w:pPr>
      <w:bookmarkStart w:id="268" w:name="_Toc258252548"/>
      <w:bookmarkStart w:id="269" w:name="_Toc391646741"/>
      <w:bookmarkStart w:id="270" w:name="_Toc116037479"/>
      <w:r w:rsidRPr="002B3F57">
        <w:t>1</w:t>
      </w:r>
      <w:r w:rsidR="00867BCC" w:rsidRPr="002B3F57">
        <w:t>.3</w:t>
      </w:r>
      <w:r w:rsidR="00867BCC" w:rsidRPr="002B3F57">
        <w:tab/>
        <w:t>EXECUTION</w:t>
      </w:r>
      <w:bookmarkEnd w:id="268"/>
      <w:bookmarkEnd w:id="269"/>
      <w:bookmarkEnd w:id="270"/>
    </w:p>
    <w:p w14:paraId="1F0E4914" w14:textId="77777777" w:rsidR="00161229" w:rsidRPr="002B3F57" w:rsidRDefault="00867BCC">
      <w:pPr>
        <w:rPr>
          <w:sz w:val="24"/>
        </w:rPr>
      </w:pPr>
      <w:r w:rsidRPr="002B3F57">
        <w:rPr>
          <w:sz w:val="24"/>
        </w:rPr>
        <w:t>A.</w:t>
      </w:r>
      <w:r w:rsidR="00ED3DD3" w:rsidRPr="002B3F57">
        <w:rPr>
          <w:sz w:val="24"/>
        </w:rPr>
        <w:t xml:space="preserve">  </w:t>
      </w:r>
      <w:r w:rsidRPr="002B3F57">
        <w:rPr>
          <w:sz w:val="24"/>
        </w:rPr>
        <w:t>Maintain and operate dust control systems to provide continuous protection to occupied areas of the hospital.</w:t>
      </w:r>
    </w:p>
    <w:p w14:paraId="1F0E4915" w14:textId="77777777" w:rsidR="00ED3DD3" w:rsidRPr="002B3F57" w:rsidRDefault="00ED3DD3" w:rsidP="005A17E5">
      <w:pPr>
        <w:rPr>
          <w:sz w:val="24"/>
        </w:rPr>
      </w:pPr>
    </w:p>
    <w:p w14:paraId="1F0E4916" w14:textId="77777777" w:rsidR="00161229" w:rsidRPr="002B3F57" w:rsidRDefault="00867BCC">
      <w:pPr>
        <w:rPr>
          <w:sz w:val="24"/>
        </w:rPr>
      </w:pPr>
      <w:r w:rsidRPr="002B3F57">
        <w:rPr>
          <w:sz w:val="24"/>
        </w:rPr>
        <w:t>B.</w:t>
      </w:r>
      <w:r w:rsidR="00ED3DD3" w:rsidRPr="002B3F57">
        <w:rPr>
          <w:sz w:val="24"/>
        </w:rPr>
        <w:t xml:space="preserve">  </w:t>
      </w:r>
      <w:r w:rsidRPr="002B3F57">
        <w:rPr>
          <w:sz w:val="24"/>
        </w:rPr>
        <w:t xml:space="preserve">Modify and extend </w:t>
      </w:r>
      <w:r w:rsidR="00985C39" w:rsidRPr="002B3F57">
        <w:rPr>
          <w:sz w:val="24"/>
        </w:rPr>
        <w:t>dust</w:t>
      </w:r>
      <w:r w:rsidRPr="002B3F57">
        <w:rPr>
          <w:sz w:val="24"/>
        </w:rPr>
        <w:t xml:space="preserve"> control systems as required.</w:t>
      </w:r>
    </w:p>
    <w:p w14:paraId="1F0E4917" w14:textId="77777777" w:rsidR="00ED3DD3" w:rsidRPr="002B3F57" w:rsidRDefault="00ED3DD3" w:rsidP="005A17E5">
      <w:pPr>
        <w:rPr>
          <w:sz w:val="24"/>
        </w:rPr>
      </w:pPr>
    </w:p>
    <w:p w14:paraId="1F0E4918" w14:textId="77777777" w:rsidR="00161229" w:rsidRPr="002B3F57" w:rsidRDefault="00B2366D" w:rsidP="006239B1">
      <w:pPr>
        <w:rPr>
          <w:sz w:val="24"/>
        </w:rPr>
      </w:pPr>
      <w:r w:rsidRPr="002B3F57">
        <w:rPr>
          <w:sz w:val="24"/>
        </w:rPr>
        <w:t>C.  Remove all temporary services installed as a requirement of the Contract Documents and restore utilities to original condition at the completion of the Work.</w:t>
      </w:r>
    </w:p>
    <w:p w14:paraId="1F0E4919" w14:textId="77777777" w:rsidR="006239B1" w:rsidRPr="002B3F57" w:rsidRDefault="006239B1" w:rsidP="006239B1">
      <w:pPr>
        <w:rPr>
          <w:sz w:val="24"/>
        </w:rPr>
      </w:pPr>
    </w:p>
    <w:p w14:paraId="1F0E491A" w14:textId="110925EE" w:rsidR="00161229" w:rsidRPr="002B3F57" w:rsidRDefault="006239B1" w:rsidP="006239B1">
      <w:pPr>
        <w:rPr>
          <w:sz w:val="24"/>
        </w:rPr>
      </w:pPr>
      <w:r w:rsidRPr="002B3F57">
        <w:rPr>
          <w:sz w:val="24"/>
        </w:rPr>
        <w:t>D.</w:t>
      </w:r>
      <w:r w:rsidR="00E87F8E">
        <w:rPr>
          <w:sz w:val="24"/>
        </w:rPr>
        <w:t xml:space="preserve"> </w:t>
      </w:r>
      <w:r w:rsidR="00322200" w:rsidRPr="002B3F57">
        <w:rPr>
          <w:sz w:val="24"/>
        </w:rPr>
        <w:t>Legally and properly</w:t>
      </w:r>
      <w:r w:rsidR="00E87F8E">
        <w:rPr>
          <w:sz w:val="24"/>
        </w:rPr>
        <w:t xml:space="preserve">, </w:t>
      </w:r>
      <w:r w:rsidR="00322200" w:rsidRPr="002B3F57">
        <w:rPr>
          <w:sz w:val="24"/>
        </w:rPr>
        <w:t>dispose of all debris resulting from removal and reconditioning operations.</w:t>
      </w:r>
    </w:p>
    <w:p w14:paraId="1F0E491B" w14:textId="77777777" w:rsidR="00161229" w:rsidRPr="002B3F57" w:rsidRDefault="00161229">
      <w:pPr>
        <w:rPr>
          <w:sz w:val="24"/>
        </w:rPr>
      </w:pPr>
    </w:p>
    <w:p w14:paraId="1F0E491C" w14:textId="77777777" w:rsidR="00161229" w:rsidRPr="002B3F57" w:rsidRDefault="00D9528E">
      <w:pPr>
        <w:pStyle w:val="Heading2"/>
      </w:pPr>
      <w:bookmarkStart w:id="271" w:name="_Toc258252549"/>
      <w:bookmarkStart w:id="272" w:name="_Toc391646742"/>
      <w:bookmarkStart w:id="273" w:name="_Toc116037480"/>
      <w:r w:rsidRPr="002B3F57">
        <w:t>1</w:t>
      </w:r>
      <w:r w:rsidR="00322200" w:rsidRPr="002B3F57">
        <w:t>.4</w:t>
      </w:r>
      <w:r w:rsidR="00322200" w:rsidRPr="002B3F57">
        <w:tab/>
        <w:t>ENFORCEMENT</w:t>
      </w:r>
      <w:bookmarkEnd w:id="271"/>
      <w:bookmarkEnd w:id="272"/>
      <w:bookmarkEnd w:id="273"/>
    </w:p>
    <w:p w14:paraId="1F0E491D" w14:textId="75D1322E" w:rsidR="00161229" w:rsidRPr="002B3F57" w:rsidRDefault="00322200">
      <w:pPr>
        <w:rPr>
          <w:sz w:val="24"/>
        </w:rPr>
      </w:pPr>
      <w:r w:rsidRPr="002B3F57">
        <w:rPr>
          <w:sz w:val="24"/>
        </w:rPr>
        <w:t>A.</w:t>
      </w:r>
      <w:r w:rsidR="00ED3DD3" w:rsidRPr="002B3F57">
        <w:rPr>
          <w:sz w:val="24"/>
        </w:rPr>
        <w:t xml:space="preserve">  </w:t>
      </w:r>
      <w:r w:rsidR="00E87F8E">
        <w:rPr>
          <w:sz w:val="24"/>
        </w:rPr>
        <w:t>I</w:t>
      </w:r>
      <w:r w:rsidR="00E87F8E" w:rsidRPr="002B3F57">
        <w:rPr>
          <w:sz w:val="24"/>
        </w:rPr>
        <w:t xml:space="preserve">f violations and/or non-compliance with the provisions of this section occur </w:t>
      </w:r>
      <w:r w:rsidR="00E87F8E">
        <w:rPr>
          <w:sz w:val="24"/>
        </w:rPr>
        <w:t>t</w:t>
      </w:r>
      <w:r w:rsidR="00985C39" w:rsidRPr="002B3F57">
        <w:rPr>
          <w:sz w:val="24"/>
        </w:rPr>
        <w:t xml:space="preserve">he University has the right to halt all construction until </w:t>
      </w:r>
      <w:r w:rsidR="00E87F8E">
        <w:rPr>
          <w:sz w:val="24"/>
        </w:rPr>
        <w:t xml:space="preserve">the CM/GC corrects </w:t>
      </w:r>
      <w:r w:rsidR="00985C39" w:rsidRPr="002B3F57">
        <w:rPr>
          <w:sz w:val="24"/>
        </w:rPr>
        <w:t>deficiencies</w:t>
      </w:r>
      <w:r w:rsidRPr="002B3F57">
        <w:rPr>
          <w:sz w:val="24"/>
        </w:rPr>
        <w:t>. The C</w:t>
      </w:r>
      <w:r w:rsidR="00985C39" w:rsidRPr="002B3F57">
        <w:rPr>
          <w:sz w:val="24"/>
        </w:rPr>
        <w:t>M/GC</w:t>
      </w:r>
      <w:r w:rsidRPr="002B3F57">
        <w:rPr>
          <w:sz w:val="24"/>
        </w:rPr>
        <w:t xml:space="preserve"> will bear full responsibility for any delay of </w:t>
      </w:r>
      <w:r w:rsidR="00C40516" w:rsidRPr="002B3F57">
        <w:rPr>
          <w:sz w:val="24"/>
        </w:rPr>
        <w:t>Work</w:t>
      </w:r>
      <w:r w:rsidRPr="002B3F57">
        <w:rPr>
          <w:sz w:val="24"/>
        </w:rPr>
        <w:t>.</w:t>
      </w:r>
    </w:p>
    <w:p w14:paraId="1F0E491E" w14:textId="77777777" w:rsidR="00ED3DD3" w:rsidRPr="002B3F57" w:rsidRDefault="00322200" w:rsidP="005A17E5">
      <w:pPr>
        <w:rPr>
          <w:sz w:val="24"/>
        </w:rPr>
      </w:pPr>
      <w:r w:rsidRPr="002B3F57">
        <w:rPr>
          <w:sz w:val="24"/>
        </w:rPr>
        <w:tab/>
      </w:r>
    </w:p>
    <w:p w14:paraId="1F0E491F" w14:textId="55BCE334" w:rsidR="00161229" w:rsidRPr="002B3F57" w:rsidRDefault="00322200">
      <w:pPr>
        <w:rPr>
          <w:sz w:val="24"/>
        </w:rPr>
      </w:pPr>
      <w:r w:rsidRPr="002B3F57">
        <w:rPr>
          <w:sz w:val="24"/>
        </w:rPr>
        <w:t>B.</w:t>
      </w:r>
      <w:r w:rsidR="00ED3DD3" w:rsidRPr="002B3F57">
        <w:rPr>
          <w:sz w:val="24"/>
        </w:rPr>
        <w:t xml:space="preserve">  </w:t>
      </w:r>
      <w:r w:rsidR="00E87F8E">
        <w:rPr>
          <w:sz w:val="24"/>
        </w:rPr>
        <w:t>CAM will maintain a</w:t>
      </w:r>
      <w:r w:rsidRPr="002B3F57">
        <w:rPr>
          <w:sz w:val="24"/>
        </w:rPr>
        <w:t xml:space="preserve"> record</w:t>
      </w:r>
      <w:r w:rsidR="00E87F8E">
        <w:rPr>
          <w:sz w:val="24"/>
        </w:rPr>
        <w:t xml:space="preserve"> of each dust control violation.</w:t>
      </w:r>
    </w:p>
    <w:p w14:paraId="1F0E4920" w14:textId="77777777" w:rsidR="00ED3DD3" w:rsidRPr="002B3F57" w:rsidRDefault="00ED3DD3" w:rsidP="005A17E5">
      <w:pPr>
        <w:rPr>
          <w:sz w:val="24"/>
        </w:rPr>
      </w:pPr>
    </w:p>
    <w:p w14:paraId="1F0E4921" w14:textId="1360AE7E" w:rsidR="00161229" w:rsidRPr="002B3F57" w:rsidRDefault="00322200">
      <w:pPr>
        <w:rPr>
          <w:sz w:val="24"/>
        </w:rPr>
      </w:pPr>
      <w:r w:rsidRPr="002B3F57">
        <w:rPr>
          <w:sz w:val="24"/>
        </w:rPr>
        <w:t>C.</w:t>
      </w:r>
      <w:r w:rsidR="00ED3DD3" w:rsidRPr="002B3F57">
        <w:rPr>
          <w:sz w:val="24"/>
        </w:rPr>
        <w:t xml:space="preserve">  </w:t>
      </w:r>
      <w:r w:rsidRPr="002B3F57">
        <w:rPr>
          <w:sz w:val="24"/>
        </w:rPr>
        <w:t>Failure of the C</w:t>
      </w:r>
      <w:r w:rsidR="00985C39" w:rsidRPr="002B3F57">
        <w:rPr>
          <w:sz w:val="24"/>
        </w:rPr>
        <w:t>M/GC</w:t>
      </w:r>
      <w:r w:rsidRPr="002B3F57">
        <w:rPr>
          <w:sz w:val="24"/>
        </w:rPr>
        <w:t xml:space="preserve"> to immediately mitigate and promptly correct </w:t>
      </w:r>
      <w:r w:rsidR="0090696F">
        <w:rPr>
          <w:sz w:val="24"/>
        </w:rPr>
        <w:t xml:space="preserve">any </w:t>
      </w:r>
      <w:r w:rsidRPr="002B3F57">
        <w:rPr>
          <w:sz w:val="24"/>
        </w:rPr>
        <w:t>deficienc</w:t>
      </w:r>
      <w:r w:rsidR="0090696F">
        <w:rPr>
          <w:sz w:val="24"/>
        </w:rPr>
        <w:t>y</w:t>
      </w:r>
      <w:r w:rsidRPr="002B3F57">
        <w:rPr>
          <w:sz w:val="24"/>
        </w:rPr>
        <w:t xml:space="preserve"> is </w:t>
      </w:r>
      <w:r w:rsidR="00542C8A" w:rsidRPr="002B3F57">
        <w:rPr>
          <w:sz w:val="24"/>
        </w:rPr>
        <w:t>enough</w:t>
      </w:r>
      <w:r w:rsidRPr="002B3F57">
        <w:rPr>
          <w:sz w:val="24"/>
        </w:rPr>
        <w:t xml:space="preserve"> grounds for termination</w:t>
      </w:r>
      <w:r w:rsidR="0090696F">
        <w:rPr>
          <w:sz w:val="24"/>
        </w:rPr>
        <w:t>.</w:t>
      </w:r>
      <w:r w:rsidRPr="002B3F57">
        <w:rPr>
          <w:sz w:val="24"/>
        </w:rPr>
        <w:t xml:space="preserve"> </w:t>
      </w:r>
      <w:r w:rsidR="0090696F">
        <w:rPr>
          <w:sz w:val="24"/>
        </w:rPr>
        <w:t>It</w:t>
      </w:r>
      <w:r w:rsidRPr="002B3F57">
        <w:rPr>
          <w:sz w:val="24"/>
        </w:rPr>
        <w:t xml:space="preserve"> will result in </w:t>
      </w:r>
      <w:r w:rsidR="00E87F8E">
        <w:rPr>
          <w:sz w:val="24"/>
        </w:rPr>
        <w:t xml:space="preserve">the University taking </w:t>
      </w:r>
      <w:r w:rsidRPr="002B3F57">
        <w:rPr>
          <w:sz w:val="24"/>
        </w:rPr>
        <w:t>corrective action. All resulting costs will be the responsibility of the C</w:t>
      </w:r>
      <w:r w:rsidR="00985C39" w:rsidRPr="002B3F57">
        <w:rPr>
          <w:sz w:val="24"/>
        </w:rPr>
        <w:t>M/GC</w:t>
      </w:r>
      <w:r w:rsidR="00E5657C" w:rsidRPr="002B3F57">
        <w:rPr>
          <w:sz w:val="24"/>
        </w:rPr>
        <w:t xml:space="preserve">. </w:t>
      </w:r>
    </w:p>
    <w:p w14:paraId="1F0E4922" w14:textId="77777777" w:rsidR="00ED3DD3" w:rsidRPr="002B3F57" w:rsidRDefault="00ED3DD3" w:rsidP="005A17E5">
      <w:pPr>
        <w:rPr>
          <w:sz w:val="24"/>
        </w:rPr>
      </w:pPr>
    </w:p>
    <w:p w14:paraId="1F0E4923" w14:textId="205E0C40" w:rsidR="00161229" w:rsidRPr="002B3F57" w:rsidRDefault="00ED3DD3">
      <w:pPr>
        <w:rPr>
          <w:sz w:val="24"/>
        </w:rPr>
      </w:pPr>
      <w:r w:rsidRPr="002B3F57">
        <w:rPr>
          <w:sz w:val="24"/>
        </w:rPr>
        <w:t xml:space="preserve">D.  </w:t>
      </w:r>
      <w:r w:rsidR="00322200" w:rsidRPr="002B3F57">
        <w:rPr>
          <w:sz w:val="24"/>
        </w:rPr>
        <w:t>Continued violations will be cause to find the C</w:t>
      </w:r>
      <w:r w:rsidR="00985C39" w:rsidRPr="002B3F57">
        <w:rPr>
          <w:sz w:val="24"/>
        </w:rPr>
        <w:t>M/GC</w:t>
      </w:r>
      <w:r w:rsidR="00322200" w:rsidRPr="002B3F57">
        <w:rPr>
          <w:sz w:val="24"/>
        </w:rPr>
        <w:t xml:space="preserve"> in non-compliance with </w:t>
      </w:r>
      <w:r w:rsidR="00985C39" w:rsidRPr="002B3F57">
        <w:rPr>
          <w:sz w:val="24"/>
        </w:rPr>
        <w:t>C</w:t>
      </w:r>
      <w:r w:rsidR="00322200" w:rsidRPr="002B3F57">
        <w:rPr>
          <w:sz w:val="24"/>
        </w:rPr>
        <w:t xml:space="preserve">ontract </w:t>
      </w:r>
      <w:r w:rsidR="00985C39" w:rsidRPr="002B3F57">
        <w:rPr>
          <w:sz w:val="24"/>
        </w:rPr>
        <w:t>D</w:t>
      </w:r>
      <w:r w:rsidR="00322200" w:rsidRPr="002B3F57">
        <w:rPr>
          <w:sz w:val="24"/>
        </w:rPr>
        <w:t xml:space="preserve">ocuments and shall be </w:t>
      </w:r>
      <w:r w:rsidR="00542C8A" w:rsidRPr="002B3F57">
        <w:rPr>
          <w:sz w:val="24"/>
        </w:rPr>
        <w:t>enough</w:t>
      </w:r>
      <w:r w:rsidR="00322200" w:rsidRPr="002B3F57">
        <w:rPr>
          <w:sz w:val="24"/>
        </w:rPr>
        <w:t xml:space="preserve"> grounds for termination</w:t>
      </w:r>
      <w:r w:rsidR="00985C39" w:rsidRPr="002B3F57">
        <w:rPr>
          <w:sz w:val="24"/>
        </w:rPr>
        <w:t>.</w:t>
      </w:r>
    </w:p>
    <w:p w14:paraId="1F0E4924" w14:textId="77777777" w:rsidR="00ED3DD3" w:rsidRPr="002B3F57" w:rsidRDefault="00ED3DD3" w:rsidP="005A17E5">
      <w:pPr>
        <w:rPr>
          <w:sz w:val="24"/>
        </w:rPr>
      </w:pPr>
    </w:p>
    <w:p w14:paraId="1F0E4925" w14:textId="1CCBDAF1" w:rsidR="00ED3DD3" w:rsidRPr="002B3F57" w:rsidRDefault="00D9528E" w:rsidP="0014588F">
      <w:pPr>
        <w:pStyle w:val="Heading2"/>
        <w:spacing w:after="0"/>
      </w:pPr>
      <w:bookmarkStart w:id="274" w:name="_Toc258252550"/>
      <w:bookmarkStart w:id="275" w:name="_Toc391646743"/>
      <w:bookmarkStart w:id="276" w:name="_Toc116037481"/>
      <w:r w:rsidRPr="002B3F57">
        <w:t>1</w:t>
      </w:r>
      <w:r w:rsidR="00867BCC" w:rsidRPr="002B3F57">
        <w:t>.5</w:t>
      </w:r>
      <w:r w:rsidR="00867BCC" w:rsidRPr="002B3F57">
        <w:tab/>
        <w:t>DUST CONT</w:t>
      </w:r>
      <w:r w:rsidR="00427C05" w:rsidRPr="002B3F57">
        <w:t>ROL</w:t>
      </w:r>
      <w:r w:rsidR="00867BCC" w:rsidRPr="002B3F57">
        <w:t xml:space="preserve"> PLAN</w:t>
      </w:r>
      <w:bookmarkEnd w:id="274"/>
      <w:bookmarkEnd w:id="275"/>
      <w:bookmarkEnd w:id="276"/>
    </w:p>
    <w:p w14:paraId="1F0E4926" w14:textId="77777777" w:rsidR="00ED3DD3" w:rsidRPr="002B3F57" w:rsidRDefault="00ED3DD3" w:rsidP="005A17E5">
      <w:pPr>
        <w:rPr>
          <w:sz w:val="24"/>
        </w:rPr>
      </w:pPr>
    </w:p>
    <w:p w14:paraId="1F0E4927" w14:textId="3DB4B34F" w:rsidR="00161229" w:rsidRPr="003942B5" w:rsidRDefault="00BB62D0">
      <w:pPr>
        <w:rPr>
          <w:b/>
          <w:i/>
          <w:sz w:val="24"/>
        </w:rPr>
      </w:pPr>
      <w:r w:rsidRPr="003942B5">
        <w:rPr>
          <w:b/>
          <w:i/>
          <w:sz w:val="24"/>
        </w:rPr>
        <w:t>O</w:t>
      </w:r>
      <w:r w:rsidR="00322200" w:rsidRPr="003942B5">
        <w:rPr>
          <w:b/>
          <w:i/>
          <w:sz w:val="24"/>
        </w:rPr>
        <w:t>ptional</w:t>
      </w:r>
      <w:r w:rsidR="00ED3DD3" w:rsidRPr="003942B5">
        <w:rPr>
          <w:b/>
          <w:i/>
          <w:sz w:val="24"/>
        </w:rPr>
        <w:t xml:space="preserve"> </w:t>
      </w:r>
      <w:r w:rsidR="00235E18" w:rsidRPr="003942B5">
        <w:rPr>
          <w:b/>
          <w:i/>
          <w:sz w:val="24"/>
        </w:rPr>
        <w:t>–</w:t>
      </w:r>
      <w:r w:rsidR="00ED3DD3" w:rsidRPr="003942B5">
        <w:rPr>
          <w:b/>
          <w:i/>
          <w:sz w:val="24"/>
        </w:rPr>
        <w:t xml:space="preserve"> </w:t>
      </w:r>
      <w:r w:rsidR="00322200" w:rsidRPr="003942B5">
        <w:rPr>
          <w:b/>
          <w:i/>
          <w:sz w:val="24"/>
        </w:rPr>
        <w:t>Require</w:t>
      </w:r>
      <w:r w:rsidR="00235E18" w:rsidRPr="003942B5">
        <w:rPr>
          <w:b/>
          <w:i/>
          <w:sz w:val="24"/>
        </w:rPr>
        <w:t>,</w:t>
      </w:r>
      <w:r w:rsidR="00322200" w:rsidRPr="003942B5">
        <w:rPr>
          <w:b/>
          <w:i/>
          <w:sz w:val="24"/>
        </w:rPr>
        <w:t xml:space="preserve"> if appropriate</w:t>
      </w:r>
      <w:r w:rsidR="00867BCC" w:rsidRPr="003942B5">
        <w:rPr>
          <w:b/>
          <w:i/>
          <w:sz w:val="24"/>
        </w:rPr>
        <w:t xml:space="preserve"> and </w:t>
      </w:r>
      <w:r w:rsidR="00322200" w:rsidRPr="003942B5">
        <w:rPr>
          <w:b/>
          <w:i/>
          <w:sz w:val="24"/>
        </w:rPr>
        <w:t>after consultation with the University PM</w:t>
      </w:r>
      <w:r w:rsidR="00867BCC" w:rsidRPr="003942B5">
        <w:rPr>
          <w:b/>
          <w:i/>
          <w:sz w:val="24"/>
        </w:rPr>
        <w:t>,</w:t>
      </w:r>
      <w:r w:rsidR="00322200" w:rsidRPr="003942B5">
        <w:rPr>
          <w:b/>
          <w:i/>
          <w:sz w:val="24"/>
        </w:rPr>
        <w:t xml:space="preserve"> the </w:t>
      </w:r>
      <w:r w:rsidR="00235E18" w:rsidRPr="003942B5">
        <w:rPr>
          <w:b/>
          <w:i/>
          <w:sz w:val="24"/>
        </w:rPr>
        <w:t>C</w:t>
      </w:r>
      <w:r w:rsidR="00F138BD" w:rsidRPr="003942B5">
        <w:rPr>
          <w:b/>
          <w:i/>
          <w:sz w:val="24"/>
        </w:rPr>
        <w:t>M</w:t>
      </w:r>
      <w:r w:rsidR="00235E18" w:rsidRPr="003942B5">
        <w:rPr>
          <w:b/>
          <w:i/>
          <w:sz w:val="24"/>
        </w:rPr>
        <w:t>/GC</w:t>
      </w:r>
      <w:r w:rsidR="00322200" w:rsidRPr="003942B5">
        <w:rPr>
          <w:b/>
          <w:i/>
          <w:sz w:val="24"/>
        </w:rPr>
        <w:t xml:space="preserve"> to submit for approval by the University a </w:t>
      </w:r>
      <w:r w:rsidR="00235E18" w:rsidRPr="003942B5">
        <w:rPr>
          <w:b/>
          <w:i/>
          <w:sz w:val="24"/>
        </w:rPr>
        <w:t>CM/GC</w:t>
      </w:r>
      <w:r w:rsidR="00322200" w:rsidRPr="003942B5">
        <w:rPr>
          <w:b/>
          <w:i/>
          <w:sz w:val="24"/>
        </w:rPr>
        <w:t xml:space="preserve"> </w:t>
      </w:r>
      <w:r w:rsidR="00235E18" w:rsidRPr="003942B5">
        <w:rPr>
          <w:b/>
          <w:i/>
          <w:sz w:val="24"/>
        </w:rPr>
        <w:t>D</w:t>
      </w:r>
      <w:r w:rsidR="00322200" w:rsidRPr="003942B5">
        <w:rPr>
          <w:b/>
          <w:i/>
          <w:sz w:val="24"/>
        </w:rPr>
        <w:t xml:space="preserve">ust </w:t>
      </w:r>
      <w:r w:rsidR="00235E18" w:rsidRPr="003942B5">
        <w:rPr>
          <w:b/>
          <w:i/>
          <w:sz w:val="24"/>
        </w:rPr>
        <w:t>C</w:t>
      </w:r>
      <w:r w:rsidR="00322200" w:rsidRPr="003942B5">
        <w:rPr>
          <w:b/>
          <w:i/>
          <w:sz w:val="24"/>
        </w:rPr>
        <w:t xml:space="preserve">ontrol </w:t>
      </w:r>
      <w:r w:rsidR="00235E18" w:rsidRPr="003942B5">
        <w:rPr>
          <w:b/>
          <w:i/>
          <w:sz w:val="24"/>
        </w:rPr>
        <w:t>P</w:t>
      </w:r>
      <w:r w:rsidR="00322200" w:rsidRPr="003942B5">
        <w:rPr>
          <w:b/>
          <w:i/>
          <w:sz w:val="24"/>
        </w:rPr>
        <w:t xml:space="preserve">lan that includes all </w:t>
      </w:r>
      <w:r w:rsidR="00867BCC" w:rsidRPr="003942B5">
        <w:rPr>
          <w:b/>
          <w:i/>
          <w:sz w:val="24"/>
        </w:rPr>
        <w:t>requirem</w:t>
      </w:r>
      <w:r w:rsidR="00ED3DD3" w:rsidRPr="003942B5">
        <w:rPr>
          <w:b/>
          <w:i/>
          <w:sz w:val="24"/>
        </w:rPr>
        <w:t>ents listed in this section</w:t>
      </w:r>
      <w:r w:rsidR="00BD2206">
        <w:rPr>
          <w:b/>
          <w:i/>
          <w:sz w:val="24"/>
        </w:rPr>
        <w:t xml:space="preserve"> for each phase of Work</w:t>
      </w:r>
      <w:r w:rsidR="00F138BD" w:rsidRPr="003942B5">
        <w:rPr>
          <w:b/>
          <w:i/>
          <w:sz w:val="24"/>
        </w:rPr>
        <w:t>.</w:t>
      </w:r>
    </w:p>
    <w:p w14:paraId="7F6AA109" w14:textId="13FE47CD" w:rsidR="00985A6B" w:rsidRPr="002B3F57" w:rsidRDefault="00985A6B">
      <w:pPr>
        <w:rPr>
          <w:i/>
          <w:sz w:val="24"/>
        </w:rPr>
      </w:pPr>
    </w:p>
    <w:p w14:paraId="1D1544AA" w14:textId="77777777" w:rsidR="00985A6B" w:rsidRPr="002B3F57" w:rsidRDefault="00985A6B">
      <w:pPr>
        <w:rPr>
          <w:i/>
          <w:sz w:val="24"/>
        </w:rPr>
      </w:pPr>
    </w:p>
    <w:p w14:paraId="016B9BE3" w14:textId="77777777" w:rsidR="007A0C7B" w:rsidRDefault="007A0C7B">
      <w:pPr>
        <w:jc w:val="left"/>
        <w:rPr>
          <w:b/>
          <w:bCs/>
          <w:color w:val="0070C0"/>
          <w:sz w:val="28"/>
          <w:szCs w:val="28"/>
        </w:rPr>
      </w:pPr>
      <w:bookmarkStart w:id="277" w:name="Section01580"/>
      <w:bookmarkStart w:id="278" w:name="_Toc258252551"/>
      <w:bookmarkStart w:id="279" w:name="_Toc391646744"/>
      <w:bookmarkEnd w:id="277"/>
      <w:r>
        <w:rPr>
          <w:szCs w:val="28"/>
        </w:rPr>
        <w:br w:type="page"/>
      </w:r>
    </w:p>
    <w:p w14:paraId="53137A91" w14:textId="19D45272" w:rsidR="002402A0" w:rsidRPr="00643622" w:rsidRDefault="002402A0">
      <w:pPr>
        <w:pStyle w:val="Heading1"/>
        <w:rPr>
          <w:szCs w:val="28"/>
        </w:rPr>
      </w:pPr>
      <w:bookmarkStart w:id="280" w:name="_Toc116037482"/>
      <w:r w:rsidRPr="00643622">
        <w:rPr>
          <w:szCs w:val="28"/>
        </w:rPr>
        <w:lastRenderedPageBreak/>
        <w:t>SECTION 01 57 19 - TEMPORARY ENVIRONMENTAL CONTROLS</w:t>
      </w:r>
      <w:bookmarkEnd w:id="280"/>
    </w:p>
    <w:p w14:paraId="24DC80A4" w14:textId="77777777" w:rsidR="002402A0" w:rsidRPr="00643622" w:rsidRDefault="002402A0" w:rsidP="002402A0">
      <w:pPr>
        <w:jc w:val="center"/>
        <w:rPr>
          <w:b/>
          <w:sz w:val="24"/>
        </w:rPr>
      </w:pPr>
    </w:p>
    <w:p w14:paraId="175B39A1" w14:textId="77777777" w:rsidR="00985A6B" w:rsidRPr="001742FE" w:rsidRDefault="00EA0F63" w:rsidP="00985A6B">
      <w:pPr>
        <w:rPr>
          <w:b/>
          <w:i/>
          <w:sz w:val="24"/>
          <w:u w:val="single"/>
        </w:rPr>
      </w:pPr>
      <w:r w:rsidRPr="001742FE">
        <w:rPr>
          <w:b/>
          <w:i/>
          <w:sz w:val="24"/>
          <w:u w:val="single"/>
        </w:rPr>
        <w:t>Optional – Require</w:t>
      </w:r>
      <w:r w:rsidR="007C098A" w:rsidRPr="001742FE">
        <w:rPr>
          <w:b/>
          <w:i/>
          <w:sz w:val="24"/>
          <w:u w:val="single"/>
        </w:rPr>
        <w:t xml:space="preserve"> the following Standard Operating Procedures be followed</w:t>
      </w:r>
      <w:r w:rsidRPr="001742FE">
        <w:rPr>
          <w:b/>
          <w:i/>
          <w:sz w:val="24"/>
          <w:u w:val="single"/>
        </w:rPr>
        <w:t xml:space="preserve"> if appropriate and </w:t>
      </w:r>
      <w:r w:rsidR="006B6A46" w:rsidRPr="001742FE">
        <w:rPr>
          <w:b/>
          <w:i/>
          <w:sz w:val="24"/>
          <w:u w:val="single"/>
        </w:rPr>
        <w:t>after consultation with the University PM. F</w:t>
      </w:r>
      <w:r w:rsidRPr="001742FE">
        <w:rPr>
          <w:b/>
          <w:i/>
          <w:sz w:val="24"/>
          <w:u w:val="single"/>
        </w:rPr>
        <w:t>ormat as required.</w:t>
      </w:r>
    </w:p>
    <w:p w14:paraId="618E31D9" w14:textId="21BE9421" w:rsidR="00EA0F63" w:rsidRPr="002B3F57" w:rsidRDefault="00EA0F63" w:rsidP="00985A6B">
      <w:pPr>
        <w:rPr>
          <w:i/>
          <w:sz w:val="24"/>
          <w:u w:val="single"/>
        </w:rPr>
      </w:pPr>
    </w:p>
    <w:p w14:paraId="5C720899" w14:textId="7518ACD3" w:rsidR="00EA0F63" w:rsidRPr="003204CE" w:rsidRDefault="0090696F" w:rsidP="00F145D1">
      <w:pPr>
        <w:rPr>
          <w:bCs/>
          <w:sz w:val="24"/>
          <w:u w:val="single"/>
        </w:rPr>
      </w:pPr>
      <w:r w:rsidRPr="008D1C27">
        <w:rPr>
          <w:sz w:val="24"/>
        </w:rPr>
        <w:t xml:space="preserve">UVA Environmental Resources developed the </w:t>
      </w:r>
      <w:r w:rsidR="00B02369" w:rsidRPr="008D1C27">
        <w:rPr>
          <w:sz w:val="24"/>
        </w:rPr>
        <w:t>following Standard Operating Procedures (SOPs) to prevent the discharge of pollutants into a storm drain or local stream from common construction and maintenance activities. These “illicit discharges” can result in extensive cleanup costs and penalties from regulatory agencies.</w:t>
      </w:r>
      <w:r w:rsidR="00910841" w:rsidRPr="00910841">
        <w:rPr>
          <w:bCs/>
          <w:sz w:val="24"/>
          <w:u w:val="single"/>
        </w:rPr>
        <w:t xml:space="preserve"> A full list of all SOPs can be found on the UVA Environmental Resources website:</w:t>
      </w:r>
      <w:r w:rsidR="00F145D1" w:rsidRPr="00F145D1">
        <w:t xml:space="preserve"> </w:t>
      </w:r>
      <w:hyperlink r:id="rId32" w:history="1">
        <w:r w:rsidR="003204CE" w:rsidRPr="00B124E1">
          <w:rPr>
            <w:rStyle w:val="Hyperlink"/>
            <w:bCs/>
            <w:sz w:val="24"/>
          </w:rPr>
          <w:t>https://pollutionprevention.virginia.edu/soppp/</w:t>
        </w:r>
      </w:hyperlink>
      <w:r w:rsidR="003204CE">
        <w:rPr>
          <w:bCs/>
          <w:sz w:val="24"/>
          <w:u w:val="single"/>
        </w:rPr>
        <w:t>.</w:t>
      </w:r>
    </w:p>
    <w:p w14:paraId="7FD99BD5" w14:textId="77777777" w:rsidR="00910841" w:rsidRDefault="00910841" w:rsidP="002402A0">
      <w:pPr>
        <w:jc w:val="left"/>
        <w:rPr>
          <w:b/>
          <w:sz w:val="24"/>
          <w:u w:val="single"/>
        </w:rPr>
      </w:pPr>
    </w:p>
    <w:p w14:paraId="60BC87E4" w14:textId="16922672" w:rsidR="00B54E72" w:rsidRPr="002B3F57" w:rsidRDefault="007B73F9" w:rsidP="002402A0">
      <w:pPr>
        <w:jc w:val="left"/>
        <w:rPr>
          <w:b/>
          <w:sz w:val="24"/>
          <w:u w:val="single"/>
        </w:rPr>
      </w:pPr>
      <w:r w:rsidRPr="002B3F57">
        <w:rPr>
          <w:b/>
          <w:sz w:val="24"/>
          <w:u w:val="single"/>
        </w:rPr>
        <w:t>STANDARD OPERATING PROCEDURE</w:t>
      </w:r>
      <w:r w:rsidR="00B54E72" w:rsidRPr="002B3F57">
        <w:rPr>
          <w:b/>
          <w:sz w:val="24"/>
          <w:u w:val="single"/>
        </w:rPr>
        <w:t>S</w:t>
      </w:r>
      <w:r w:rsidRPr="002B3F57">
        <w:rPr>
          <w:b/>
          <w:sz w:val="24"/>
          <w:u w:val="single"/>
        </w:rPr>
        <w:t xml:space="preserve">: </w:t>
      </w:r>
    </w:p>
    <w:p w14:paraId="13990C94" w14:textId="77777777" w:rsidR="004670B8" w:rsidRPr="002B3F57" w:rsidRDefault="004670B8" w:rsidP="002402A0">
      <w:pPr>
        <w:jc w:val="left"/>
        <w:rPr>
          <w:b/>
          <w:sz w:val="24"/>
          <w:u w:val="single"/>
        </w:rPr>
      </w:pPr>
    </w:p>
    <w:p w14:paraId="145154DB" w14:textId="40E2E58F" w:rsidR="00B54E72" w:rsidRPr="002B3F57" w:rsidRDefault="00A24138" w:rsidP="002C6690">
      <w:pPr>
        <w:pStyle w:val="Heading2"/>
        <w:spacing w:after="0"/>
        <w:rPr>
          <w:b w:val="0"/>
        </w:rPr>
      </w:pPr>
      <w:bookmarkStart w:id="281" w:name="_Hlk46926316"/>
      <w:bookmarkStart w:id="282" w:name="_Toc116037483"/>
      <w:r w:rsidRPr="002B3F57">
        <w:t>1.</w:t>
      </w:r>
      <w:r>
        <w:t>1</w:t>
      </w:r>
      <w:bookmarkEnd w:id="281"/>
      <w:r w:rsidRPr="002B3F57">
        <w:tab/>
      </w:r>
      <w:r w:rsidR="0048341F" w:rsidRPr="002C6690">
        <w:rPr>
          <w:bCs w:val="0"/>
        </w:rPr>
        <w:t xml:space="preserve">EXTERIOR SURFACES </w:t>
      </w:r>
      <w:r w:rsidR="0080031B">
        <w:rPr>
          <w:bCs w:val="0"/>
        </w:rPr>
        <w:t>&amp;</w:t>
      </w:r>
      <w:r w:rsidR="0048341F" w:rsidRPr="002C6690">
        <w:rPr>
          <w:bCs w:val="0"/>
        </w:rPr>
        <w:t xml:space="preserve"> BUILDING WASHING</w:t>
      </w:r>
      <w:bookmarkEnd w:id="282"/>
    </w:p>
    <w:p w14:paraId="4161365C" w14:textId="77777777" w:rsidR="00985A6B" w:rsidRPr="002B3F57" w:rsidRDefault="00985A6B" w:rsidP="00767999">
      <w:pPr>
        <w:rPr>
          <w:sz w:val="24"/>
          <w:u w:val="single"/>
        </w:rPr>
      </w:pPr>
    </w:p>
    <w:p w14:paraId="4BA81C7B" w14:textId="46D3B385" w:rsidR="007E74BB" w:rsidRPr="002B3F57" w:rsidRDefault="00B54E72" w:rsidP="00767999">
      <w:pPr>
        <w:rPr>
          <w:sz w:val="24"/>
        </w:rPr>
      </w:pPr>
      <w:r w:rsidRPr="002B3F57">
        <w:rPr>
          <w:sz w:val="24"/>
        </w:rPr>
        <w:t>Th</w:t>
      </w:r>
      <w:r w:rsidR="00667A98" w:rsidRPr="002B3F57">
        <w:rPr>
          <w:sz w:val="24"/>
        </w:rPr>
        <w:t xml:space="preserve">is </w:t>
      </w:r>
      <w:r w:rsidRPr="002B3F57">
        <w:rPr>
          <w:sz w:val="24"/>
        </w:rPr>
        <w:t>procedure</w:t>
      </w:r>
      <w:r w:rsidR="00667A98" w:rsidRPr="002B3F57">
        <w:rPr>
          <w:b/>
          <w:sz w:val="24"/>
        </w:rPr>
        <w:t xml:space="preserve"> </w:t>
      </w:r>
      <w:r w:rsidRPr="002B3F57">
        <w:rPr>
          <w:bCs/>
          <w:sz w:val="24"/>
        </w:rPr>
        <w:t>describe</w:t>
      </w:r>
      <w:r w:rsidR="00667A98" w:rsidRPr="002B3F57">
        <w:rPr>
          <w:bCs/>
          <w:sz w:val="24"/>
        </w:rPr>
        <w:t>s</w:t>
      </w:r>
      <w:r w:rsidRPr="002B3F57">
        <w:rPr>
          <w:bCs/>
          <w:sz w:val="24"/>
        </w:rPr>
        <w:t xml:space="preserve"> </w:t>
      </w:r>
      <w:r w:rsidR="00667A98" w:rsidRPr="002B3F57">
        <w:rPr>
          <w:bCs/>
          <w:sz w:val="24"/>
        </w:rPr>
        <w:t>best practices</w:t>
      </w:r>
      <w:r w:rsidR="00667A98" w:rsidRPr="002B3F57">
        <w:rPr>
          <w:sz w:val="24"/>
        </w:rPr>
        <w:t xml:space="preserve"> </w:t>
      </w:r>
      <w:r w:rsidRPr="002B3F57">
        <w:rPr>
          <w:sz w:val="24"/>
        </w:rPr>
        <w:t>for washing the exterior surfaces of University</w:t>
      </w:r>
      <w:r w:rsidRPr="002B3F57">
        <w:rPr>
          <w:bCs/>
          <w:sz w:val="24"/>
        </w:rPr>
        <w:t xml:space="preserve"> </w:t>
      </w:r>
      <w:r w:rsidR="007E74BB" w:rsidRPr="002B3F57">
        <w:rPr>
          <w:bCs/>
          <w:sz w:val="24"/>
        </w:rPr>
        <w:t xml:space="preserve">                </w:t>
      </w:r>
      <w:r w:rsidR="007E74BB" w:rsidRPr="002B3F57">
        <w:rPr>
          <w:sz w:val="24"/>
        </w:rPr>
        <w:t xml:space="preserve"> </w:t>
      </w:r>
      <w:r w:rsidRPr="002B3F57">
        <w:rPr>
          <w:sz w:val="24"/>
        </w:rPr>
        <w:t>buildings, windows, loading docks, patios, roads, garages</w:t>
      </w:r>
      <w:r w:rsidR="003204CE">
        <w:rPr>
          <w:sz w:val="24"/>
        </w:rPr>
        <w:t>,</w:t>
      </w:r>
      <w:r w:rsidRPr="002B3F57">
        <w:rPr>
          <w:sz w:val="24"/>
        </w:rPr>
        <w:t xml:space="preserve"> or parking lots. Soaps, degreasers, chemicals, automotive fluids, litter, and a host of other materials either used for or generated from the washing </w:t>
      </w:r>
      <w:r w:rsidR="000B6C72" w:rsidRPr="002B3F57">
        <w:rPr>
          <w:bCs/>
          <w:sz w:val="24"/>
        </w:rPr>
        <w:t xml:space="preserve">process </w:t>
      </w:r>
      <w:r w:rsidRPr="002B3F57">
        <w:rPr>
          <w:sz w:val="24"/>
        </w:rPr>
        <w:t xml:space="preserve">can pollute </w:t>
      </w:r>
      <w:r w:rsidR="000B6C72" w:rsidRPr="002B3F57">
        <w:rPr>
          <w:bCs/>
          <w:sz w:val="24"/>
        </w:rPr>
        <w:t>local</w:t>
      </w:r>
      <w:r w:rsidRPr="002B3F57">
        <w:rPr>
          <w:sz w:val="24"/>
        </w:rPr>
        <w:t xml:space="preserve"> waterways if the</w:t>
      </w:r>
      <w:r w:rsidR="0090696F">
        <w:rPr>
          <w:sz w:val="24"/>
        </w:rPr>
        <w:t xml:space="preserve"> CM/GC allows them</w:t>
      </w:r>
      <w:r w:rsidRPr="002B3F57">
        <w:rPr>
          <w:sz w:val="24"/>
        </w:rPr>
        <w:t xml:space="preserve"> to enter the University’s storm sewer system. </w:t>
      </w:r>
    </w:p>
    <w:p w14:paraId="5261E0C6" w14:textId="4A51FBE4" w:rsidR="003A06B1" w:rsidRPr="002B3F57" w:rsidRDefault="000B6C72" w:rsidP="00767999">
      <w:pPr>
        <w:spacing w:before="120"/>
        <w:rPr>
          <w:bCs/>
          <w:sz w:val="24"/>
        </w:rPr>
      </w:pPr>
      <w:r w:rsidRPr="002B3F57">
        <w:rPr>
          <w:sz w:val="24"/>
        </w:rPr>
        <w:t>P</w:t>
      </w:r>
      <w:r w:rsidR="003A06B1" w:rsidRPr="002B3F57">
        <w:rPr>
          <w:sz w:val="24"/>
        </w:rPr>
        <w:t xml:space="preserve">roject </w:t>
      </w:r>
      <w:r w:rsidRPr="002B3F57">
        <w:rPr>
          <w:bCs/>
          <w:sz w:val="24"/>
        </w:rPr>
        <w:t>staff</w:t>
      </w:r>
      <w:r w:rsidR="003A06B1" w:rsidRPr="002B3F57">
        <w:rPr>
          <w:bCs/>
          <w:sz w:val="24"/>
        </w:rPr>
        <w:t xml:space="preserve"> must contact UVA Environmental Resources </w:t>
      </w:r>
      <w:r w:rsidR="003A06B1" w:rsidRPr="002B3F57">
        <w:rPr>
          <w:sz w:val="24"/>
        </w:rPr>
        <w:t>to review and approve washing plans before any outdoor washing takes place.</w:t>
      </w:r>
      <w:r w:rsidR="003A06B1" w:rsidRPr="002B3F57">
        <w:rPr>
          <w:bCs/>
          <w:sz w:val="24"/>
        </w:rPr>
        <w:t xml:space="preserve"> MSDS’s of cleaning products proposed must be included in the washing plans. </w:t>
      </w:r>
    </w:p>
    <w:p w14:paraId="03D41966" w14:textId="7472C3BB" w:rsidR="002C24F1" w:rsidRDefault="002C24F1" w:rsidP="00767999">
      <w:pPr>
        <w:tabs>
          <w:tab w:val="left" w:pos="720"/>
        </w:tabs>
        <w:rPr>
          <w:sz w:val="24"/>
        </w:rPr>
      </w:pPr>
    </w:p>
    <w:p w14:paraId="1277387C" w14:textId="517C1471" w:rsidR="002C6690" w:rsidRPr="002B3F57" w:rsidRDefault="002C6690" w:rsidP="002C6690">
      <w:pPr>
        <w:pStyle w:val="Heading2"/>
        <w:spacing w:after="0"/>
        <w:rPr>
          <w:b w:val="0"/>
        </w:rPr>
      </w:pPr>
      <w:bookmarkStart w:id="283" w:name="_Toc116037484"/>
      <w:r w:rsidRPr="002B3F57">
        <w:t>1.</w:t>
      </w:r>
      <w:r>
        <w:t>2</w:t>
      </w:r>
      <w:r w:rsidRPr="002B3F57">
        <w:tab/>
      </w:r>
      <w:r w:rsidRPr="00EB5B19">
        <w:t>WATER DISPOSAL FROM DEWATERING ACTIVITIES</w:t>
      </w:r>
      <w:bookmarkEnd w:id="283"/>
    </w:p>
    <w:p w14:paraId="49EE529E" w14:textId="77777777" w:rsidR="00985A6B" w:rsidRPr="002B3F57" w:rsidRDefault="00985A6B" w:rsidP="00767999">
      <w:pPr>
        <w:tabs>
          <w:tab w:val="left" w:pos="720"/>
        </w:tabs>
        <w:rPr>
          <w:sz w:val="24"/>
        </w:rPr>
      </w:pPr>
    </w:p>
    <w:p w14:paraId="1434F664" w14:textId="63B4C40A" w:rsidR="002C24F1" w:rsidRDefault="002C24F1" w:rsidP="00767999">
      <w:pPr>
        <w:tabs>
          <w:tab w:val="left" w:pos="720"/>
        </w:tabs>
        <w:rPr>
          <w:sz w:val="24"/>
        </w:rPr>
      </w:pPr>
      <w:r w:rsidRPr="002B3F57">
        <w:rPr>
          <w:sz w:val="24"/>
        </w:rPr>
        <w:t xml:space="preserve">This </w:t>
      </w:r>
      <w:r w:rsidR="0047721A" w:rsidRPr="002B3F57">
        <w:rPr>
          <w:sz w:val="24"/>
        </w:rPr>
        <w:t xml:space="preserve">procedure </w:t>
      </w:r>
      <w:r w:rsidRPr="002B3F57">
        <w:rPr>
          <w:sz w:val="24"/>
        </w:rPr>
        <w:t>describe</w:t>
      </w:r>
      <w:r w:rsidR="0047721A" w:rsidRPr="002B3F57">
        <w:rPr>
          <w:sz w:val="24"/>
        </w:rPr>
        <w:t>s</w:t>
      </w:r>
      <w:r w:rsidRPr="002B3F57">
        <w:rPr>
          <w:sz w:val="24"/>
        </w:rPr>
        <w:t xml:space="preserve"> best practices for water </w:t>
      </w:r>
      <w:r w:rsidR="0047721A" w:rsidRPr="002B3F57">
        <w:rPr>
          <w:sz w:val="24"/>
        </w:rPr>
        <w:t xml:space="preserve">removal </w:t>
      </w:r>
      <w:r w:rsidRPr="002B3F57">
        <w:rPr>
          <w:sz w:val="24"/>
        </w:rPr>
        <w:t xml:space="preserve">from maintenance and operational activities to prevent contaminants from reaching </w:t>
      </w:r>
      <w:r w:rsidR="00B02369" w:rsidRPr="002B3F57">
        <w:rPr>
          <w:sz w:val="24"/>
        </w:rPr>
        <w:t>local waterways</w:t>
      </w:r>
      <w:r w:rsidRPr="002B3F57">
        <w:rPr>
          <w:sz w:val="24"/>
        </w:rPr>
        <w:t>. Depending on the source of the pumped water</w:t>
      </w:r>
      <w:r w:rsidR="0090696F">
        <w:rPr>
          <w:sz w:val="24"/>
        </w:rPr>
        <w:t>,</w:t>
      </w:r>
      <w:r w:rsidRPr="002B3F57">
        <w:rPr>
          <w:sz w:val="24"/>
        </w:rPr>
        <w:t xml:space="preserve"> it may contain pollutants such as greases, oils, sediments, nutrients, pesticides, cleaning agents, bacteria, metals, and other chemicals.</w:t>
      </w:r>
    </w:p>
    <w:p w14:paraId="28D1A261" w14:textId="77777777" w:rsidR="00D35ADD" w:rsidRPr="002B3F57" w:rsidRDefault="00D35ADD" w:rsidP="00767999">
      <w:pPr>
        <w:tabs>
          <w:tab w:val="left" w:pos="720"/>
        </w:tabs>
        <w:rPr>
          <w:sz w:val="24"/>
        </w:rPr>
      </w:pPr>
    </w:p>
    <w:p w14:paraId="1DD3CB98" w14:textId="29455403" w:rsidR="00910841" w:rsidRPr="00E63965" w:rsidRDefault="00EB5B19" w:rsidP="00D05068">
      <w:pPr>
        <w:pStyle w:val="Heading2"/>
        <w:spacing w:after="0"/>
      </w:pPr>
      <w:bookmarkStart w:id="284" w:name="_Toc116037485"/>
      <w:r w:rsidRPr="002B3F57">
        <w:t>1.</w:t>
      </w:r>
      <w:r>
        <w:t>3</w:t>
      </w:r>
      <w:r w:rsidRPr="002B3F57">
        <w:tab/>
      </w:r>
      <w:r w:rsidR="0048341F" w:rsidRPr="00D35ADD">
        <w:rPr>
          <w:bCs w:val="0"/>
        </w:rPr>
        <w:t xml:space="preserve">CONCRETE, MASONRY MATERIALS, </w:t>
      </w:r>
      <w:r w:rsidR="00A24138" w:rsidRPr="00D35ADD">
        <w:rPr>
          <w:bCs w:val="0"/>
        </w:rPr>
        <w:t>&amp;</w:t>
      </w:r>
      <w:r w:rsidR="0048341F" w:rsidRPr="00D35ADD">
        <w:rPr>
          <w:bCs w:val="0"/>
        </w:rPr>
        <w:t xml:space="preserve"> SAW CUTTING POLLUTION CONTROL</w:t>
      </w:r>
      <w:bookmarkEnd w:id="284"/>
      <w:r w:rsidR="0048341F" w:rsidRPr="00E63965">
        <w:rPr>
          <w:b w:val="0"/>
        </w:rPr>
        <w:t xml:space="preserve"> </w:t>
      </w:r>
      <w:r w:rsidR="00910841" w:rsidRPr="00E63965">
        <w:br/>
      </w:r>
    </w:p>
    <w:p w14:paraId="61363858" w14:textId="0AB8D291" w:rsidR="00910841" w:rsidRPr="00910841" w:rsidRDefault="00910841" w:rsidP="00767999">
      <w:pPr>
        <w:rPr>
          <w:color w:val="000000"/>
          <w:sz w:val="24"/>
        </w:rPr>
      </w:pPr>
      <w:r w:rsidRPr="00910841">
        <w:rPr>
          <w:color w:val="000000"/>
          <w:sz w:val="24"/>
        </w:rPr>
        <w:t>This procedure describes best practices for the storage, handling, use, saw</w:t>
      </w:r>
      <w:r w:rsidR="00D83620">
        <w:rPr>
          <w:color w:val="000000"/>
          <w:sz w:val="24"/>
        </w:rPr>
        <w:t xml:space="preserve"> </w:t>
      </w:r>
      <w:r w:rsidRPr="00910841">
        <w:rPr>
          <w:color w:val="000000"/>
          <w:sz w:val="24"/>
        </w:rPr>
        <w:t xml:space="preserve">cutting and disposal of concrete and other masonry materials. Improper use and handling of these materials could result in exposure to airborne dust or can cause pollutants to leach into the ground or be transported to a storm drain or creek and result in an illicit discharge. The runoff created by exposing these materials to stormwater is contaminated with potential pollutants and can have a pH of approximately 12. </w:t>
      </w:r>
      <w:bookmarkStart w:id="285" w:name="_Hlk532563233"/>
      <w:r w:rsidRPr="00910841">
        <w:rPr>
          <w:color w:val="000000"/>
          <w:sz w:val="24"/>
        </w:rPr>
        <w:t>This wastewater is toxic to fish, surface waters</w:t>
      </w:r>
      <w:r w:rsidR="00821660">
        <w:rPr>
          <w:color w:val="000000"/>
          <w:sz w:val="24"/>
        </w:rPr>
        <w:t>,</w:t>
      </w:r>
      <w:r w:rsidRPr="00910841">
        <w:rPr>
          <w:color w:val="000000"/>
          <w:sz w:val="24"/>
        </w:rPr>
        <w:t xml:space="preserve"> and soils and therefore may not be discharged to the storm sewer system or local streams.</w:t>
      </w:r>
    </w:p>
    <w:bookmarkEnd w:id="285"/>
    <w:p w14:paraId="781C75A9" w14:textId="77777777" w:rsidR="00910841" w:rsidRPr="00910841" w:rsidRDefault="00910841" w:rsidP="00910841">
      <w:pPr>
        <w:ind w:left="720"/>
        <w:rPr>
          <w:color w:val="000000"/>
          <w:sz w:val="24"/>
        </w:rPr>
      </w:pPr>
    </w:p>
    <w:p w14:paraId="76DAD199" w14:textId="522DE5DC" w:rsidR="00910841" w:rsidRPr="006F742A" w:rsidRDefault="00F278D8" w:rsidP="006F742A">
      <w:pPr>
        <w:pStyle w:val="Heading2"/>
        <w:spacing w:after="0"/>
        <w:rPr>
          <w:color w:val="000000"/>
        </w:rPr>
      </w:pPr>
      <w:bookmarkStart w:id="286" w:name="_Toc116037486"/>
      <w:r w:rsidRPr="002B3F57">
        <w:t>1.</w:t>
      </w:r>
      <w:r>
        <w:t>4</w:t>
      </w:r>
      <w:r w:rsidRPr="002B3F57">
        <w:tab/>
      </w:r>
      <w:r w:rsidR="006F742A" w:rsidRPr="006F742A">
        <w:t>G</w:t>
      </w:r>
      <w:r w:rsidR="00A24138" w:rsidRPr="006F742A">
        <w:rPr>
          <w:color w:val="000000"/>
        </w:rPr>
        <w:t>LYCOL MANAGEMENT</w:t>
      </w:r>
      <w:bookmarkEnd w:id="286"/>
      <w:r w:rsidR="00A24138" w:rsidRPr="006F742A">
        <w:rPr>
          <w:color w:val="000000"/>
        </w:rPr>
        <w:t xml:space="preserve"> </w:t>
      </w:r>
    </w:p>
    <w:p w14:paraId="43A7C880" w14:textId="77777777" w:rsidR="00910841" w:rsidRPr="006F742A" w:rsidRDefault="00910841" w:rsidP="0048341F">
      <w:pPr>
        <w:rPr>
          <w:b/>
          <w:bCs/>
          <w:color w:val="000000"/>
          <w:sz w:val="24"/>
        </w:rPr>
      </w:pPr>
    </w:p>
    <w:p w14:paraId="29DA1D06" w14:textId="0335797E" w:rsidR="00910841" w:rsidRPr="008D1C27" w:rsidRDefault="00910841" w:rsidP="0048341F">
      <w:pPr>
        <w:pStyle w:val="Default"/>
        <w:jc w:val="both"/>
        <w:rPr>
          <w:rFonts w:ascii="Times New Roman" w:hAnsi="Times New Roman"/>
        </w:rPr>
      </w:pPr>
      <w:r w:rsidRPr="008D1C27">
        <w:rPr>
          <w:rFonts w:ascii="Times New Roman" w:hAnsi="Times New Roman"/>
        </w:rPr>
        <w:t xml:space="preserve">This procedure describes the proper means for recovery and reuse, or disposal of, glycol solutions used as heat exchange fluids. UVA Environmental Resources developed this procedure to promote </w:t>
      </w:r>
      <w:r w:rsidRPr="008D1C27">
        <w:rPr>
          <w:rFonts w:ascii="Times New Roman" w:hAnsi="Times New Roman"/>
        </w:rPr>
        <w:lastRenderedPageBreak/>
        <w:t>safe work, responsible practices, and to comply with regulatory policies.</w:t>
      </w:r>
      <w:r w:rsidRPr="00910841">
        <w:rPr>
          <w:rFonts w:ascii="Times New Roman" w:hAnsi="Times New Roman" w:cs="Times New Roman"/>
        </w:rPr>
        <w:t xml:space="preserve"> This procedure includes ethylene and propylene glycol solutions.</w:t>
      </w:r>
    </w:p>
    <w:p w14:paraId="244647F4" w14:textId="77777777" w:rsidR="00A02725" w:rsidRPr="00E63965" w:rsidRDefault="00A02725" w:rsidP="0048341F">
      <w:pPr>
        <w:pStyle w:val="Default"/>
        <w:rPr>
          <w:b/>
        </w:rPr>
      </w:pPr>
    </w:p>
    <w:p w14:paraId="095C33F7" w14:textId="772ED3BF" w:rsidR="005B1BAB" w:rsidRPr="00312D74" w:rsidRDefault="00312D74" w:rsidP="00312D74">
      <w:pPr>
        <w:pStyle w:val="Heading2"/>
        <w:spacing w:after="0"/>
        <w:rPr>
          <w:color w:val="000000"/>
        </w:rPr>
      </w:pPr>
      <w:bookmarkStart w:id="287" w:name="_Toc116037487"/>
      <w:r w:rsidRPr="002B3F57">
        <w:t>1.</w:t>
      </w:r>
      <w:r>
        <w:t>5</w:t>
      </w:r>
      <w:r w:rsidRPr="002B3F57">
        <w:tab/>
      </w:r>
      <w:r w:rsidRPr="00312D74">
        <w:t>B</w:t>
      </w:r>
      <w:r w:rsidR="00A24138" w:rsidRPr="00312D74">
        <w:rPr>
          <w:color w:val="000000"/>
        </w:rPr>
        <w:t>UILDING FIRE SPRINKLER SYSTEM FLUSHING</w:t>
      </w:r>
      <w:bookmarkEnd w:id="287"/>
      <w:r w:rsidR="00A24138" w:rsidRPr="002B3F57">
        <w:rPr>
          <w:b w:val="0"/>
          <w:color w:val="000000"/>
        </w:rPr>
        <w:t xml:space="preserve"> </w:t>
      </w:r>
    </w:p>
    <w:p w14:paraId="69D91A78" w14:textId="77777777" w:rsidR="004F2DD9" w:rsidRPr="002B3F57" w:rsidRDefault="004F2DD9" w:rsidP="0048341F">
      <w:pPr>
        <w:autoSpaceDE w:val="0"/>
        <w:autoSpaceDN w:val="0"/>
        <w:adjustRightInd w:val="0"/>
        <w:rPr>
          <w:rFonts w:ascii="Calibri" w:hAnsi="Calibri" w:cs="Calibri"/>
          <w:color w:val="000000"/>
          <w:sz w:val="24"/>
        </w:rPr>
      </w:pPr>
    </w:p>
    <w:p w14:paraId="608A969A" w14:textId="64BD0C5E" w:rsidR="004F2DD9" w:rsidRPr="008D1C27" w:rsidRDefault="004F2DD9" w:rsidP="0048341F">
      <w:pPr>
        <w:rPr>
          <w:color w:val="000000"/>
          <w:sz w:val="24"/>
        </w:rPr>
      </w:pPr>
      <w:r w:rsidRPr="002B3F57">
        <w:rPr>
          <w:color w:val="000000"/>
          <w:sz w:val="24"/>
        </w:rPr>
        <w:t>Th</w:t>
      </w:r>
      <w:r w:rsidR="0047721A" w:rsidRPr="002B3F57">
        <w:rPr>
          <w:color w:val="000000"/>
          <w:sz w:val="24"/>
        </w:rPr>
        <w:t xml:space="preserve">is </w:t>
      </w:r>
      <w:r w:rsidRPr="002B3F57">
        <w:rPr>
          <w:color w:val="000000"/>
          <w:sz w:val="24"/>
        </w:rPr>
        <w:t>procedure describe</w:t>
      </w:r>
      <w:r w:rsidR="0047721A" w:rsidRPr="002B3F57">
        <w:rPr>
          <w:color w:val="000000"/>
          <w:sz w:val="24"/>
        </w:rPr>
        <w:t>s</w:t>
      </w:r>
      <w:r w:rsidRPr="002B3F57">
        <w:rPr>
          <w:color w:val="000000"/>
          <w:sz w:val="24"/>
        </w:rPr>
        <w:t xml:space="preserve"> </w:t>
      </w:r>
      <w:r w:rsidR="002C24F1" w:rsidRPr="002B3F57">
        <w:rPr>
          <w:color w:val="000000"/>
          <w:sz w:val="24"/>
        </w:rPr>
        <w:t xml:space="preserve">best practices </w:t>
      </w:r>
      <w:r w:rsidRPr="002B3F57">
        <w:rPr>
          <w:color w:val="000000"/>
          <w:sz w:val="24"/>
        </w:rPr>
        <w:t xml:space="preserve">for flushing fire sprinkler systems to prevent the discharge of contaminated water to </w:t>
      </w:r>
      <w:r w:rsidR="00B02369" w:rsidRPr="002B3F57">
        <w:rPr>
          <w:color w:val="000000"/>
          <w:sz w:val="24"/>
        </w:rPr>
        <w:t>the University</w:t>
      </w:r>
      <w:r w:rsidRPr="002B3F57">
        <w:rPr>
          <w:color w:val="000000"/>
          <w:sz w:val="24"/>
        </w:rPr>
        <w:t>’s storm</w:t>
      </w:r>
      <w:r w:rsidR="00D46CA5" w:rsidRPr="002B3F57">
        <w:rPr>
          <w:color w:val="000000"/>
          <w:sz w:val="24"/>
        </w:rPr>
        <w:t xml:space="preserve"> sewer</w:t>
      </w:r>
      <w:r w:rsidRPr="002B3F57">
        <w:rPr>
          <w:color w:val="000000"/>
          <w:sz w:val="24"/>
        </w:rPr>
        <w:t xml:space="preserve"> system and </w:t>
      </w:r>
      <w:r w:rsidR="00B02369" w:rsidRPr="002B3F57">
        <w:rPr>
          <w:color w:val="000000"/>
          <w:sz w:val="24"/>
        </w:rPr>
        <w:t>local</w:t>
      </w:r>
      <w:r w:rsidRPr="002B3F57">
        <w:rPr>
          <w:color w:val="000000"/>
          <w:sz w:val="24"/>
        </w:rPr>
        <w:t xml:space="preserve"> water</w:t>
      </w:r>
      <w:r w:rsidR="00B02369" w:rsidRPr="002B3F57">
        <w:rPr>
          <w:color w:val="000000"/>
          <w:sz w:val="24"/>
        </w:rPr>
        <w:t>way</w:t>
      </w:r>
      <w:r w:rsidRPr="002B3F57">
        <w:rPr>
          <w:color w:val="000000"/>
          <w:sz w:val="24"/>
        </w:rPr>
        <w:t xml:space="preserve">s. Water that </w:t>
      </w:r>
      <w:r w:rsidR="00A02725">
        <w:rPr>
          <w:color w:val="000000"/>
          <w:sz w:val="24"/>
        </w:rPr>
        <w:t xml:space="preserve">the CM/GC </w:t>
      </w:r>
      <w:r w:rsidRPr="002B3F57">
        <w:rPr>
          <w:color w:val="000000"/>
          <w:sz w:val="24"/>
        </w:rPr>
        <w:t>flush</w:t>
      </w:r>
      <w:r w:rsidR="00A02725">
        <w:rPr>
          <w:color w:val="000000"/>
          <w:sz w:val="24"/>
        </w:rPr>
        <w:t>es</w:t>
      </w:r>
      <w:r w:rsidRPr="002B3F57">
        <w:rPr>
          <w:color w:val="000000"/>
          <w:sz w:val="24"/>
        </w:rPr>
        <w:t xml:space="preserve"> from sprinkler system</w:t>
      </w:r>
      <w:r w:rsidR="00B02369" w:rsidRPr="002B3F57">
        <w:rPr>
          <w:color w:val="000000"/>
          <w:sz w:val="24"/>
        </w:rPr>
        <w:t>s</w:t>
      </w:r>
      <w:r w:rsidRPr="002B3F57">
        <w:rPr>
          <w:color w:val="000000"/>
          <w:sz w:val="24"/>
        </w:rPr>
        <w:t xml:space="preserve"> may contain </w:t>
      </w:r>
      <w:r w:rsidR="00E5657C" w:rsidRPr="002B3F57">
        <w:rPr>
          <w:color w:val="000000"/>
          <w:sz w:val="24"/>
        </w:rPr>
        <w:t>elevated levels</w:t>
      </w:r>
      <w:r w:rsidRPr="002B3F57">
        <w:rPr>
          <w:color w:val="000000"/>
          <w:sz w:val="24"/>
        </w:rPr>
        <w:t xml:space="preserve"> of iron, zinc, oils, and biological contaminants.</w:t>
      </w:r>
      <w:r w:rsidRPr="008D1C27">
        <w:rPr>
          <w:color w:val="000000"/>
          <w:sz w:val="24"/>
        </w:rPr>
        <w:t xml:space="preserve"> </w:t>
      </w:r>
    </w:p>
    <w:p w14:paraId="40A6AEEF" w14:textId="45618036" w:rsidR="006B6A46" w:rsidRDefault="006B6A46" w:rsidP="00A674DD">
      <w:pPr>
        <w:rPr>
          <w:b/>
        </w:rPr>
      </w:pPr>
    </w:p>
    <w:p w14:paraId="551D6906" w14:textId="640DA6C8" w:rsidR="005840E5" w:rsidRPr="002B3F57" w:rsidRDefault="005840E5" w:rsidP="005840E5">
      <w:pPr>
        <w:pStyle w:val="Heading2"/>
        <w:spacing w:after="0"/>
        <w:rPr>
          <w:b w:val="0"/>
        </w:rPr>
      </w:pPr>
      <w:bookmarkStart w:id="288" w:name="_Toc116037488"/>
      <w:r w:rsidRPr="002B3F57">
        <w:t>1.</w:t>
      </w:r>
      <w:r>
        <w:t>6</w:t>
      </w:r>
      <w:r w:rsidRPr="002B3F57">
        <w:tab/>
      </w:r>
      <w:r>
        <w:t>SANITARY BYPASS PUMPING</w:t>
      </w:r>
      <w:bookmarkEnd w:id="288"/>
    </w:p>
    <w:p w14:paraId="645300D1" w14:textId="77777777" w:rsidR="005840E5" w:rsidRPr="002B3F57" w:rsidRDefault="005840E5" w:rsidP="005840E5">
      <w:pPr>
        <w:tabs>
          <w:tab w:val="left" w:pos="720"/>
        </w:tabs>
        <w:rPr>
          <w:sz w:val="24"/>
        </w:rPr>
      </w:pPr>
    </w:p>
    <w:p w14:paraId="4880756D" w14:textId="7404F5B2" w:rsidR="00A674DD" w:rsidRDefault="005840E5" w:rsidP="005840E5">
      <w:pPr>
        <w:rPr>
          <w:sz w:val="24"/>
        </w:rPr>
      </w:pPr>
      <w:r>
        <w:t>This proc</w:t>
      </w:r>
      <w:r w:rsidR="00D05068">
        <w:t>ed</w:t>
      </w:r>
      <w:r>
        <w:t>ure includes all requirements for implementing a temporary pumping system for the purpose of diverting sanitary sewage flow around any construction-related activity to an approved reintroduction point within the sanitary sewer system.</w:t>
      </w:r>
    </w:p>
    <w:p w14:paraId="7DE1B889" w14:textId="77777777" w:rsidR="005840E5" w:rsidRPr="00A674DD" w:rsidRDefault="005840E5" w:rsidP="005840E5">
      <w:pPr>
        <w:rPr>
          <w:b/>
        </w:rPr>
      </w:pPr>
    </w:p>
    <w:p w14:paraId="5CAA9733" w14:textId="1847F6FC" w:rsidR="0080031B" w:rsidRDefault="0080031B">
      <w:pPr>
        <w:jc w:val="left"/>
        <w:rPr>
          <w:b/>
          <w:bCs/>
          <w:color w:val="0070C0"/>
          <w:sz w:val="28"/>
          <w:szCs w:val="28"/>
        </w:rPr>
      </w:pPr>
    </w:p>
    <w:p w14:paraId="1F0E4928" w14:textId="1777765E" w:rsidR="00161229" w:rsidRDefault="002402A0">
      <w:pPr>
        <w:pStyle w:val="Heading1"/>
      </w:pPr>
      <w:bookmarkStart w:id="289" w:name="_Toc116037489"/>
      <w:r w:rsidRPr="00FA08B6">
        <w:rPr>
          <w:szCs w:val="28"/>
        </w:rPr>
        <w:t>S</w:t>
      </w:r>
      <w:r w:rsidR="00322200" w:rsidRPr="00FA08B6">
        <w:rPr>
          <w:szCs w:val="28"/>
        </w:rPr>
        <w:t>ECTION</w:t>
      </w:r>
      <w:r w:rsidR="00322200" w:rsidRPr="00FA08B6">
        <w:t xml:space="preserve"> 01</w:t>
      </w:r>
      <w:r w:rsidR="005D3C42" w:rsidRPr="00FA08B6">
        <w:t xml:space="preserve"> </w:t>
      </w:r>
      <w:r w:rsidR="00322200" w:rsidRPr="00FA08B6">
        <w:t>58</w:t>
      </w:r>
      <w:r w:rsidR="005D3C42" w:rsidRPr="00FA08B6">
        <w:t xml:space="preserve"> 0</w:t>
      </w:r>
      <w:r w:rsidR="00322200" w:rsidRPr="00FA08B6">
        <w:t>0</w:t>
      </w:r>
      <w:r w:rsidR="00704939" w:rsidRPr="00FA08B6">
        <w:t xml:space="preserve"> - </w:t>
      </w:r>
      <w:r w:rsidR="00322200" w:rsidRPr="00FA08B6">
        <w:t>PROJECT IDENTIFICATION</w:t>
      </w:r>
      <w:bookmarkEnd w:id="278"/>
      <w:bookmarkEnd w:id="279"/>
      <w:bookmarkEnd w:id="289"/>
    </w:p>
    <w:p w14:paraId="5D04AAC5" w14:textId="77777777" w:rsidR="0080031B" w:rsidRPr="0080031B" w:rsidRDefault="0080031B" w:rsidP="0080031B"/>
    <w:p w14:paraId="1F0E4929" w14:textId="45C8945B" w:rsidR="00867BCC" w:rsidRPr="001742FE" w:rsidRDefault="00BB62D0" w:rsidP="00867BCC">
      <w:pPr>
        <w:tabs>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40" w:lineRule="atLeast"/>
        <w:jc w:val="center"/>
        <w:rPr>
          <w:b/>
          <w:i/>
          <w:sz w:val="24"/>
        </w:rPr>
      </w:pPr>
      <w:r w:rsidRPr="001742FE">
        <w:rPr>
          <w:b/>
          <w:i/>
          <w:sz w:val="24"/>
        </w:rPr>
        <w:t>Optional</w:t>
      </w:r>
      <w:r w:rsidR="00ED3DD3" w:rsidRPr="001742FE">
        <w:rPr>
          <w:b/>
          <w:i/>
          <w:sz w:val="24"/>
        </w:rPr>
        <w:t xml:space="preserve"> </w:t>
      </w:r>
      <w:r w:rsidR="00A02725" w:rsidRPr="001742FE">
        <w:rPr>
          <w:b/>
          <w:i/>
          <w:sz w:val="24"/>
        </w:rPr>
        <w:t>–</w:t>
      </w:r>
      <w:r w:rsidR="00ED3DD3" w:rsidRPr="001742FE">
        <w:rPr>
          <w:b/>
          <w:i/>
          <w:sz w:val="24"/>
        </w:rPr>
        <w:t xml:space="preserve"> </w:t>
      </w:r>
      <w:r w:rsidR="00A02725" w:rsidRPr="001742FE">
        <w:rPr>
          <w:b/>
          <w:i/>
          <w:sz w:val="24"/>
        </w:rPr>
        <w:t xml:space="preserve">UVA provides </w:t>
      </w:r>
      <w:r w:rsidR="0014588F" w:rsidRPr="001742FE">
        <w:rPr>
          <w:b/>
          <w:i/>
          <w:sz w:val="24"/>
        </w:rPr>
        <w:t>t</w:t>
      </w:r>
      <w:r w:rsidR="00322200" w:rsidRPr="001742FE">
        <w:rPr>
          <w:b/>
          <w:i/>
          <w:sz w:val="24"/>
        </w:rPr>
        <w:t>his as a guide document</w:t>
      </w:r>
      <w:r w:rsidR="0014588F" w:rsidRPr="001742FE">
        <w:rPr>
          <w:b/>
          <w:i/>
          <w:sz w:val="24"/>
        </w:rPr>
        <w:t xml:space="preserve"> </w:t>
      </w:r>
      <w:r w:rsidR="0024676E" w:rsidRPr="001742FE">
        <w:rPr>
          <w:b/>
          <w:i/>
          <w:sz w:val="24"/>
        </w:rPr>
        <w:t>–</w:t>
      </w:r>
      <w:r w:rsidR="0014588F" w:rsidRPr="001742FE">
        <w:rPr>
          <w:b/>
          <w:i/>
          <w:sz w:val="24"/>
        </w:rPr>
        <w:t xml:space="preserve"> </w:t>
      </w:r>
      <w:r w:rsidR="0024676E" w:rsidRPr="001742FE">
        <w:rPr>
          <w:b/>
          <w:i/>
          <w:sz w:val="24"/>
        </w:rPr>
        <w:t xml:space="preserve">the A/E must specify </w:t>
      </w:r>
      <w:r w:rsidR="0014588F" w:rsidRPr="001742FE">
        <w:rPr>
          <w:b/>
          <w:i/>
          <w:sz w:val="24"/>
        </w:rPr>
        <w:t>a</w:t>
      </w:r>
      <w:r w:rsidR="00322200" w:rsidRPr="001742FE">
        <w:rPr>
          <w:b/>
          <w:i/>
          <w:sz w:val="24"/>
        </w:rPr>
        <w:t>ll required signage</w:t>
      </w:r>
    </w:p>
    <w:p w14:paraId="1F0E492A" w14:textId="77777777" w:rsidR="00867BCC" w:rsidRPr="002B3F57" w:rsidRDefault="00867BCC" w:rsidP="00867BCC">
      <w:pPr>
        <w:tabs>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40" w:lineRule="atLeast"/>
        <w:ind w:left="864" w:hanging="864"/>
        <w:rPr>
          <w:sz w:val="24"/>
        </w:rPr>
      </w:pPr>
    </w:p>
    <w:p w14:paraId="1F0E492B" w14:textId="603EBBA3" w:rsidR="00161229" w:rsidRDefault="00ED3DD3">
      <w:pPr>
        <w:pStyle w:val="Heading2"/>
      </w:pPr>
      <w:bookmarkStart w:id="290" w:name="_Toc116037490"/>
      <w:r w:rsidRPr="002B3F57">
        <w:t>1.1</w:t>
      </w:r>
      <w:r w:rsidR="00322200" w:rsidRPr="002B3F57">
        <w:tab/>
      </w:r>
      <w:bookmarkStart w:id="291" w:name="_Toc258252552"/>
      <w:bookmarkStart w:id="292" w:name="_Toc391646745"/>
      <w:r w:rsidR="00322200" w:rsidRPr="002B3F57">
        <w:t xml:space="preserve">PROJECT IDENTIFICATION </w:t>
      </w:r>
      <w:r w:rsidR="00867BCC" w:rsidRPr="002B3F57">
        <w:t>SIGN</w:t>
      </w:r>
      <w:bookmarkEnd w:id="290"/>
      <w:bookmarkEnd w:id="291"/>
      <w:bookmarkEnd w:id="292"/>
    </w:p>
    <w:p w14:paraId="61B1530D" w14:textId="41510B31" w:rsidR="00F33B29" w:rsidRDefault="00F33B29" w:rsidP="00F33B29">
      <w:pPr>
        <w:rPr>
          <w:b/>
          <w:i/>
          <w:spacing w:val="-2"/>
          <w:sz w:val="24"/>
        </w:rPr>
      </w:pPr>
      <w:r w:rsidRPr="00F33B29">
        <w:rPr>
          <w:b/>
          <w:i/>
          <w:spacing w:val="-2"/>
          <w:sz w:val="24"/>
        </w:rPr>
        <w:t>[UVA PM to evaluate whether this is a required sign.]</w:t>
      </w:r>
    </w:p>
    <w:p w14:paraId="5D273595" w14:textId="77777777" w:rsidR="00F33B29" w:rsidRPr="00F33B29" w:rsidRDefault="00F33B29" w:rsidP="00F33B29">
      <w:pPr>
        <w:rPr>
          <w:b/>
          <w:sz w:val="24"/>
        </w:rPr>
      </w:pPr>
    </w:p>
    <w:p w14:paraId="1F0E492C" w14:textId="7C0255BE" w:rsidR="00161229" w:rsidRPr="002B3F57" w:rsidRDefault="00322200">
      <w:pPr>
        <w:rPr>
          <w:sz w:val="24"/>
        </w:rPr>
      </w:pPr>
      <w:r w:rsidRPr="00F33B29">
        <w:rPr>
          <w:sz w:val="24"/>
        </w:rPr>
        <w:t>One painted</w:t>
      </w:r>
      <w:r w:rsidR="00F33B29">
        <w:rPr>
          <w:sz w:val="24"/>
        </w:rPr>
        <w:t>/printed</w:t>
      </w:r>
      <w:r w:rsidRPr="00F33B29">
        <w:rPr>
          <w:sz w:val="24"/>
        </w:rPr>
        <w:t xml:space="preserve"> </w:t>
      </w:r>
      <w:r w:rsidR="00ED3DD3" w:rsidRPr="00F33B29">
        <w:rPr>
          <w:sz w:val="24"/>
        </w:rPr>
        <w:t xml:space="preserve">sign, with </w:t>
      </w:r>
      <w:r w:rsidRPr="00F33B29">
        <w:rPr>
          <w:sz w:val="24"/>
        </w:rPr>
        <w:t xml:space="preserve">assembly </w:t>
      </w:r>
      <w:r w:rsidR="00ED3DD3" w:rsidRPr="00F33B29">
        <w:rPr>
          <w:sz w:val="24"/>
        </w:rPr>
        <w:t>a</w:t>
      </w:r>
      <w:r w:rsidR="00867BCC" w:rsidRPr="00F33B29">
        <w:rPr>
          <w:sz w:val="24"/>
        </w:rPr>
        <w:t xml:space="preserve">nd </w:t>
      </w:r>
      <w:r w:rsidRPr="00F33B29">
        <w:rPr>
          <w:sz w:val="24"/>
        </w:rPr>
        <w:t>construction, design, size</w:t>
      </w:r>
      <w:r w:rsidR="00F138BD" w:rsidRPr="002B3F57">
        <w:rPr>
          <w:sz w:val="24"/>
        </w:rPr>
        <w:t>,</w:t>
      </w:r>
      <w:r w:rsidRPr="002B3F57">
        <w:rPr>
          <w:sz w:val="24"/>
        </w:rPr>
        <w:t xml:space="preserve"> and content </w:t>
      </w:r>
      <w:r w:rsidR="00867BCC" w:rsidRPr="002B3F57">
        <w:rPr>
          <w:sz w:val="24"/>
        </w:rPr>
        <w:t xml:space="preserve">as </w:t>
      </w:r>
      <w:r w:rsidRPr="002B3F57">
        <w:rPr>
          <w:sz w:val="24"/>
        </w:rPr>
        <w:t xml:space="preserve">shown on </w:t>
      </w:r>
      <w:r w:rsidR="00867BCC" w:rsidRPr="002B3F57">
        <w:rPr>
          <w:sz w:val="24"/>
        </w:rPr>
        <w:t xml:space="preserve">the </w:t>
      </w:r>
      <w:r w:rsidRPr="002B3F57">
        <w:rPr>
          <w:sz w:val="24"/>
        </w:rPr>
        <w:t>drawing attached to this section and as follows</w:t>
      </w:r>
      <w:r w:rsidR="00867BCC" w:rsidRPr="002B3F57">
        <w:rPr>
          <w:sz w:val="24"/>
        </w:rPr>
        <w:t>:</w:t>
      </w:r>
    </w:p>
    <w:p w14:paraId="1F0E492D" w14:textId="77777777" w:rsidR="00ED3DD3" w:rsidRPr="002B3F57" w:rsidRDefault="00ED3DD3" w:rsidP="00427C05">
      <w:pPr>
        <w:rPr>
          <w:sz w:val="24"/>
        </w:rPr>
      </w:pPr>
    </w:p>
    <w:p w14:paraId="1F0E492E" w14:textId="77777777" w:rsidR="00161229" w:rsidRPr="002B3F57" w:rsidRDefault="00ED3DD3">
      <w:pPr>
        <w:rPr>
          <w:sz w:val="24"/>
        </w:rPr>
      </w:pPr>
      <w:r w:rsidRPr="002B3F57">
        <w:rPr>
          <w:sz w:val="24"/>
        </w:rPr>
        <w:t xml:space="preserve">A.  </w:t>
      </w:r>
      <w:r w:rsidR="00867BCC" w:rsidRPr="002B3F57">
        <w:rPr>
          <w:sz w:val="24"/>
        </w:rPr>
        <w:t>Made of new</w:t>
      </w:r>
      <w:r w:rsidR="00322200" w:rsidRPr="002B3F57">
        <w:rPr>
          <w:sz w:val="24"/>
        </w:rPr>
        <w:t xml:space="preserve"> wood or metal</w:t>
      </w:r>
      <w:r w:rsidR="00867BCC" w:rsidRPr="002B3F57">
        <w:rPr>
          <w:sz w:val="24"/>
        </w:rPr>
        <w:t xml:space="preserve"> and</w:t>
      </w:r>
      <w:r w:rsidR="00322200" w:rsidRPr="002B3F57">
        <w:rPr>
          <w:sz w:val="24"/>
        </w:rPr>
        <w:t xml:space="preserve"> structurally adequate and suitable for </w:t>
      </w:r>
      <w:r w:rsidR="00867BCC" w:rsidRPr="002B3F57">
        <w:rPr>
          <w:sz w:val="24"/>
        </w:rPr>
        <w:t xml:space="preserve">the </w:t>
      </w:r>
      <w:r w:rsidR="00322200" w:rsidRPr="002B3F57">
        <w:rPr>
          <w:sz w:val="24"/>
        </w:rPr>
        <w:t>specified finish.</w:t>
      </w:r>
      <w:r w:rsidR="00867BCC" w:rsidRPr="002B3F57">
        <w:rPr>
          <w:sz w:val="24"/>
        </w:rPr>
        <w:t xml:space="preserve"> The sign surface shall be</w:t>
      </w:r>
      <w:r w:rsidR="00322200" w:rsidRPr="002B3F57">
        <w:rPr>
          <w:sz w:val="24"/>
        </w:rPr>
        <w:t xml:space="preserve"> of exterior grade plywood with medium density overlay, minimum 3/4-inch thick, standard large sizes to minimize joints.</w:t>
      </w:r>
    </w:p>
    <w:p w14:paraId="1F0E492F" w14:textId="77777777" w:rsidR="00ED3DD3" w:rsidRPr="002B3F57" w:rsidRDefault="00ED3DD3" w:rsidP="00427C05">
      <w:pPr>
        <w:rPr>
          <w:sz w:val="24"/>
        </w:rPr>
      </w:pPr>
    </w:p>
    <w:p w14:paraId="1F0E4930" w14:textId="6B1D09C2" w:rsidR="00161229" w:rsidRDefault="00ED3DD3">
      <w:pPr>
        <w:rPr>
          <w:sz w:val="24"/>
        </w:rPr>
      </w:pPr>
      <w:r w:rsidRPr="002B3F57">
        <w:rPr>
          <w:sz w:val="24"/>
        </w:rPr>
        <w:t xml:space="preserve">B.  </w:t>
      </w:r>
      <w:r w:rsidR="00867BCC" w:rsidRPr="002B3F57">
        <w:rPr>
          <w:sz w:val="24"/>
        </w:rPr>
        <w:t xml:space="preserve">The paint </w:t>
      </w:r>
      <w:r w:rsidR="00322200" w:rsidRPr="002B3F57">
        <w:rPr>
          <w:sz w:val="24"/>
        </w:rPr>
        <w:t>and primer</w:t>
      </w:r>
      <w:r w:rsidR="00F33B29">
        <w:rPr>
          <w:sz w:val="24"/>
        </w:rPr>
        <w:t>/print</w:t>
      </w:r>
      <w:r w:rsidR="00322200" w:rsidRPr="002B3F57">
        <w:rPr>
          <w:sz w:val="24"/>
        </w:rPr>
        <w:t xml:space="preserve"> </w:t>
      </w:r>
      <w:r w:rsidR="00294009" w:rsidRPr="002B3F57">
        <w:rPr>
          <w:sz w:val="24"/>
        </w:rPr>
        <w:t>are</w:t>
      </w:r>
      <w:r w:rsidR="00867BCC" w:rsidRPr="002B3F57">
        <w:rPr>
          <w:sz w:val="24"/>
        </w:rPr>
        <w:t xml:space="preserve"> </w:t>
      </w:r>
      <w:r w:rsidR="00322200" w:rsidRPr="002B3F57">
        <w:rPr>
          <w:sz w:val="24"/>
        </w:rPr>
        <w:t xml:space="preserve">to be </w:t>
      </w:r>
      <w:r w:rsidR="00867BCC" w:rsidRPr="002B3F57">
        <w:rPr>
          <w:sz w:val="24"/>
        </w:rPr>
        <w:t xml:space="preserve">of </w:t>
      </w:r>
      <w:r w:rsidR="00322200" w:rsidRPr="002B3F57">
        <w:rPr>
          <w:sz w:val="24"/>
        </w:rPr>
        <w:t>exterior quality</w:t>
      </w:r>
      <w:r w:rsidR="00867BCC" w:rsidRPr="002B3F57">
        <w:rPr>
          <w:sz w:val="24"/>
        </w:rPr>
        <w:t xml:space="preserve">. </w:t>
      </w:r>
      <w:r w:rsidR="00A02725">
        <w:rPr>
          <w:sz w:val="24"/>
        </w:rPr>
        <w:t>The CM/GC shall apply t</w:t>
      </w:r>
      <w:r w:rsidR="00867BCC" w:rsidRPr="002B3F57">
        <w:rPr>
          <w:sz w:val="24"/>
        </w:rPr>
        <w:t>wo</w:t>
      </w:r>
      <w:r w:rsidR="00322200" w:rsidRPr="002B3F57">
        <w:rPr>
          <w:sz w:val="24"/>
        </w:rPr>
        <w:t xml:space="preserve"> coats</w:t>
      </w:r>
      <w:r w:rsidR="00A02725">
        <w:rPr>
          <w:sz w:val="24"/>
        </w:rPr>
        <w:t xml:space="preserve"> of paint</w:t>
      </w:r>
      <w:r w:rsidR="00322200" w:rsidRPr="002B3F57">
        <w:rPr>
          <w:sz w:val="24"/>
        </w:rPr>
        <w:t>, consisting of an appropriate primer followed by one coat of paint</w:t>
      </w:r>
      <w:r w:rsidR="00867BCC" w:rsidRPr="002B3F57">
        <w:rPr>
          <w:sz w:val="24"/>
        </w:rPr>
        <w:t xml:space="preserve">. </w:t>
      </w:r>
      <w:r w:rsidR="00A02725">
        <w:rPr>
          <w:sz w:val="24"/>
        </w:rPr>
        <w:t>The CM/GC is to apply both c</w:t>
      </w:r>
      <w:r w:rsidR="00867BCC" w:rsidRPr="002B3F57">
        <w:rPr>
          <w:sz w:val="24"/>
        </w:rPr>
        <w:t>oats to the sign</w:t>
      </w:r>
      <w:r w:rsidR="00322200" w:rsidRPr="002B3F57">
        <w:rPr>
          <w:sz w:val="24"/>
        </w:rPr>
        <w:t xml:space="preserve"> support structure, framing and sign surface. </w:t>
      </w:r>
      <w:r w:rsidR="00A02725">
        <w:rPr>
          <w:sz w:val="24"/>
        </w:rPr>
        <w:t>The CM/GC is to use d</w:t>
      </w:r>
      <w:r w:rsidR="00322200" w:rsidRPr="002B3F57">
        <w:rPr>
          <w:sz w:val="24"/>
        </w:rPr>
        <w:t>esign, sizes, colors</w:t>
      </w:r>
      <w:r w:rsidR="0014588F" w:rsidRPr="002B3F57">
        <w:rPr>
          <w:sz w:val="24"/>
        </w:rPr>
        <w:t>,</w:t>
      </w:r>
      <w:r w:rsidR="00322200" w:rsidRPr="002B3F57">
        <w:rPr>
          <w:sz w:val="24"/>
        </w:rPr>
        <w:t xml:space="preserve"> and styles of lettering as shown on </w:t>
      </w:r>
      <w:r w:rsidR="00867BCC" w:rsidRPr="002B3F57">
        <w:rPr>
          <w:sz w:val="24"/>
        </w:rPr>
        <w:t xml:space="preserve">the </w:t>
      </w:r>
      <w:r w:rsidR="00322200" w:rsidRPr="002B3F57">
        <w:rPr>
          <w:sz w:val="24"/>
        </w:rPr>
        <w:t>attached drawing</w:t>
      </w:r>
      <w:r w:rsidR="00867BCC" w:rsidRPr="002B3F57">
        <w:rPr>
          <w:sz w:val="24"/>
        </w:rPr>
        <w:t xml:space="preserve">. </w:t>
      </w:r>
      <w:r w:rsidR="00A02725">
        <w:rPr>
          <w:sz w:val="24"/>
        </w:rPr>
        <w:t>A</w:t>
      </w:r>
      <w:r w:rsidR="00A02725" w:rsidRPr="002B3F57">
        <w:rPr>
          <w:sz w:val="24"/>
        </w:rPr>
        <w:t xml:space="preserve"> professional sign painter</w:t>
      </w:r>
      <w:r w:rsidR="00F33B29">
        <w:rPr>
          <w:sz w:val="24"/>
        </w:rPr>
        <w:t>/printer</w:t>
      </w:r>
      <w:r w:rsidR="00A02725" w:rsidRPr="002B3F57">
        <w:rPr>
          <w:sz w:val="24"/>
        </w:rPr>
        <w:t xml:space="preserve"> </w:t>
      </w:r>
      <w:r w:rsidR="00A02725">
        <w:rPr>
          <w:sz w:val="24"/>
        </w:rPr>
        <w:t>should do t</w:t>
      </w:r>
      <w:r w:rsidR="00867BCC" w:rsidRPr="002B3F57">
        <w:rPr>
          <w:sz w:val="24"/>
        </w:rPr>
        <w:t>he lettering</w:t>
      </w:r>
      <w:r w:rsidR="00322200" w:rsidRPr="002B3F57">
        <w:rPr>
          <w:sz w:val="24"/>
        </w:rPr>
        <w:t>.</w:t>
      </w:r>
    </w:p>
    <w:p w14:paraId="7F38DA3D" w14:textId="77777777" w:rsidR="00F33B29" w:rsidRDefault="00F33B29" w:rsidP="00F33B29">
      <w:pPr>
        <w:rPr>
          <w:rFonts w:ascii="Univers" w:hAnsi="Univers"/>
          <w:i/>
          <w:spacing w:val="-2"/>
          <w:sz w:val="20"/>
        </w:rPr>
      </w:pPr>
    </w:p>
    <w:p w14:paraId="6E47B5A4" w14:textId="79A8567C" w:rsidR="00F33B29" w:rsidRPr="00F33B29" w:rsidRDefault="00F33B29">
      <w:pPr>
        <w:rPr>
          <w:sz w:val="24"/>
        </w:rPr>
      </w:pPr>
      <w:r w:rsidRPr="00F33B29">
        <w:rPr>
          <w:spacing w:val="-2"/>
          <w:sz w:val="24"/>
        </w:rPr>
        <w:t xml:space="preserve">C.  </w:t>
      </w:r>
      <w:r w:rsidR="006F43FC">
        <w:rPr>
          <w:spacing w:val="-2"/>
          <w:sz w:val="24"/>
        </w:rPr>
        <w:t>Design</w:t>
      </w:r>
      <w:r w:rsidR="006F43FC" w:rsidRPr="002B3F57">
        <w:rPr>
          <w:sz w:val="24"/>
        </w:rPr>
        <w:t xml:space="preserve"> supports and framing on secure foundation, rigidly braced, and framed to resist winds of 50 miles/hr.</w:t>
      </w:r>
      <w:r w:rsidR="006F43FC">
        <w:rPr>
          <w:sz w:val="24"/>
        </w:rPr>
        <w:t xml:space="preserve"> </w:t>
      </w:r>
      <w:r w:rsidR="006F43FC">
        <w:rPr>
          <w:spacing w:val="-2"/>
          <w:sz w:val="24"/>
        </w:rPr>
        <w:t>Provide</w:t>
      </w:r>
      <w:r w:rsidRPr="00F33B29">
        <w:rPr>
          <w:spacing w:val="-2"/>
          <w:sz w:val="24"/>
        </w:rPr>
        <w:t xml:space="preserve"> detailed structural and mounting specifications for location designated.</w:t>
      </w:r>
    </w:p>
    <w:p w14:paraId="1F0E4931" w14:textId="77777777" w:rsidR="00161229" w:rsidRPr="00F33B29" w:rsidRDefault="00161229">
      <w:pPr>
        <w:rPr>
          <w:sz w:val="24"/>
        </w:rPr>
      </w:pPr>
    </w:p>
    <w:p w14:paraId="1F0E4932" w14:textId="77777777" w:rsidR="00161229" w:rsidRPr="00F33B29" w:rsidRDefault="00ED3DD3" w:rsidP="00194808">
      <w:pPr>
        <w:pStyle w:val="Heading2"/>
        <w:spacing w:after="0"/>
      </w:pPr>
      <w:bookmarkStart w:id="293" w:name="_Toc258252553"/>
      <w:bookmarkStart w:id="294" w:name="_Toc391646746"/>
      <w:bookmarkStart w:id="295" w:name="_Toc116037491"/>
      <w:r w:rsidRPr="00F33B29">
        <w:t>1.2</w:t>
      </w:r>
      <w:r w:rsidR="00322200" w:rsidRPr="00F33B29">
        <w:tab/>
        <w:t>PROJECT INFORMATIONAL SIGNS</w:t>
      </w:r>
      <w:bookmarkEnd w:id="293"/>
      <w:bookmarkEnd w:id="294"/>
      <w:bookmarkEnd w:id="295"/>
    </w:p>
    <w:p w14:paraId="1F0E4933" w14:textId="77777777" w:rsidR="00161229" w:rsidRPr="00F33B29" w:rsidRDefault="00161229">
      <w:pPr>
        <w:rPr>
          <w:sz w:val="24"/>
        </w:rPr>
      </w:pPr>
    </w:p>
    <w:p w14:paraId="1F0E4934" w14:textId="61E2D33C" w:rsidR="00161229" w:rsidRPr="002B3F57" w:rsidRDefault="00867BCC">
      <w:pPr>
        <w:rPr>
          <w:sz w:val="24"/>
        </w:rPr>
      </w:pPr>
      <w:r w:rsidRPr="002B3F57">
        <w:rPr>
          <w:sz w:val="24"/>
        </w:rPr>
        <w:t>A.</w:t>
      </w:r>
      <w:r w:rsidRPr="002B3F57">
        <w:rPr>
          <w:sz w:val="24"/>
        </w:rPr>
        <w:tab/>
      </w:r>
      <w:r w:rsidR="00616630">
        <w:rPr>
          <w:sz w:val="24"/>
        </w:rPr>
        <w:t>The CM/GC is to paint</w:t>
      </w:r>
      <w:r w:rsidR="00F33B29">
        <w:rPr>
          <w:sz w:val="24"/>
        </w:rPr>
        <w:t>/print</w:t>
      </w:r>
      <w:r w:rsidR="00616630">
        <w:rPr>
          <w:sz w:val="24"/>
        </w:rPr>
        <w:t xml:space="preserve"> all i</w:t>
      </w:r>
      <w:r w:rsidRPr="002B3F57">
        <w:rPr>
          <w:sz w:val="24"/>
        </w:rPr>
        <w:t xml:space="preserve">nformational signs with the same colors and lettering as Project Identification </w:t>
      </w:r>
      <w:r w:rsidR="00194808" w:rsidRPr="002B3F57">
        <w:rPr>
          <w:sz w:val="24"/>
        </w:rPr>
        <w:t>S</w:t>
      </w:r>
      <w:r w:rsidRPr="002B3F57">
        <w:rPr>
          <w:sz w:val="24"/>
        </w:rPr>
        <w:t>ig</w:t>
      </w:r>
      <w:r w:rsidR="00F33B29">
        <w:rPr>
          <w:sz w:val="24"/>
        </w:rPr>
        <w:t>ns above, or standard products.</w:t>
      </w:r>
    </w:p>
    <w:p w14:paraId="1F0E4935" w14:textId="77777777" w:rsidR="00ED3DD3" w:rsidRPr="002B3F57" w:rsidRDefault="00ED3DD3" w:rsidP="00427C05">
      <w:pPr>
        <w:rPr>
          <w:sz w:val="24"/>
        </w:rPr>
      </w:pPr>
    </w:p>
    <w:p w14:paraId="1F0E4936" w14:textId="70AB3E13" w:rsidR="00ED3DD3" w:rsidRPr="006F43FC" w:rsidRDefault="00322200" w:rsidP="00427C05">
      <w:pPr>
        <w:rPr>
          <w:sz w:val="24"/>
        </w:rPr>
      </w:pPr>
      <w:r w:rsidRPr="002B3F57">
        <w:rPr>
          <w:sz w:val="24"/>
        </w:rPr>
        <w:t>B.</w:t>
      </w:r>
      <w:r w:rsidR="00ED3DD3" w:rsidRPr="002B3F57">
        <w:rPr>
          <w:sz w:val="24"/>
        </w:rPr>
        <w:t xml:space="preserve">  </w:t>
      </w:r>
      <w:r w:rsidR="006F43FC">
        <w:rPr>
          <w:sz w:val="24"/>
        </w:rPr>
        <w:tab/>
      </w:r>
      <w:r w:rsidRPr="006F43FC">
        <w:rPr>
          <w:sz w:val="24"/>
        </w:rPr>
        <w:t xml:space="preserve">Provide signs to direct traffic into and within </w:t>
      </w:r>
      <w:r w:rsidR="00D112BC" w:rsidRPr="006F43FC">
        <w:rPr>
          <w:sz w:val="24"/>
        </w:rPr>
        <w:t xml:space="preserve">the </w:t>
      </w:r>
      <w:r w:rsidR="00C40516" w:rsidRPr="006F43FC">
        <w:rPr>
          <w:sz w:val="24"/>
        </w:rPr>
        <w:t>Work</w:t>
      </w:r>
      <w:r w:rsidR="00D112BC" w:rsidRPr="006F43FC">
        <w:rPr>
          <w:sz w:val="24"/>
        </w:rPr>
        <w:t xml:space="preserve"> </w:t>
      </w:r>
      <w:r w:rsidRPr="006F43FC">
        <w:rPr>
          <w:sz w:val="24"/>
        </w:rPr>
        <w:t>site</w:t>
      </w:r>
      <w:r w:rsidR="006F43FC" w:rsidRPr="006F43FC">
        <w:rPr>
          <w:sz w:val="24"/>
        </w:rPr>
        <w:t xml:space="preserve"> if required</w:t>
      </w:r>
      <w:r w:rsidRPr="006F43FC">
        <w:rPr>
          <w:sz w:val="24"/>
        </w:rPr>
        <w:t>.</w:t>
      </w:r>
    </w:p>
    <w:p w14:paraId="5AEF7FB3" w14:textId="50C0266B" w:rsidR="006F43FC" w:rsidRPr="006F43FC" w:rsidRDefault="006F43FC" w:rsidP="00427C05">
      <w:pPr>
        <w:rPr>
          <w:sz w:val="24"/>
        </w:rPr>
      </w:pPr>
    </w:p>
    <w:p w14:paraId="60DD37EE" w14:textId="73B95D17" w:rsidR="006F43FC" w:rsidRPr="006F43FC" w:rsidRDefault="006F43FC" w:rsidP="006F43FC">
      <w:pPr>
        <w:rPr>
          <w:spacing w:val="-2"/>
          <w:sz w:val="24"/>
        </w:rPr>
      </w:pPr>
      <w:r w:rsidRPr="006F43FC">
        <w:rPr>
          <w:spacing w:val="-2"/>
          <w:sz w:val="24"/>
        </w:rPr>
        <w:t>C.</w:t>
      </w:r>
      <w:r w:rsidRPr="006F43FC">
        <w:rPr>
          <w:spacing w:val="-2"/>
          <w:sz w:val="24"/>
        </w:rPr>
        <w:tab/>
        <w:t xml:space="preserve">Provide signage at entry to </w:t>
      </w:r>
      <w:r>
        <w:rPr>
          <w:spacing w:val="-2"/>
          <w:sz w:val="24"/>
        </w:rPr>
        <w:t>P</w:t>
      </w:r>
      <w:r w:rsidRPr="006F43FC">
        <w:rPr>
          <w:spacing w:val="-2"/>
          <w:sz w:val="24"/>
        </w:rPr>
        <w:t xml:space="preserve">roject </w:t>
      </w:r>
      <w:r>
        <w:rPr>
          <w:spacing w:val="-2"/>
          <w:sz w:val="24"/>
        </w:rPr>
        <w:t>that</w:t>
      </w:r>
      <w:r w:rsidRPr="006F43FC">
        <w:rPr>
          <w:spacing w:val="-2"/>
          <w:sz w:val="24"/>
        </w:rPr>
        <w:t xml:space="preserve"> includes at a minimum:</w:t>
      </w:r>
    </w:p>
    <w:p w14:paraId="21B78898" w14:textId="77777777" w:rsidR="006F43FC" w:rsidRPr="006F43FC" w:rsidRDefault="006F43FC" w:rsidP="006F43FC">
      <w:pPr>
        <w:ind w:left="630"/>
        <w:rPr>
          <w:spacing w:val="-2"/>
          <w:sz w:val="24"/>
        </w:rPr>
      </w:pPr>
      <w:r w:rsidRPr="006F43FC">
        <w:rPr>
          <w:spacing w:val="-2"/>
          <w:sz w:val="24"/>
        </w:rPr>
        <w:t>1. Emergency Contact List</w:t>
      </w:r>
    </w:p>
    <w:p w14:paraId="18FFEE9C" w14:textId="77777777" w:rsidR="006F43FC" w:rsidRPr="006F43FC" w:rsidRDefault="006F43FC" w:rsidP="006F43FC">
      <w:pPr>
        <w:ind w:left="630"/>
        <w:rPr>
          <w:spacing w:val="-2"/>
          <w:sz w:val="24"/>
        </w:rPr>
      </w:pPr>
      <w:r w:rsidRPr="006F43FC">
        <w:rPr>
          <w:spacing w:val="-2"/>
          <w:sz w:val="24"/>
        </w:rPr>
        <w:t>2. Building Permit</w:t>
      </w:r>
    </w:p>
    <w:p w14:paraId="2D71A3C6" w14:textId="77777777" w:rsidR="006F43FC" w:rsidRPr="006F43FC" w:rsidRDefault="006F43FC" w:rsidP="006F43FC">
      <w:pPr>
        <w:ind w:left="630"/>
        <w:rPr>
          <w:spacing w:val="-2"/>
          <w:sz w:val="24"/>
        </w:rPr>
      </w:pPr>
      <w:r w:rsidRPr="006F43FC">
        <w:rPr>
          <w:spacing w:val="-2"/>
          <w:sz w:val="24"/>
        </w:rPr>
        <w:t>3. Infectious Control Risk Assessment</w:t>
      </w:r>
    </w:p>
    <w:p w14:paraId="7BA4B93E" w14:textId="77777777" w:rsidR="006F43FC" w:rsidRPr="006F43FC" w:rsidRDefault="006F43FC" w:rsidP="006F43FC">
      <w:pPr>
        <w:ind w:left="630"/>
        <w:rPr>
          <w:spacing w:val="-2"/>
          <w:sz w:val="24"/>
        </w:rPr>
      </w:pPr>
      <w:r w:rsidRPr="006F43FC">
        <w:rPr>
          <w:spacing w:val="-2"/>
          <w:sz w:val="24"/>
        </w:rPr>
        <w:t>4. Interim Life Safety Measures</w:t>
      </w:r>
    </w:p>
    <w:p w14:paraId="79638950" w14:textId="77777777" w:rsidR="006F43FC" w:rsidRPr="006F43FC" w:rsidRDefault="006F43FC" w:rsidP="006F43FC">
      <w:pPr>
        <w:rPr>
          <w:spacing w:val="-2"/>
          <w:sz w:val="24"/>
        </w:rPr>
      </w:pPr>
    </w:p>
    <w:p w14:paraId="08DD8A9B" w14:textId="7EC22976" w:rsidR="006F43FC" w:rsidRPr="006F43FC" w:rsidRDefault="006F43FC" w:rsidP="006F43FC">
      <w:pPr>
        <w:rPr>
          <w:sz w:val="24"/>
        </w:rPr>
      </w:pPr>
      <w:r>
        <w:rPr>
          <w:spacing w:val="-2"/>
          <w:sz w:val="24"/>
        </w:rPr>
        <w:t>D</w:t>
      </w:r>
      <w:r w:rsidRPr="006F43FC">
        <w:rPr>
          <w:spacing w:val="-2"/>
          <w:sz w:val="24"/>
        </w:rPr>
        <w:t>.</w:t>
      </w:r>
      <w:r>
        <w:rPr>
          <w:spacing w:val="-2"/>
          <w:sz w:val="24"/>
        </w:rPr>
        <w:tab/>
        <w:t xml:space="preserve">CM/GC </w:t>
      </w:r>
      <w:r w:rsidRPr="006F43FC">
        <w:rPr>
          <w:spacing w:val="-2"/>
          <w:sz w:val="24"/>
        </w:rPr>
        <w:t>must laminate</w:t>
      </w:r>
      <w:r>
        <w:rPr>
          <w:spacing w:val="-2"/>
          <w:sz w:val="24"/>
        </w:rPr>
        <w:t xml:space="preserve"> signage</w:t>
      </w:r>
      <w:r w:rsidRPr="006F43FC">
        <w:rPr>
          <w:spacing w:val="-2"/>
          <w:sz w:val="24"/>
        </w:rPr>
        <w:t xml:space="preserve"> or place in a clear plastic sleeve. </w:t>
      </w:r>
      <w:r>
        <w:rPr>
          <w:spacing w:val="-2"/>
          <w:sz w:val="24"/>
        </w:rPr>
        <w:t>University does n</w:t>
      </w:r>
      <w:r w:rsidRPr="006F43FC">
        <w:rPr>
          <w:spacing w:val="-2"/>
          <w:sz w:val="24"/>
        </w:rPr>
        <w:t>o</w:t>
      </w:r>
      <w:r>
        <w:rPr>
          <w:spacing w:val="-2"/>
          <w:sz w:val="24"/>
        </w:rPr>
        <w:t>t permit</w:t>
      </w:r>
      <w:r w:rsidRPr="006F43FC">
        <w:rPr>
          <w:spacing w:val="-2"/>
          <w:sz w:val="24"/>
        </w:rPr>
        <w:t xml:space="preserve"> paper</w:t>
      </w:r>
      <w:r>
        <w:rPr>
          <w:spacing w:val="-2"/>
          <w:sz w:val="24"/>
        </w:rPr>
        <w:t xml:space="preserve"> signage</w:t>
      </w:r>
      <w:r w:rsidRPr="006F43FC">
        <w:rPr>
          <w:spacing w:val="-2"/>
          <w:sz w:val="24"/>
        </w:rPr>
        <w:t>.</w:t>
      </w:r>
    </w:p>
    <w:p w14:paraId="1F0E4937" w14:textId="77777777" w:rsidR="00ED3DD3" w:rsidRPr="006F43FC" w:rsidRDefault="00ED3DD3" w:rsidP="00427C05">
      <w:pPr>
        <w:rPr>
          <w:sz w:val="24"/>
        </w:rPr>
      </w:pPr>
    </w:p>
    <w:p w14:paraId="1F0E4938" w14:textId="77777777" w:rsidR="00161229" w:rsidRPr="006F43FC" w:rsidRDefault="00194808">
      <w:pPr>
        <w:rPr>
          <w:b/>
          <w:sz w:val="24"/>
        </w:rPr>
      </w:pPr>
      <w:r w:rsidRPr="006F43FC">
        <w:rPr>
          <w:b/>
          <w:i/>
          <w:sz w:val="24"/>
        </w:rPr>
        <w:t>(</w:t>
      </w:r>
      <w:r w:rsidR="00322200" w:rsidRPr="006F43FC">
        <w:rPr>
          <w:b/>
          <w:i/>
          <w:sz w:val="24"/>
        </w:rPr>
        <w:t>Specify additional information signage as required</w:t>
      </w:r>
      <w:r w:rsidR="00BB62D0" w:rsidRPr="006F43FC">
        <w:rPr>
          <w:b/>
          <w:i/>
          <w:sz w:val="24"/>
        </w:rPr>
        <w:t>.</w:t>
      </w:r>
      <w:r w:rsidRPr="006F43FC">
        <w:rPr>
          <w:b/>
          <w:i/>
          <w:sz w:val="24"/>
        </w:rPr>
        <w:t>)</w:t>
      </w:r>
    </w:p>
    <w:p w14:paraId="1F0E4939" w14:textId="77777777" w:rsidR="00161229" w:rsidRPr="006F43FC" w:rsidRDefault="00161229">
      <w:pPr>
        <w:rPr>
          <w:sz w:val="24"/>
        </w:rPr>
      </w:pPr>
    </w:p>
    <w:p w14:paraId="1F0E493A" w14:textId="77777777" w:rsidR="00161229" w:rsidRPr="002B3F57" w:rsidRDefault="00ED3DD3">
      <w:pPr>
        <w:pStyle w:val="Heading2"/>
      </w:pPr>
      <w:bookmarkStart w:id="296" w:name="_Toc258252554"/>
      <w:bookmarkStart w:id="297" w:name="_Toc391646747"/>
      <w:bookmarkStart w:id="298" w:name="_Toc116037492"/>
      <w:r w:rsidRPr="002B3F57">
        <w:t>1.3</w:t>
      </w:r>
      <w:r w:rsidR="00322200" w:rsidRPr="002B3F57">
        <w:tab/>
        <w:t>INSTALLATION</w:t>
      </w:r>
      <w:bookmarkEnd w:id="296"/>
      <w:bookmarkEnd w:id="297"/>
      <w:bookmarkEnd w:id="298"/>
    </w:p>
    <w:p w14:paraId="1F0E493B" w14:textId="0D9E6906" w:rsidR="00161229" w:rsidRPr="002B3F57" w:rsidRDefault="00ED3DD3">
      <w:pPr>
        <w:rPr>
          <w:sz w:val="24"/>
        </w:rPr>
      </w:pPr>
      <w:r w:rsidRPr="002B3F57">
        <w:rPr>
          <w:sz w:val="24"/>
        </w:rPr>
        <w:t xml:space="preserve">A.  </w:t>
      </w:r>
      <w:r w:rsidR="00322200" w:rsidRPr="002B3F57">
        <w:rPr>
          <w:sz w:val="24"/>
        </w:rPr>
        <w:t xml:space="preserve">Install </w:t>
      </w:r>
      <w:r w:rsidR="00194808" w:rsidRPr="002B3F57">
        <w:rPr>
          <w:sz w:val="24"/>
        </w:rPr>
        <w:t>P</w:t>
      </w:r>
      <w:r w:rsidR="00322200" w:rsidRPr="002B3F57">
        <w:rPr>
          <w:sz w:val="24"/>
        </w:rPr>
        <w:t xml:space="preserve">roject </w:t>
      </w:r>
      <w:r w:rsidR="00194808" w:rsidRPr="002B3F57">
        <w:rPr>
          <w:sz w:val="24"/>
        </w:rPr>
        <w:t>I</w:t>
      </w:r>
      <w:r w:rsidR="00322200" w:rsidRPr="002B3F57">
        <w:rPr>
          <w:sz w:val="24"/>
        </w:rPr>
        <w:t xml:space="preserve">dentification </w:t>
      </w:r>
      <w:r w:rsidR="00194808" w:rsidRPr="002B3F57">
        <w:rPr>
          <w:sz w:val="24"/>
        </w:rPr>
        <w:t>S</w:t>
      </w:r>
      <w:r w:rsidR="00322200" w:rsidRPr="002B3F57">
        <w:rPr>
          <w:sz w:val="24"/>
        </w:rPr>
        <w:t>ign</w:t>
      </w:r>
      <w:r w:rsidR="006F43FC">
        <w:rPr>
          <w:sz w:val="24"/>
        </w:rPr>
        <w:t xml:space="preserve"> and/or Informational Sign(s)</w:t>
      </w:r>
      <w:r w:rsidR="00322200" w:rsidRPr="002B3F57">
        <w:rPr>
          <w:sz w:val="24"/>
        </w:rPr>
        <w:t xml:space="preserve"> </w:t>
      </w:r>
      <w:r w:rsidR="006F43FC">
        <w:rPr>
          <w:sz w:val="24"/>
        </w:rPr>
        <w:t>prior to the start of any Work</w:t>
      </w:r>
      <w:r w:rsidR="00322200" w:rsidRPr="002B3F57">
        <w:rPr>
          <w:sz w:val="24"/>
        </w:rPr>
        <w:t>.</w:t>
      </w:r>
    </w:p>
    <w:p w14:paraId="1F0E493C" w14:textId="77777777" w:rsidR="00ED3DD3" w:rsidRPr="002B3F57" w:rsidRDefault="00ED3DD3" w:rsidP="00427C05">
      <w:pPr>
        <w:rPr>
          <w:sz w:val="24"/>
        </w:rPr>
      </w:pPr>
    </w:p>
    <w:p w14:paraId="1F0E493D" w14:textId="6A1816A4" w:rsidR="00161229" w:rsidRPr="002B3F57" w:rsidRDefault="00322200">
      <w:pPr>
        <w:rPr>
          <w:sz w:val="24"/>
        </w:rPr>
      </w:pPr>
      <w:r w:rsidRPr="002B3F57">
        <w:rPr>
          <w:sz w:val="24"/>
        </w:rPr>
        <w:t xml:space="preserve">B.  </w:t>
      </w:r>
      <w:r w:rsidR="006F43FC">
        <w:rPr>
          <w:sz w:val="24"/>
        </w:rPr>
        <w:t>Place</w:t>
      </w:r>
      <w:r w:rsidRPr="002B3F57">
        <w:rPr>
          <w:sz w:val="24"/>
        </w:rPr>
        <w:t xml:space="preserve"> at location</w:t>
      </w:r>
      <w:r w:rsidR="000C114A" w:rsidRPr="002B3F57">
        <w:rPr>
          <w:sz w:val="24"/>
        </w:rPr>
        <w:t>(s)</w:t>
      </w:r>
      <w:r w:rsidRPr="002B3F57">
        <w:rPr>
          <w:sz w:val="24"/>
        </w:rPr>
        <w:t xml:space="preserve"> as shown on the </w:t>
      </w:r>
      <w:r w:rsidR="00194808" w:rsidRPr="002B3F57">
        <w:rPr>
          <w:sz w:val="24"/>
        </w:rPr>
        <w:t>S</w:t>
      </w:r>
      <w:r w:rsidRPr="002B3F57">
        <w:rPr>
          <w:sz w:val="24"/>
        </w:rPr>
        <w:t xml:space="preserve">ite </w:t>
      </w:r>
      <w:r w:rsidR="00194808" w:rsidRPr="002B3F57">
        <w:rPr>
          <w:sz w:val="24"/>
        </w:rPr>
        <w:t>D</w:t>
      </w:r>
      <w:r w:rsidRPr="002B3F57">
        <w:rPr>
          <w:sz w:val="24"/>
        </w:rPr>
        <w:t>rawings or as approved by the University.</w:t>
      </w:r>
    </w:p>
    <w:p w14:paraId="1F0E493E" w14:textId="77777777" w:rsidR="00ED3DD3" w:rsidRPr="002B3F57" w:rsidRDefault="00322200" w:rsidP="00427C05">
      <w:pPr>
        <w:rPr>
          <w:sz w:val="24"/>
        </w:rPr>
      </w:pPr>
      <w:r w:rsidRPr="002B3F57">
        <w:rPr>
          <w:sz w:val="24"/>
        </w:rPr>
        <w:tab/>
      </w:r>
    </w:p>
    <w:p w14:paraId="1F0E4941" w14:textId="6976318B" w:rsidR="00161229" w:rsidRPr="002B3F57" w:rsidRDefault="00322200">
      <w:pPr>
        <w:rPr>
          <w:sz w:val="24"/>
        </w:rPr>
      </w:pPr>
      <w:r w:rsidRPr="002B3F57">
        <w:rPr>
          <w:sz w:val="24"/>
        </w:rPr>
        <w:t>C.  Install sign surface</w:t>
      </w:r>
      <w:r w:rsidR="000C114A" w:rsidRPr="002B3F57">
        <w:rPr>
          <w:sz w:val="24"/>
        </w:rPr>
        <w:t>s</w:t>
      </w:r>
      <w:r w:rsidRPr="002B3F57">
        <w:rPr>
          <w:sz w:val="24"/>
        </w:rPr>
        <w:t xml:space="preserve"> plumb and level, with butt joints</w:t>
      </w:r>
      <w:r w:rsidR="000C114A" w:rsidRPr="002B3F57">
        <w:rPr>
          <w:sz w:val="24"/>
        </w:rPr>
        <w:t>,</w:t>
      </w:r>
      <w:r w:rsidR="00867BCC" w:rsidRPr="002B3F57">
        <w:rPr>
          <w:sz w:val="24"/>
        </w:rPr>
        <w:t xml:space="preserve"> and anchor</w:t>
      </w:r>
      <w:r w:rsidRPr="002B3F57">
        <w:rPr>
          <w:sz w:val="24"/>
        </w:rPr>
        <w:t xml:space="preserve"> securely.</w:t>
      </w:r>
    </w:p>
    <w:p w14:paraId="1F0E4942" w14:textId="77777777" w:rsidR="00161229" w:rsidRPr="002B3F57" w:rsidRDefault="00161229">
      <w:pPr>
        <w:tabs>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40" w:lineRule="atLeast"/>
        <w:jc w:val="left"/>
        <w:rPr>
          <w:b/>
          <w:sz w:val="24"/>
        </w:rPr>
      </w:pPr>
    </w:p>
    <w:p w14:paraId="1F0E4943" w14:textId="77777777" w:rsidR="00161229" w:rsidRPr="002B3F57" w:rsidRDefault="00A7171F" w:rsidP="00EB1BC7">
      <w:pPr>
        <w:pStyle w:val="Heading2"/>
      </w:pPr>
      <w:bookmarkStart w:id="299" w:name="_Toc391646748"/>
      <w:bookmarkStart w:id="300" w:name="_Toc116037493"/>
      <w:r w:rsidRPr="002B3F57">
        <w:t>1.4</w:t>
      </w:r>
      <w:r w:rsidR="00B3591C" w:rsidRPr="002B3F57">
        <w:tab/>
      </w:r>
      <w:r w:rsidR="00867BCC" w:rsidRPr="002B3F57">
        <w:t>REMOVAL</w:t>
      </w:r>
      <w:bookmarkEnd w:id="299"/>
      <w:bookmarkEnd w:id="300"/>
    </w:p>
    <w:p w14:paraId="1F0E4945" w14:textId="28442511" w:rsidR="00161229" w:rsidRPr="002B3F57" w:rsidRDefault="00322200">
      <w:pPr>
        <w:rPr>
          <w:sz w:val="24"/>
        </w:rPr>
      </w:pPr>
      <w:r w:rsidRPr="002B3F57">
        <w:rPr>
          <w:sz w:val="24"/>
        </w:rPr>
        <w:t>Remove signs, framing, supports, and foundations</w:t>
      </w:r>
      <w:r w:rsidR="002E13B4">
        <w:rPr>
          <w:sz w:val="24"/>
        </w:rPr>
        <w:t>, as applicable,</w:t>
      </w:r>
      <w:r w:rsidRPr="002B3F57">
        <w:rPr>
          <w:sz w:val="24"/>
        </w:rPr>
        <w:t xml:space="preserve"> at </w:t>
      </w:r>
      <w:r w:rsidR="00867BCC" w:rsidRPr="002B3F57">
        <w:rPr>
          <w:sz w:val="24"/>
        </w:rPr>
        <w:t>Substantial Completion</w:t>
      </w:r>
      <w:r w:rsidRPr="002B3F57">
        <w:rPr>
          <w:sz w:val="24"/>
        </w:rPr>
        <w:t xml:space="preserve"> of </w:t>
      </w:r>
      <w:r w:rsidR="00194808" w:rsidRPr="002B3F57">
        <w:rPr>
          <w:sz w:val="24"/>
        </w:rPr>
        <w:t>P</w:t>
      </w:r>
      <w:r w:rsidR="00867BCC" w:rsidRPr="002B3F57">
        <w:rPr>
          <w:sz w:val="24"/>
        </w:rPr>
        <w:t>roject</w:t>
      </w:r>
      <w:r w:rsidRPr="002B3F57">
        <w:rPr>
          <w:sz w:val="24"/>
        </w:rPr>
        <w:t xml:space="preserve"> and restore the area.</w:t>
      </w:r>
    </w:p>
    <w:p w14:paraId="1F0E4947" w14:textId="77777777" w:rsidR="00937452" w:rsidRPr="00643622" w:rsidRDefault="00161229" w:rsidP="00867BCC">
      <w:r w:rsidRPr="00643622">
        <w:rPr>
          <w:noProof/>
        </w:rPr>
        <w:lastRenderedPageBreak/>
        <w:drawing>
          <wp:inline distT="0" distB="0" distL="0" distR="0" wp14:anchorId="1F0E4A25" wp14:editId="1F0E4A26">
            <wp:extent cx="5916930" cy="8315325"/>
            <wp:effectExtent l="19050" t="0" r="7620" b="0"/>
            <wp:docPr id="4" name="Picture 0" descr="UVaConstructionSit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VaConstructionSiteSign.jpg"/>
                    <pic:cNvPicPr/>
                  </pic:nvPicPr>
                  <pic:blipFill>
                    <a:blip r:embed="rId33" cstate="print"/>
                    <a:stretch>
                      <a:fillRect/>
                    </a:stretch>
                  </pic:blipFill>
                  <pic:spPr>
                    <a:xfrm>
                      <a:off x="0" y="0"/>
                      <a:ext cx="5916930" cy="8315325"/>
                    </a:xfrm>
                    <a:prstGeom prst="rect">
                      <a:avLst/>
                    </a:prstGeom>
                  </pic:spPr>
                </pic:pic>
              </a:graphicData>
            </a:graphic>
          </wp:inline>
        </w:drawing>
      </w:r>
    </w:p>
    <w:p w14:paraId="1F0E4948" w14:textId="77777777" w:rsidR="006C781F" w:rsidRPr="002B3F57" w:rsidRDefault="00220E36" w:rsidP="00220E36">
      <w:pPr>
        <w:pStyle w:val="Heading2"/>
        <w:spacing w:after="0"/>
        <w:rPr>
          <w:i/>
        </w:rPr>
      </w:pPr>
      <w:bookmarkStart w:id="301" w:name="_Toc391646749"/>
      <w:bookmarkStart w:id="302" w:name="_Toc116037494"/>
      <w:r w:rsidRPr="002B3F57">
        <w:rPr>
          <w:i/>
        </w:rPr>
        <w:lastRenderedPageBreak/>
        <w:t>1.5</w:t>
      </w:r>
      <w:r w:rsidRPr="002B3F57">
        <w:rPr>
          <w:i/>
        </w:rPr>
        <w:tab/>
        <w:t>BUILDING DEDICATION PLAQUES</w:t>
      </w:r>
      <w:bookmarkEnd w:id="301"/>
      <w:bookmarkEnd w:id="302"/>
      <w:r w:rsidRPr="002B3F57">
        <w:rPr>
          <w:i/>
        </w:rPr>
        <w:t xml:space="preserve"> </w:t>
      </w:r>
    </w:p>
    <w:p w14:paraId="1F0E4949" w14:textId="77777777" w:rsidR="006C781F" w:rsidRPr="002B3F57" w:rsidRDefault="006C781F" w:rsidP="00220E36">
      <w:pPr>
        <w:pStyle w:val="Heading2"/>
        <w:spacing w:after="0"/>
        <w:rPr>
          <w:i/>
        </w:rPr>
      </w:pPr>
    </w:p>
    <w:p w14:paraId="1F0E494A" w14:textId="2B792165" w:rsidR="00220E36" w:rsidRPr="003942B5" w:rsidRDefault="00220E36" w:rsidP="006C781F">
      <w:pPr>
        <w:rPr>
          <w:b/>
          <w:i/>
          <w:sz w:val="24"/>
        </w:rPr>
      </w:pPr>
      <w:r w:rsidRPr="003942B5">
        <w:rPr>
          <w:b/>
          <w:i/>
          <w:sz w:val="24"/>
        </w:rPr>
        <w:t>(</w:t>
      </w:r>
      <w:r w:rsidR="001026D8" w:rsidRPr="003942B5">
        <w:rPr>
          <w:b/>
          <w:i/>
          <w:sz w:val="24"/>
        </w:rPr>
        <w:t>P</w:t>
      </w:r>
      <w:r w:rsidRPr="003942B5">
        <w:rPr>
          <w:b/>
          <w:i/>
          <w:sz w:val="24"/>
        </w:rPr>
        <w:t>lace this information in specification section 10</w:t>
      </w:r>
      <w:r w:rsidR="00903A3A" w:rsidRPr="003942B5">
        <w:rPr>
          <w:b/>
          <w:i/>
          <w:sz w:val="24"/>
        </w:rPr>
        <w:t>1</w:t>
      </w:r>
      <w:r w:rsidRPr="003942B5">
        <w:rPr>
          <w:b/>
          <w:i/>
          <w:sz w:val="24"/>
        </w:rPr>
        <w:t>4</w:t>
      </w:r>
      <w:r w:rsidR="00903A3A" w:rsidRPr="003942B5">
        <w:rPr>
          <w:b/>
          <w:i/>
          <w:sz w:val="24"/>
        </w:rPr>
        <w:t>16</w:t>
      </w:r>
      <w:r w:rsidRPr="003942B5">
        <w:rPr>
          <w:b/>
          <w:i/>
          <w:sz w:val="24"/>
        </w:rPr>
        <w:t>.)</w:t>
      </w:r>
    </w:p>
    <w:p w14:paraId="1F0E494B" w14:textId="77777777" w:rsidR="00220E36" w:rsidRPr="003942B5" w:rsidRDefault="00220E36" w:rsidP="00220E36">
      <w:pPr>
        <w:rPr>
          <w:b/>
          <w:i/>
          <w:sz w:val="24"/>
        </w:rPr>
      </w:pPr>
    </w:p>
    <w:p w14:paraId="1F0E494C" w14:textId="77777777" w:rsidR="00220E36" w:rsidRPr="003942B5" w:rsidRDefault="00220E36" w:rsidP="00220E36">
      <w:pPr>
        <w:rPr>
          <w:b/>
          <w:i/>
          <w:sz w:val="24"/>
        </w:rPr>
      </w:pPr>
      <w:r w:rsidRPr="003942B5">
        <w:rPr>
          <w:b/>
          <w:i/>
          <w:sz w:val="24"/>
        </w:rPr>
        <w:t>A. CM/GC shall procure and install the specified Building Dedication Plaque as a part of achieving Beneficial Occupancy.</w:t>
      </w:r>
    </w:p>
    <w:p w14:paraId="1F0E494D" w14:textId="77777777" w:rsidR="00220E36" w:rsidRPr="003942B5" w:rsidRDefault="00220E36" w:rsidP="00220E36">
      <w:pPr>
        <w:rPr>
          <w:b/>
          <w:i/>
          <w:sz w:val="24"/>
        </w:rPr>
      </w:pPr>
    </w:p>
    <w:p w14:paraId="1F0E494E" w14:textId="2B4B4AE2" w:rsidR="00220E36" w:rsidRPr="002B3F57" w:rsidRDefault="00220E36" w:rsidP="00220E36">
      <w:pPr>
        <w:rPr>
          <w:i/>
          <w:sz w:val="24"/>
        </w:rPr>
      </w:pPr>
      <w:r w:rsidRPr="003942B5">
        <w:rPr>
          <w:b/>
          <w:i/>
          <w:sz w:val="24"/>
        </w:rPr>
        <w:t xml:space="preserve">(The A/E shall reference the plans and specifications </w:t>
      </w:r>
      <w:r w:rsidR="00A02725" w:rsidRPr="003942B5">
        <w:rPr>
          <w:b/>
          <w:i/>
          <w:sz w:val="24"/>
        </w:rPr>
        <w:t>that</w:t>
      </w:r>
      <w:r w:rsidRPr="003942B5">
        <w:rPr>
          <w:b/>
          <w:i/>
          <w:sz w:val="24"/>
        </w:rPr>
        <w:t xml:space="preserve"> contain the plaque details in this section. </w:t>
      </w:r>
      <w:r w:rsidR="00A02725" w:rsidRPr="003942B5">
        <w:rPr>
          <w:b/>
          <w:i/>
          <w:sz w:val="24"/>
        </w:rPr>
        <w:t>The A/E shall design p</w:t>
      </w:r>
      <w:r w:rsidRPr="003942B5">
        <w:rPr>
          <w:b/>
          <w:i/>
          <w:sz w:val="24"/>
        </w:rPr>
        <w:t>laques in accordance with the University Facilities Design Guidelines.)</w:t>
      </w:r>
    </w:p>
    <w:p w14:paraId="1F0E494F" w14:textId="77777777" w:rsidR="00220E36" w:rsidRPr="002B3F57" w:rsidRDefault="00220E36" w:rsidP="00F76CD0">
      <w:pPr>
        <w:pStyle w:val="Heading1"/>
        <w:rPr>
          <w:i/>
          <w:sz w:val="24"/>
          <w:szCs w:val="24"/>
        </w:rPr>
      </w:pPr>
    </w:p>
    <w:p w14:paraId="1F0E4950" w14:textId="77777777" w:rsidR="00220E36" w:rsidRPr="002B3F57" w:rsidRDefault="00220E36" w:rsidP="00220E36">
      <w:pPr>
        <w:rPr>
          <w:i/>
          <w:sz w:val="24"/>
        </w:rPr>
      </w:pPr>
    </w:p>
    <w:p w14:paraId="1F0E4951" w14:textId="1913A24D" w:rsidR="00F76CD0" w:rsidRPr="00643622" w:rsidRDefault="00F76CD0" w:rsidP="00F76CD0">
      <w:pPr>
        <w:pStyle w:val="Heading1"/>
      </w:pPr>
      <w:bookmarkStart w:id="303" w:name="_Toc391646750"/>
      <w:bookmarkStart w:id="304" w:name="_Toc116037495"/>
      <w:r w:rsidRPr="00643622">
        <w:t>SECTION 01</w:t>
      </w:r>
      <w:r w:rsidR="005D3C42" w:rsidRPr="00643622">
        <w:t xml:space="preserve"> </w:t>
      </w:r>
      <w:r w:rsidRPr="00643622">
        <w:t>61</w:t>
      </w:r>
      <w:r w:rsidR="005D3C42" w:rsidRPr="00643622">
        <w:t xml:space="preserve"> 0</w:t>
      </w:r>
      <w:r w:rsidRPr="00643622">
        <w:t>0 – PRODUCT REQUIREMENTS</w:t>
      </w:r>
      <w:bookmarkEnd w:id="303"/>
      <w:bookmarkEnd w:id="304"/>
    </w:p>
    <w:p w14:paraId="1F0E4952" w14:textId="77777777" w:rsidR="00F76CD0" w:rsidRPr="00643622" w:rsidRDefault="00F76CD0" w:rsidP="00867BCC"/>
    <w:p w14:paraId="1F0E4953" w14:textId="78A9503E" w:rsidR="00055470" w:rsidRPr="002B3F57" w:rsidRDefault="00F76CD0" w:rsidP="00025D30">
      <w:pPr>
        <w:pStyle w:val="Heading2"/>
        <w:jc w:val="both"/>
      </w:pPr>
      <w:bookmarkStart w:id="305" w:name="_Toc391646751"/>
      <w:bookmarkStart w:id="306" w:name="_Toc116037496"/>
      <w:r w:rsidRPr="002B3F57">
        <w:t>1.1</w:t>
      </w:r>
      <w:r w:rsidR="00770E7E" w:rsidRPr="002B3F57">
        <w:tab/>
      </w:r>
      <w:r w:rsidR="005476B1">
        <w:t xml:space="preserve">LAB </w:t>
      </w:r>
      <w:r w:rsidR="00770E7E" w:rsidRPr="002B3F57">
        <w:t>CASEWORK</w:t>
      </w:r>
      <w:bookmarkEnd w:id="305"/>
      <w:bookmarkEnd w:id="306"/>
    </w:p>
    <w:p w14:paraId="1C6C418B" w14:textId="77777777" w:rsidR="000B4B73" w:rsidRDefault="000B4B73" w:rsidP="000B4B73">
      <w:pPr>
        <w:rPr>
          <w:sz w:val="22"/>
          <w:szCs w:val="22"/>
        </w:rPr>
      </w:pPr>
      <w:r>
        <w:t xml:space="preserve">The CM/GC shall procure all Project casework from the University’s Procurement and Supplier Diversity Services Departments’ contracted casework suppliers listed in UVA Marketplace: </w:t>
      </w:r>
    </w:p>
    <w:p w14:paraId="001B3935" w14:textId="77777777" w:rsidR="000B4B73" w:rsidRDefault="00000000" w:rsidP="000B4B73">
      <w:hyperlink r:id="rId34" w:history="1">
        <w:r w:rsidR="000B4B73">
          <w:rPr>
            <w:rStyle w:val="Hyperlink"/>
          </w:rPr>
          <w:t>https://solutions.sciquest.com/apps/Router/DashboardUserDetails?Id=345241&amp;tmstmp=1655320999984</w:t>
        </w:r>
      </w:hyperlink>
    </w:p>
    <w:p w14:paraId="4E49D975" w14:textId="02284A74" w:rsidR="000B4B73" w:rsidRDefault="000B4B73" w:rsidP="00025D30">
      <w:pPr>
        <w:rPr>
          <w:sz w:val="24"/>
        </w:rPr>
      </w:pPr>
    </w:p>
    <w:p w14:paraId="5EBCFBA9" w14:textId="77777777" w:rsidR="000B4B73" w:rsidRDefault="000B4B73" w:rsidP="00025D30">
      <w:pPr>
        <w:rPr>
          <w:sz w:val="24"/>
        </w:rPr>
      </w:pPr>
    </w:p>
    <w:p w14:paraId="1F0E4958" w14:textId="4AF5DDD2" w:rsidR="007E5863" w:rsidRPr="00643622" w:rsidRDefault="00553AB1">
      <w:pPr>
        <w:pStyle w:val="Heading1"/>
      </w:pPr>
      <w:bookmarkStart w:id="307" w:name="_Toc391646752"/>
      <w:bookmarkStart w:id="308" w:name="_Toc116037497"/>
      <w:r w:rsidRPr="00643622">
        <w:t>SECTION 01</w:t>
      </w:r>
      <w:r w:rsidR="005D3C42" w:rsidRPr="00643622">
        <w:t xml:space="preserve"> </w:t>
      </w:r>
      <w:r w:rsidRPr="00643622">
        <w:t>70</w:t>
      </w:r>
      <w:r w:rsidR="005D3C42" w:rsidRPr="00643622">
        <w:t xml:space="preserve"> 0</w:t>
      </w:r>
      <w:r w:rsidRPr="00643622">
        <w:t xml:space="preserve">0 </w:t>
      </w:r>
      <w:r w:rsidR="005D3C42" w:rsidRPr="00643622">
        <w:t>–</w:t>
      </w:r>
      <w:r w:rsidRPr="00643622">
        <w:t xml:space="preserve"> </w:t>
      </w:r>
      <w:r w:rsidR="005D3C42" w:rsidRPr="00643622">
        <w:t xml:space="preserve">EXECUTION </w:t>
      </w:r>
      <w:r w:rsidR="0080031B">
        <w:t>&amp;</w:t>
      </w:r>
      <w:r w:rsidR="005D3C42" w:rsidRPr="00643622">
        <w:t xml:space="preserve"> CLOSEOUT REQUIREMENTS</w:t>
      </w:r>
      <w:bookmarkEnd w:id="307"/>
      <w:bookmarkEnd w:id="308"/>
    </w:p>
    <w:p w14:paraId="1F0E4959" w14:textId="77777777" w:rsidR="00553AB1" w:rsidRPr="00643622" w:rsidRDefault="00553AB1" w:rsidP="00553AB1">
      <w:pPr>
        <w:suppressAutoHyphens/>
        <w:spacing w:line="240" w:lineRule="atLeast"/>
        <w:rPr>
          <w:spacing w:val="-2"/>
        </w:rPr>
      </w:pPr>
    </w:p>
    <w:p w14:paraId="1F0E495A" w14:textId="4533044A" w:rsidR="007E5863" w:rsidRPr="002B3F57" w:rsidRDefault="00553AB1">
      <w:pPr>
        <w:pStyle w:val="Heading2"/>
      </w:pPr>
      <w:bookmarkStart w:id="309" w:name="_Toc391646753"/>
      <w:bookmarkStart w:id="310" w:name="_Toc116037498"/>
      <w:r w:rsidRPr="002B3F57">
        <w:t>1.</w:t>
      </w:r>
      <w:r w:rsidR="006E4443" w:rsidRPr="002B3F57">
        <w:fldChar w:fldCharType="begin"/>
      </w:r>
      <w:r w:rsidRPr="002B3F57">
        <w:instrText>seq level1 \*arabic</w:instrText>
      </w:r>
      <w:r w:rsidR="006E4443" w:rsidRPr="002B3F57">
        <w:fldChar w:fldCharType="separate"/>
      </w:r>
      <w:r w:rsidR="001823BC">
        <w:rPr>
          <w:noProof/>
        </w:rPr>
        <w:t>1</w:t>
      </w:r>
      <w:r w:rsidR="006E4443" w:rsidRPr="002B3F57">
        <w:fldChar w:fldCharType="end"/>
      </w:r>
      <w:r w:rsidRPr="002B3F57">
        <w:tab/>
        <w:t>RELATED DOCUMENTS</w:t>
      </w:r>
      <w:bookmarkEnd w:id="309"/>
      <w:bookmarkEnd w:id="310"/>
    </w:p>
    <w:p w14:paraId="1F0E495B" w14:textId="6E7603ED" w:rsidR="00553AB1" w:rsidRPr="002B3F57" w:rsidRDefault="006E4443" w:rsidP="00553AB1">
      <w:pPr>
        <w:suppressAutoHyphens/>
        <w:spacing w:line="240" w:lineRule="atLeast"/>
        <w:ind w:left="1440" w:hanging="720"/>
        <w:rPr>
          <w:spacing w:val="-2"/>
          <w:sz w:val="24"/>
        </w:rPr>
      </w:pPr>
      <w:r w:rsidRPr="002B3F57">
        <w:rPr>
          <w:spacing w:val="-2"/>
          <w:sz w:val="24"/>
        </w:rPr>
        <w:fldChar w:fldCharType="begin"/>
      </w:r>
      <w:r w:rsidR="00553AB1" w:rsidRPr="002B3F57">
        <w:rPr>
          <w:spacing w:val="-2"/>
          <w:sz w:val="24"/>
        </w:rPr>
        <w:instrText>seq level2 \*ALPHABETIC</w:instrText>
      </w:r>
      <w:r w:rsidRPr="002B3F57">
        <w:rPr>
          <w:spacing w:val="-2"/>
          <w:sz w:val="24"/>
        </w:rPr>
        <w:fldChar w:fldCharType="separate"/>
      </w:r>
      <w:r w:rsidR="001823BC">
        <w:rPr>
          <w:noProof/>
          <w:spacing w:val="-2"/>
          <w:sz w:val="24"/>
        </w:rPr>
        <w:t>A</w:t>
      </w:r>
      <w:r w:rsidRPr="002B3F57">
        <w:rPr>
          <w:spacing w:val="-2"/>
          <w:sz w:val="24"/>
        </w:rPr>
        <w:fldChar w:fldCharType="end"/>
      </w:r>
      <w:r w:rsidR="00553AB1" w:rsidRPr="002B3F57">
        <w:rPr>
          <w:spacing w:val="-2"/>
          <w:sz w:val="24"/>
        </w:rPr>
        <w:t>.</w:t>
      </w:r>
      <w:r w:rsidR="00553AB1" w:rsidRPr="002B3F57">
        <w:rPr>
          <w:spacing w:val="-2"/>
          <w:sz w:val="24"/>
        </w:rPr>
        <w:tab/>
        <w:t>Drawings and general provisions of the Contract, including General and Supplemental General Conditions and other Division 1 Specification Sections, apply to this Section.</w:t>
      </w:r>
    </w:p>
    <w:p w14:paraId="1F0E495C" w14:textId="77777777" w:rsidR="00553AB1" w:rsidRPr="002B3F57" w:rsidRDefault="00553AB1" w:rsidP="00553AB1">
      <w:pPr>
        <w:suppressAutoHyphens/>
        <w:spacing w:line="240" w:lineRule="atLeast"/>
        <w:rPr>
          <w:spacing w:val="-2"/>
          <w:sz w:val="24"/>
        </w:rPr>
      </w:pPr>
    </w:p>
    <w:p w14:paraId="1F0E495D" w14:textId="787D90B5" w:rsidR="007E5863" w:rsidRPr="002B3F57" w:rsidRDefault="00553AB1">
      <w:pPr>
        <w:pStyle w:val="Heading2"/>
      </w:pPr>
      <w:bookmarkStart w:id="311" w:name="_Toc391646754"/>
      <w:bookmarkStart w:id="312" w:name="_Toc116037499"/>
      <w:r w:rsidRPr="002B3F57">
        <w:t>1.</w:t>
      </w:r>
      <w:r w:rsidR="006E4443" w:rsidRPr="002B3F57">
        <w:fldChar w:fldCharType="begin"/>
      </w:r>
      <w:r w:rsidRPr="002B3F57">
        <w:instrText>seq level1 \*arabic</w:instrText>
      </w:r>
      <w:r w:rsidR="006E4443" w:rsidRPr="002B3F57">
        <w:fldChar w:fldCharType="separate"/>
      </w:r>
      <w:r w:rsidR="001823BC">
        <w:rPr>
          <w:noProof/>
        </w:rPr>
        <w:t>2</w:t>
      </w:r>
      <w:r w:rsidR="006E4443" w:rsidRPr="002B3F57">
        <w:fldChar w:fldCharType="end"/>
      </w:r>
      <w:r w:rsidR="006E4443" w:rsidRPr="002B3F57">
        <w:fldChar w:fldCharType="begin"/>
      </w:r>
      <w:r w:rsidRPr="002B3F57">
        <w:instrText xml:space="preserve">seq level2 \h \r0 </w:instrText>
      </w:r>
      <w:r w:rsidR="006E4443" w:rsidRPr="002B3F57">
        <w:fldChar w:fldCharType="end"/>
      </w:r>
      <w:r w:rsidRPr="002B3F57">
        <w:tab/>
        <w:t>SUMMARY</w:t>
      </w:r>
      <w:bookmarkEnd w:id="311"/>
      <w:bookmarkEnd w:id="312"/>
    </w:p>
    <w:p w14:paraId="1F0E495E" w14:textId="67B51954" w:rsidR="00553AB1" w:rsidRPr="002B3F57" w:rsidRDefault="006E4443" w:rsidP="00553AB1">
      <w:pPr>
        <w:suppressAutoHyphens/>
        <w:spacing w:line="240" w:lineRule="atLeast"/>
        <w:ind w:left="1440" w:hanging="720"/>
        <w:rPr>
          <w:spacing w:val="-2"/>
          <w:sz w:val="24"/>
        </w:rPr>
      </w:pPr>
      <w:r w:rsidRPr="002B3F57">
        <w:rPr>
          <w:spacing w:val="-2"/>
          <w:sz w:val="24"/>
        </w:rPr>
        <w:fldChar w:fldCharType="begin"/>
      </w:r>
      <w:r w:rsidR="00553AB1" w:rsidRPr="002B3F57">
        <w:rPr>
          <w:spacing w:val="-2"/>
          <w:sz w:val="24"/>
        </w:rPr>
        <w:instrText>seq level2 \*ALPHABETIC</w:instrText>
      </w:r>
      <w:r w:rsidRPr="002B3F57">
        <w:rPr>
          <w:spacing w:val="-2"/>
          <w:sz w:val="24"/>
        </w:rPr>
        <w:fldChar w:fldCharType="separate"/>
      </w:r>
      <w:r w:rsidR="001823BC">
        <w:rPr>
          <w:noProof/>
          <w:spacing w:val="-2"/>
          <w:sz w:val="24"/>
        </w:rPr>
        <w:t>A</w:t>
      </w:r>
      <w:r w:rsidRPr="002B3F57">
        <w:rPr>
          <w:spacing w:val="-2"/>
          <w:sz w:val="24"/>
        </w:rPr>
        <w:fldChar w:fldCharType="end"/>
      </w:r>
      <w:r w:rsidR="00553AB1" w:rsidRPr="002B3F57">
        <w:rPr>
          <w:spacing w:val="-2"/>
          <w:sz w:val="24"/>
        </w:rPr>
        <w:t>.</w:t>
      </w:r>
      <w:r w:rsidR="00553AB1" w:rsidRPr="002B3F57">
        <w:rPr>
          <w:spacing w:val="-2"/>
          <w:sz w:val="24"/>
        </w:rPr>
        <w:tab/>
        <w:t>This Section includes administrative and procedural requirements for contract closeout including, but not limited to, the following:</w:t>
      </w:r>
    </w:p>
    <w:p w14:paraId="1F0E495F" w14:textId="711DA8BD" w:rsidR="00553AB1" w:rsidRPr="002B3F57" w:rsidRDefault="00553AB1" w:rsidP="00553AB1">
      <w:pPr>
        <w:suppressAutoHyphens/>
        <w:spacing w:line="240" w:lineRule="atLeast"/>
        <w:ind w:left="1440" w:hanging="720"/>
        <w:rPr>
          <w:spacing w:val="-2"/>
          <w:sz w:val="24"/>
        </w:rPr>
      </w:pPr>
      <w:r w:rsidRPr="002B3F57">
        <w:rPr>
          <w:spacing w:val="-2"/>
          <w:sz w:val="24"/>
        </w:rPr>
        <w:tab/>
      </w:r>
      <w:r w:rsidR="006E4443" w:rsidRPr="002B3F57">
        <w:rPr>
          <w:spacing w:val="-2"/>
          <w:sz w:val="24"/>
        </w:rPr>
        <w:fldChar w:fldCharType="begin"/>
      </w:r>
      <w:r w:rsidRPr="002B3F57">
        <w:rPr>
          <w:spacing w:val="-2"/>
          <w:sz w:val="24"/>
        </w:rPr>
        <w:instrText>seq level3 \*arabic</w:instrText>
      </w:r>
      <w:r w:rsidR="006E4443" w:rsidRPr="002B3F57">
        <w:rPr>
          <w:spacing w:val="-2"/>
          <w:sz w:val="24"/>
        </w:rPr>
        <w:fldChar w:fldCharType="separate"/>
      </w:r>
      <w:r w:rsidR="001823BC">
        <w:rPr>
          <w:noProof/>
          <w:spacing w:val="-2"/>
          <w:sz w:val="24"/>
        </w:rPr>
        <w:t>1</w:t>
      </w:r>
      <w:r w:rsidR="006E4443" w:rsidRPr="002B3F57">
        <w:rPr>
          <w:spacing w:val="-2"/>
          <w:sz w:val="24"/>
        </w:rPr>
        <w:fldChar w:fldCharType="end"/>
      </w:r>
      <w:r w:rsidRPr="002B3F57">
        <w:rPr>
          <w:spacing w:val="-2"/>
          <w:sz w:val="24"/>
        </w:rPr>
        <w:t>.</w:t>
      </w:r>
      <w:r w:rsidRPr="002B3F57">
        <w:rPr>
          <w:spacing w:val="-2"/>
          <w:sz w:val="24"/>
        </w:rPr>
        <w:tab/>
        <w:t>Inspection procedures</w:t>
      </w:r>
      <w:r w:rsidR="00C31815" w:rsidRPr="002B3F57">
        <w:rPr>
          <w:spacing w:val="-2"/>
          <w:sz w:val="24"/>
        </w:rPr>
        <w:t>.</w:t>
      </w:r>
    </w:p>
    <w:p w14:paraId="1F0E4960" w14:textId="76A9311F" w:rsidR="009E21B3" w:rsidRPr="002B3F57" w:rsidRDefault="006E4443" w:rsidP="00025D30">
      <w:pPr>
        <w:suppressAutoHyphens/>
        <w:spacing w:line="240" w:lineRule="atLeast"/>
        <w:ind w:left="2160" w:hanging="720"/>
        <w:rPr>
          <w:spacing w:val="-2"/>
          <w:sz w:val="24"/>
        </w:rPr>
      </w:pPr>
      <w:r w:rsidRPr="002B3F57">
        <w:rPr>
          <w:spacing w:val="-2"/>
          <w:sz w:val="24"/>
        </w:rPr>
        <w:fldChar w:fldCharType="begin"/>
      </w:r>
      <w:r w:rsidR="00553AB1" w:rsidRPr="002B3F57">
        <w:rPr>
          <w:spacing w:val="-2"/>
          <w:sz w:val="24"/>
        </w:rPr>
        <w:instrText>seq level3 \*arabic</w:instrText>
      </w:r>
      <w:r w:rsidRPr="002B3F57">
        <w:rPr>
          <w:spacing w:val="-2"/>
          <w:sz w:val="24"/>
        </w:rPr>
        <w:fldChar w:fldCharType="separate"/>
      </w:r>
      <w:r w:rsidR="001823BC">
        <w:rPr>
          <w:noProof/>
          <w:spacing w:val="-2"/>
          <w:sz w:val="24"/>
        </w:rPr>
        <w:t>2</w:t>
      </w:r>
      <w:r w:rsidRPr="002B3F57">
        <w:rPr>
          <w:spacing w:val="-2"/>
          <w:sz w:val="24"/>
        </w:rPr>
        <w:fldChar w:fldCharType="end"/>
      </w:r>
      <w:r w:rsidR="00553AB1" w:rsidRPr="002B3F57">
        <w:rPr>
          <w:spacing w:val="-2"/>
          <w:sz w:val="24"/>
        </w:rPr>
        <w:t>.</w:t>
      </w:r>
      <w:r w:rsidR="00553AB1" w:rsidRPr="002B3F57">
        <w:rPr>
          <w:spacing w:val="-2"/>
          <w:sz w:val="24"/>
        </w:rPr>
        <w:tab/>
      </w:r>
      <w:r w:rsidR="00AA7F43" w:rsidRPr="002B3F57">
        <w:rPr>
          <w:spacing w:val="-2"/>
          <w:sz w:val="24"/>
        </w:rPr>
        <w:t xml:space="preserve">Submittal of As-Built </w:t>
      </w:r>
      <w:r w:rsidR="007E5863" w:rsidRPr="002B3F57">
        <w:rPr>
          <w:spacing w:val="-2"/>
          <w:sz w:val="24"/>
        </w:rPr>
        <w:t>m</w:t>
      </w:r>
      <w:r w:rsidR="00AA7F43" w:rsidRPr="002B3F57">
        <w:rPr>
          <w:spacing w:val="-2"/>
          <w:sz w:val="24"/>
        </w:rPr>
        <w:t xml:space="preserve">arkup </w:t>
      </w:r>
      <w:r w:rsidR="00616630">
        <w:rPr>
          <w:spacing w:val="-2"/>
          <w:sz w:val="24"/>
        </w:rPr>
        <w:t>P</w:t>
      </w:r>
      <w:r w:rsidR="00AA7F43" w:rsidRPr="002B3F57">
        <w:rPr>
          <w:spacing w:val="-2"/>
          <w:sz w:val="24"/>
        </w:rPr>
        <w:t xml:space="preserve">roject </w:t>
      </w:r>
      <w:r w:rsidR="007E5863" w:rsidRPr="002B3F57">
        <w:rPr>
          <w:spacing w:val="-2"/>
          <w:sz w:val="24"/>
        </w:rPr>
        <w:t>d</w:t>
      </w:r>
      <w:r w:rsidR="00AA7F43" w:rsidRPr="002B3F57">
        <w:rPr>
          <w:spacing w:val="-2"/>
          <w:sz w:val="24"/>
        </w:rPr>
        <w:t>ocument</w:t>
      </w:r>
      <w:r w:rsidR="00982890" w:rsidRPr="002B3F57">
        <w:rPr>
          <w:spacing w:val="-2"/>
          <w:sz w:val="24"/>
        </w:rPr>
        <w:t>s to A</w:t>
      </w:r>
      <w:r w:rsidR="00025D30" w:rsidRPr="002B3F57">
        <w:rPr>
          <w:spacing w:val="-2"/>
          <w:sz w:val="24"/>
        </w:rPr>
        <w:t>/E</w:t>
      </w:r>
      <w:r w:rsidR="00C31815" w:rsidRPr="002B3F57">
        <w:rPr>
          <w:spacing w:val="-2"/>
          <w:sz w:val="24"/>
        </w:rPr>
        <w:t>.</w:t>
      </w:r>
    </w:p>
    <w:p w14:paraId="1F0E4961" w14:textId="49549C21" w:rsidR="00553AB1" w:rsidRPr="00A271F2" w:rsidRDefault="009E21B3" w:rsidP="00025D30">
      <w:pPr>
        <w:suppressAutoHyphens/>
        <w:spacing w:line="240" w:lineRule="atLeast"/>
        <w:ind w:left="2160" w:hanging="720"/>
        <w:rPr>
          <w:spacing w:val="-2"/>
          <w:sz w:val="24"/>
        </w:rPr>
      </w:pPr>
      <w:r w:rsidRPr="002B3F57">
        <w:rPr>
          <w:spacing w:val="-2"/>
          <w:sz w:val="24"/>
        </w:rPr>
        <w:t>3.</w:t>
      </w:r>
      <w:r w:rsidR="00D523C6" w:rsidRPr="002B3F57">
        <w:rPr>
          <w:spacing w:val="-2"/>
          <w:sz w:val="24"/>
        </w:rPr>
        <w:t xml:space="preserve"> </w:t>
      </w:r>
      <w:r w:rsidRPr="002B3F57">
        <w:rPr>
          <w:spacing w:val="-2"/>
          <w:sz w:val="24"/>
        </w:rPr>
        <w:tab/>
        <w:t>S</w:t>
      </w:r>
      <w:r w:rsidR="00D523C6" w:rsidRPr="002B3F57">
        <w:rPr>
          <w:spacing w:val="-2"/>
          <w:sz w:val="24"/>
        </w:rPr>
        <w:t xml:space="preserve">ubmittal of Record </w:t>
      </w:r>
      <w:r w:rsidR="007E5863" w:rsidRPr="002B3F57">
        <w:rPr>
          <w:spacing w:val="-2"/>
          <w:sz w:val="24"/>
        </w:rPr>
        <w:t>r</w:t>
      </w:r>
      <w:r w:rsidR="00D523C6" w:rsidRPr="002B3F57">
        <w:rPr>
          <w:spacing w:val="-2"/>
          <w:sz w:val="24"/>
        </w:rPr>
        <w:t>evision by A</w:t>
      </w:r>
      <w:r w:rsidR="007E5863" w:rsidRPr="002B3F57">
        <w:rPr>
          <w:spacing w:val="-2"/>
          <w:sz w:val="24"/>
        </w:rPr>
        <w:t>/</w:t>
      </w:r>
      <w:r w:rsidR="00D523C6" w:rsidRPr="00A271F2">
        <w:rPr>
          <w:spacing w:val="-2"/>
          <w:sz w:val="24"/>
        </w:rPr>
        <w:t>E to University</w:t>
      </w:r>
      <w:r w:rsidRPr="00A271F2">
        <w:rPr>
          <w:spacing w:val="-2"/>
          <w:sz w:val="24"/>
        </w:rPr>
        <w:t>’s</w:t>
      </w:r>
      <w:r w:rsidR="00D523C6" w:rsidRPr="00A271F2">
        <w:rPr>
          <w:spacing w:val="-2"/>
          <w:sz w:val="24"/>
        </w:rPr>
        <w:t xml:space="preserve"> PM, C</w:t>
      </w:r>
      <w:r w:rsidR="007E5863" w:rsidRPr="00A271F2">
        <w:rPr>
          <w:spacing w:val="-2"/>
          <w:sz w:val="24"/>
        </w:rPr>
        <w:t>A</w:t>
      </w:r>
      <w:r w:rsidR="00D523C6" w:rsidRPr="00A271F2">
        <w:rPr>
          <w:spacing w:val="-2"/>
          <w:sz w:val="24"/>
        </w:rPr>
        <w:t>M</w:t>
      </w:r>
      <w:r w:rsidRPr="00A271F2">
        <w:rPr>
          <w:spacing w:val="-2"/>
          <w:sz w:val="24"/>
        </w:rPr>
        <w:t>,</w:t>
      </w:r>
      <w:r w:rsidR="00D523C6" w:rsidRPr="00A271F2">
        <w:rPr>
          <w:spacing w:val="-2"/>
          <w:sz w:val="24"/>
        </w:rPr>
        <w:t xml:space="preserve"> or </w:t>
      </w:r>
      <w:bookmarkStart w:id="313" w:name="_Hlk46925629"/>
      <w:r w:rsidR="0089118C" w:rsidRPr="00A271F2">
        <w:rPr>
          <w:sz w:val="24"/>
          <w:lang w:val="en"/>
        </w:rPr>
        <w:t>Geospatial Engineering</w:t>
      </w:r>
      <w:bookmarkEnd w:id="313"/>
      <w:r w:rsidR="00D523C6" w:rsidRPr="00A271F2">
        <w:rPr>
          <w:spacing w:val="-2"/>
          <w:sz w:val="24"/>
        </w:rPr>
        <w:t xml:space="preserve">. </w:t>
      </w:r>
    </w:p>
    <w:p w14:paraId="1F0E4962" w14:textId="3791E8B4" w:rsidR="00553AB1" w:rsidRPr="002B3F57" w:rsidRDefault="00553AB1" w:rsidP="00AA7F43">
      <w:pPr>
        <w:suppressAutoHyphens/>
        <w:spacing w:line="240" w:lineRule="atLeast"/>
        <w:ind w:left="1440" w:hanging="1440"/>
        <w:rPr>
          <w:spacing w:val="-2"/>
          <w:sz w:val="24"/>
        </w:rPr>
      </w:pPr>
      <w:r w:rsidRPr="002B3F57">
        <w:rPr>
          <w:spacing w:val="-2"/>
          <w:sz w:val="24"/>
        </w:rPr>
        <w:tab/>
      </w:r>
      <w:r w:rsidR="005D3C42" w:rsidRPr="002B3F57">
        <w:rPr>
          <w:spacing w:val="-2"/>
          <w:sz w:val="24"/>
        </w:rPr>
        <w:t>4</w:t>
      </w:r>
      <w:r w:rsidRPr="002B3F57">
        <w:rPr>
          <w:spacing w:val="-2"/>
          <w:sz w:val="24"/>
        </w:rPr>
        <w:t>.</w:t>
      </w:r>
      <w:r w:rsidRPr="002B3F57">
        <w:rPr>
          <w:spacing w:val="-2"/>
          <w:sz w:val="24"/>
        </w:rPr>
        <w:tab/>
        <w:t>Submittal of warranties</w:t>
      </w:r>
      <w:r w:rsidR="00982890" w:rsidRPr="002B3F57">
        <w:rPr>
          <w:spacing w:val="-2"/>
          <w:sz w:val="24"/>
        </w:rPr>
        <w:t xml:space="preserve"> to </w:t>
      </w:r>
      <w:r w:rsidR="0011083C" w:rsidRPr="002B3F57">
        <w:rPr>
          <w:spacing w:val="-2"/>
          <w:sz w:val="24"/>
        </w:rPr>
        <w:t>University’s PM or C</w:t>
      </w:r>
      <w:r w:rsidR="007E5863" w:rsidRPr="002B3F57">
        <w:rPr>
          <w:spacing w:val="-2"/>
          <w:sz w:val="24"/>
        </w:rPr>
        <w:t>A</w:t>
      </w:r>
      <w:r w:rsidR="0011083C" w:rsidRPr="002B3F57">
        <w:rPr>
          <w:spacing w:val="-2"/>
          <w:sz w:val="24"/>
        </w:rPr>
        <w:t>M</w:t>
      </w:r>
      <w:r w:rsidR="009E21B3" w:rsidRPr="002B3F57">
        <w:rPr>
          <w:spacing w:val="-2"/>
          <w:sz w:val="24"/>
        </w:rPr>
        <w:t>.</w:t>
      </w:r>
    </w:p>
    <w:p w14:paraId="1F0E4963" w14:textId="77777777" w:rsidR="00553AB1" w:rsidRPr="002B3F57" w:rsidRDefault="00553AB1" w:rsidP="00553AB1">
      <w:pPr>
        <w:suppressAutoHyphens/>
        <w:spacing w:line="240" w:lineRule="atLeast"/>
        <w:ind w:left="864" w:hanging="864"/>
        <w:rPr>
          <w:spacing w:val="-2"/>
          <w:sz w:val="24"/>
        </w:rPr>
      </w:pPr>
    </w:p>
    <w:p w14:paraId="1F0E4964" w14:textId="67242BE9" w:rsidR="00CA029C" w:rsidRPr="002B3F57" w:rsidRDefault="006E4443" w:rsidP="005B40C0">
      <w:pPr>
        <w:suppressAutoHyphens/>
        <w:spacing w:line="240" w:lineRule="atLeast"/>
        <w:ind w:left="1440" w:hanging="720"/>
        <w:rPr>
          <w:spacing w:val="-2"/>
          <w:sz w:val="24"/>
        </w:rPr>
      </w:pPr>
      <w:r w:rsidRPr="002B3F57">
        <w:rPr>
          <w:spacing w:val="-2"/>
          <w:sz w:val="24"/>
        </w:rPr>
        <w:fldChar w:fldCharType="begin"/>
      </w:r>
      <w:r w:rsidR="00553AB1" w:rsidRPr="002B3F57">
        <w:rPr>
          <w:spacing w:val="-2"/>
          <w:sz w:val="24"/>
        </w:rPr>
        <w:instrText>seq level2 \*ALPHABETIC</w:instrText>
      </w:r>
      <w:r w:rsidRPr="002B3F57">
        <w:rPr>
          <w:spacing w:val="-2"/>
          <w:sz w:val="24"/>
        </w:rPr>
        <w:fldChar w:fldCharType="separate"/>
      </w:r>
      <w:r w:rsidR="001823BC">
        <w:rPr>
          <w:noProof/>
          <w:spacing w:val="-2"/>
          <w:sz w:val="24"/>
        </w:rPr>
        <w:t>B</w:t>
      </w:r>
      <w:r w:rsidRPr="002B3F57">
        <w:rPr>
          <w:spacing w:val="-2"/>
          <w:sz w:val="24"/>
        </w:rPr>
        <w:fldChar w:fldCharType="end"/>
      </w:r>
      <w:r w:rsidR="00553AB1" w:rsidRPr="002B3F57">
        <w:rPr>
          <w:spacing w:val="-2"/>
          <w:sz w:val="24"/>
        </w:rPr>
        <w:t>.</w:t>
      </w:r>
      <w:r w:rsidRPr="002B3F57">
        <w:rPr>
          <w:spacing w:val="-2"/>
          <w:sz w:val="24"/>
        </w:rPr>
        <w:fldChar w:fldCharType="begin"/>
      </w:r>
      <w:r w:rsidR="00553AB1" w:rsidRPr="002B3F57">
        <w:rPr>
          <w:spacing w:val="-2"/>
          <w:sz w:val="24"/>
        </w:rPr>
        <w:instrText xml:space="preserve">seq level3 \h \r0 </w:instrText>
      </w:r>
      <w:r w:rsidRPr="002B3F57">
        <w:rPr>
          <w:spacing w:val="-2"/>
          <w:sz w:val="24"/>
        </w:rPr>
        <w:fldChar w:fldCharType="end"/>
      </w:r>
      <w:r w:rsidR="00553AB1" w:rsidRPr="002B3F57">
        <w:rPr>
          <w:spacing w:val="-2"/>
          <w:sz w:val="24"/>
        </w:rPr>
        <w:tab/>
        <w:t xml:space="preserve">Closeout requirements for specific construction activities are included in the appropriate Sections in Divisions </w:t>
      </w:r>
      <w:r w:rsidR="005D3C42" w:rsidRPr="002B3F57">
        <w:rPr>
          <w:spacing w:val="-2"/>
          <w:sz w:val="24"/>
        </w:rPr>
        <w:t>0</w:t>
      </w:r>
      <w:r w:rsidR="00553AB1" w:rsidRPr="002B3F57">
        <w:rPr>
          <w:spacing w:val="-2"/>
          <w:sz w:val="24"/>
        </w:rPr>
        <w:t xml:space="preserve">2 through </w:t>
      </w:r>
      <w:r w:rsidR="005D3C42" w:rsidRPr="002B3F57">
        <w:rPr>
          <w:spacing w:val="-2"/>
          <w:sz w:val="24"/>
        </w:rPr>
        <w:t>48</w:t>
      </w:r>
      <w:r w:rsidR="00553AB1" w:rsidRPr="002B3F57">
        <w:rPr>
          <w:spacing w:val="-2"/>
          <w:sz w:val="24"/>
        </w:rPr>
        <w:t>.</w:t>
      </w:r>
    </w:p>
    <w:p w14:paraId="1F0E4967" w14:textId="73873F3F" w:rsidR="00553AB1" w:rsidRPr="002B3F57" w:rsidRDefault="00553AB1" w:rsidP="00F43B85">
      <w:pPr>
        <w:suppressAutoHyphens/>
        <w:spacing w:line="240" w:lineRule="atLeast"/>
        <w:ind w:left="720"/>
        <w:rPr>
          <w:spacing w:val="-2"/>
          <w:sz w:val="24"/>
        </w:rPr>
      </w:pPr>
      <w:r w:rsidRPr="002B3F57">
        <w:rPr>
          <w:spacing w:val="-2"/>
          <w:sz w:val="24"/>
        </w:rPr>
        <w:t xml:space="preserve"> </w:t>
      </w:r>
    </w:p>
    <w:p w14:paraId="1F0E4968" w14:textId="01144DD0" w:rsidR="007E5863" w:rsidRPr="002B3F57" w:rsidRDefault="00553AB1">
      <w:pPr>
        <w:pStyle w:val="Heading2"/>
      </w:pPr>
      <w:bookmarkStart w:id="314" w:name="_Toc391646755"/>
      <w:bookmarkStart w:id="315" w:name="_Toc116037500"/>
      <w:r w:rsidRPr="002B3F57">
        <w:t>1.</w:t>
      </w:r>
      <w:r w:rsidR="006E4443" w:rsidRPr="002B3F57">
        <w:fldChar w:fldCharType="begin"/>
      </w:r>
      <w:r w:rsidRPr="002B3F57">
        <w:instrText>seq level1 \*arabic</w:instrText>
      </w:r>
      <w:r w:rsidR="006E4443" w:rsidRPr="002B3F57">
        <w:fldChar w:fldCharType="separate"/>
      </w:r>
      <w:r w:rsidR="001823BC">
        <w:rPr>
          <w:noProof/>
        </w:rPr>
        <w:t>3</w:t>
      </w:r>
      <w:r w:rsidR="006E4443" w:rsidRPr="002B3F57">
        <w:fldChar w:fldCharType="end"/>
      </w:r>
      <w:r w:rsidR="006E4443" w:rsidRPr="002B3F57">
        <w:fldChar w:fldCharType="begin"/>
      </w:r>
      <w:r w:rsidRPr="002B3F57">
        <w:instrText xml:space="preserve">seq level2 \h \r0 </w:instrText>
      </w:r>
      <w:r w:rsidR="006E4443" w:rsidRPr="002B3F57">
        <w:fldChar w:fldCharType="end"/>
      </w:r>
      <w:r w:rsidRPr="002B3F57">
        <w:tab/>
        <w:t>SUBSTANTIAL COMPLETION</w:t>
      </w:r>
      <w:bookmarkEnd w:id="314"/>
      <w:bookmarkEnd w:id="315"/>
    </w:p>
    <w:p w14:paraId="780F15C7" w14:textId="751E133F" w:rsidR="00752D03" w:rsidRDefault="006E4443" w:rsidP="00553AB1">
      <w:pPr>
        <w:suppressAutoHyphens/>
        <w:spacing w:line="240" w:lineRule="atLeast"/>
        <w:ind w:left="1440" w:hanging="720"/>
        <w:rPr>
          <w:spacing w:val="-2"/>
          <w:sz w:val="24"/>
        </w:rPr>
      </w:pPr>
      <w:r w:rsidRPr="002B3F57">
        <w:rPr>
          <w:spacing w:val="-2"/>
          <w:sz w:val="24"/>
        </w:rPr>
        <w:fldChar w:fldCharType="begin"/>
      </w:r>
      <w:r w:rsidR="00553AB1" w:rsidRPr="002B3F57">
        <w:rPr>
          <w:spacing w:val="-2"/>
          <w:sz w:val="24"/>
        </w:rPr>
        <w:instrText>seq level2 \*ALPHABETIC</w:instrText>
      </w:r>
      <w:r w:rsidRPr="002B3F57">
        <w:rPr>
          <w:spacing w:val="-2"/>
          <w:sz w:val="24"/>
        </w:rPr>
        <w:fldChar w:fldCharType="separate"/>
      </w:r>
      <w:r w:rsidR="001823BC">
        <w:rPr>
          <w:noProof/>
          <w:spacing w:val="-2"/>
          <w:sz w:val="24"/>
        </w:rPr>
        <w:t>A</w:t>
      </w:r>
      <w:r w:rsidRPr="002B3F57">
        <w:rPr>
          <w:spacing w:val="-2"/>
          <w:sz w:val="24"/>
        </w:rPr>
        <w:fldChar w:fldCharType="end"/>
      </w:r>
      <w:r w:rsidR="00553AB1" w:rsidRPr="002B3F57">
        <w:rPr>
          <w:spacing w:val="-2"/>
          <w:sz w:val="24"/>
        </w:rPr>
        <w:t>.</w:t>
      </w:r>
      <w:r w:rsidR="00553AB1" w:rsidRPr="002B3F57">
        <w:rPr>
          <w:spacing w:val="-2"/>
          <w:sz w:val="24"/>
        </w:rPr>
        <w:tab/>
        <w:t xml:space="preserve">Procedures: Comply with procedures specified in the Commonwealth of Virginia General Conditions for the Contract for Construction. Before submitting the </w:t>
      </w:r>
      <w:r w:rsidR="00553AB1" w:rsidRPr="002B3F57">
        <w:rPr>
          <w:spacing w:val="-2"/>
          <w:sz w:val="24"/>
        </w:rPr>
        <w:lastRenderedPageBreak/>
        <w:t>Certificate of Partial or Substantial Completion by the C</w:t>
      </w:r>
      <w:r w:rsidR="002E13B4">
        <w:rPr>
          <w:spacing w:val="-2"/>
          <w:sz w:val="24"/>
        </w:rPr>
        <w:t>M/GC</w:t>
      </w:r>
      <w:r w:rsidR="00553AB1" w:rsidRPr="002B3F57">
        <w:rPr>
          <w:spacing w:val="-2"/>
          <w:sz w:val="24"/>
        </w:rPr>
        <w:t xml:space="preserve"> (HECO-13.2a)</w:t>
      </w:r>
      <w:r w:rsidR="00752D03">
        <w:rPr>
          <w:spacing w:val="-2"/>
          <w:sz w:val="24"/>
        </w:rPr>
        <w:t>,</w:t>
      </w:r>
      <w:r w:rsidR="00553AB1" w:rsidRPr="002B3F57">
        <w:rPr>
          <w:spacing w:val="-2"/>
          <w:sz w:val="24"/>
        </w:rPr>
        <w:t xml:space="preserve"> complete the following. List exceptions in the request.</w:t>
      </w:r>
    </w:p>
    <w:p w14:paraId="1F0E4969" w14:textId="11EE2506" w:rsidR="00553AB1" w:rsidRPr="002B3F57" w:rsidRDefault="00056CE0" w:rsidP="00553AB1">
      <w:pPr>
        <w:suppressAutoHyphens/>
        <w:spacing w:line="240" w:lineRule="atLeast"/>
        <w:ind w:left="1440" w:hanging="720"/>
        <w:rPr>
          <w:spacing w:val="-2"/>
          <w:sz w:val="24"/>
        </w:rPr>
      </w:pPr>
      <w:r w:rsidRPr="002B3F57">
        <w:rPr>
          <w:spacing w:val="-2"/>
          <w:sz w:val="24"/>
        </w:rPr>
        <w:t xml:space="preserve"> </w:t>
      </w:r>
    </w:p>
    <w:p w14:paraId="46F8BD83" w14:textId="77777777" w:rsidR="00752D03" w:rsidRPr="0003074E" w:rsidRDefault="00752D03" w:rsidP="00250BF3">
      <w:pPr>
        <w:pStyle w:val="ListParagraph"/>
        <w:widowControl w:val="0"/>
        <w:numPr>
          <w:ilvl w:val="0"/>
          <w:numId w:val="27"/>
        </w:numPr>
        <w:suppressAutoHyphens/>
        <w:autoSpaceDE w:val="0"/>
        <w:autoSpaceDN w:val="0"/>
        <w:adjustRightInd w:val="0"/>
        <w:spacing w:line="240" w:lineRule="atLeast"/>
        <w:ind w:left="720" w:firstLine="720"/>
        <w:rPr>
          <w:spacing w:val="-2"/>
          <w:sz w:val="24"/>
        </w:rPr>
      </w:pPr>
      <w:r w:rsidRPr="0003074E">
        <w:rPr>
          <w:spacing w:val="-2"/>
          <w:sz w:val="24"/>
        </w:rPr>
        <w:t>All University required inspections, including but not limited to:</w:t>
      </w:r>
    </w:p>
    <w:p w14:paraId="4F8B374F" w14:textId="77777777" w:rsidR="00752D03" w:rsidRPr="0003074E" w:rsidRDefault="00752D03" w:rsidP="00752D03">
      <w:pPr>
        <w:widowControl w:val="0"/>
        <w:numPr>
          <w:ilvl w:val="1"/>
          <w:numId w:val="8"/>
        </w:numPr>
        <w:suppressAutoHyphens/>
        <w:autoSpaceDE w:val="0"/>
        <w:autoSpaceDN w:val="0"/>
        <w:adjustRightInd w:val="0"/>
        <w:spacing w:line="240" w:lineRule="atLeast"/>
        <w:ind w:firstLine="216"/>
        <w:rPr>
          <w:spacing w:val="-2"/>
          <w:sz w:val="24"/>
        </w:rPr>
      </w:pPr>
      <w:r w:rsidRPr="0003074E">
        <w:rPr>
          <w:spacing w:val="-2"/>
          <w:sz w:val="24"/>
        </w:rPr>
        <w:t>Above Ceiling Inspection(s)</w:t>
      </w:r>
    </w:p>
    <w:p w14:paraId="2AD5C10B" w14:textId="77777777" w:rsidR="00752D03" w:rsidRPr="0003074E" w:rsidRDefault="00752D03" w:rsidP="00752D03">
      <w:pPr>
        <w:widowControl w:val="0"/>
        <w:numPr>
          <w:ilvl w:val="1"/>
          <w:numId w:val="8"/>
        </w:numPr>
        <w:suppressAutoHyphens/>
        <w:autoSpaceDE w:val="0"/>
        <w:autoSpaceDN w:val="0"/>
        <w:adjustRightInd w:val="0"/>
        <w:spacing w:line="240" w:lineRule="atLeast"/>
        <w:ind w:firstLine="216"/>
        <w:rPr>
          <w:spacing w:val="-2"/>
          <w:sz w:val="24"/>
        </w:rPr>
      </w:pPr>
      <w:r w:rsidRPr="0003074E">
        <w:rPr>
          <w:spacing w:val="-2"/>
          <w:sz w:val="24"/>
        </w:rPr>
        <w:t>In-Wall Inspection(s)</w:t>
      </w:r>
    </w:p>
    <w:p w14:paraId="655B99B0" w14:textId="77777777" w:rsidR="00752D03" w:rsidRPr="0003074E" w:rsidRDefault="00752D03" w:rsidP="00752D03">
      <w:pPr>
        <w:widowControl w:val="0"/>
        <w:numPr>
          <w:ilvl w:val="1"/>
          <w:numId w:val="8"/>
        </w:numPr>
        <w:suppressAutoHyphens/>
        <w:autoSpaceDE w:val="0"/>
        <w:autoSpaceDN w:val="0"/>
        <w:adjustRightInd w:val="0"/>
        <w:spacing w:line="240" w:lineRule="atLeast"/>
        <w:ind w:firstLine="216"/>
        <w:rPr>
          <w:spacing w:val="-2"/>
          <w:sz w:val="24"/>
        </w:rPr>
      </w:pPr>
      <w:r w:rsidRPr="0003074E">
        <w:rPr>
          <w:spacing w:val="-2"/>
          <w:sz w:val="24"/>
        </w:rPr>
        <w:t>Fire Rated Assemblies</w:t>
      </w:r>
    </w:p>
    <w:p w14:paraId="0623D4D9" w14:textId="77777777" w:rsidR="00752D03" w:rsidRPr="0003074E" w:rsidRDefault="00752D03" w:rsidP="00752D03">
      <w:pPr>
        <w:widowControl w:val="0"/>
        <w:numPr>
          <w:ilvl w:val="1"/>
          <w:numId w:val="8"/>
        </w:numPr>
        <w:suppressAutoHyphens/>
        <w:autoSpaceDE w:val="0"/>
        <w:autoSpaceDN w:val="0"/>
        <w:adjustRightInd w:val="0"/>
        <w:spacing w:line="240" w:lineRule="atLeast"/>
        <w:ind w:firstLine="216"/>
        <w:rPr>
          <w:spacing w:val="-2"/>
          <w:sz w:val="24"/>
        </w:rPr>
      </w:pPr>
      <w:r w:rsidRPr="0003074E">
        <w:rPr>
          <w:spacing w:val="-2"/>
          <w:sz w:val="24"/>
        </w:rPr>
        <w:t>Elevators</w:t>
      </w:r>
    </w:p>
    <w:p w14:paraId="27A94F7E" w14:textId="77777777" w:rsidR="00752D03" w:rsidRPr="0003074E" w:rsidRDefault="00752D03" w:rsidP="00752D03">
      <w:pPr>
        <w:widowControl w:val="0"/>
        <w:numPr>
          <w:ilvl w:val="1"/>
          <w:numId w:val="8"/>
        </w:numPr>
        <w:suppressAutoHyphens/>
        <w:autoSpaceDE w:val="0"/>
        <w:autoSpaceDN w:val="0"/>
        <w:adjustRightInd w:val="0"/>
        <w:spacing w:line="240" w:lineRule="atLeast"/>
        <w:ind w:firstLine="216"/>
        <w:rPr>
          <w:spacing w:val="-2"/>
          <w:sz w:val="24"/>
        </w:rPr>
      </w:pPr>
      <w:r w:rsidRPr="0003074E">
        <w:rPr>
          <w:spacing w:val="-2"/>
          <w:sz w:val="24"/>
        </w:rPr>
        <w:t xml:space="preserve">Fire Alarm System </w:t>
      </w:r>
    </w:p>
    <w:p w14:paraId="255B5344" w14:textId="77777777" w:rsidR="00752D03" w:rsidRPr="0003074E" w:rsidRDefault="00752D03" w:rsidP="00752D03">
      <w:pPr>
        <w:widowControl w:val="0"/>
        <w:numPr>
          <w:ilvl w:val="1"/>
          <w:numId w:val="8"/>
        </w:numPr>
        <w:suppressAutoHyphens/>
        <w:autoSpaceDE w:val="0"/>
        <w:autoSpaceDN w:val="0"/>
        <w:adjustRightInd w:val="0"/>
        <w:spacing w:line="240" w:lineRule="atLeast"/>
        <w:ind w:firstLine="216"/>
        <w:rPr>
          <w:spacing w:val="-2"/>
          <w:sz w:val="24"/>
        </w:rPr>
      </w:pPr>
      <w:r w:rsidRPr="0003074E">
        <w:rPr>
          <w:spacing w:val="-2"/>
          <w:sz w:val="24"/>
        </w:rPr>
        <w:t>Fire Suppression System</w:t>
      </w:r>
    </w:p>
    <w:p w14:paraId="3B961DE9" w14:textId="77777777" w:rsidR="00752D03" w:rsidRPr="0003074E" w:rsidRDefault="00752D03" w:rsidP="00752D03">
      <w:pPr>
        <w:widowControl w:val="0"/>
        <w:numPr>
          <w:ilvl w:val="2"/>
          <w:numId w:val="8"/>
        </w:numPr>
        <w:tabs>
          <w:tab w:val="clear" w:pos="2664"/>
          <w:tab w:val="num" w:pos="2970"/>
        </w:tabs>
        <w:suppressAutoHyphens/>
        <w:autoSpaceDE w:val="0"/>
        <w:autoSpaceDN w:val="0"/>
        <w:adjustRightInd w:val="0"/>
        <w:spacing w:line="240" w:lineRule="atLeast"/>
        <w:ind w:left="2880" w:hanging="630"/>
        <w:rPr>
          <w:spacing w:val="-2"/>
          <w:sz w:val="24"/>
        </w:rPr>
      </w:pPr>
      <w:r w:rsidRPr="0003074E">
        <w:rPr>
          <w:spacing w:val="-2"/>
          <w:sz w:val="24"/>
        </w:rPr>
        <w:t>Dampers Including Inspection at Time of Installation and to Demonstrate Operation</w:t>
      </w:r>
    </w:p>
    <w:p w14:paraId="0906550E" w14:textId="77777777" w:rsidR="00752D03" w:rsidRPr="0003074E" w:rsidRDefault="00752D03" w:rsidP="00752D03">
      <w:pPr>
        <w:widowControl w:val="0"/>
        <w:numPr>
          <w:ilvl w:val="1"/>
          <w:numId w:val="8"/>
        </w:numPr>
        <w:suppressAutoHyphens/>
        <w:autoSpaceDE w:val="0"/>
        <w:autoSpaceDN w:val="0"/>
        <w:adjustRightInd w:val="0"/>
        <w:spacing w:line="240" w:lineRule="atLeast"/>
        <w:ind w:firstLine="216"/>
        <w:rPr>
          <w:spacing w:val="-2"/>
          <w:sz w:val="24"/>
        </w:rPr>
      </w:pPr>
      <w:r w:rsidRPr="0003074E">
        <w:rPr>
          <w:spacing w:val="-2"/>
          <w:sz w:val="24"/>
        </w:rPr>
        <w:t>Generator and Emergency Lighting</w:t>
      </w:r>
    </w:p>
    <w:p w14:paraId="52F9B2A8" w14:textId="7197105F" w:rsidR="00752D03" w:rsidRDefault="00752D03" w:rsidP="00752D03">
      <w:pPr>
        <w:widowControl w:val="0"/>
        <w:numPr>
          <w:ilvl w:val="1"/>
          <w:numId w:val="8"/>
        </w:numPr>
        <w:suppressAutoHyphens/>
        <w:autoSpaceDE w:val="0"/>
        <w:autoSpaceDN w:val="0"/>
        <w:adjustRightInd w:val="0"/>
        <w:spacing w:line="240" w:lineRule="atLeast"/>
        <w:ind w:firstLine="216"/>
        <w:rPr>
          <w:spacing w:val="-2"/>
          <w:sz w:val="24"/>
        </w:rPr>
      </w:pPr>
      <w:r w:rsidRPr="0003074E">
        <w:rPr>
          <w:spacing w:val="-2"/>
          <w:sz w:val="24"/>
        </w:rPr>
        <w:t>Means of Egress</w:t>
      </w:r>
    </w:p>
    <w:p w14:paraId="45DEFB1D" w14:textId="40881D5C" w:rsidR="00752D03" w:rsidRPr="007025EF" w:rsidRDefault="007025EF" w:rsidP="007025EF">
      <w:pPr>
        <w:widowControl w:val="0"/>
        <w:numPr>
          <w:ilvl w:val="1"/>
          <w:numId w:val="8"/>
        </w:numPr>
        <w:suppressAutoHyphens/>
        <w:autoSpaceDE w:val="0"/>
        <w:autoSpaceDN w:val="0"/>
        <w:adjustRightInd w:val="0"/>
        <w:spacing w:line="240" w:lineRule="atLeast"/>
        <w:ind w:firstLine="216"/>
        <w:rPr>
          <w:spacing w:val="-2"/>
          <w:sz w:val="24"/>
        </w:rPr>
      </w:pPr>
      <w:r>
        <w:rPr>
          <w:spacing w:val="-2"/>
          <w:sz w:val="24"/>
        </w:rPr>
        <w:t>A</w:t>
      </w:r>
      <w:r w:rsidR="00752D03" w:rsidRPr="007025EF">
        <w:rPr>
          <w:spacing w:val="-2"/>
          <w:sz w:val="24"/>
        </w:rPr>
        <w:t>DA Compliance</w:t>
      </w:r>
    </w:p>
    <w:p w14:paraId="2D00AD2A" w14:textId="510687EC" w:rsidR="0068152F" w:rsidRDefault="0068152F" w:rsidP="0068152F">
      <w:pPr>
        <w:widowControl w:val="0"/>
        <w:numPr>
          <w:ilvl w:val="0"/>
          <w:numId w:val="8"/>
        </w:numPr>
        <w:tabs>
          <w:tab w:val="clear" w:pos="1224"/>
        </w:tabs>
        <w:suppressAutoHyphens/>
        <w:autoSpaceDE w:val="0"/>
        <w:autoSpaceDN w:val="0"/>
        <w:adjustRightInd w:val="0"/>
        <w:spacing w:line="240" w:lineRule="atLeast"/>
        <w:ind w:left="2160" w:hanging="720"/>
        <w:rPr>
          <w:spacing w:val="-2"/>
        </w:rPr>
      </w:pPr>
      <w:r>
        <w:rPr>
          <w:spacing w:val="-2"/>
        </w:rPr>
        <w:t>Provide required test reports and certifications, as applicable including</w:t>
      </w:r>
      <w:r w:rsidR="00C1010A">
        <w:rPr>
          <w:spacing w:val="-2"/>
        </w:rPr>
        <w:t>,</w:t>
      </w:r>
      <w:r>
        <w:rPr>
          <w:spacing w:val="-2"/>
        </w:rPr>
        <w:t xml:space="preserve"> but not limited to:</w:t>
      </w:r>
    </w:p>
    <w:p w14:paraId="0DFFF0EA" w14:textId="1ECB9B11" w:rsidR="0068152F" w:rsidRDefault="0068152F" w:rsidP="00C1010A">
      <w:pPr>
        <w:widowControl w:val="0"/>
        <w:numPr>
          <w:ilvl w:val="1"/>
          <w:numId w:val="8"/>
        </w:numPr>
        <w:tabs>
          <w:tab w:val="clear" w:pos="1944"/>
          <w:tab w:val="num" w:pos="2880"/>
        </w:tabs>
        <w:suppressAutoHyphens/>
        <w:autoSpaceDE w:val="0"/>
        <w:autoSpaceDN w:val="0"/>
        <w:adjustRightInd w:val="0"/>
        <w:spacing w:line="240" w:lineRule="atLeast"/>
        <w:ind w:left="2880" w:hanging="720"/>
        <w:rPr>
          <w:spacing w:val="-2"/>
        </w:rPr>
      </w:pPr>
      <w:r>
        <w:rPr>
          <w:spacing w:val="-2"/>
        </w:rPr>
        <w:t>C</w:t>
      </w:r>
      <w:r w:rsidR="00C1010A">
        <w:rPr>
          <w:spacing w:val="-2"/>
        </w:rPr>
        <w:t>M/GC</w:t>
      </w:r>
      <w:r>
        <w:rPr>
          <w:spacing w:val="-2"/>
        </w:rPr>
        <w:t xml:space="preserve">’s material and test certifications for sprinkler piping per NFPA 13 and 14. </w:t>
      </w:r>
    </w:p>
    <w:p w14:paraId="2EC9ED84" w14:textId="77777777" w:rsidR="0068152F" w:rsidRDefault="0068152F" w:rsidP="00C1010A">
      <w:pPr>
        <w:widowControl w:val="0"/>
        <w:numPr>
          <w:ilvl w:val="1"/>
          <w:numId w:val="8"/>
        </w:numPr>
        <w:suppressAutoHyphens/>
        <w:autoSpaceDE w:val="0"/>
        <w:autoSpaceDN w:val="0"/>
        <w:adjustRightInd w:val="0"/>
        <w:spacing w:line="240" w:lineRule="atLeast"/>
        <w:ind w:firstLine="216"/>
        <w:rPr>
          <w:spacing w:val="-2"/>
        </w:rPr>
      </w:pPr>
      <w:r>
        <w:rPr>
          <w:spacing w:val="-2"/>
        </w:rPr>
        <w:t>Fire Alarm and Detection Systems Certification per NFPA 72.</w:t>
      </w:r>
    </w:p>
    <w:p w14:paraId="13A9B6C0" w14:textId="77777777" w:rsidR="0068152F" w:rsidRDefault="0068152F" w:rsidP="00C1010A">
      <w:pPr>
        <w:widowControl w:val="0"/>
        <w:numPr>
          <w:ilvl w:val="1"/>
          <w:numId w:val="8"/>
        </w:numPr>
        <w:tabs>
          <w:tab w:val="clear" w:pos="1944"/>
          <w:tab w:val="num" w:pos="2880"/>
        </w:tabs>
        <w:suppressAutoHyphens/>
        <w:autoSpaceDE w:val="0"/>
        <w:autoSpaceDN w:val="0"/>
        <w:adjustRightInd w:val="0"/>
        <w:spacing w:line="240" w:lineRule="atLeast"/>
        <w:ind w:left="2880" w:hanging="720"/>
        <w:rPr>
          <w:spacing w:val="-2"/>
        </w:rPr>
      </w:pPr>
      <w:r>
        <w:rPr>
          <w:spacing w:val="-2"/>
        </w:rPr>
        <w:t xml:space="preserve">Fire Alarm Device List, listing all audio-visual devices with device number and location. </w:t>
      </w:r>
    </w:p>
    <w:p w14:paraId="70D49666" w14:textId="3CDB17F5" w:rsidR="0068152F" w:rsidRDefault="0068152F" w:rsidP="00C1010A">
      <w:pPr>
        <w:widowControl w:val="0"/>
        <w:numPr>
          <w:ilvl w:val="1"/>
          <w:numId w:val="8"/>
        </w:numPr>
        <w:tabs>
          <w:tab w:val="clear" w:pos="1944"/>
          <w:tab w:val="num" w:pos="2880"/>
        </w:tabs>
        <w:suppressAutoHyphens/>
        <w:autoSpaceDE w:val="0"/>
        <w:autoSpaceDN w:val="0"/>
        <w:adjustRightInd w:val="0"/>
        <w:spacing w:line="240" w:lineRule="atLeast"/>
        <w:ind w:left="2880" w:hanging="720"/>
        <w:rPr>
          <w:spacing w:val="-2"/>
        </w:rPr>
      </w:pPr>
      <w:r>
        <w:rPr>
          <w:spacing w:val="-2"/>
        </w:rPr>
        <w:t>C</w:t>
      </w:r>
      <w:r w:rsidR="00C1010A">
        <w:rPr>
          <w:spacing w:val="-2"/>
        </w:rPr>
        <w:t>M/GC</w:t>
      </w:r>
      <w:r>
        <w:rPr>
          <w:spacing w:val="-2"/>
        </w:rPr>
        <w:t>’s installation certification for range</w:t>
      </w:r>
      <w:r w:rsidR="00C1010A">
        <w:rPr>
          <w:spacing w:val="-2"/>
        </w:rPr>
        <w:t>-</w:t>
      </w:r>
      <w:r>
        <w:rPr>
          <w:spacing w:val="-2"/>
        </w:rPr>
        <w:t>hood</w:t>
      </w:r>
      <w:r w:rsidR="00C1010A">
        <w:rPr>
          <w:spacing w:val="-2"/>
        </w:rPr>
        <w:t>-</w:t>
      </w:r>
      <w:r>
        <w:rPr>
          <w:spacing w:val="-2"/>
        </w:rPr>
        <w:t>fire</w:t>
      </w:r>
      <w:r w:rsidR="00C1010A">
        <w:rPr>
          <w:spacing w:val="-2"/>
        </w:rPr>
        <w:t>-</w:t>
      </w:r>
      <w:r>
        <w:rPr>
          <w:spacing w:val="-2"/>
        </w:rPr>
        <w:t>suppression</w:t>
      </w:r>
      <w:r w:rsidR="00C1010A">
        <w:rPr>
          <w:spacing w:val="-2"/>
        </w:rPr>
        <w:t>-</w:t>
      </w:r>
      <w:r>
        <w:rPr>
          <w:spacing w:val="-2"/>
        </w:rPr>
        <w:t xml:space="preserve">systems. </w:t>
      </w:r>
    </w:p>
    <w:p w14:paraId="269ABF2B" w14:textId="77777777" w:rsidR="0068152F" w:rsidRDefault="0068152F" w:rsidP="00C1010A">
      <w:pPr>
        <w:widowControl w:val="0"/>
        <w:numPr>
          <w:ilvl w:val="1"/>
          <w:numId w:val="8"/>
        </w:numPr>
        <w:tabs>
          <w:tab w:val="clear" w:pos="1944"/>
          <w:tab w:val="num" w:pos="2880"/>
        </w:tabs>
        <w:suppressAutoHyphens/>
        <w:autoSpaceDE w:val="0"/>
        <w:autoSpaceDN w:val="0"/>
        <w:adjustRightInd w:val="0"/>
        <w:spacing w:line="240" w:lineRule="atLeast"/>
        <w:ind w:left="2880" w:hanging="720"/>
        <w:rPr>
          <w:spacing w:val="-2"/>
        </w:rPr>
      </w:pPr>
      <w:r>
        <w:rPr>
          <w:spacing w:val="-2"/>
        </w:rPr>
        <w:t>Certification for new gas piping per USBC and appropriate referenced NFPA standards (purge and pressure tests).</w:t>
      </w:r>
    </w:p>
    <w:p w14:paraId="19A48EB1" w14:textId="77777777" w:rsidR="0068152F" w:rsidRDefault="0068152F" w:rsidP="00C1010A">
      <w:pPr>
        <w:widowControl w:val="0"/>
        <w:numPr>
          <w:ilvl w:val="1"/>
          <w:numId w:val="8"/>
        </w:numPr>
        <w:suppressAutoHyphens/>
        <w:autoSpaceDE w:val="0"/>
        <w:autoSpaceDN w:val="0"/>
        <w:adjustRightInd w:val="0"/>
        <w:spacing w:line="240" w:lineRule="atLeast"/>
        <w:ind w:firstLine="216"/>
        <w:rPr>
          <w:spacing w:val="-2"/>
        </w:rPr>
      </w:pPr>
      <w:r>
        <w:rPr>
          <w:spacing w:val="-2"/>
        </w:rPr>
        <w:t xml:space="preserve">Certification for concrete masonry units used in rated wall assemblies. </w:t>
      </w:r>
    </w:p>
    <w:p w14:paraId="5902ED5F" w14:textId="77777777" w:rsidR="0068152F" w:rsidRDefault="0068152F" w:rsidP="00C1010A">
      <w:pPr>
        <w:widowControl w:val="0"/>
        <w:numPr>
          <w:ilvl w:val="1"/>
          <w:numId w:val="8"/>
        </w:numPr>
        <w:suppressAutoHyphens/>
        <w:autoSpaceDE w:val="0"/>
        <w:autoSpaceDN w:val="0"/>
        <w:adjustRightInd w:val="0"/>
        <w:spacing w:line="240" w:lineRule="atLeast"/>
        <w:ind w:firstLine="216"/>
        <w:rPr>
          <w:spacing w:val="-2"/>
        </w:rPr>
      </w:pPr>
      <w:r>
        <w:rPr>
          <w:spacing w:val="-2"/>
        </w:rPr>
        <w:t>Fire pump certification per NFPA 20.</w:t>
      </w:r>
    </w:p>
    <w:p w14:paraId="605943E1" w14:textId="77777777" w:rsidR="0068152F" w:rsidRDefault="0068152F" w:rsidP="00C1010A">
      <w:pPr>
        <w:widowControl w:val="0"/>
        <w:numPr>
          <w:ilvl w:val="1"/>
          <w:numId w:val="8"/>
        </w:numPr>
        <w:tabs>
          <w:tab w:val="clear" w:pos="1944"/>
          <w:tab w:val="num" w:pos="2880"/>
        </w:tabs>
        <w:suppressAutoHyphens/>
        <w:autoSpaceDE w:val="0"/>
        <w:autoSpaceDN w:val="0"/>
        <w:adjustRightInd w:val="0"/>
        <w:spacing w:line="240" w:lineRule="atLeast"/>
        <w:ind w:left="2880" w:hanging="720"/>
        <w:rPr>
          <w:spacing w:val="-2"/>
        </w:rPr>
      </w:pPr>
      <w:r>
        <w:rPr>
          <w:spacing w:val="-2"/>
        </w:rPr>
        <w:t>Emergency generator certification and power supply for Fire Protection systems.</w:t>
      </w:r>
    </w:p>
    <w:p w14:paraId="5B8DFDEE" w14:textId="77777777" w:rsidR="0068152F" w:rsidRDefault="0068152F" w:rsidP="00C1010A">
      <w:pPr>
        <w:widowControl w:val="0"/>
        <w:numPr>
          <w:ilvl w:val="1"/>
          <w:numId w:val="8"/>
        </w:numPr>
        <w:suppressAutoHyphens/>
        <w:autoSpaceDE w:val="0"/>
        <w:autoSpaceDN w:val="0"/>
        <w:adjustRightInd w:val="0"/>
        <w:spacing w:line="240" w:lineRule="atLeast"/>
        <w:ind w:firstLine="216"/>
        <w:rPr>
          <w:spacing w:val="-2"/>
        </w:rPr>
      </w:pPr>
      <w:r>
        <w:rPr>
          <w:spacing w:val="-2"/>
        </w:rPr>
        <w:t>Decorations, curtains, and drapes – flame resistance certification.</w:t>
      </w:r>
    </w:p>
    <w:p w14:paraId="71538294" w14:textId="77777777" w:rsidR="0068152F" w:rsidRDefault="0068152F" w:rsidP="00C1010A">
      <w:pPr>
        <w:widowControl w:val="0"/>
        <w:numPr>
          <w:ilvl w:val="1"/>
          <w:numId w:val="8"/>
        </w:numPr>
        <w:suppressAutoHyphens/>
        <w:autoSpaceDE w:val="0"/>
        <w:autoSpaceDN w:val="0"/>
        <w:adjustRightInd w:val="0"/>
        <w:spacing w:line="240" w:lineRule="atLeast"/>
        <w:ind w:firstLine="216"/>
        <w:rPr>
          <w:spacing w:val="-2"/>
        </w:rPr>
      </w:pPr>
      <w:r>
        <w:rPr>
          <w:spacing w:val="-2"/>
        </w:rPr>
        <w:t>Certification for textile wall and ceiling finishes.</w:t>
      </w:r>
    </w:p>
    <w:p w14:paraId="2BC54FEB" w14:textId="42810803" w:rsidR="0068152F" w:rsidRDefault="0068152F" w:rsidP="00C1010A">
      <w:pPr>
        <w:widowControl w:val="0"/>
        <w:numPr>
          <w:ilvl w:val="1"/>
          <w:numId w:val="8"/>
        </w:numPr>
        <w:tabs>
          <w:tab w:val="clear" w:pos="1944"/>
          <w:tab w:val="num" w:pos="2880"/>
        </w:tabs>
        <w:suppressAutoHyphens/>
        <w:autoSpaceDE w:val="0"/>
        <w:autoSpaceDN w:val="0"/>
        <w:adjustRightInd w:val="0"/>
        <w:spacing w:line="240" w:lineRule="atLeast"/>
        <w:ind w:left="2880" w:hanging="720"/>
        <w:rPr>
          <w:spacing w:val="-2"/>
        </w:rPr>
      </w:pPr>
      <w:r>
        <w:rPr>
          <w:spacing w:val="-2"/>
        </w:rPr>
        <w:t>Certification of flame</w:t>
      </w:r>
      <w:r w:rsidR="00C1010A">
        <w:rPr>
          <w:spacing w:val="-2"/>
        </w:rPr>
        <w:t xml:space="preserve"> </w:t>
      </w:r>
      <w:r>
        <w:rPr>
          <w:spacing w:val="-2"/>
        </w:rPr>
        <w:t>spread and smoke development ratings for wall and ceiling finishes.</w:t>
      </w:r>
    </w:p>
    <w:p w14:paraId="4B97B06E" w14:textId="3D35E993" w:rsidR="0068152F" w:rsidRDefault="0068152F" w:rsidP="00C1010A">
      <w:pPr>
        <w:widowControl w:val="0"/>
        <w:numPr>
          <w:ilvl w:val="1"/>
          <w:numId w:val="8"/>
        </w:numPr>
        <w:suppressAutoHyphens/>
        <w:autoSpaceDE w:val="0"/>
        <w:autoSpaceDN w:val="0"/>
        <w:adjustRightInd w:val="0"/>
        <w:spacing w:line="240" w:lineRule="atLeast"/>
        <w:ind w:firstLine="216"/>
        <w:rPr>
          <w:spacing w:val="-2"/>
        </w:rPr>
      </w:pPr>
      <w:r>
        <w:rPr>
          <w:spacing w:val="-2"/>
        </w:rPr>
        <w:t>Certification/</w:t>
      </w:r>
      <w:r w:rsidR="00C1010A">
        <w:rPr>
          <w:spacing w:val="-2"/>
        </w:rPr>
        <w:t xml:space="preserve"> </w:t>
      </w:r>
      <w:r>
        <w:rPr>
          <w:spacing w:val="-2"/>
        </w:rPr>
        <w:t>Test report for floor finishes.</w:t>
      </w:r>
    </w:p>
    <w:p w14:paraId="4E2035F7" w14:textId="02ED9FF8" w:rsidR="0068152F" w:rsidRPr="00C1010A" w:rsidRDefault="00C1010A" w:rsidP="00C1010A">
      <w:pPr>
        <w:widowControl w:val="0"/>
        <w:numPr>
          <w:ilvl w:val="1"/>
          <w:numId w:val="8"/>
        </w:numPr>
        <w:suppressAutoHyphens/>
        <w:autoSpaceDE w:val="0"/>
        <w:autoSpaceDN w:val="0"/>
        <w:adjustRightInd w:val="0"/>
        <w:spacing w:line="240" w:lineRule="atLeast"/>
        <w:ind w:firstLine="216"/>
        <w:rPr>
          <w:spacing w:val="-2"/>
        </w:rPr>
      </w:pPr>
      <w:r>
        <w:rPr>
          <w:spacing w:val="-2"/>
        </w:rPr>
        <w:t>H</w:t>
      </w:r>
      <w:r w:rsidR="0068152F" w:rsidRPr="00C1010A">
        <w:rPr>
          <w:spacing w:val="-2"/>
        </w:rPr>
        <w:t>VAC Balancing and Test Report approved by Engineer of Record.</w:t>
      </w:r>
    </w:p>
    <w:p w14:paraId="1F0E496A" w14:textId="377E4A75" w:rsidR="00553AB1" w:rsidRPr="002B3F57" w:rsidRDefault="00553AB1" w:rsidP="00025D30">
      <w:pPr>
        <w:widowControl w:val="0"/>
        <w:numPr>
          <w:ilvl w:val="0"/>
          <w:numId w:val="8"/>
        </w:numPr>
        <w:tabs>
          <w:tab w:val="clear" w:pos="1224"/>
        </w:tabs>
        <w:suppressAutoHyphens/>
        <w:autoSpaceDE w:val="0"/>
        <w:autoSpaceDN w:val="0"/>
        <w:adjustRightInd w:val="0"/>
        <w:spacing w:line="240" w:lineRule="atLeast"/>
        <w:ind w:left="2160" w:hanging="720"/>
        <w:rPr>
          <w:spacing w:val="-2"/>
          <w:sz w:val="24"/>
        </w:rPr>
      </w:pPr>
      <w:r w:rsidRPr="002B3F57">
        <w:rPr>
          <w:spacing w:val="-2"/>
          <w:sz w:val="24"/>
        </w:rPr>
        <w:t xml:space="preserve">In the Application for Payment that coincides with, or first follows, the date </w:t>
      </w:r>
      <w:r w:rsidR="00C1010A">
        <w:rPr>
          <w:spacing w:val="-2"/>
          <w:sz w:val="24"/>
        </w:rPr>
        <w:t>the CM/GC claims Substantial Completion</w:t>
      </w:r>
      <w:r w:rsidRPr="002B3F57">
        <w:rPr>
          <w:spacing w:val="-2"/>
          <w:sz w:val="24"/>
        </w:rPr>
        <w:t xml:space="preserve">, show 100 percent completion for the portion of the Work claimed as </w:t>
      </w:r>
      <w:r w:rsidR="00D46B74">
        <w:rPr>
          <w:spacing w:val="-2"/>
          <w:sz w:val="24"/>
        </w:rPr>
        <w:t>S</w:t>
      </w:r>
      <w:r w:rsidRPr="002B3F57">
        <w:rPr>
          <w:spacing w:val="-2"/>
          <w:sz w:val="24"/>
        </w:rPr>
        <w:t xml:space="preserve">ubstantially </w:t>
      </w:r>
      <w:r w:rsidR="00D46B74">
        <w:rPr>
          <w:spacing w:val="-2"/>
          <w:sz w:val="24"/>
        </w:rPr>
        <w:t>C</w:t>
      </w:r>
      <w:r w:rsidRPr="002B3F57">
        <w:rPr>
          <w:spacing w:val="-2"/>
          <w:sz w:val="24"/>
        </w:rPr>
        <w:t xml:space="preserve">omplete. </w:t>
      </w:r>
    </w:p>
    <w:p w14:paraId="1F0E496B" w14:textId="148D8E50" w:rsidR="00553AB1" w:rsidRPr="002B3F57" w:rsidRDefault="006E4443" w:rsidP="00553AB1">
      <w:pPr>
        <w:suppressAutoHyphens/>
        <w:spacing w:line="240" w:lineRule="atLeast"/>
        <w:ind w:left="2880" w:hanging="720"/>
        <w:rPr>
          <w:spacing w:val="-2"/>
          <w:sz w:val="24"/>
        </w:rPr>
      </w:pPr>
      <w:r w:rsidRPr="002B3F57">
        <w:rPr>
          <w:spacing w:val="-2"/>
          <w:sz w:val="24"/>
        </w:rPr>
        <w:fldChar w:fldCharType="begin"/>
      </w:r>
      <w:r w:rsidR="00553AB1" w:rsidRPr="002B3F57">
        <w:rPr>
          <w:spacing w:val="-2"/>
          <w:sz w:val="24"/>
        </w:rPr>
        <w:instrText>seq level4 \*alphabetic</w:instrText>
      </w:r>
      <w:r w:rsidRPr="002B3F57">
        <w:rPr>
          <w:spacing w:val="-2"/>
          <w:sz w:val="24"/>
        </w:rPr>
        <w:fldChar w:fldCharType="separate"/>
      </w:r>
      <w:r w:rsidR="001823BC">
        <w:rPr>
          <w:noProof/>
          <w:spacing w:val="-2"/>
          <w:sz w:val="24"/>
        </w:rPr>
        <w:t>a</w:t>
      </w:r>
      <w:r w:rsidRPr="002B3F57">
        <w:rPr>
          <w:spacing w:val="-2"/>
          <w:sz w:val="24"/>
        </w:rPr>
        <w:fldChar w:fldCharType="end"/>
      </w:r>
      <w:r w:rsidR="00553AB1" w:rsidRPr="002B3F57">
        <w:rPr>
          <w:spacing w:val="-2"/>
          <w:sz w:val="24"/>
        </w:rPr>
        <w:t>.</w:t>
      </w:r>
      <w:r w:rsidR="00553AB1" w:rsidRPr="002B3F57">
        <w:rPr>
          <w:spacing w:val="-2"/>
          <w:sz w:val="24"/>
        </w:rPr>
        <w:tab/>
        <w:t>Include supporting documentation for completion as indicated in these Contract Documents and a statement showing an accounting of changes to the Contract Sum.</w:t>
      </w:r>
    </w:p>
    <w:p w14:paraId="1F0E496C" w14:textId="71FA20FE" w:rsidR="00553AB1" w:rsidRPr="002B3F57" w:rsidRDefault="006E4443" w:rsidP="00553AB1">
      <w:pPr>
        <w:suppressAutoHyphens/>
        <w:spacing w:line="240" w:lineRule="atLeast"/>
        <w:ind w:left="2880" w:hanging="720"/>
        <w:rPr>
          <w:spacing w:val="-2"/>
          <w:sz w:val="24"/>
        </w:rPr>
      </w:pPr>
      <w:r w:rsidRPr="002B3F57">
        <w:rPr>
          <w:spacing w:val="-2"/>
          <w:sz w:val="24"/>
        </w:rPr>
        <w:fldChar w:fldCharType="begin"/>
      </w:r>
      <w:r w:rsidR="00553AB1" w:rsidRPr="002B3F57">
        <w:rPr>
          <w:spacing w:val="-2"/>
          <w:sz w:val="24"/>
        </w:rPr>
        <w:instrText>seq level4 \*alphabetic</w:instrText>
      </w:r>
      <w:r w:rsidRPr="002B3F57">
        <w:rPr>
          <w:spacing w:val="-2"/>
          <w:sz w:val="24"/>
        </w:rPr>
        <w:fldChar w:fldCharType="separate"/>
      </w:r>
      <w:r w:rsidR="001823BC">
        <w:rPr>
          <w:noProof/>
          <w:spacing w:val="-2"/>
          <w:sz w:val="24"/>
        </w:rPr>
        <w:t>b</w:t>
      </w:r>
      <w:r w:rsidRPr="002B3F57">
        <w:rPr>
          <w:spacing w:val="-2"/>
          <w:sz w:val="24"/>
        </w:rPr>
        <w:fldChar w:fldCharType="end"/>
      </w:r>
      <w:r w:rsidR="00553AB1" w:rsidRPr="002B3F57">
        <w:rPr>
          <w:spacing w:val="-2"/>
          <w:sz w:val="24"/>
        </w:rPr>
        <w:t>.</w:t>
      </w:r>
      <w:r w:rsidR="00553AB1" w:rsidRPr="002B3F57">
        <w:rPr>
          <w:spacing w:val="-2"/>
          <w:sz w:val="24"/>
        </w:rPr>
        <w:tab/>
        <w:t xml:space="preserve">If </w:t>
      </w:r>
      <w:r w:rsidR="00C1010A">
        <w:rPr>
          <w:spacing w:val="-2"/>
          <w:sz w:val="24"/>
        </w:rPr>
        <w:t xml:space="preserve">the CM/GC cannot show </w:t>
      </w:r>
      <w:r w:rsidR="00553AB1" w:rsidRPr="002B3F57">
        <w:rPr>
          <w:spacing w:val="-2"/>
          <w:sz w:val="24"/>
        </w:rPr>
        <w:t>100 percent completion, include a list of incomplete items, the value of incomplete construction, and reasons the Work is not complete.</w:t>
      </w:r>
      <w:r w:rsidR="00553AB1" w:rsidRPr="002B3F57">
        <w:rPr>
          <w:vanish/>
          <w:spacing w:val="-2"/>
          <w:sz w:val="24"/>
        </w:rPr>
        <w:t xml:space="preserve"> </w:t>
      </w:r>
    </w:p>
    <w:p w14:paraId="1F0E496D" w14:textId="3231DD43" w:rsidR="00553AB1" w:rsidRPr="002B3F57" w:rsidRDefault="00553AB1" w:rsidP="00025D30">
      <w:pPr>
        <w:widowControl w:val="0"/>
        <w:numPr>
          <w:ilvl w:val="0"/>
          <w:numId w:val="8"/>
        </w:numPr>
        <w:tabs>
          <w:tab w:val="clear" w:pos="1224"/>
        </w:tabs>
        <w:suppressAutoHyphens/>
        <w:autoSpaceDE w:val="0"/>
        <w:autoSpaceDN w:val="0"/>
        <w:adjustRightInd w:val="0"/>
        <w:spacing w:line="240" w:lineRule="atLeast"/>
        <w:ind w:left="2160" w:hanging="720"/>
        <w:rPr>
          <w:spacing w:val="-2"/>
          <w:sz w:val="24"/>
        </w:rPr>
      </w:pPr>
      <w:r w:rsidRPr="002B3F57">
        <w:rPr>
          <w:spacing w:val="-2"/>
          <w:sz w:val="24"/>
        </w:rPr>
        <w:t xml:space="preserve">Obtain and submit all releases that the </w:t>
      </w:r>
      <w:r w:rsidR="00BB4241" w:rsidRPr="002B3F57">
        <w:rPr>
          <w:spacing w:val="-2"/>
          <w:sz w:val="24"/>
        </w:rPr>
        <w:t>University</w:t>
      </w:r>
      <w:r w:rsidRPr="002B3F57">
        <w:rPr>
          <w:spacing w:val="-2"/>
          <w:sz w:val="24"/>
        </w:rPr>
        <w:t xml:space="preserve"> requires </w:t>
      </w:r>
      <w:r w:rsidR="00E5657C" w:rsidRPr="002B3F57">
        <w:rPr>
          <w:spacing w:val="-2"/>
          <w:sz w:val="24"/>
        </w:rPr>
        <w:t>to</w:t>
      </w:r>
      <w:r w:rsidRPr="002B3F57">
        <w:rPr>
          <w:spacing w:val="-2"/>
          <w:sz w:val="24"/>
        </w:rPr>
        <w:t xml:space="preserve"> </w:t>
      </w:r>
      <w:r w:rsidR="00D46B74">
        <w:rPr>
          <w:spacing w:val="-2"/>
          <w:sz w:val="24"/>
        </w:rPr>
        <w:t xml:space="preserve">occupy </w:t>
      </w:r>
      <w:r w:rsidRPr="002B3F57">
        <w:rPr>
          <w:spacing w:val="-2"/>
          <w:sz w:val="24"/>
        </w:rPr>
        <w:t>lawfully the Work without restriction.</w:t>
      </w:r>
    </w:p>
    <w:p w14:paraId="1F0E496E" w14:textId="77777777" w:rsidR="00553AB1" w:rsidRPr="002B3F57" w:rsidRDefault="00553AB1" w:rsidP="00025D30">
      <w:pPr>
        <w:widowControl w:val="0"/>
        <w:numPr>
          <w:ilvl w:val="0"/>
          <w:numId w:val="8"/>
        </w:numPr>
        <w:tabs>
          <w:tab w:val="clear" w:pos="1224"/>
        </w:tabs>
        <w:suppressAutoHyphens/>
        <w:autoSpaceDE w:val="0"/>
        <w:autoSpaceDN w:val="0"/>
        <w:adjustRightInd w:val="0"/>
        <w:spacing w:line="240" w:lineRule="atLeast"/>
        <w:ind w:left="2160" w:hanging="720"/>
        <w:rPr>
          <w:spacing w:val="-2"/>
          <w:sz w:val="24"/>
        </w:rPr>
      </w:pPr>
      <w:r w:rsidRPr="002B3F57">
        <w:rPr>
          <w:spacing w:val="-2"/>
          <w:sz w:val="24"/>
        </w:rPr>
        <w:lastRenderedPageBreak/>
        <w:t xml:space="preserve">Advise the </w:t>
      </w:r>
      <w:r w:rsidR="00BB4241" w:rsidRPr="002B3F57">
        <w:rPr>
          <w:spacing w:val="-2"/>
          <w:sz w:val="24"/>
        </w:rPr>
        <w:t>University’s PM or CAM</w:t>
      </w:r>
      <w:r w:rsidRPr="002B3F57">
        <w:rPr>
          <w:spacing w:val="-2"/>
          <w:sz w:val="24"/>
        </w:rPr>
        <w:t xml:space="preserve"> of pending insurance changeover requirements.</w:t>
      </w:r>
    </w:p>
    <w:p w14:paraId="1F0E496F" w14:textId="77777777" w:rsidR="00553AB1" w:rsidRPr="002B3F57" w:rsidRDefault="00553AB1" w:rsidP="00025D30">
      <w:pPr>
        <w:widowControl w:val="0"/>
        <w:numPr>
          <w:ilvl w:val="0"/>
          <w:numId w:val="8"/>
        </w:numPr>
        <w:tabs>
          <w:tab w:val="clear" w:pos="1224"/>
        </w:tabs>
        <w:suppressAutoHyphens/>
        <w:autoSpaceDE w:val="0"/>
        <w:autoSpaceDN w:val="0"/>
        <w:adjustRightInd w:val="0"/>
        <w:spacing w:line="240" w:lineRule="atLeast"/>
        <w:ind w:left="2160" w:hanging="720"/>
        <w:rPr>
          <w:spacing w:val="-2"/>
          <w:sz w:val="24"/>
        </w:rPr>
      </w:pPr>
      <w:r w:rsidRPr="002B3F57">
        <w:rPr>
          <w:spacing w:val="-2"/>
          <w:sz w:val="24"/>
        </w:rPr>
        <w:t>Submit Commonwealth of Virginia Affidavit of Payment of Claims (</w:t>
      </w:r>
      <w:r w:rsidR="00BB4241" w:rsidRPr="002B3F57">
        <w:rPr>
          <w:spacing w:val="-2"/>
          <w:sz w:val="24"/>
        </w:rPr>
        <w:t>CO-</w:t>
      </w:r>
      <w:r w:rsidRPr="002B3F57">
        <w:rPr>
          <w:spacing w:val="-2"/>
          <w:sz w:val="24"/>
        </w:rPr>
        <w:t>13).</w:t>
      </w:r>
    </w:p>
    <w:p w14:paraId="1F0E4970" w14:textId="5768F7F1" w:rsidR="00553AB1" w:rsidRPr="002B3F57" w:rsidRDefault="00553AB1" w:rsidP="00025D30">
      <w:pPr>
        <w:widowControl w:val="0"/>
        <w:numPr>
          <w:ilvl w:val="0"/>
          <w:numId w:val="8"/>
        </w:numPr>
        <w:tabs>
          <w:tab w:val="clear" w:pos="1224"/>
        </w:tabs>
        <w:suppressAutoHyphens/>
        <w:autoSpaceDE w:val="0"/>
        <w:autoSpaceDN w:val="0"/>
        <w:adjustRightInd w:val="0"/>
        <w:spacing w:line="240" w:lineRule="atLeast"/>
        <w:ind w:left="2160" w:hanging="720"/>
        <w:rPr>
          <w:spacing w:val="-2"/>
          <w:sz w:val="24"/>
        </w:rPr>
      </w:pPr>
      <w:r w:rsidRPr="002B3F57">
        <w:rPr>
          <w:spacing w:val="-2"/>
          <w:sz w:val="24"/>
        </w:rPr>
        <w:t xml:space="preserve">Submit specific warranties, workmanship bonds, maintenance agreements, final certifications, and similar documents. </w:t>
      </w:r>
      <w:r w:rsidR="00A02725">
        <w:rPr>
          <w:spacing w:val="-2"/>
          <w:sz w:val="24"/>
        </w:rPr>
        <w:t>The CM/GC shall draw a</w:t>
      </w:r>
      <w:r w:rsidRPr="002B3F57">
        <w:rPr>
          <w:spacing w:val="-2"/>
          <w:sz w:val="24"/>
        </w:rPr>
        <w:t>ll warranties and guarantees in the name of the Commonwealth of Virginia</w:t>
      </w:r>
      <w:r w:rsidR="00A02725">
        <w:rPr>
          <w:spacing w:val="-2"/>
          <w:sz w:val="24"/>
        </w:rPr>
        <w:t>,</w:t>
      </w:r>
      <w:r w:rsidRPr="002B3F57">
        <w:rPr>
          <w:spacing w:val="-2"/>
          <w:sz w:val="24"/>
        </w:rPr>
        <w:t xml:space="preserve"> and Rector and Board of Visitors of the University of Virginia.</w:t>
      </w:r>
    </w:p>
    <w:p w14:paraId="1F0E4971" w14:textId="43BF97B2" w:rsidR="00553AB1" w:rsidRPr="002B3F57" w:rsidRDefault="00553AB1" w:rsidP="00025D30">
      <w:pPr>
        <w:widowControl w:val="0"/>
        <w:numPr>
          <w:ilvl w:val="0"/>
          <w:numId w:val="8"/>
        </w:numPr>
        <w:tabs>
          <w:tab w:val="clear" w:pos="1224"/>
        </w:tabs>
        <w:suppressAutoHyphens/>
        <w:autoSpaceDE w:val="0"/>
        <w:autoSpaceDN w:val="0"/>
        <w:adjustRightInd w:val="0"/>
        <w:spacing w:line="240" w:lineRule="atLeast"/>
        <w:ind w:left="2160" w:hanging="720"/>
        <w:rPr>
          <w:spacing w:val="-2"/>
          <w:sz w:val="24"/>
        </w:rPr>
      </w:pPr>
      <w:r w:rsidRPr="002B3F57">
        <w:rPr>
          <w:spacing w:val="-2"/>
          <w:sz w:val="24"/>
        </w:rPr>
        <w:t xml:space="preserve">Submit </w:t>
      </w:r>
      <w:r w:rsidR="00AA7F43" w:rsidRPr="002B3F57">
        <w:rPr>
          <w:spacing w:val="-2"/>
          <w:sz w:val="24"/>
        </w:rPr>
        <w:t xml:space="preserve">marked-up </w:t>
      </w:r>
      <w:r w:rsidR="00616630">
        <w:rPr>
          <w:spacing w:val="-2"/>
          <w:sz w:val="24"/>
        </w:rPr>
        <w:t>P</w:t>
      </w:r>
      <w:r w:rsidR="00AA7F43" w:rsidRPr="002B3F57">
        <w:rPr>
          <w:spacing w:val="-2"/>
          <w:sz w:val="24"/>
        </w:rPr>
        <w:t>roject documents</w:t>
      </w:r>
      <w:r w:rsidRPr="002B3F57">
        <w:rPr>
          <w:spacing w:val="-2"/>
          <w:sz w:val="24"/>
        </w:rPr>
        <w:t>, maintenance manuals, and similar information</w:t>
      </w:r>
      <w:r w:rsidR="00561899" w:rsidRPr="002B3F57">
        <w:rPr>
          <w:spacing w:val="-2"/>
          <w:sz w:val="24"/>
        </w:rPr>
        <w:t xml:space="preserve"> to A</w:t>
      </w:r>
      <w:r w:rsidR="00BB4241" w:rsidRPr="002B3F57">
        <w:rPr>
          <w:spacing w:val="-2"/>
          <w:sz w:val="24"/>
        </w:rPr>
        <w:t>/E</w:t>
      </w:r>
      <w:r w:rsidR="00561899" w:rsidRPr="002B3F57">
        <w:rPr>
          <w:spacing w:val="-2"/>
          <w:sz w:val="24"/>
        </w:rPr>
        <w:t xml:space="preserve"> of Record</w:t>
      </w:r>
      <w:r w:rsidRPr="002B3F57">
        <w:rPr>
          <w:spacing w:val="-2"/>
          <w:sz w:val="24"/>
        </w:rPr>
        <w:t>. See section 01</w:t>
      </w:r>
      <w:r w:rsidR="005D3C42" w:rsidRPr="002B3F57">
        <w:rPr>
          <w:spacing w:val="-2"/>
          <w:sz w:val="24"/>
        </w:rPr>
        <w:t xml:space="preserve"> </w:t>
      </w:r>
      <w:r w:rsidRPr="002B3F57">
        <w:rPr>
          <w:spacing w:val="-2"/>
          <w:sz w:val="24"/>
        </w:rPr>
        <w:t>72</w:t>
      </w:r>
      <w:r w:rsidR="005D3C42" w:rsidRPr="002B3F57">
        <w:rPr>
          <w:spacing w:val="-2"/>
          <w:sz w:val="24"/>
        </w:rPr>
        <w:t xml:space="preserve"> 0</w:t>
      </w:r>
      <w:r w:rsidRPr="002B3F57">
        <w:rPr>
          <w:spacing w:val="-2"/>
          <w:sz w:val="24"/>
        </w:rPr>
        <w:t>0 for specific requirements.</w:t>
      </w:r>
    </w:p>
    <w:p w14:paraId="1F0E4972" w14:textId="43B7FAB5" w:rsidR="00553AB1" w:rsidRPr="002B3F57" w:rsidRDefault="00553AB1" w:rsidP="00025D30">
      <w:pPr>
        <w:widowControl w:val="0"/>
        <w:numPr>
          <w:ilvl w:val="0"/>
          <w:numId w:val="8"/>
        </w:numPr>
        <w:tabs>
          <w:tab w:val="clear" w:pos="1224"/>
        </w:tabs>
        <w:suppressAutoHyphens/>
        <w:autoSpaceDE w:val="0"/>
        <w:autoSpaceDN w:val="0"/>
        <w:adjustRightInd w:val="0"/>
        <w:spacing w:line="240" w:lineRule="atLeast"/>
        <w:ind w:left="2160" w:hanging="720"/>
        <w:rPr>
          <w:spacing w:val="-2"/>
          <w:sz w:val="24"/>
        </w:rPr>
      </w:pPr>
      <w:r w:rsidRPr="002B3F57">
        <w:rPr>
          <w:spacing w:val="-2"/>
          <w:sz w:val="24"/>
        </w:rPr>
        <w:t xml:space="preserve">Deliver extra stock, and </w:t>
      </w:r>
      <w:r w:rsidR="00E5657C" w:rsidRPr="002B3F57">
        <w:rPr>
          <w:spacing w:val="-2"/>
          <w:sz w:val="24"/>
        </w:rPr>
        <w:t>related items</w:t>
      </w:r>
    </w:p>
    <w:p w14:paraId="1F0E4973" w14:textId="77777777" w:rsidR="00553AB1" w:rsidRPr="002B3F57" w:rsidRDefault="00553AB1" w:rsidP="00025D30">
      <w:pPr>
        <w:widowControl w:val="0"/>
        <w:numPr>
          <w:ilvl w:val="0"/>
          <w:numId w:val="8"/>
        </w:numPr>
        <w:tabs>
          <w:tab w:val="clear" w:pos="1224"/>
        </w:tabs>
        <w:suppressAutoHyphens/>
        <w:autoSpaceDE w:val="0"/>
        <w:autoSpaceDN w:val="0"/>
        <w:adjustRightInd w:val="0"/>
        <w:spacing w:line="240" w:lineRule="atLeast"/>
        <w:ind w:left="2160" w:hanging="720"/>
        <w:rPr>
          <w:sz w:val="24"/>
        </w:rPr>
      </w:pPr>
      <w:r w:rsidRPr="002B3F57">
        <w:rPr>
          <w:spacing w:val="-2"/>
          <w:sz w:val="24"/>
        </w:rPr>
        <w:t>Discontinue and remove temporary facilities from the site, along with construction tools and similar elements.</w:t>
      </w:r>
    </w:p>
    <w:p w14:paraId="1F0E4974" w14:textId="77777777" w:rsidR="00553AB1" w:rsidRPr="002B3F57" w:rsidRDefault="00553AB1" w:rsidP="00025D30">
      <w:pPr>
        <w:widowControl w:val="0"/>
        <w:numPr>
          <w:ilvl w:val="0"/>
          <w:numId w:val="8"/>
        </w:numPr>
        <w:tabs>
          <w:tab w:val="clear" w:pos="1224"/>
        </w:tabs>
        <w:suppressAutoHyphens/>
        <w:autoSpaceDE w:val="0"/>
        <w:autoSpaceDN w:val="0"/>
        <w:adjustRightInd w:val="0"/>
        <w:spacing w:line="240" w:lineRule="atLeast"/>
        <w:ind w:left="2160" w:hanging="720"/>
        <w:rPr>
          <w:sz w:val="24"/>
        </w:rPr>
      </w:pPr>
      <w:r w:rsidRPr="002B3F57">
        <w:rPr>
          <w:spacing w:val="-2"/>
          <w:sz w:val="24"/>
        </w:rPr>
        <w:t>Complete repair of all deficient work, including the touch up of all deficient finishes.</w:t>
      </w:r>
    </w:p>
    <w:p w14:paraId="1F0E4975" w14:textId="0C7FA8D5" w:rsidR="00553AB1" w:rsidRPr="002B3F57" w:rsidRDefault="00553AB1" w:rsidP="00025D30">
      <w:pPr>
        <w:widowControl w:val="0"/>
        <w:numPr>
          <w:ilvl w:val="1"/>
          <w:numId w:val="8"/>
        </w:numPr>
        <w:tabs>
          <w:tab w:val="clear" w:pos="1944"/>
        </w:tabs>
        <w:suppressAutoHyphens/>
        <w:autoSpaceDE w:val="0"/>
        <w:autoSpaceDN w:val="0"/>
        <w:adjustRightInd w:val="0"/>
        <w:spacing w:line="240" w:lineRule="atLeast"/>
        <w:ind w:left="2880" w:hanging="720"/>
        <w:rPr>
          <w:spacing w:val="-2"/>
          <w:sz w:val="24"/>
        </w:rPr>
      </w:pPr>
      <w:r w:rsidRPr="002B3F57">
        <w:rPr>
          <w:spacing w:val="-2"/>
          <w:sz w:val="24"/>
        </w:rPr>
        <w:t xml:space="preserve">The Architect will </w:t>
      </w:r>
      <w:r w:rsidR="00A02725">
        <w:rPr>
          <w:spacing w:val="-2"/>
          <w:sz w:val="24"/>
        </w:rPr>
        <w:t xml:space="preserve">confirm </w:t>
      </w:r>
      <w:r w:rsidRPr="002B3F57">
        <w:rPr>
          <w:spacing w:val="-2"/>
          <w:sz w:val="24"/>
        </w:rPr>
        <w:t xml:space="preserve">under no circumstances the Work to </w:t>
      </w:r>
      <w:r w:rsidR="00630963" w:rsidRPr="002B3F57">
        <w:rPr>
          <w:spacing w:val="-2"/>
          <w:sz w:val="24"/>
        </w:rPr>
        <w:t xml:space="preserve">be </w:t>
      </w:r>
      <w:r w:rsidRPr="002B3F57">
        <w:rPr>
          <w:spacing w:val="-2"/>
          <w:sz w:val="24"/>
        </w:rPr>
        <w:t xml:space="preserve">Substantially Complete unless </w:t>
      </w:r>
      <w:r w:rsidR="00A02725">
        <w:rPr>
          <w:spacing w:val="-2"/>
          <w:sz w:val="24"/>
        </w:rPr>
        <w:t xml:space="preserve">the CM/GC has completely repaired </w:t>
      </w:r>
      <w:r w:rsidRPr="002B3F57">
        <w:rPr>
          <w:spacing w:val="-2"/>
          <w:sz w:val="24"/>
        </w:rPr>
        <w:t xml:space="preserve">all deficient finish work and all deficient finishes </w:t>
      </w:r>
      <w:r w:rsidR="00A02725">
        <w:rPr>
          <w:spacing w:val="-2"/>
          <w:sz w:val="24"/>
        </w:rPr>
        <w:t xml:space="preserve">are </w:t>
      </w:r>
      <w:r w:rsidRPr="002B3F57">
        <w:rPr>
          <w:spacing w:val="-2"/>
          <w:sz w:val="24"/>
        </w:rPr>
        <w:t>touched up.</w:t>
      </w:r>
    </w:p>
    <w:p w14:paraId="1F0E4976" w14:textId="77777777" w:rsidR="00553AB1" w:rsidRPr="002B3F57" w:rsidRDefault="00553AB1" w:rsidP="00025D30">
      <w:pPr>
        <w:widowControl w:val="0"/>
        <w:numPr>
          <w:ilvl w:val="0"/>
          <w:numId w:val="8"/>
        </w:numPr>
        <w:tabs>
          <w:tab w:val="clear" w:pos="1224"/>
        </w:tabs>
        <w:suppressAutoHyphens/>
        <w:autoSpaceDE w:val="0"/>
        <w:autoSpaceDN w:val="0"/>
        <w:adjustRightInd w:val="0"/>
        <w:spacing w:line="240" w:lineRule="atLeast"/>
        <w:ind w:left="2160" w:hanging="720"/>
        <w:rPr>
          <w:spacing w:val="-2"/>
          <w:sz w:val="24"/>
        </w:rPr>
      </w:pPr>
      <w:r w:rsidRPr="002B3F57">
        <w:rPr>
          <w:spacing w:val="-2"/>
          <w:sz w:val="24"/>
        </w:rPr>
        <w:t>Complete Final Cleaning.</w:t>
      </w:r>
    </w:p>
    <w:p w14:paraId="1F0E4977" w14:textId="7AA07796" w:rsidR="00553AB1" w:rsidRPr="002B3F57" w:rsidRDefault="00553AB1" w:rsidP="00025D30">
      <w:pPr>
        <w:widowControl w:val="0"/>
        <w:numPr>
          <w:ilvl w:val="1"/>
          <w:numId w:val="8"/>
        </w:numPr>
        <w:tabs>
          <w:tab w:val="clear" w:pos="1944"/>
        </w:tabs>
        <w:suppressAutoHyphens/>
        <w:autoSpaceDE w:val="0"/>
        <w:autoSpaceDN w:val="0"/>
        <w:adjustRightInd w:val="0"/>
        <w:spacing w:line="240" w:lineRule="atLeast"/>
        <w:ind w:left="2880" w:hanging="630"/>
        <w:rPr>
          <w:sz w:val="24"/>
        </w:rPr>
      </w:pPr>
      <w:r w:rsidRPr="002B3F57">
        <w:rPr>
          <w:spacing w:val="-2"/>
          <w:sz w:val="24"/>
        </w:rPr>
        <w:t xml:space="preserve">The Architect will </w:t>
      </w:r>
      <w:r w:rsidR="00A02725">
        <w:rPr>
          <w:spacing w:val="-2"/>
          <w:sz w:val="24"/>
        </w:rPr>
        <w:t xml:space="preserve">confirm </w:t>
      </w:r>
      <w:r w:rsidRPr="002B3F57">
        <w:rPr>
          <w:spacing w:val="-2"/>
          <w:sz w:val="24"/>
        </w:rPr>
        <w:t xml:space="preserve">under no circumstances the Work to </w:t>
      </w:r>
      <w:r w:rsidR="00630963" w:rsidRPr="002B3F57">
        <w:rPr>
          <w:spacing w:val="-2"/>
          <w:sz w:val="24"/>
        </w:rPr>
        <w:t xml:space="preserve">be </w:t>
      </w:r>
      <w:r w:rsidRPr="002B3F57">
        <w:rPr>
          <w:spacing w:val="-2"/>
          <w:sz w:val="24"/>
        </w:rPr>
        <w:t xml:space="preserve">Substantially Complete unless </w:t>
      </w:r>
      <w:r w:rsidR="0024676E">
        <w:rPr>
          <w:spacing w:val="-2"/>
          <w:sz w:val="24"/>
        </w:rPr>
        <w:t xml:space="preserve">the CM/GC has completely performed </w:t>
      </w:r>
      <w:r w:rsidRPr="002B3F57">
        <w:rPr>
          <w:spacing w:val="-2"/>
          <w:sz w:val="24"/>
        </w:rPr>
        <w:t>Final Cleaning.</w:t>
      </w:r>
    </w:p>
    <w:p w14:paraId="1F0E4978" w14:textId="77777777" w:rsidR="00553AB1" w:rsidRPr="002B3F57" w:rsidRDefault="00553AB1" w:rsidP="00025D30">
      <w:pPr>
        <w:widowControl w:val="0"/>
        <w:numPr>
          <w:ilvl w:val="0"/>
          <w:numId w:val="8"/>
        </w:numPr>
        <w:tabs>
          <w:tab w:val="clear" w:pos="1224"/>
        </w:tabs>
        <w:suppressAutoHyphens/>
        <w:autoSpaceDE w:val="0"/>
        <w:autoSpaceDN w:val="0"/>
        <w:adjustRightInd w:val="0"/>
        <w:spacing w:line="240" w:lineRule="atLeast"/>
        <w:ind w:left="2160" w:hanging="720"/>
        <w:rPr>
          <w:spacing w:val="-2"/>
          <w:sz w:val="24"/>
        </w:rPr>
      </w:pPr>
      <w:r w:rsidRPr="002B3F57">
        <w:rPr>
          <w:spacing w:val="-2"/>
          <w:sz w:val="24"/>
        </w:rPr>
        <w:t>Remove temporary lock cylinders and cores.</w:t>
      </w:r>
    </w:p>
    <w:p w14:paraId="1F0E4979" w14:textId="30B68714" w:rsidR="00553AB1" w:rsidRPr="002B3F57" w:rsidRDefault="00553AB1" w:rsidP="00025D30">
      <w:pPr>
        <w:widowControl w:val="0"/>
        <w:numPr>
          <w:ilvl w:val="0"/>
          <w:numId w:val="8"/>
        </w:numPr>
        <w:tabs>
          <w:tab w:val="clear" w:pos="1224"/>
        </w:tabs>
        <w:suppressAutoHyphens/>
        <w:autoSpaceDE w:val="0"/>
        <w:autoSpaceDN w:val="0"/>
        <w:adjustRightInd w:val="0"/>
        <w:spacing w:line="240" w:lineRule="atLeast"/>
        <w:ind w:left="2160" w:hanging="720"/>
        <w:rPr>
          <w:spacing w:val="-2"/>
          <w:sz w:val="24"/>
        </w:rPr>
      </w:pPr>
      <w:r w:rsidRPr="002B3F57">
        <w:rPr>
          <w:spacing w:val="-2"/>
          <w:sz w:val="24"/>
        </w:rPr>
        <w:t>Complete all start-up testing of building systems</w:t>
      </w:r>
      <w:r w:rsidR="00D459C7" w:rsidRPr="002B3F57">
        <w:rPr>
          <w:spacing w:val="-2"/>
          <w:sz w:val="24"/>
        </w:rPr>
        <w:t xml:space="preserve">, special testing, and commissioning; deliver reports to </w:t>
      </w:r>
      <w:r w:rsidR="00BB4241" w:rsidRPr="002B3F57">
        <w:rPr>
          <w:spacing w:val="-2"/>
          <w:sz w:val="24"/>
        </w:rPr>
        <w:t>University</w:t>
      </w:r>
      <w:r w:rsidR="00D459C7" w:rsidRPr="002B3F57">
        <w:rPr>
          <w:spacing w:val="-2"/>
          <w:sz w:val="24"/>
        </w:rPr>
        <w:t>’s representative</w:t>
      </w:r>
      <w:r w:rsidR="00630963" w:rsidRPr="002B3F57">
        <w:rPr>
          <w:spacing w:val="-2"/>
          <w:sz w:val="24"/>
        </w:rPr>
        <w:t xml:space="preserve"> (PM or C</w:t>
      </w:r>
      <w:r w:rsidR="00397268">
        <w:rPr>
          <w:spacing w:val="-2"/>
          <w:sz w:val="24"/>
        </w:rPr>
        <w:t>A</w:t>
      </w:r>
      <w:r w:rsidR="00630963" w:rsidRPr="002B3F57">
        <w:rPr>
          <w:spacing w:val="-2"/>
          <w:sz w:val="24"/>
        </w:rPr>
        <w:t>M)</w:t>
      </w:r>
      <w:r w:rsidR="00D459C7" w:rsidRPr="002B3F57">
        <w:rPr>
          <w:spacing w:val="-2"/>
          <w:sz w:val="24"/>
        </w:rPr>
        <w:t>.</w:t>
      </w:r>
    </w:p>
    <w:p w14:paraId="1F0E497A" w14:textId="5D387319" w:rsidR="007E5863" w:rsidRPr="002B3F57" w:rsidRDefault="00553AB1" w:rsidP="00025D30">
      <w:pPr>
        <w:widowControl w:val="0"/>
        <w:numPr>
          <w:ilvl w:val="0"/>
          <w:numId w:val="8"/>
        </w:numPr>
        <w:tabs>
          <w:tab w:val="clear" w:pos="1224"/>
        </w:tabs>
        <w:suppressAutoHyphens/>
        <w:autoSpaceDE w:val="0"/>
        <w:autoSpaceDN w:val="0"/>
        <w:adjustRightInd w:val="0"/>
        <w:spacing w:line="240" w:lineRule="atLeast"/>
        <w:ind w:left="2160" w:hanging="720"/>
        <w:rPr>
          <w:spacing w:val="-2"/>
          <w:sz w:val="24"/>
        </w:rPr>
      </w:pPr>
      <w:r w:rsidRPr="002B3F57">
        <w:rPr>
          <w:spacing w:val="-2"/>
          <w:sz w:val="24"/>
        </w:rPr>
        <w:t xml:space="preserve">Instruct the </w:t>
      </w:r>
      <w:r w:rsidR="00BB4241" w:rsidRPr="002B3F57">
        <w:rPr>
          <w:spacing w:val="-2"/>
          <w:sz w:val="24"/>
        </w:rPr>
        <w:t>University</w:t>
      </w:r>
      <w:r w:rsidRPr="002B3F57">
        <w:rPr>
          <w:spacing w:val="-2"/>
          <w:sz w:val="24"/>
        </w:rPr>
        <w:t>’s representatives in the operation of building systems</w:t>
      </w:r>
      <w:r w:rsidR="00630963" w:rsidRPr="002B3F57">
        <w:rPr>
          <w:spacing w:val="-2"/>
          <w:sz w:val="24"/>
        </w:rPr>
        <w:t xml:space="preserve"> and</w:t>
      </w:r>
      <w:r w:rsidR="00025D30" w:rsidRPr="002B3F57">
        <w:rPr>
          <w:spacing w:val="-2"/>
          <w:sz w:val="24"/>
        </w:rPr>
        <w:t xml:space="preserve"> </w:t>
      </w:r>
      <w:r w:rsidR="00630963" w:rsidRPr="002B3F57">
        <w:rPr>
          <w:spacing w:val="-2"/>
          <w:sz w:val="24"/>
        </w:rPr>
        <w:t>d</w:t>
      </w:r>
      <w:r w:rsidR="00D459C7" w:rsidRPr="002B3F57">
        <w:rPr>
          <w:spacing w:val="-2"/>
          <w:sz w:val="24"/>
        </w:rPr>
        <w:t xml:space="preserve">eliver </w:t>
      </w:r>
      <w:r w:rsidR="00561899" w:rsidRPr="002B3F57">
        <w:rPr>
          <w:spacing w:val="-2"/>
          <w:sz w:val="24"/>
        </w:rPr>
        <w:t>Building Automation Systems manuals to</w:t>
      </w:r>
      <w:r w:rsidR="00630963" w:rsidRPr="002B3F57">
        <w:rPr>
          <w:spacing w:val="-2"/>
          <w:sz w:val="24"/>
        </w:rPr>
        <w:t xml:space="preserve"> </w:t>
      </w:r>
      <w:r w:rsidR="00BB4241" w:rsidRPr="002B3F57">
        <w:rPr>
          <w:spacing w:val="-2"/>
          <w:sz w:val="24"/>
        </w:rPr>
        <w:t>University</w:t>
      </w:r>
      <w:r w:rsidR="00630963" w:rsidRPr="002B3F57">
        <w:rPr>
          <w:spacing w:val="-2"/>
          <w:sz w:val="24"/>
        </w:rPr>
        <w:t>’s representative (PM or C</w:t>
      </w:r>
      <w:r w:rsidR="00397268">
        <w:rPr>
          <w:spacing w:val="-2"/>
          <w:sz w:val="24"/>
        </w:rPr>
        <w:t>A</w:t>
      </w:r>
      <w:r w:rsidR="00630963" w:rsidRPr="002B3F57">
        <w:rPr>
          <w:spacing w:val="-2"/>
          <w:sz w:val="24"/>
        </w:rPr>
        <w:t>M).</w:t>
      </w:r>
    </w:p>
    <w:p w14:paraId="1F0E497B" w14:textId="77777777" w:rsidR="00553AB1" w:rsidRPr="002B3F57" w:rsidRDefault="00553AB1" w:rsidP="00025D30">
      <w:pPr>
        <w:widowControl w:val="0"/>
        <w:numPr>
          <w:ilvl w:val="0"/>
          <w:numId w:val="8"/>
        </w:numPr>
        <w:tabs>
          <w:tab w:val="clear" w:pos="1224"/>
        </w:tabs>
        <w:suppressAutoHyphens/>
        <w:autoSpaceDE w:val="0"/>
        <w:autoSpaceDN w:val="0"/>
        <w:adjustRightInd w:val="0"/>
        <w:spacing w:line="240" w:lineRule="atLeast"/>
        <w:ind w:left="2160" w:hanging="720"/>
        <w:rPr>
          <w:spacing w:val="-2"/>
          <w:sz w:val="24"/>
        </w:rPr>
      </w:pPr>
      <w:r w:rsidRPr="002B3F57">
        <w:rPr>
          <w:spacing w:val="-2"/>
          <w:sz w:val="24"/>
        </w:rPr>
        <w:t>Complete the exterior portions of the Work to the same degree as that of the interior.</w:t>
      </w:r>
    </w:p>
    <w:p w14:paraId="1F0E497C" w14:textId="77777777" w:rsidR="00553AB1" w:rsidRPr="002B3F57" w:rsidRDefault="00553AB1" w:rsidP="00025D30">
      <w:pPr>
        <w:widowControl w:val="0"/>
        <w:numPr>
          <w:ilvl w:val="0"/>
          <w:numId w:val="9"/>
        </w:numPr>
        <w:tabs>
          <w:tab w:val="clear" w:pos="1800"/>
        </w:tabs>
        <w:suppressAutoHyphens/>
        <w:autoSpaceDE w:val="0"/>
        <w:autoSpaceDN w:val="0"/>
        <w:adjustRightInd w:val="0"/>
        <w:spacing w:line="240" w:lineRule="atLeast"/>
        <w:ind w:left="2880" w:hanging="720"/>
        <w:rPr>
          <w:spacing w:val="-2"/>
          <w:sz w:val="24"/>
        </w:rPr>
      </w:pPr>
      <w:r w:rsidRPr="002B3F57">
        <w:rPr>
          <w:spacing w:val="-2"/>
          <w:sz w:val="24"/>
        </w:rPr>
        <w:t>Exterior lighting must be complete.</w:t>
      </w:r>
    </w:p>
    <w:p w14:paraId="1F0E497D" w14:textId="77777777" w:rsidR="00553AB1" w:rsidRPr="002B3F57" w:rsidRDefault="00553AB1" w:rsidP="00025D30">
      <w:pPr>
        <w:widowControl w:val="0"/>
        <w:numPr>
          <w:ilvl w:val="0"/>
          <w:numId w:val="9"/>
        </w:numPr>
        <w:tabs>
          <w:tab w:val="clear" w:pos="1800"/>
        </w:tabs>
        <w:suppressAutoHyphens/>
        <w:autoSpaceDE w:val="0"/>
        <w:autoSpaceDN w:val="0"/>
        <w:adjustRightInd w:val="0"/>
        <w:spacing w:line="240" w:lineRule="atLeast"/>
        <w:ind w:left="2880" w:hanging="720"/>
        <w:rPr>
          <w:spacing w:val="-2"/>
          <w:sz w:val="24"/>
        </w:rPr>
      </w:pPr>
      <w:r w:rsidRPr="002B3F57">
        <w:rPr>
          <w:spacing w:val="-2"/>
          <w:sz w:val="24"/>
        </w:rPr>
        <w:t>Construction operations must not impede walkways or driveways.</w:t>
      </w:r>
    </w:p>
    <w:p w14:paraId="1F0E497E" w14:textId="427C1777" w:rsidR="00553AB1" w:rsidRPr="002B3F57" w:rsidRDefault="00553AB1" w:rsidP="00025D30">
      <w:pPr>
        <w:widowControl w:val="0"/>
        <w:numPr>
          <w:ilvl w:val="0"/>
          <w:numId w:val="9"/>
        </w:numPr>
        <w:tabs>
          <w:tab w:val="clear" w:pos="1800"/>
        </w:tabs>
        <w:suppressAutoHyphens/>
        <w:autoSpaceDE w:val="0"/>
        <w:autoSpaceDN w:val="0"/>
        <w:adjustRightInd w:val="0"/>
        <w:spacing w:line="240" w:lineRule="atLeast"/>
        <w:ind w:left="2880" w:hanging="720"/>
        <w:rPr>
          <w:spacing w:val="-2"/>
          <w:sz w:val="24"/>
        </w:rPr>
      </w:pPr>
      <w:r w:rsidRPr="002B3F57">
        <w:rPr>
          <w:spacing w:val="-2"/>
          <w:sz w:val="24"/>
        </w:rPr>
        <w:t>Dumpster and loading dock pads must be clear and in place.</w:t>
      </w:r>
    </w:p>
    <w:p w14:paraId="1F0E4981" w14:textId="040E6EAD" w:rsidR="00EF4EF4" w:rsidRPr="002B3F57" w:rsidRDefault="002B3F57" w:rsidP="002B3F57">
      <w:pPr>
        <w:widowControl w:val="0"/>
        <w:numPr>
          <w:ilvl w:val="0"/>
          <w:numId w:val="9"/>
        </w:numPr>
        <w:tabs>
          <w:tab w:val="clear" w:pos="1800"/>
        </w:tabs>
        <w:suppressAutoHyphens/>
        <w:autoSpaceDE w:val="0"/>
        <w:autoSpaceDN w:val="0"/>
        <w:adjustRightInd w:val="0"/>
        <w:spacing w:line="240" w:lineRule="atLeast"/>
        <w:ind w:left="2880" w:hanging="720"/>
        <w:rPr>
          <w:spacing w:val="-2"/>
          <w:sz w:val="24"/>
        </w:rPr>
      </w:pPr>
      <w:r w:rsidRPr="002B3F57">
        <w:rPr>
          <w:spacing w:val="-2"/>
          <w:sz w:val="24"/>
        </w:rPr>
        <w:t>S</w:t>
      </w:r>
      <w:r w:rsidR="00553AB1" w:rsidRPr="002B3F57">
        <w:rPr>
          <w:spacing w:val="-2"/>
          <w:sz w:val="24"/>
        </w:rPr>
        <w:t xml:space="preserve">eeding, planting, and initial watering must be </w:t>
      </w:r>
      <w:r w:rsidR="0024676E">
        <w:rPr>
          <w:spacing w:val="-2"/>
          <w:sz w:val="24"/>
        </w:rPr>
        <w:t>complete</w:t>
      </w:r>
      <w:r w:rsidR="00553AB1" w:rsidRPr="002B3F57">
        <w:rPr>
          <w:spacing w:val="-2"/>
          <w:sz w:val="24"/>
        </w:rPr>
        <w:t>.</w:t>
      </w:r>
    </w:p>
    <w:p w14:paraId="69876C89" w14:textId="77777777" w:rsidR="002B3F57" w:rsidRPr="002B3F57" w:rsidRDefault="002B3F57" w:rsidP="002B3F57">
      <w:pPr>
        <w:widowControl w:val="0"/>
        <w:suppressAutoHyphens/>
        <w:autoSpaceDE w:val="0"/>
        <w:autoSpaceDN w:val="0"/>
        <w:adjustRightInd w:val="0"/>
        <w:spacing w:line="240" w:lineRule="atLeast"/>
        <w:ind w:left="2880"/>
        <w:jc w:val="left"/>
        <w:rPr>
          <w:b/>
          <w:bCs/>
          <w:caps/>
          <w:sz w:val="24"/>
        </w:rPr>
      </w:pPr>
    </w:p>
    <w:p w14:paraId="1F0E4982" w14:textId="1E5DB1ED" w:rsidR="007E5863" w:rsidRPr="002B3F57" w:rsidRDefault="00553AB1" w:rsidP="00025D30">
      <w:pPr>
        <w:pStyle w:val="Heading2"/>
        <w:jc w:val="both"/>
      </w:pPr>
      <w:bookmarkStart w:id="316" w:name="_Toc391646756"/>
      <w:bookmarkStart w:id="317" w:name="_Toc116037501"/>
      <w:r w:rsidRPr="002B3F57">
        <w:t>1.</w:t>
      </w:r>
      <w:r w:rsidR="006E4443" w:rsidRPr="002B3F57">
        <w:fldChar w:fldCharType="begin"/>
      </w:r>
      <w:r w:rsidRPr="002B3F57">
        <w:instrText>seq level1 \*arabic</w:instrText>
      </w:r>
      <w:r w:rsidR="006E4443" w:rsidRPr="002B3F57">
        <w:fldChar w:fldCharType="separate"/>
      </w:r>
      <w:r w:rsidR="001823BC">
        <w:rPr>
          <w:noProof/>
        </w:rPr>
        <w:t>4</w:t>
      </w:r>
      <w:r w:rsidR="006E4443" w:rsidRPr="002B3F57">
        <w:fldChar w:fldCharType="end"/>
      </w:r>
      <w:r w:rsidR="006E4443" w:rsidRPr="002B3F57">
        <w:fldChar w:fldCharType="begin"/>
      </w:r>
      <w:r w:rsidRPr="002B3F57">
        <w:instrText xml:space="preserve">seq level2 \h \r0 </w:instrText>
      </w:r>
      <w:r w:rsidR="006E4443" w:rsidRPr="002B3F57">
        <w:fldChar w:fldCharType="end"/>
      </w:r>
      <w:r w:rsidR="006E4443" w:rsidRPr="002B3F57">
        <w:fldChar w:fldCharType="begin"/>
      </w:r>
      <w:r w:rsidRPr="002B3F57">
        <w:instrText xml:space="preserve">seq level3 \h \r0 </w:instrText>
      </w:r>
      <w:r w:rsidR="006E4443" w:rsidRPr="002B3F57">
        <w:fldChar w:fldCharType="end"/>
      </w:r>
      <w:r w:rsidRPr="002B3F57">
        <w:tab/>
        <w:t>FINAL ACCEPTANCE</w:t>
      </w:r>
      <w:bookmarkEnd w:id="316"/>
      <w:bookmarkEnd w:id="317"/>
    </w:p>
    <w:p w14:paraId="1F0E4983" w14:textId="1F7EE63C" w:rsidR="00025D30" w:rsidRDefault="006E4443" w:rsidP="00CA029C">
      <w:pPr>
        <w:suppressAutoHyphens/>
        <w:spacing w:line="240" w:lineRule="atLeast"/>
        <w:ind w:left="1440" w:hanging="720"/>
        <w:rPr>
          <w:spacing w:val="-2"/>
          <w:sz w:val="24"/>
        </w:rPr>
      </w:pPr>
      <w:r w:rsidRPr="002B3F57">
        <w:rPr>
          <w:spacing w:val="-2"/>
          <w:sz w:val="24"/>
        </w:rPr>
        <w:fldChar w:fldCharType="begin"/>
      </w:r>
      <w:r w:rsidR="00553AB1" w:rsidRPr="002B3F57">
        <w:rPr>
          <w:spacing w:val="-2"/>
          <w:sz w:val="24"/>
        </w:rPr>
        <w:instrText>seq level2 \*ALPHABETIC</w:instrText>
      </w:r>
      <w:r w:rsidRPr="002B3F57">
        <w:rPr>
          <w:spacing w:val="-2"/>
          <w:sz w:val="24"/>
        </w:rPr>
        <w:fldChar w:fldCharType="separate"/>
      </w:r>
      <w:r w:rsidR="001823BC">
        <w:rPr>
          <w:noProof/>
          <w:spacing w:val="-2"/>
          <w:sz w:val="24"/>
        </w:rPr>
        <w:t>A</w:t>
      </w:r>
      <w:r w:rsidRPr="002B3F57">
        <w:rPr>
          <w:spacing w:val="-2"/>
          <w:sz w:val="24"/>
        </w:rPr>
        <w:fldChar w:fldCharType="end"/>
      </w:r>
      <w:r w:rsidR="00553AB1" w:rsidRPr="002B3F57">
        <w:rPr>
          <w:spacing w:val="-2"/>
          <w:sz w:val="24"/>
        </w:rPr>
        <w:t>.</w:t>
      </w:r>
      <w:r w:rsidR="00553AB1" w:rsidRPr="002B3F57">
        <w:rPr>
          <w:spacing w:val="-2"/>
          <w:sz w:val="24"/>
        </w:rPr>
        <w:tab/>
        <w:t>Procedures: Comply with procedures specified in the Commonwealth of Virginia General Conditions for the Contract for Construction. Before submitting the Certificate of Completion by the C</w:t>
      </w:r>
      <w:r w:rsidR="002E13B4">
        <w:rPr>
          <w:spacing w:val="-2"/>
          <w:sz w:val="24"/>
        </w:rPr>
        <w:t>M/GC</w:t>
      </w:r>
      <w:r w:rsidR="00553AB1" w:rsidRPr="002B3F57">
        <w:rPr>
          <w:spacing w:val="-2"/>
          <w:sz w:val="24"/>
        </w:rPr>
        <w:t xml:space="preserve"> (HECO-13.2)</w:t>
      </w:r>
      <w:r w:rsidR="001361AB" w:rsidRPr="002B3F57">
        <w:rPr>
          <w:spacing w:val="-2"/>
          <w:sz w:val="24"/>
        </w:rPr>
        <w:t>,</w:t>
      </w:r>
      <w:r w:rsidR="00553AB1" w:rsidRPr="002B3F57">
        <w:rPr>
          <w:spacing w:val="-2"/>
          <w:sz w:val="24"/>
        </w:rPr>
        <w:t xml:space="preserve"> complete the following</w:t>
      </w:r>
      <w:r w:rsidR="00561899" w:rsidRPr="002B3F57">
        <w:rPr>
          <w:spacing w:val="-2"/>
          <w:sz w:val="24"/>
        </w:rPr>
        <w:t>:</w:t>
      </w:r>
    </w:p>
    <w:p w14:paraId="2AD8F780" w14:textId="77777777" w:rsidR="007025EF" w:rsidRPr="002B3F57" w:rsidRDefault="007025EF" w:rsidP="00CA029C">
      <w:pPr>
        <w:suppressAutoHyphens/>
        <w:spacing w:line="240" w:lineRule="atLeast"/>
        <w:ind w:left="1440" w:hanging="720"/>
        <w:rPr>
          <w:spacing w:val="-2"/>
          <w:sz w:val="24"/>
        </w:rPr>
      </w:pPr>
    </w:p>
    <w:p w14:paraId="1F0E4984" w14:textId="741FB0FD" w:rsidR="007E5863" w:rsidRPr="002B3F57" w:rsidRDefault="006E4443" w:rsidP="00CA029C">
      <w:pPr>
        <w:suppressAutoHyphens/>
        <w:spacing w:line="240" w:lineRule="atLeast"/>
        <w:ind w:left="2160" w:hanging="720"/>
        <w:rPr>
          <w:spacing w:val="-2"/>
          <w:sz w:val="24"/>
        </w:rPr>
      </w:pPr>
      <w:r w:rsidRPr="002B3F57">
        <w:rPr>
          <w:spacing w:val="-2"/>
          <w:sz w:val="24"/>
        </w:rPr>
        <w:fldChar w:fldCharType="begin"/>
      </w:r>
      <w:r w:rsidR="00553AB1" w:rsidRPr="002B3F57">
        <w:rPr>
          <w:spacing w:val="-2"/>
          <w:sz w:val="24"/>
        </w:rPr>
        <w:instrText>seq level3 \*arabic</w:instrText>
      </w:r>
      <w:r w:rsidRPr="002B3F57">
        <w:rPr>
          <w:spacing w:val="-2"/>
          <w:sz w:val="24"/>
        </w:rPr>
        <w:fldChar w:fldCharType="separate"/>
      </w:r>
      <w:r w:rsidR="001823BC">
        <w:rPr>
          <w:noProof/>
          <w:spacing w:val="-2"/>
          <w:sz w:val="24"/>
        </w:rPr>
        <w:t>1</w:t>
      </w:r>
      <w:r w:rsidRPr="002B3F57">
        <w:rPr>
          <w:spacing w:val="-2"/>
          <w:sz w:val="24"/>
        </w:rPr>
        <w:fldChar w:fldCharType="end"/>
      </w:r>
      <w:r w:rsidR="00025D30" w:rsidRPr="002B3F57">
        <w:rPr>
          <w:spacing w:val="-2"/>
          <w:sz w:val="24"/>
        </w:rPr>
        <w:t xml:space="preserve">. </w:t>
      </w:r>
      <w:r w:rsidR="00025D30" w:rsidRPr="002B3F57">
        <w:rPr>
          <w:spacing w:val="-2"/>
          <w:sz w:val="24"/>
        </w:rPr>
        <w:tab/>
      </w:r>
      <w:r w:rsidR="00553AB1" w:rsidRPr="002B3F57">
        <w:rPr>
          <w:spacing w:val="-2"/>
          <w:sz w:val="24"/>
        </w:rPr>
        <w:t>Submit the final payment request with releases and supporting documentation not previously submitted and accepted</w:t>
      </w:r>
      <w:r w:rsidR="00E5657C" w:rsidRPr="002B3F57">
        <w:rPr>
          <w:spacing w:val="-2"/>
          <w:sz w:val="24"/>
        </w:rPr>
        <w:t xml:space="preserve">. </w:t>
      </w:r>
      <w:r w:rsidR="00553AB1" w:rsidRPr="002B3F57">
        <w:rPr>
          <w:spacing w:val="-2"/>
          <w:sz w:val="24"/>
        </w:rPr>
        <w:t>Include insurance certificates for products and completed operations where required.</w:t>
      </w:r>
      <w:r w:rsidR="00561899" w:rsidRPr="002B3F57">
        <w:rPr>
          <w:spacing w:val="-2"/>
          <w:sz w:val="24"/>
        </w:rPr>
        <w:t xml:space="preserve"> List exceptions in the request.</w:t>
      </w:r>
    </w:p>
    <w:p w14:paraId="1F0E4985" w14:textId="6A12886E" w:rsidR="00553AB1" w:rsidRPr="002B3F57" w:rsidRDefault="006E4443" w:rsidP="00CA029C">
      <w:pPr>
        <w:suppressAutoHyphens/>
        <w:spacing w:line="240" w:lineRule="atLeast"/>
        <w:ind w:left="2160" w:hanging="720"/>
        <w:rPr>
          <w:spacing w:val="-2"/>
          <w:sz w:val="24"/>
        </w:rPr>
      </w:pPr>
      <w:r w:rsidRPr="002B3F57">
        <w:rPr>
          <w:spacing w:val="-2"/>
          <w:sz w:val="24"/>
        </w:rPr>
        <w:fldChar w:fldCharType="begin"/>
      </w:r>
      <w:r w:rsidR="00553AB1" w:rsidRPr="002B3F57">
        <w:rPr>
          <w:spacing w:val="-2"/>
          <w:sz w:val="24"/>
        </w:rPr>
        <w:instrText>seq level3 \*arabic</w:instrText>
      </w:r>
      <w:r w:rsidRPr="002B3F57">
        <w:rPr>
          <w:spacing w:val="-2"/>
          <w:sz w:val="24"/>
        </w:rPr>
        <w:fldChar w:fldCharType="separate"/>
      </w:r>
      <w:r w:rsidR="001823BC">
        <w:rPr>
          <w:noProof/>
          <w:spacing w:val="-2"/>
          <w:sz w:val="24"/>
        </w:rPr>
        <w:t>2</w:t>
      </w:r>
      <w:r w:rsidRPr="002B3F57">
        <w:rPr>
          <w:spacing w:val="-2"/>
          <w:sz w:val="24"/>
        </w:rPr>
        <w:fldChar w:fldCharType="end"/>
      </w:r>
      <w:r w:rsidR="00553AB1" w:rsidRPr="002B3F57">
        <w:rPr>
          <w:spacing w:val="-2"/>
          <w:sz w:val="24"/>
        </w:rPr>
        <w:t>.</w:t>
      </w:r>
      <w:r w:rsidR="00553AB1" w:rsidRPr="002B3F57">
        <w:rPr>
          <w:spacing w:val="-2"/>
          <w:sz w:val="24"/>
        </w:rPr>
        <w:tab/>
        <w:t>Submit an updated final statement, accounting for final additional changes to the Contract Sum.</w:t>
      </w:r>
    </w:p>
    <w:p w14:paraId="1F0E4986" w14:textId="4F548A14" w:rsidR="00553AB1" w:rsidRPr="002B3F57" w:rsidRDefault="006E4443" w:rsidP="00CA029C">
      <w:pPr>
        <w:suppressAutoHyphens/>
        <w:spacing w:line="240" w:lineRule="atLeast"/>
        <w:ind w:left="2160" w:hanging="720"/>
        <w:rPr>
          <w:spacing w:val="-2"/>
          <w:sz w:val="24"/>
        </w:rPr>
      </w:pPr>
      <w:r w:rsidRPr="002B3F57">
        <w:rPr>
          <w:spacing w:val="-2"/>
          <w:sz w:val="24"/>
        </w:rPr>
        <w:lastRenderedPageBreak/>
        <w:fldChar w:fldCharType="begin"/>
      </w:r>
      <w:r w:rsidR="00553AB1" w:rsidRPr="002B3F57">
        <w:rPr>
          <w:spacing w:val="-2"/>
          <w:sz w:val="24"/>
        </w:rPr>
        <w:instrText>seq level3 \*arabic</w:instrText>
      </w:r>
      <w:r w:rsidRPr="002B3F57">
        <w:rPr>
          <w:spacing w:val="-2"/>
          <w:sz w:val="24"/>
        </w:rPr>
        <w:fldChar w:fldCharType="separate"/>
      </w:r>
      <w:r w:rsidR="001823BC">
        <w:rPr>
          <w:noProof/>
          <w:spacing w:val="-2"/>
          <w:sz w:val="24"/>
        </w:rPr>
        <w:t>3</w:t>
      </w:r>
      <w:r w:rsidRPr="002B3F57">
        <w:rPr>
          <w:spacing w:val="-2"/>
          <w:sz w:val="24"/>
        </w:rPr>
        <w:fldChar w:fldCharType="end"/>
      </w:r>
      <w:r w:rsidR="00553AB1" w:rsidRPr="002B3F57">
        <w:rPr>
          <w:spacing w:val="-2"/>
          <w:sz w:val="24"/>
        </w:rPr>
        <w:t>.</w:t>
      </w:r>
      <w:r w:rsidR="00553AB1" w:rsidRPr="002B3F57">
        <w:rPr>
          <w:spacing w:val="-2"/>
          <w:sz w:val="24"/>
        </w:rPr>
        <w:tab/>
        <w:t>Submit a certified copy of the A</w:t>
      </w:r>
      <w:r w:rsidR="00BB4241" w:rsidRPr="002B3F57">
        <w:rPr>
          <w:spacing w:val="-2"/>
          <w:sz w:val="24"/>
        </w:rPr>
        <w:t>/E</w:t>
      </w:r>
      <w:r w:rsidR="00553AB1" w:rsidRPr="002B3F57">
        <w:rPr>
          <w:spacing w:val="-2"/>
          <w:sz w:val="24"/>
        </w:rPr>
        <w:t xml:space="preserve">'s final inspection list of items </w:t>
      </w:r>
      <w:r w:rsidR="0024676E">
        <w:rPr>
          <w:spacing w:val="-2"/>
          <w:sz w:val="24"/>
        </w:rPr>
        <w:t xml:space="preserve">for the CM/GC </w:t>
      </w:r>
      <w:r w:rsidR="00553AB1" w:rsidRPr="002B3F57">
        <w:rPr>
          <w:spacing w:val="-2"/>
          <w:sz w:val="24"/>
        </w:rPr>
        <w:t>to complete or correct, endorsed</w:t>
      </w:r>
      <w:r w:rsidR="00025D30" w:rsidRPr="002B3F57">
        <w:rPr>
          <w:spacing w:val="-2"/>
          <w:sz w:val="24"/>
        </w:rPr>
        <w:t>,</w:t>
      </w:r>
      <w:r w:rsidR="00553AB1" w:rsidRPr="002B3F57">
        <w:rPr>
          <w:spacing w:val="-2"/>
          <w:sz w:val="24"/>
        </w:rPr>
        <w:t xml:space="preserve"> and dated by the A</w:t>
      </w:r>
      <w:r w:rsidR="00BB4241" w:rsidRPr="002B3F57">
        <w:rPr>
          <w:spacing w:val="-2"/>
          <w:sz w:val="24"/>
        </w:rPr>
        <w:t>/E</w:t>
      </w:r>
      <w:r w:rsidR="00553AB1" w:rsidRPr="002B3F57">
        <w:rPr>
          <w:spacing w:val="-2"/>
          <w:sz w:val="24"/>
        </w:rPr>
        <w:t>. The certified copy of the list shall state that each item has been completed or otherwise resolved for acceptance.</w:t>
      </w:r>
    </w:p>
    <w:p w14:paraId="1F0E4987" w14:textId="07B09348" w:rsidR="00553AB1" w:rsidRPr="002B3F57" w:rsidRDefault="006E4443" w:rsidP="00CA029C">
      <w:pPr>
        <w:suppressAutoHyphens/>
        <w:spacing w:line="240" w:lineRule="atLeast"/>
        <w:ind w:left="2160" w:hanging="720"/>
        <w:rPr>
          <w:spacing w:val="-2"/>
          <w:sz w:val="24"/>
        </w:rPr>
      </w:pPr>
      <w:r w:rsidRPr="002B3F57">
        <w:rPr>
          <w:spacing w:val="-2"/>
          <w:sz w:val="24"/>
        </w:rPr>
        <w:fldChar w:fldCharType="begin"/>
      </w:r>
      <w:r w:rsidR="00553AB1" w:rsidRPr="002B3F57">
        <w:rPr>
          <w:spacing w:val="-2"/>
          <w:sz w:val="24"/>
        </w:rPr>
        <w:instrText>seq level3 \*arabic</w:instrText>
      </w:r>
      <w:r w:rsidRPr="002B3F57">
        <w:rPr>
          <w:spacing w:val="-2"/>
          <w:sz w:val="24"/>
        </w:rPr>
        <w:fldChar w:fldCharType="separate"/>
      </w:r>
      <w:r w:rsidR="001823BC">
        <w:rPr>
          <w:noProof/>
          <w:spacing w:val="-2"/>
          <w:sz w:val="24"/>
        </w:rPr>
        <w:t>4</w:t>
      </w:r>
      <w:r w:rsidRPr="002B3F57">
        <w:rPr>
          <w:spacing w:val="-2"/>
          <w:sz w:val="24"/>
        </w:rPr>
        <w:fldChar w:fldCharType="end"/>
      </w:r>
      <w:r w:rsidR="00553AB1" w:rsidRPr="002B3F57">
        <w:rPr>
          <w:spacing w:val="-2"/>
          <w:sz w:val="24"/>
        </w:rPr>
        <w:t>.</w:t>
      </w:r>
      <w:r w:rsidR="00553AB1" w:rsidRPr="002B3F57">
        <w:rPr>
          <w:spacing w:val="-2"/>
          <w:sz w:val="24"/>
        </w:rPr>
        <w:tab/>
        <w:t xml:space="preserve">Submit final meter readings for utilities, a measured record of stored fuel, and similar data as of the date of Substantial Completion or when the </w:t>
      </w:r>
      <w:r w:rsidR="00BB4241" w:rsidRPr="002B3F57">
        <w:rPr>
          <w:spacing w:val="-2"/>
          <w:sz w:val="24"/>
        </w:rPr>
        <w:t>University</w:t>
      </w:r>
      <w:r w:rsidR="00553AB1" w:rsidRPr="002B3F57">
        <w:rPr>
          <w:spacing w:val="-2"/>
          <w:sz w:val="24"/>
        </w:rPr>
        <w:t xml:space="preserve"> took possession of and assumed responsibility for corresponding elements of the Work.</w:t>
      </w:r>
    </w:p>
    <w:p w14:paraId="1F0E4988" w14:textId="501D8793" w:rsidR="00553AB1" w:rsidRPr="002B3F57" w:rsidRDefault="006E4443" w:rsidP="00CA029C">
      <w:pPr>
        <w:suppressAutoHyphens/>
        <w:spacing w:line="240" w:lineRule="atLeast"/>
        <w:ind w:left="2160" w:hanging="720"/>
        <w:rPr>
          <w:spacing w:val="-2"/>
          <w:sz w:val="24"/>
        </w:rPr>
      </w:pPr>
      <w:r w:rsidRPr="002B3F57">
        <w:rPr>
          <w:spacing w:val="-2"/>
          <w:sz w:val="24"/>
        </w:rPr>
        <w:fldChar w:fldCharType="begin"/>
      </w:r>
      <w:r w:rsidR="00553AB1" w:rsidRPr="002B3F57">
        <w:rPr>
          <w:spacing w:val="-2"/>
          <w:sz w:val="24"/>
        </w:rPr>
        <w:instrText>seq level3 \*arabic</w:instrText>
      </w:r>
      <w:r w:rsidRPr="002B3F57">
        <w:rPr>
          <w:spacing w:val="-2"/>
          <w:sz w:val="24"/>
        </w:rPr>
        <w:fldChar w:fldCharType="separate"/>
      </w:r>
      <w:r w:rsidR="001823BC">
        <w:rPr>
          <w:noProof/>
          <w:spacing w:val="-2"/>
          <w:sz w:val="24"/>
        </w:rPr>
        <w:t>5</w:t>
      </w:r>
      <w:r w:rsidRPr="002B3F57">
        <w:rPr>
          <w:spacing w:val="-2"/>
          <w:sz w:val="24"/>
        </w:rPr>
        <w:fldChar w:fldCharType="end"/>
      </w:r>
      <w:r w:rsidR="00553AB1" w:rsidRPr="002B3F57">
        <w:rPr>
          <w:spacing w:val="-2"/>
          <w:sz w:val="24"/>
        </w:rPr>
        <w:t>.</w:t>
      </w:r>
      <w:r w:rsidR="00553AB1" w:rsidRPr="002B3F57">
        <w:rPr>
          <w:spacing w:val="-2"/>
          <w:sz w:val="24"/>
        </w:rPr>
        <w:tab/>
        <w:t xml:space="preserve">Submit consent of </w:t>
      </w:r>
      <w:r w:rsidR="00D57F0C" w:rsidRPr="002B3F57">
        <w:rPr>
          <w:spacing w:val="-2"/>
          <w:sz w:val="24"/>
        </w:rPr>
        <w:t>S</w:t>
      </w:r>
      <w:r w:rsidR="00553AB1" w:rsidRPr="002B3F57">
        <w:rPr>
          <w:spacing w:val="-2"/>
          <w:sz w:val="24"/>
        </w:rPr>
        <w:t>urety to final payment</w:t>
      </w:r>
      <w:r w:rsidR="00D57F0C" w:rsidRPr="002B3F57">
        <w:rPr>
          <w:spacing w:val="-2"/>
          <w:sz w:val="24"/>
        </w:rPr>
        <w:t>.</w:t>
      </w:r>
    </w:p>
    <w:p w14:paraId="1F0E4989" w14:textId="70D20195" w:rsidR="00553AB1" w:rsidRPr="002B3F57" w:rsidRDefault="006E4443" w:rsidP="00CA029C">
      <w:pPr>
        <w:suppressAutoHyphens/>
        <w:spacing w:line="240" w:lineRule="atLeast"/>
        <w:ind w:left="2160" w:hanging="720"/>
        <w:rPr>
          <w:spacing w:val="-2"/>
          <w:sz w:val="24"/>
        </w:rPr>
      </w:pPr>
      <w:r w:rsidRPr="002B3F57">
        <w:rPr>
          <w:spacing w:val="-2"/>
          <w:sz w:val="24"/>
        </w:rPr>
        <w:fldChar w:fldCharType="begin"/>
      </w:r>
      <w:r w:rsidR="00553AB1" w:rsidRPr="002B3F57">
        <w:rPr>
          <w:spacing w:val="-2"/>
          <w:sz w:val="24"/>
        </w:rPr>
        <w:instrText>seq level3 \*arabic</w:instrText>
      </w:r>
      <w:r w:rsidRPr="002B3F57">
        <w:rPr>
          <w:spacing w:val="-2"/>
          <w:sz w:val="24"/>
        </w:rPr>
        <w:fldChar w:fldCharType="separate"/>
      </w:r>
      <w:r w:rsidR="001823BC">
        <w:rPr>
          <w:noProof/>
          <w:spacing w:val="-2"/>
          <w:sz w:val="24"/>
        </w:rPr>
        <w:t>6</w:t>
      </w:r>
      <w:r w:rsidRPr="002B3F57">
        <w:rPr>
          <w:spacing w:val="-2"/>
          <w:sz w:val="24"/>
        </w:rPr>
        <w:fldChar w:fldCharType="end"/>
      </w:r>
      <w:r w:rsidR="00553AB1" w:rsidRPr="002B3F57">
        <w:rPr>
          <w:spacing w:val="-2"/>
          <w:sz w:val="24"/>
        </w:rPr>
        <w:t>.</w:t>
      </w:r>
      <w:r w:rsidR="00553AB1" w:rsidRPr="002B3F57">
        <w:rPr>
          <w:spacing w:val="-2"/>
          <w:sz w:val="24"/>
        </w:rPr>
        <w:tab/>
        <w:t>Submit evidence of final, continuing insurance coverage complying with insurance requirements.</w:t>
      </w:r>
    </w:p>
    <w:p w14:paraId="1F0E498A" w14:textId="77777777" w:rsidR="00553AB1" w:rsidRPr="002B3F57" w:rsidRDefault="00553AB1" w:rsidP="00553AB1">
      <w:pPr>
        <w:suppressAutoHyphens/>
        <w:spacing w:line="240" w:lineRule="atLeast"/>
        <w:rPr>
          <w:spacing w:val="-2"/>
          <w:sz w:val="24"/>
        </w:rPr>
      </w:pPr>
    </w:p>
    <w:p w14:paraId="1F0E498D" w14:textId="3BCDD586" w:rsidR="007E5863" w:rsidRPr="002B3F57" w:rsidRDefault="00C56D85">
      <w:pPr>
        <w:pStyle w:val="Heading2"/>
        <w:rPr>
          <w:rStyle w:val="SI"/>
          <w:rFonts w:ascii="Times New Roman" w:hAnsi="Times New Roman"/>
          <w:b w:val="0"/>
          <w:caps w:val="0"/>
          <w:spacing w:val="-2"/>
          <w:sz w:val="24"/>
          <w:szCs w:val="24"/>
        </w:rPr>
      </w:pPr>
      <w:bookmarkStart w:id="318" w:name="_Toc391646758"/>
      <w:bookmarkStart w:id="319" w:name="_Toc116037502"/>
      <w:r>
        <w:rPr>
          <w:rStyle w:val="SI"/>
          <w:rFonts w:ascii="Times New Roman" w:hAnsi="Times New Roman"/>
          <w:spacing w:val="-2"/>
          <w:sz w:val="24"/>
          <w:szCs w:val="24"/>
        </w:rPr>
        <w:t>1</w:t>
      </w:r>
      <w:r w:rsidR="002913FB" w:rsidRPr="002B3F57">
        <w:rPr>
          <w:rStyle w:val="SI"/>
          <w:rFonts w:ascii="Times New Roman" w:hAnsi="Times New Roman"/>
          <w:spacing w:val="-2"/>
          <w:sz w:val="24"/>
          <w:szCs w:val="24"/>
        </w:rPr>
        <w:t>.</w:t>
      </w:r>
      <w:r w:rsidR="009D26B7">
        <w:rPr>
          <w:rStyle w:val="SI"/>
          <w:rFonts w:ascii="Times New Roman" w:hAnsi="Times New Roman"/>
          <w:spacing w:val="-2"/>
          <w:sz w:val="24"/>
          <w:szCs w:val="24"/>
        </w:rPr>
        <w:t>5</w:t>
      </w:r>
      <w:r w:rsidR="006E4443" w:rsidRPr="002B3F57">
        <w:rPr>
          <w:rStyle w:val="SI"/>
          <w:rFonts w:ascii="Times New Roman" w:hAnsi="Times New Roman"/>
          <w:spacing w:val="-2"/>
          <w:sz w:val="24"/>
          <w:szCs w:val="24"/>
        </w:rPr>
        <w:fldChar w:fldCharType="begin"/>
      </w:r>
      <w:r w:rsidR="002913FB" w:rsidRPr="002B3F57">
        <w:rPr>
          <w:rStyle w:val="SI"/>
          <w:rFonts w:ascii="Times New Roman" w:hAnsi="Times New Roman"/>
          <w:spacing w:val="-2"/>
          <w:sz w:val="24"/>
          <w:szCs w:val="24"/>
        </w:rPr>
        <w:instrText xml:space="preserve">seq level2 \h \r0 </w:instrText>
      </w:r>
      <w:r w:rsidR="006E4443" w:rsidRPr="002B3F57">
        <w:rPr>
          <w:rStyle w:val="SI"/>
          <w:rFonts w:ascii="Times New Roman" w:hAnsi="Times New Roman"/>
          <w:spacing w:val="-2"/>
          <w:sz w:val="24"/>
          <w:szCs w:val="24"/>
        </w:rPr>
        <w:fldChar w:fldCharType="end"/>
      </w:r>
      <w:r w:rsidR="006E4443" w:rsidRPr="002B3F57">
        <w:rPr>
          <w:rStyle w:val="SI"/>
          <w:rFonts w:ascii="Times New Roman" w:hAnsi="Times New Roman"/>
          <w:spacing w:val="-2"/>
          <w:sz w:val="24"/>
          <w:szCs w:val="24"/>
        </w:rPr>
        <w:fldChar w:fldCharType="begin"/>
      </w:r>
      <w:r w:rsidR="002913FB" w:rsidRPr="002B3F57">
        <w:rPr>
          <w:rStyle w:val="SI"/>
          <w:rFonts w:ascii="Times New Roman" w:hAnsi="Times New Roman"/>
          <w:spacing w:val="-2"/>
          <w:sz w:val="24"/>
          <w:szCs w:val="24"/>
        </w:rPr>
        <w:instrText xml:space="preserve">seq level3 \h \r0 </w:instrText>
      </w:r>
      <w:r w:rsidR="006E4443" w:rsidRPr="002B3F57">
        <w:rPr>
          <w:rStyle w:val="SI"/>
          <w:rFonts w:ascii="Times New Roman" w:hAnsi="Times New Roman"/>
          <w:spacing w:val="-2"/>
          <w:sz w:val="24"/>
          <w:szCs w:val="24"/>
        </w:rPr>
        <w:fldChar w:fldCharType="end"/>
      </w:r>
      <w:r w:rsidR="002913FB" w:rsidRPr="002B3F57">
        <w:rPr>
          <w:rStyle w:val="SI"/>
          <w:rFonts w:ascii="Times New Roman" w:hAnsi="Times New Roman"/>
          <w:spacing w:val="-2"/>
          <w:sz w:val="24"/>
          <w:szCs w:val="24"/>
        </w:rPr>
        <w:tab/>
        <w:t>FINAL CLEANING</w:t>
      </w:r>
      <w:bookmarkEnd w:id="318"/>
      <w:bookmarkEnd w:id="319"/>
    </w:p>
    <w:p w14:paraId="1F0E498E" w14:textId="4B79D6B3" w:rsidR="00553AB1" w:rsidRPr="002B3F57" w:rsidRDefault="006E4443" w:rsidP="007025EF">
      <w:pPr>
        <w:suppressAutoHyphens/>
        <w:spacing w:line="240" w:lineRule="atLeast"/>
        <w:ind w:left="1440" w:hanging="720"/>
        <w:rPr>
          <w:rStyle w:val="SI"/>
          <w:rFonts w:ascii="Times New Roman" w:hAnsi="Times New Roman" w:cs="Times New Roman"/>
          <w:spacing w:val="-2"/>
          <w:sz w:val="24"/>
          <w:szCs w:val="24"/>
        </w:rPr>
      </w:pPr>
      <w:r w:rsidRPr="002B3F57">
        <w:rPr>
          <w:rStyle w:val="SI"/>
          <w:rFonts w:ascii="Times New Roman" w:hAnsi="Times New Roman" w:cs="Times New Roman"/>
          <w:spacing w:val="-2"/>
          <w:sz w:val="24"/>
          <w:szCs w:val="24"/>
        </w:rPr>
        <w:fldChar w:fldCharType="begin"/>
      </w:r>
      <w:r w:rsidR="00433ACB" w:rsidRPr="002B3F57">
        <w:rPr>
          <w:rStyle w:val="SI"/>
          <w:rFonts w:ascii="Times New Roman" w:hAnsi="Times New Roman" w:cs="Times New Roman"/>
          <w:spacing w:val="-2"/>
          <w:sz w:val="24"/>
          <w:szCs w:val="24"/>
        </w:rPr>
        <w:instrText>seq level2 \*ALPHABETIC</w:instrText>
      </w:r>
      <w:r w:rsidRPr="002B3F57">
        <w:rPr>
          <w:rStyle w:val="SI"/>
          <w:rFonts w:ascii="Times New Roman" w:hAnsi="Times New Roman" w:cs="Times New Roman"/>
          <w:spacing w:val="-2"/>
          <w:sz w:val="24"/>
          <w:szCs w:val="24"/>
        </w:rPr>
        <w:fldChar w:fldCharType="separate"/>
      </w:r>
      <w:r w:rsidR="001823BC">
        <w:rPr>
          <w:rStyle w:val="SI"/>
          <w:rFonts w:ascii="Times New Roman" w:hAnsi="Times New Roman" w:cs="Times New Roman"/>
          <w:noProof/>
          <w:spacing w:val="-2"/>
          <w:sz w:val="24"/>
          <w:szCs w:val="24"/>
        </w:rPr>
        <w:t>A</w:t>
      </w:r>
      <w:r w:rsidRPr="002B3F57">
        <w:rPr>
          <w:rStyle w:val="SI"/>
          <w:rFonts w:ascii="Times New Roman" w:hAnsi="Times New Roman" w:cs="Times New Roman"/>
          <w:spacing w:val="-2"/>
          <w:sz w:val="24"/>
          <w:szCs w:val="24"/>
        </w:rPr>
        <w:fldChar w:fldCharType="end"/>
      </w:r>
      <w:r w:rsidR="00433ACB" w:rsidRPr="002B3F57">
        <w:rPr>
          <w:rStyle w:val="SI"/>
          <w:rFonts w:ascii="Times New Roman" w:hAnsi="Times New Roman" w:cs="Times New Roman"/>
          <w:spacing w:val="-2"/>
          <w:sz w:val="24"/>
          <w:szCs w:val="24"/>
        </w:rPr>
        <w:t>.</w:t>
      </w:r>
      <w:r w:rsidR="00433ACB" w:rsidRPr="002B3F57">
        <w:rPr>
          <w:rStyle w:val="SI"/>
          <w:rFonts w:ascii="Times New Roman" w:hAnsi="Times New Roman" w:cs="Times New Roman"/>
          <w:spacing w:val="-2"/>
          <w:sz w:val="24"/>
          <w:szCs w:val="24"/>
        </w:rPr>
        <w:tab/>
      </w:r>
      <w:r w:rsidR="007025EF" w:rsidRPr="0003074E">
        <w:rPr>
          <w:rStyle w:val="SI"/>
          <w:rFonts w:ascii="Times New Roman" w:hAnsi="Times New Roman" w:cs="Times New Roman"/>
          <w:b/>
          <w:spacing w:val="-2"/>
          <w:sz w:val="24"/>
          <w:szCs w:val="24"/>
        </w:rPr>
        <w:t>Cleaning:  This also serves as the pre-barrier removal</w:t>
      </w:r>
      <w:r w:rsidR="007025EF" w:rsidRPr="00BA32EB">
        <w:rPr>
          <w:rStyle w:val="SI"/>
          <w:rFonts w:ascii="Times New Roman" w:hAnsi="Times New Roman"/>
          <w:b/>
          <w:spacing w:val="-2"/>
          <w:sz w:val="24"/>
        </w:rPr>
        <w:t xml:space="preserve"> cleaning included in </w:t>
      </w:r>
      <w:r w:rsidR="007025EF" w:rsidRPr="0003074E">
        <w:rPr>
          <w:rStyle w:val="SI"/>
          <w:rFonts w:ascii="Times New Roman" w:hAnsi="Times New Roman" w:cs="Times New Roman"/>
          <w:b/>
          <w:spacing w:val="-2"/>
          <w:sz w:val="24"/>
          <w:szCs w:val="24"/>
        </w:rPr>
        <w:t>the ICRA policy if ICRA applies.</w:t>
      </w:r>
      <w:r w:rsidR="007025EF" w:rsidRPr="0003074E">
        <w:rPr>
          <w:rStyle w:val="SI"/>
          <w:rFonts w:ascii="Times New Roman" w:hAnsi="Times New Roman" w:cs="Times New Roman"/>
          <w:spacing w:val="-2"/>
          <w:sz w:val="24"/>
          <w:szCs w:val="24"/>
        </w:rPr>
        <w:t xml:space="preserve"> </w:t>
      </w:r>
      <w:r w:rsidR="007025EF" w:rsidRPr="002B3F57">
        <w:rPr>
          <w:rStyle w:val="SI"/>
          <w:rFonts w:ascii="Times New Roman" w:hAnsi="Times New Roman" w:cs="Times New Roman"/>
          <w:spacing w:val="-2"/>
          <w:sz w:val="24"/>
          <w:szCs w:val="24"/>
        </w:rPr>
        <w:t>Employ a professional cleaning service for final cleaning. Clean each surface or unit to the condition expected in a normal, commercial building cleaning and maintenance program. Comply with manufacturer's instructions.</w:t>
      </w:r>
      <w:r w:rsidR="007025EF">
        <w:rPr>
          <w:rStyle w:val="SI"/>
          <w:rFonts w:ascii="Times New Roman" w:hAnsi="Times New Roman" w:cs="Times New Roman"/>
          <w:spacing w:val="-2"/>
          <w:sz w:val="24"/>
          <w:szCs w:val="24"/>
        </w:rPr>
        <w:t xml:space="preserve"> </w:t>
      </w:r>
      <w:r w:rsidR="00433ACB" w:rsidRPr="002B3F57">
        <w:rPr>
          <w:rStyle w:val="SI"/>
          <w:rFonts w:ascii="Times New Roman" w:hAnsi="Times New Roman" w:cs="Times New Roman"/>
          <w:spacing w:val="-2"/>
          <w:sz w:val="24"/>
          <w:szCs w:val="24"/>
        </w:rPr>
        <w:t xml:space="preserve">Regular construction cleaning is included in Division 1 </w:t>
      </w:r>
      <w:r w:rsidR="00D57F0C" w:rsidRPr="002B3F57">
        <w:rPr>
          <w:rStyle w:val="SI"/>
          <w:rFonts w:ascii="Times New Roman" w:hAnsi="Times New Roman" w:cs="Times New Roman"/>
          <w:spacing w:val="-2"/>
          <w:sz w:val="24"/>
          <w:szCs w:val="24"/>
        </w:rPr>
        <w:t>s</w:t>
      </w:r>
      <w:r w:rsidR="00433ACB" w:rsidRPr="002B3F57">
        <w:rPr>
          <w:rStyle w:val="SI"/>
          <w:rFonts w:ascii="Times New Roman" w:hAnsi="Times New Roman" w:cs="Times New Roman"/>
          <w:spacing w:val="-2"/>
          <w:sz w:val="24"/>
          <w:szCs w:val="24"/>
        </w:rPr>
        <w:t>ection "</w:t>
      </w:r>
      <w:r w:rsidR="007025EF">
        <w:rPr>
          <w:rStyle w:val="SI"/>
          <w:rFonts w:ascii="Times New Roman" w:hAnsi="Times New Roman" w:cs="Times New Roman"/>
          <w:spacing w:val="-2"/>
          <w:sz w:val="24"/>
          <w:szCs w:val="24"/>
        </w:rPr>
        <w:t>Temporary</w:t>
      </w:r>
      <w:r w:rsidR="00433ACB" w:rsidRPr="002B3F57">
        <w:rPr>
          <w:rStyle w:val="SI"/>
          <w:rFonts w:ascii="Times New Roman" w:hAnsi="Times New Roman" w:cs="Times New Roman"/>
          <w:spacing w:val="-2"/>
          <w:sz w:val="24"/>
          <w:szCs w:val="24"/>
        </w:rPr>
        <w:t xml:space="preserve"> Facilities and Controls."</w:t>
      </w:r>
    </w:p>
    <w:p w14:paraId="1F0E498F" w14:textId="77777777" w:rsidR="00553AB1" w:rsidRPr="002B3F57" w:rsidRDefault="00553AB1" w:rsidP="00CA029C">
      <w:pPr>
        <w:suppressAutoHyphens/>
        <w:spacing w:line="240" w:lineRule="atLeast"/>
        <w:ind w:left="1440" w:hanging="720"/>
        <w:rPr>
          <w:rStyle w:val="SI"/>
          <w:rFonts w:ascii="Times New Roman" w:hAnsi="Times New Roman" w:cs="Times New Roman"/>
          <w:spacing w:val="-2"/>
          <w:sz w:val="24"/>
          <w:szCs w:val="24"/>
        </w:rPr>
      </w:pPr>
    </w:p>
    <w:p w14:paraId="308A21CC" w14:textId="2638DA3C" w:rsidR="00440DCE" w:rsidRDefault="006E4443" w:rsidP="00CA029C">
      <w:pPr>
        <w:suppressAutoHyphens/>
        <w:spacing w:line="240" w:lineRule="atLeast"/>
        <w:ind w:left="2160" w:hanging="720"/>
        <w:rPr>
          <w:rStyle w:val="SI"/>
          <w:rFonts w:ascii="Times New Roman" w:hAnsi="Times New Roman" w:cs="Times New Roman"/>
          <w:spacing w:val="-2"/>
          <w:sz w:val="24"/>
          <w:szCs w:val="24"/>
        </w:rPr>
      </w:pPr>
      <w:r w:rsidRPr="002B3F57">
        <w:rPr>
          <w:rStyle w:val="SI"/>
          <w:rFonts w:ascii="Times New Roman" w:hAnsi="Times New Roman" w:cs="Times New Roman"/>
          <w:spacing w:val="-2"/>
          <w:sz w:val="24"/>
          <w:szCs w:val="24"/>
        </w:rPr>
        <w:fldChar w:fldCharType="begin"/>
      </w:r>
      <w:r w:rsidR="00433ACB" w:rsidRPr="002B3F57">
        <w:rPr>
          <w:rStyle w:val="SI"/>
          <w:rFonts w:ascii="Times New Roman" w:hAnsi="Times New Roman" w:cs="Times New Roman"/>
          <w:spacing w:val="-2"/>
          <w:sz w:val="24"/>
          <w:szCs w:val="24"/>
        </w:rPr>
        <w:instrText>seq level3 \*arabic</w:instrText>
      </w:r>
      <w:r w:rsidRPr="002B3F57">
        <w:rPr>
          <w:rStyle w:val="SI"/>
          <w:rFonts w:ascii="Times New Roman" w:hAnsi="Times New Roman" w:cs="Times New Roman"/>
          <w:spacing w:val="-2"/>
          <w:sz w:val="24"/>
          <w:szCs w:val="24"/>
        </w:rPr>
        <w:fldChar w:fldCharType="separate"/>
      </w:r>
      <w:r w:rsidR="001823BC">
        <w:rPr>
          <w:rStyle w:val="SI"/>
          <w:rFonts w:ascii="Times New Roman" w:hAnsi="Times New Roman" w:cs="Times New Roman"/>
          <w:noProof/>
          <w:spacing w:val="-2"/>
          <w:sz w:val="24"/>
          <w:szCs w:val="24"/>
        </w:rPr>
        <w:t>1</w:t>
      </w:r>
      <w:r w:rsidRPr="002B3F57">
        <w:rPr>
          <w:rStyle w:val="SI"/>
          <w:rFonts w:ascii="Times New Roman" w:hAnsi="Times New Roman" w:cs="Times New Roman"/>
          <w:spacing w:val="-2"/>
          <w:sz w:val="24"/>
          <w:szCs w:val="24"/>
        </w:rPr>
        <w:fldChar w:fldCharType="end"/>
      </w:r>
      <w:r w:rsidR="00433ACB" w:rsidRPr="002B3F57">
        <w:rPr>
          <w:rStyle w:val="SI"/>
          <w:rFonts w:ascii="Times New Roman" w:hAnsi="Times New Roman" w:cs="Times New Roman"/>
          <w:spacing w:val="-2"/>
          <w:sz w:val="24"/>
          <w:szCs w:val="24"/>
        </w:rPr>
        <w:t>.</w:t>
      </w:r>
      <w:r w:rsidR="00433ACB" w:rsidRPr="002B3F57">
        <w:rPr>
          <w:rStyle w:val="SI"/>
          <w:rFonts w:ascii="Times New Roman" w:hAnsi="Times New Roman" w:cs="Times New Roman"/>
          <w:spacing w:val="-2"/>
          <w:sz w:val="24"/>
          <w:szCs w:val="24"/>
        </w:rPr>
        <w:tab/>
        <w:t>Complete the following cleaning operations before requesting inspection for certification of Substantial Completion.</w:t>
      </w:r>
    </w:p>
    <w:p w14:paraId="1F0E4991" w14:textId="0E355EFF" w:rsidR="00553AB1" w:rsidRPr="002B3F57" w:rsidRDefault="00433ACB" w:rsidP="00CA029C">
      <w:pPr>
        <w:suppressAutoHyphens/>
        <w:spacing w:line="240" w:lineRule="atLeast"/>
        <w:ind w:left="2160" w:hanging="720"/>
        <w:rPr>
          <w:rStyle w:val="SI"/>
          <w:rFonts w:ascii="Times New Roman" w:hAnsi="Times New Roman" w:cs="Times New Roman"/>
          <w:spacing w:val="-2"/>
          <w:sz w:val="24"/>
          <w:szCs w:val="24"/>
        </w:rPr>
      </w:pPr>
      <w:r w:rsidRPr="002B3F57">
        <w:rPr>
          <w:rStyle w:val="SI"/>
          <w:rFonts w:ascii="Times New Roman" w:hAnsi="Times New Roman" w:cs="Times New Roman"/>
          <w:vanish/>
          <w:spacing w:val="-2"/>
          <w:sz w:val="24"/>
          <w:szCs w:val="24"/>
        </w:rPr>
        <w:t xml:space="preserve"> </w:t>
      </w:r>
    </w:p>
    <w:p w14:paraId="1F0E4992" w14:textId="77777777" w:rsidR="00553AB1" w:rsidRPr="002B3F57" w:rsidRDefault="00433ACB" w:rsidP="00CA029C">
      <w:pPr>
        <w:widowControl w:val="0"/>
        <w:numPr>
          <w:ilvl w:val="0"/>
          <w:numId w:val="10"/>
        </w:numPr>
        <w:tabs>
          <w:tab w:val="clear" w:pos="2160"/>
        </w:tabs>
        <w:suppressAutoHyphens/>
        <w:autoSpaceDE w:val="0"/>
        <w:autoSpaceDN w:val="0"/>
        <w:adjustRightInd w:val="0"/>
        <w:spacing w:line="240" w:lineRule="atLeast"/>
        <w:ind w:left="2880" w:hanging="720"/>
        <w:rPr>
          <w:rStyle w:val="SI"/>
          <w:rFonts w:ascii="Times New Roman" w:hAnsi="Times New Roman" w:cs="Times New Roman"/>
          <w:spacing w:val="-2"/>
          <w:sz w:val="24"/>
          <w:szCs w:val="24"/>
        </w:rPr>
      </w:pPr>
      <w:r w:rsidRPr="002B3F57">
        <w:rPr>
          <w:rStyle w:val="SI"/>
          <w:rFonts w:ascii="Times New Roman" w:hAnsi="Times New Roman" w:cs="Times New Roman"/>
          <w:spacing w:val="-2"/>
          <w:sz w:val="24"/>
          <w:szCs w:val="24"/>
        </w:rPr>
        <w:t>Remove all temporary labels. Do not remove labels describing the fire resistance of doors and frames.</w:t>
      </w:r>
    </w:p>
    <w:p w14:paraId="1F0E4993" w14:textId="77777777" w:rsidR="00553AB1" w:rsidRPr="002B3F57" w:rsidRDefault="00433ACB" w:rsidP="00CA029C">
      <w:pPr>
        <w:widowControl w:val="0"/>
        <w:numPr>
          <w:ilvl w:val="0"/>
          <w:numId w:val="10"/>
        </w:numPr>
        <w:tabs>
          <w:tab w:val="clear" w:pos="2160"/>
        </w:tabs>
        <w:suppressAutoHyphens/>
        <w:autoSpaceDE w:val="0"/>
        <w:autoSpaceDN w:val="0"/>
        <w:adjustRightInd w:val="0"/>
        <w:spacing w:line="240" w:lineRule="atLeast"/>
        <w:ind w:left="2880" w:hanging="720"/>
        <w:rPr>
          <w:rStyle w:val="SI"/>
          <w:rFonts w:ascii="Times New Roman" w:hAnsi="Times New Roman" w:cs="Times New Roman"/>
          <w:spacing w:val="-2"/>
          <w:sz w:val="24"/>
          <w:szCs w:val="24"/>
        </w:rPr>
      </w:pPr>
      <w:r w:rsidRPr="002B3F57">
        <w:rPr>
          <w:rStyle w:val="SI"/>
          <w:rFonts w:ascii="Times New Roman" w:hAnsi="Times New Roman" w:cs="Times New Roman"/>
          <w:spacing w:val="-2"/>
          <w:sz w:val="24"/>
          <w:szCs w:val="24"/>
        </w:rPr>
        <w:t>Clean glass, plastic, and all reflective surfaces, including all glass in doors and windows. Remove glazing compound, and over-paint. Clean all transparent material on both surfaces.</w:t>
      </w:r>
    </w:p>
    <w:p w14:paraId="1F0E4994" w14:textId="77777777" w:rsidR="00553AB1" w:rsidRPr="002B3F57" w:rsidRDefault="00433ACB" w:rsidP="00CA029C">
      <w:pPr>
        <w:widowControl w:val="0"/>
        <w:numPr>
          <w:ilvl w:val="0"/>
          <w:numId w:val="10"/>
        </w:numPr>
        <w:tabs>
          <w:tab w:val="clear" w:pos="2160"/>
        </w:tabs>
        <w:suppressAutoHyphens/>
        <w:autoSpaceDE w:val="0"/>
        <w:autoSpaceDN w:val="0"/>
        <w:adjustRightInd w:val="0"/>
        <w:spacing w:line="240" w:lineRule="atLeast"/>
        <w:ind w:left="2880" w:hanging="720"/>
        <w:rPr>
          <w:rStyle w:val="SI"/>
          <w:rFonts w:ascii="Times New Roman" w:hAnsi="Times New Roman" w:cs="Times New Roman"/>
          <w:spacing w:val="-2"/>
          <w:sz w:val="24"/>
          <w:szCs w:val="24"/>
        </w:rPr>
      </w:pPr>
      <w:r w:rsidRPr="002B3F57">
        <w:rPr>
          <w:rStyle w:val="SI"/>
          <w:rFonts w:ascii="Times New Roman" w:hAnsi="Times New Roman" w:cs="Times New Roman"/>
          <w:spacing w:val="-2"/>
          <w:sz w:val="24"/>
          <w:szCs w:val="24"/>
        </w:rPr>
        <w:t>Exterior hard surfaces must be free of stains, shavings, films, gum, and other foreign deposits.</w:t>
      </w:r>
    </w:p>
    <w:p w14:paraId="1F0E4995" w14:textId="77777777" w:rsidR="00553AB1" w:rsidRPr="002B3F57" w:rsidRDefault="00433ACB" w:rsidP="00CA029C">
      <w:pPr>
        <w:widowControl w:val="0"/>
        <w:numPr>
          <w:ilvl w:val="0"/>
          <w:numId w:val="10"/>
        </w:numPr>
        <w:tabs>
          <w:tab w:val="clear" w:pos="2160"/>
        </w:tabs>
        <w:suppressAutoHyphens/>
        <w:autoSpaceDE w:val="0"/>
        <w:autoSpaceDN w:val="0"/>
        <w:adjustRightInd w:val="0"/>
        <w:spacing w:line="240" w:lineRule="atLeast"/>
        <w:ind w:left="2880" w:hanging="720"/>
        <w:rPr>
          <w:rStyle w:val="SI"/>
          <w:rFonts w:ascii="Times New Roman" w:hAnsi="Times New Roman" w:cs="Times New Roman"/>
          <w:spacing w:val="-2"/>
          <w:sz w:val="24"/>
          <w:szCs w:val="24"/>
        </w:rPr>
      </w:pPr>
      <w:r w:rsidRPr="002B3F57">
        <w:rPr>
          <w:rStyle w:val="SI"/>
          <w:rFonts w:ascii="Times New Roman" w:hAnsi="Times New Roman" w:cs="Times New Roman"/>
          <w:spacing w:val="-2"/>
          <w:sz w:val="24"/>
          <w:szCs w:val="24"/>
        </w:rPr>
        <w:t>Interior hard surfaces, including shelves within built-in casework, must be free of cobwebs, dust, stains, shavings, films, and gum.</w:t>
      </w:r>
    </w:p>
    <w:p w14:paraId="1F0E4996" w14:textId="3D28880D" w:rsidR="00553AB1" w:rsidRPr="002B3F57" w:rsidRDefault="00433ACB" w:rsidP="00CA029C">
      <w:pPr>
        <w:widowControl w:val="0"/>
        <w:numPr>
          <w:ilvl w:val="0"/>
          <w:numId w:val="10"/>
        </w:numPr>
        <w:tabs>
          <w:tab w:val="clear" w:pos="2160"/>
        </w:tabs>
        <w:suppressAutoHyphens/>
        <w:autoSpaceDE w:val="0"/>
        <w:autoSpaceDN w:val="0"/>
        <w:adjustRightInd w:val="0"/>
        <w:spacing w:line="240" w:lineRule="atLeast"/>
        <w:ind w:left="2880" w:hanging="720"/>
        <w:rPr>
          <w:rStyle w:val="SI"/>
          <w:rFonts w:ascii="Times New Roman" w:hAnsi="Times New Roman" w:cs="Times New Roman"/>
          <w:spacing w:val="-2"/>
          <w:sz w:val="24"/>
          <w:szCs w:val="24"/>
        </w:rPr>
      </w:pPr>
      <w:r w:rsidRPr="002B3F57">
        <w:rPr>
          <w:rStyle w:val="SI"/>
          <w:rFonts w:ascii="Times New Roman" w:hAnsi="Times New Roman" w:cs="Times New Roman"/>
          <w:spacing w:val="-2"/>
          <w:sz w:val="24"/>
          <w:szCs w:val="24"/>
        </w:rPr>
        <w:t>Electrical and mechanical equipment must be free of dust, cobwebs, stains, shavings, films, gum, excess lubricant, and other substances.</w:t>
      </w:r>
    </w:p>
    <w:p w14:paraId="1F0E4997" w14:textId="77777777" w:rsidR="00553AB1" w:rsidRPr="002B3F57" w:rsidRDefault="00433ACB" w:rsidP="00CA029C">
      <w:pPr>
        <w:widowControl w:val="0"/>
        <w:numPr>
          <w:ilvl w:val="0"/>
          <w:numId w:val="10"/>
        </w:numPr>
        <w:tabs>
          <w:tab w:val="clear" w:pos="2160"/>
        </w:tabs>
        <w:suppressAutoHyphens/>
        <w:autoSpaceDE w:val="0"/>
        <w:autoSpaceDN w:val="0"/>
        <w:adjustRightInd w:val="0"/>
        <w:spacing w:line="240" w:lineRule="atLeast"/>
        <w:ind w:left="2880" w:hanging="720"/>
        <w:rPr>
          <w:rStyle w:val="SI"/>
          <w:rFonts w:ascii="Times New Roman" w:hAnsi="Times New Roman" w:cs="Times New Roman"/>
          <w:spacing w:val="-2"/>
          <w:sz w:val="24"/>
          <w:szCs w:val="24"/>
        </w:rPr>
      </w:pPr>
      <w:r w:rsidRPr="002B3F57">
        <w:rPr>
          <w:rStyle w:val="SI"/>
          <w:rFonts w:ascii="Times New Roman" w:hAnsi="Times New Roman" w:cs="Times New Roman"/>
          <w:spacing w:val="-2"/>
          <w:sz w:val="24"/>
          <w:szCs w:val="24"/>
        </w:rPr>
        <w:t>Interior and exterior lamp lenses, reflectors, and baffles must be free of cobwebs, dust, stains, films, gum, insect droppings and carcasses.</w:t>
      </w:r>
    </w:p>
    <w:p w14:paraId="043FC65E" w14:textId="45D688FC" w:rsidR="007E1027" w:rsidRDefault="00433ACB" w:rsidP="00CA029C">
      <w:pPr>
        <w:widowControl w:val="0"/>
        <w:numPr>
          <w:ilvl w:val="0"/>
          <w:numId w:val="10"/>
        </w:numPr>
        <w:tabs>
          <w:tab w:val="clear" w:pos="2160"/>
        </w:tabs>
        <w:suppressAutoHyphens/>
        <w:autoSpaceDE w:val="0"/>
        <w:autoSpaceDN w:val="0"/>
        <w:adjustRightInd w:val="0"/>
        <w:spacing w:line="240" w:lineRule="atLeast"/>
        <w:ind w:left="2880" w:hanging="720"/>
        <w:rPr>
          <w:rStyle w:val="SI"/>
          <w:rFonts w:ascii="Times New Roman" w:hAnsi="Times New Roman" w:cs="Times New Roman"/>
          <w:spacing w:val="-2"/>
          <w:sz w:val="24"/>
          <w:szCs w:val="24"/>
        </w:rPr>
      </w:pPr>
      <w:r w:rsidRPr="002B3F57">
        <w:rPr>
          <w:rStyle w:val="SI"/>
          <w:rFonts w:ascii="Times New Roman" w:hAnsi="Times New Roman" w:cs="Times New Roman"/>
          <w:spacing w:val="-2"/>
          <w:sz w:val="24"/>
          <w:szCs w:val="24"/>
        </w:rPr>
        <w:t>Removal of Protection and Facilities:  Remove temporary protection and construction facilities installed for the Work, including C</w:t>
      </w:r>
      <w:r w:rsidR="007025EF">
        <w:rPr>
          <w:rStyle w:val="SI"/>
          <w:rFonts w:ascii="Times New Roman" w:hAnsi="Times New Roman" w:cs="Times New Roman"/>
          <w:spacing w:val="-2"/>
          <w:sz w:val="24"/>
          <w:szCs w:val="24"/>
        </w:rPr>
        <w:t>M/GC</w:t>
      </w:r>
      <w:r w:rsidRPr="002B3F57">
        <w:rPr>
          <w:rStyle w:val="SI"/>
          <w:rFonts w:ascii="Times New Roman" w:hAnsi="Times New Roman" w:cs="Times New Roman"/>
          <w:spacing w:val="-2"/>
          <w:sz w:val="24"/>
          <w:szCs w:val="24"/>
        </w:rPr>
        <w:t xml:space="preserve">’s office and site fencing, as specified in Division 1 </w:t>
      </w:r>
      <w:r w:rsidR="00D57F0C" w:rsidRPr="002B3F57">
        <w:rPr>
          <w:rStyle w:val="SI"/>
          <w:rFonts w:ascii="Times New Roman" w:hAnsi="Times New Roman" w:cs="Times New Roman"/>
          <w:spacing w:val="-2"/>
          <w:sz w:val="24"/>
          <w:szCs w:val="24"/>
        </w:rPr>
        <w:t>s</w:t>
      </w:r>
      <w:r w:rsidRPr="002B3F57">
        <w:rPr>
          <w:rStyle w:val="SI"/>
          <w:rFonts w:ascii="Times New Roman" w:hAnsi="Times New Roman" w:cs="Times New Roman"/>
          <w:spacing w:val="-2"/>
          <w:sz w:val="24"/>
          <w:szCs w:val="24"/>
        </w:rPr>
        <w:t xml:space="preserve">ection, “Construction Facilities and Temporary Controls.” Demount, clean, repaint, and stack on site all wood fence materials removed as directed for the </w:t>
      </w:r>
      <w:r w:rsidR="00D57F0C" w:rsidRPr="002B3F57">
        <w:rPr>
          <w:rStyle w:val="SI"/>
          <w:rFonts w:ascii="Times New Roman" w:hAnsi="Times New Roman" w:cs="Times New Roman"/>
          <w:spacing w:val="-2"/>
          <w:sz w:val="24"/>
          <w:szCs w:val="24"/>
        </w:rPr>
        <w:t>University</w:t>
      </w:r>
      <w:r w:rsidRPr="002B3F57">
        <w:rPr>
          <w:rStyle w:val="SI"/>
          <w:rFonts w:ascii="Times New Roman" w:hAnsi="Times New Roman" w:cs="Times New Roman"/>
          <w:spacing w:val="-2"/>
          <w:sz w:val="24"/>
          <w:szCs w:val="24"/>
        </w:rPr>
        <w:t xml:space="preserve"> to retrieve. Clean the site, including landscape development areas, of rubbish, litter, and other foreign substances</w:t>
      </w:r>
      <w:r w:rsidR="00E5657C" w:rsidRPr="002B3F57">
        <w:rPr>
          <w:rStyle w:val="SI"/>
          <w:rFonts w:ascii="Times New Roman" w:hAnsi="Times New Roman" w:cs="Times New Roman"/>
          <w:spacing w:val="-2"/>
          <w:sz w:val="24"/>
          <w:szCs w:val="24"/>
        </w:rPr>
        <w:t xml:space="preserve">. </w:t>
      </w:r>
      <w:r w:rsidRPr="002B3F57">
        <w:rPr>
          <w:rStyle w:val="SI"/>
          <w:rFonts w:ascii="Times New Roman" w:hAnsi="Times New Roman" w:cs="Times New Roman"/>
          <w:spacing w:val="-2"/>
          <w:sz w:val="24"/>
          <w:szCs w:val="24"/>
        </w:rPr>
        <w:t>Sweep paved areas broom clean; remove stains, spills, and other foreign deposits.</w:t>
      </w:r>
    </w:p>
    <w:p w14:paraId="1F0E4998" w14:textId="08C58B57" w:rsidR="00553AB1" w:rsidRDefault="00433ACB" w:rsidP="0024676E">
      <w:pPr>
        <w:widowControl w:val="0"/>
        <w:numPr>
          <w:ilvl w:val="0"/>
          <w:numId w:val="10"/>
        </w:numPr>
        <w:tabs>
          <w:tab w:val="clear" w:pos="2160"/>
        </w:tabs>
        <w:suppressAutoHyphens/>
        <w:autoSpaceDE w:val="0"/>
        <w:autoSpaceDN w:val="0"/>
        <w:adjustRightInd w:val="0"/>
        <w:spacing w:line="240" w:lineRule="atLeast"/>
        <w:ind w:left="2880" w:hanging="720"/>
        <w:rPr>
          <w:rStyle w:val="SI"/>
          <w:rFonts w:ascii="Times New Roman" w:hAnsi="Times New Roman" w:cs="Times New Roman"/>
          <w:spacing w:val="-2"/>
          <w:sz w:val="24"/>
          <w:szCs w:val="24"/>
        </w:rPr>
      </w:pPr>
      <w:r w:rsidRPr="002B3F57">
        <w:rPr>
          <w:rStyle w:val="SI"/>
          <w:rFonts w:ascii="Times New Roman" w:hAnsi="Times New Roman" w:cs="Times New Roman"/>
          <w:spacing w:val="-2"/>
          <w:sz w:val="24"/>
          <w:szCs w:val="24"/>
        </w:rPr>
        <w:t xml:space="preserve">Rake grounds to </w:t>
      </w:r>
      <w:r w:rsidR="0024676E">
        <w:rPr>
          <w:rStyle w:val="SI"/>
          <w:rFonts w:ascii="Times New Roman" w:hAnsi="Times New Roman" w:cs="Times New Roman"/>
          <w:spacing w:val="-2"/>
          <w:sz w:val="24"/>
          <w:szCs w:val="24"/>
        </w:rPr>
        <w:t xml:space="preserve">a smooth, even-textured surface if </w:t>
      </w:r>
      <w:r w:rsidR="0024676E" w:rsidRPr="002B3F57">
        <w:rPr>
          <w:rStyle w:val="SI"/>
          <w:rFonts w:ascii="Times New Roman" w:hAnsi="Times New Roman" w:cs="Times New Roman"/>
          <w:spacing w:val="-2"/>
          <w:sz w:val="24"/>
          <w:szCs w:val="24"/>
        </w:rPr>
        <w:t>th</w:t>
      </w:r>
      <w:r w:rsidR="0024676E">
        <w:rPr>
          <w:rStyle w:val="SI"/>
          <w:rFonts w:ascii="Times New Roman" w:hAnsi="Times New Roman" w:cs="Times New Roman"/>
          <w:spacing w:val="-2"/>
          <w:sz w:val="24"/>
          <w:szCs w:val="24"/>
        </w:rPr>
        <w:t>ey</w:t>
      </w:r>
      <w:r w:rsidR="0024676E" w:rsidRPr="002B3F57">
        <w:rPr>
          <w:rStyle w:val="SI"/>
          <w:rFonts w:ascii="Times New Roman" w:hAnsi="Times New Roman" w:cs="Times New Roman"/>
          <w:spacing w:val="-2"/>
          <w:sz w:val="24"/>
          <w:szCs w:val="24"/>
        </w:rPr>
        <w:t xml:space="preserve"> </w:t>
      </w:r>
      <w:r w:rsidR="0024676E">
        <w:rPr>
          <w:rStyle w:val="SI"/>
          <w:rFonts w:ascii="Times New Roman" w:hAnsi="Times New Roman" w:cs="Times New Roman"/>
          <w:spacing w:val="-2"/>
          <w:sz w:val="24"/>
          <w:szCs w:val="24"/>
        </w:rPr>
        <w:t xml:space="preserve">do </w:t>
      </w:r>
      <w:r w:rsidR="0024676E" w:rsidRPr="002B3F57">
        <w:rPr>
          <w:rStyle w:val="SI"/>
          <w:rFonts w:ascii="Times New Roman" w:hAnsi="Times New Roman" w:cs="Times New Roman"/>
          <w:spacing w:val="-2"/>
          <w:sz w:val="24"/>
          <w:szCs w:val="24"/>
        </w:rPr>
        <w:t>n</w:t>
      </w:r>
      <w:r w:rsidR="0024676E">
        <w:rPr>
          <w:rStyle w:val="SI"/>
          <w:rFonts w:ascii="Times New Roman" w:hAnsi="Times New Roman" w:cs="Times New Roman"/>
          <w:spacing w:val="-2"/>
          <w:sz w:val="24"/>
          <w:szCs w:val="24"/>
        </w:rPr>
        <w:t>ot</w:t>
      </w:r>
      <w:r w:rsidR="0024676E" w:rsidRPr="002B3F57">
        <w:rPr>
          <w:rStyle w:val="SI"/>
          <w:rFonts w:ascii="Times New Roman" w:hAnsi="Times New Roman" w:cs="Times New Roman"/>
          <w:spacing w:val="-2"/>
          <w:sz w:val="24"/>
          <w:szCs w:val="24"/>
        </w:rPr>
        <w:t xml:space="preserve"> </w:t>
      </w:r>
      <w:r w:rsidR="0024676E">
        <w:rPr>
          <w:rStyle w:val="SI"/>
          <w:rFonts w:ascii="Times New Roman" w:hAnsi="Times New Roman" w:cs="Times New Roman"/>
          <w:spacing w:val="-2"/>
          <w:sz w:val="24"/>
          <w:szCs w:val="24"/>
        </w:rPr>
        <w:t xml:space="preserve">have </w:t>
      </w:r>
      <w:r w:rsidR="0024676E" w:rsidRPr="002B3F57">
        <w:rPr>
          <w:rStyle w:val="SI"/>
          <w:rFonts w:ascii="Times New Roman" w:hAnsi="Times New Roman" w:cs="Times New Roman"/>
          <w:spacing w:val="-2"/>
          <w:sz w:val="24"/>
          <w:szCs w:val="24"/>
        </w:rPr>
        <w:lastRenderedPageBreak/>
        <w:t>pave</w:t>
      </w:r>
      <w:r w:rsidR="0024676E">
        <w:rPr>
          <w:rStyle w:val="SI"/>
          <w:rFonts w:ascii="Times New Roman" w:hAnsi="Times New Roman" w:cs="Times New Roman"/>
          <w:spacing w:val="-2"/>
          <w:sz w:val="24"/>
          <w:szCs w:val="24"/>
        </w:rPr>
        <w:t xml:space="preserve">ment </w:t>
      </w:r>
      <w:r w:rsidR="0024676E" w:rsidRPr="002B3F57">
        <w:rPr>
          <w:rStyle w:val="SI"/>
          <w:rFonts w:ascii="Times New Roman" w:hAnsi="Times New Roman" w:cs="Times New Roman"/>
          <w:spacing w:val="-2"/>
          <w:sz w:val="24"/>
          <w:szCs w:val="24"/>
        </w:rPr>
        <w:t>or plant</w:t>
      </w:r>
      <w:r w:rsidR="0024676E">
        <w:rPr>
          <w:rStyle w:val="SI"/>
          <w:rFonts w:ascii="Times New Roman" w:hAnsi="Times New Roman" w:cs="Times New Roman"/>
          <w:spacing w:val="-2"/>
          <w:sz w:val="24"/>
          <w:szCs w:val="24"/>
        </w:rPr>
        <w:t>ings.</w:t>
      </w:r>
    </w:p>
    <w:p w14:paraId="1D7F2EBF" w14:textId="77777777" w:rsidR="0087264D" w:rsidRPr="002B3F57" w:rsidRDefault="0087264D" w:rsidP="006E7EF0">
      <w:pPr>
        <w:widowControl w:val="0"/>
        <w:suppressAutoHyphens/>
        <w:autoSpaceDE w:val="0"/>
        <w:autoSpaceDN w:val="0"/>
        <w:adjustRightInd w:val="0"/>
        <w:spacing w:line="240" w:lineRule="atLeast"/>
        <w:ind w:left="2880"/>
        <w:rPr>
          <w:rStyle w:val="SI"/>
          <w:rFonts w:ascii="Times New Roman" w:hAnsi="Times New Roman" w:cs="Times New Roman"/>
          <w:spacing w:val="-2"/>
          <w:sz w:val="24"/>
          <w:szCs w:val="24"/>
        </w:rPr>
      </w:pPr>
    </w:p>
    <w:p w14:paraId="1F0E499B" w14:textId="5111F7BC" w:rsidR="007E5863" w:rsidRPr="002B3F57" w:rsidRDefault="006E4443" w:rsidP="00440DCE">
      <w:pPr>
        <w:suppressAutoHyphens/>
        <w:spacing w:line="240" w:lineRule="atLeast"/>
        <w:ind w:left="1440" w:hanging="720"/>
        <w:rPr>
          <w:rStyle w:val="SI"/>
          <w:rFonts w:ascii="Times New Roman" w:hAnsi="Times New Roman" w:cs="Times New Roman"/>
          <w:sz w:val="24"/>
          <w:szCs w:val="24"/>
        </w:rPr>
      </w:pPr>
      <w:r w:rsidRPr="002B3F57">
        <w:rPr>
          <w:rStyle w:val="SI"/>
          <w:rFonts w:ascii="Times New Roman" w:hAnsi="Times New Roman" w:cs="Times New Roman"/>
          <w:spacing w:val="-2"/>
          <w:sz w:val="24"/>
          <w:szCs w:val="24"/>
        </w:rPr>
        <w:fldChar w:fldCharType="begin"/>
      </w:r>
      <w:r w:rsidR="00433ACB" w:rsidRPr="002B3F57">
        <w:rPr>
          <w:rStyle w:val="SI"/>
          <w:rFonts w:ascii="Times New Roman" w:hAnsi="Times New Roman" w:cs="Times New Roman"/>
          <w:spacing w:val="-2"/>
          <w:sz w:val="24"/>
          <w:szCs w:val="24"/>
        </w:rPr>
        <w:instrText>seq level2 \*ALPHABETIC</w:instrText>
      </w:r>
      <w:r w:rsidRPr="002B3F57">
        <w:rPr>
          <w:rStyle w:val="SI"/>
          <w:rFonts w:ascii="Times New Roman" w:hAnsi="Times New Roman" w:cs="Times New Roman"/>
          <w:spacing w:val="-2"/>
          <w:sz w:val="24"/>
          <w:szCs w:val="24"/>
        </w:rPr>
        <w:fldChar w:fldCharType="separate"/>
      </w:r>
      <w:r w:rsidR="001823BC">
        <w:rPr>
          <w:rStyle w:val="SI"/>
          <w:rFonts w:ascii="Times New Roman" w:hAnsi="Times New Roman" w:cs="Times New Roman"/>
          <w:noProof/>
          <w:spacing w:val="-2"/>
          <w:sz w:val="24"/>
          <w:szCs w:val="24"/>
        </w:rPr>
        <w:t>B</w:t>
      </w:r>
      <w:r w:rsidRPr="002B3F57">
        <w:rPr>
          <w:rStyle w:val="SI"/>
          <w:rFonts w:ascii="Times New Roman" w:hAnsi="Times New Roman" w:cs="Times New Roman"/>
          <w:spacing w:val="-2"/>
          <w:sz w:val="24"/>
          <w:szCs w:val="24"/>
        </w:rPr>
        <w:fldChar w:fldCharType="end"/>
      </w:r>
      <w:r w:rsidR="00433ACB" w:rsidRPr="002B3F57">
        <w:rPr>
          <w:rStyle w:val="SI"/>
          <w:rFonts w:ascii="Times New Roman" w:hAnsi="Times New Roman" w:cs="Times New Roman"/>
          <w:spacing w:val="-2"/>
          <w:sz w:val="24"/>
          <w:szCs w:val="24"/>
        </w:rPr>
        <w:t>.</w:t>
      </w:r>
      <w:r w:rsidR="00433ACB" w:rsidRPr="002B3F57">
        <w:rPr>
          <w:rStyle w:val="SI"/>
          <w:rFonts w:ascii="Times New Roman" w:hAnsi="Times New Roman" w:cs="Times New Roman"/>
          <w:spacing w:val="-2"/>
          <w:sz w:val="24"/>
          <w:szCs w:val="24"/>
        </w:rPr>
        <w:tab/>
        <w:t>Compliance:  Comply with regulations of authorities having jurisdiction and safety standards for cleaning</w:t>
      </w:r>
      <w:r w:rsidR="00E5657C" w:rsidRPr="002B3F57">
        <w:rPr>
          <w:rStyle w:val="SI"/>
          <w:rFonts w:ascii="Times New Roman" w:hAnsi="Times New Roman" w:cs="Times New Roman"/>
          <w:spacing w:val="-2"/>
          <w:sz w:val="24"/>
          <w:szCs w:val="24"/>
        </w:rPr>
        <w:t xml:space="preserve">. </w:t>
      </w:r>
      <w:r w:rsidR="00433ACB" w:rsidRPr="002B3F57">
        <w:rPr>
          <w:rStyle w:val="SI"/>
          <w:rFonts w:ascii="Times New Roman" w:hAnsi="Times New Roman" w:cs="Times New Roman"/>
          <w:spacing w:val="-2"/>
          <w:sz w:val="24"/>
          <w:szCs w:val="24"/>
        </w:rPr>
        <w:t>Do not burn waste materials</w:t>
      </w:r>
      <w:r w:rsidR="00E5657C" w:rsidRPr="002B3F57">
        <w:rPr>
          <w:rStyle w:val="SI"/>
          <w:rFonts w:ascii="Times New Roman" w:hAnsi="Times New Roman" w:cs="Times New Roman"/>
          <w:spacing w:val="-2"/>
          <w:sz w:val="24"/>
          <w:szCs w:val="24"/>
        </w:rPr>
        <w:t xml:space="preserve">. </w:t>
      </w:r>
      <w:r w:rsidR="00433ACB" w:rsidRPr="002B3F57">
        <w:rPr>
          <w:rStyle w:val="SI"/>
          <w:rFonts w:ascii="Times New Roman" w:hAnsi="Times New Roman" w:cs="Times New Roman"/>
          <w:spacing w:val="-2"/>
          <w:sz w:val="24"/>
          <w:szCs w:val="24"/>
        </w:rPr>
        <w:t xml:space="preserve">Do not bury debris or excess materials on the </w:t>
      </w:r>
      <w:r w:rsidR="00D57F0C" w:rsidRPr="002B3F57">
        <w:rPr>
          <w:rStyle w:val="SI"/>
          <w:rFonts w:ascii="Times New Roman" w:hAnsi="Times New Roman" w:cs="Times New Roman"/>
          <w:spacing w:val="-2"/>
          <w:sz w:val="24"/>
          <w:szCs w:val="24"/>
        </w:rPr>
        <w:t>University</w:t>
      </w:r>
      <w:r w:rsidR="00433ACB" w:rsidRPr="002B3F57">
        <w:rPr>
          <w:rStyle w:val="SI"/>
          <w:rFonts w:ascii="Times New Roman" w:hAnsi="Times New Roman" w:cs="Times New Roman"/>
          <w:spacing w:val="-2"/>
          <w:sz w:val="24"/>
          <w:szCs w:val="24"/>
        </w:rPr>
        <w:t>'s property. Do not discharge volatile, harmful, or dangerous materials into drainage systems. Remove waste materials from the site and dispose of lawfully.</w:t>
      </w:r>
      <w:r w:rsidR="00440DCE">
        <w:rPr>
          <w:rStyle w:val="SI"/>
          <w:rFonts w:ascii="Times New Roman" w:hAnsi="Times New Roman" w:cs="Times New Roman"/>
          <w:spacing w:val="-2"/>
          <w:sz w:val="24"/>
          <w:szCs w:val="24"/>
        </w:rPr>
        <w:t xml:space="preserve"> </w:t>
      </w:r>
      <w:r w:rsidR="002913FB" w:rsidRPr="002B3F57">
        <w:rPr>
          <w:rStyle w:val="SI"/>
          <w:rFonts w:ascii="Times New Roman" w:hAnsi="Times New Roman" w:cs="Times New Roman"/>
          <w:sz w:val="24"/>
          <w:szCs w:val="24"/>
        </w:rPr>
        <w:t xml:space="preserve">Where extra materials of value remain after completion of associated Work, they become the </w:t>
      </w:r>
      <w:r w:rsidR="00D57F0C" w:rsidRPr="002B3F57">
        <w:rPr>
          <w:rStyle w:val="SI"/>
          <w:rFonts w:ascii="Times New Roman" w:hAnsi="Times New Roman" w:cs="Times New Roman"/>
          <w:sz w:val="24"/>
          <w:szCs w:val="24"/>
        </w:rPr>
        <w:t>University</w:t>
      </w:r>
      <w:r w:rsidR="002913FB" w:rsidRPr="002B3F57">
        <w:rPr>
          <w:rStyle w:val="SI"/>
          <w:rFonts w:ascii="Times New Roman" w:hAnsi="Times New Roman" w:cs="Times New Roman"/>
          <w:sz w:val="24"/>
          <w:szCs w:val="24"/>
        </w:rPr>
        <w:t xml:space="preserve">'s property. Dispose of these materials as directed by the </w:t>
      </w:r>
      <w:r w:rsidR="00D57F0C" w:rsidRPr="002B3F57">
        <w:rPr>
          <w:rStyle w:val="SI"/>
          <w:rFonts w:ascii="Times New Roman" w:hAnsi="Times New Roman" w:cs="Times New Roman"/>
          <w:sz w:val="24"/>
          <w:szCs w:val="24"/>
        </w:rPr>
        <w:t>University’s PM/CAM</w:t>
      </w:r>
      <w:r w:rsidR="002913FB" w:rsidRPr="002B3F57">
        <w:rPr>
          <w:rStyle w:val="SI"/>
          <w:rFonts w:ascii="Times New Roman" w:hAnsi="Times New Roman" w:cs="Times New Roman"/>
          <w:sz w:val="24"/>
          <w:szCs w:val="24"/>
        </w:rPr>
        <w:t>.</w:t>
      </w:r>
    </w:p>
    <w:p w14:paraId="1F0E499C" w14:textId="76E2943C" w:rsidR="00553AB1" w:rsidRDefault="00553AB1" w:rsidP="00867BCC">
      <w:pPr>
        <w:rPr>
          <w:szCs w:val="23"/>
        </w:rPr>
      </w:pPr>
    </w:p>
    <w:p w14:paraId="2933B8E3" w14:textId="77777777" w:rsidR="005C1BA6" w:rsidRDefault="005C1BA6" w:rsidP="005C1BA6"/>
    <w:p w14:paraId="4048A0A6" w14:textId="765F37C1" w:rsidR="005C1BA6" w:rsidRDefault="005C1BA6" w:rsidP="005C1BA6">
      <w:pPr>
        <w:pStyle w:val="Heading1"/>
      </w:pPr>
      <w:bookmarkStart w:id="320" w:name="_Toc116037503"/>
      <w:r>
        <w:t xml:space="preserve">SECTION 01 74 19 – CONSTRUCTION WASTE MANAGEMENT </w:t>
      </w:r>
      <w:r w:rsidR="007A0C7B">
        <w:t>&amp;</w:t>
      </w:r>
      <w:r>
        <w:t xml:space="preserve"> DISPOSAL</w:t>
      </w:r>
      <w:bookmarkEnd w:id="320"/>
    </w:p>
    <w:p w14:paraId="3D47E562" w14:textId="77777777" w:rsidR="005C1BA6" w:rsidRPr="00F64ABA" w:rsidRDefault="005C1BA6" w:rsidP="005C1BA6"/>
    <w:p w14:paraId="0A37BBB8" w14:textId="6C170A7A" w:rsidR="005C1BA6" w:rsidRDefault="00BC7A8C" w:rsidP="005C1BA6">
      <w:pPr>
        <w:pStyle w:val="Heading2"/>
        <w:numPr>
          <w:ilvl w:val="1"/>
          <w:numId w:val="41"/>
        </w:numPr>
      </w:pPr>
      <w:bookmarkStart w:id="321" w:name="_Toc116037504"/>
      <w:r>
        <w:rPr>
          <w:caps w:val="0"/>
        </w:rPr>
        <w:t xml:space="preserve">WASTE HANDLING </w:t>
      </w:r>
      <w:r w:rsidR="007A0C7B">
        <w:rPr>
          <w:caps w:val="0"/>
        </w:rPr>
        <w:t>&amp;</w:t>
      </w:r>
      <w:r>
        <w:rPr>
          <w:caps w:val="0"/>
        </w:rPr>
        <w:t xml:space="preserve"> STORAGE</w:t>
      </w:r>
      <w:bookmarkEnd w:id="321"/>
    </w:p>
    <w:p w14:paraId="1478E2DC" w14:textId="099F9C2B" w:rsidR="006E4619" w:rsidRDefault="005C1BA6" w:rsidP="00D85DDD">
      <w:pPr>
        <w:rPr>
          <w:sz w:val="24"/>
        </w:rPr>
      </w:pPr>
      <w:r w:rsidRPr="004E6904">
        <w:rPr>
          <w:sz w:val="24"/>
        </w:rPr>
        <w:t>The CM/GC is expected to comply with all federal solid waste and hazardous waste management requirements set forth in 40 CFR 239 – 282, VDEQ Solid Waste Management regulations in 9 VAC 20-81, and University policies and procedures</w:t>
      </w:r>
      <w:r w:rsidR="00E5657C" w:rsidRPr="004E6904">
        <w:rPr>
          <w:sz w:val="24"/>
        </w:rPr>
        <w:t xml:space="preserve">. </w:t>
      </w:r>
      <w:r w:rsidRPr="004E6904">
        <w:rPr>
          <w:sz w:val="24"/>
        </w:rPr>
        <w:t>All waste must be prope</w:t>
      </w:r>
      <w:r w:rsidRPr="00233F8D">
        <w:rPr>
          <w:sz w:val="24"/>
        </w:rPr>
        <w:t xml:space="preserve">rly classified and </w:t>
      </w:r>
      <w:r w:rsidR="00E5657C" w:rsidRPr="00233F8D">
        <w:rPr>
          <w:sz w:val="24"/>
        </w:rPr>
        <w:t>managed</w:t>
      </w:r>
      <w:r w:rsidRPr="00233F8D">
        <w:rPr>
          <w:sz w:val="24"/>
        </w:rPr>
        <w:t xml:space="preserve"> accordingly. Waste minimization measures should be considered whenever possible</w:t>
      </w:r>
      <w:r w:rsidR="00E5657C" w:rsidRPr="00233F8D">
        <w:rPr>
          <w:sz w:val="24"/>
        </w:rPr>
        <w:t xml:space="preserve">. </w:t>
      </w:r>
      <w:r w:rsidRPr="00233F8D">
        <w:rPr>
          <w:sz w:val="24"/>
        </w:rPr>
        <w:t>Municipal solid waste is not regulated for special disposal and may be placed into general waste containers</w:t>
      </w:r>
      <w:r w:rsidR="00E5657C" w:rsidRPr="00233F8D">
        <w:rPr>
          <w:sz w:val="24"/>
        </w:rPr>
        <w:t xml:space="preserve">. </w:t>
      </w:r>
      <w:r w:rsidRPr="00233F8D">
        <w:rPr>
          <w:sz w:val="24"/>
        </w:rPr>
        <w:t>Outdoor trash contai</w:t>
      </w:r>
      <w:r w:rsidRPr="004E6904">
        <w:rPr>
          <w:sz w:val="24"/>
        </w:rPr>
        <w:t>ners must be covered (via lid, door, tarp, etc.) at the end of the day</w:t>
      </w:r>
      <w:r w:rsidR="004874A8">
        <w:rPr>
          <w:sz w:val="24"/>
        </w:rPr>
        <w:t xml:space="preserve"> or during precipitation events</w:t>
      </w:r>
      <w:r w:rsidRPr="004E6904">
        <w:rPr>
          <w:sz w:val="24"/>
        </w:rPr>
        <w:t xml:space="preserve"> unless in active use. </w:t>
      </w:r>
    </w:p>
    <w:p w14:paraId="0ED331CB" w14:textId="23191E13" w:rsidR="00D85DDD" w:rsidRPr="00617B65" w:rsidRDefault="00D85DDD" w:rsidP="00D85DDD">
      <w:pPr>
        <w:rPr>
          <w:sz w:val="24"/>
        </w:rPr>
      </w:pPr>
      <w:r>
        <w:rPr>
          <w:sz w:val="24"/>
        </w:rPr>
        <w:br/>
      </w:r>
      <w:r w:rsidRPr="005778B1">
        <w:rPr>
          <w:sz w:val="24"/>
        </w:rPr>
        <w:t xml:space="preserve">The CM/GC may contact UVA </w:t>
      </w:r>
      <w:r>
        <w:rPr>
          <w:sz w:val="24"/>
        </w:rPr>
        <w:t>Environmental Resources</w:t>
      </w:r>
      <w:r w:rsidRPr="005778B1">
        <w:rPr>
          <w:sz w:val="24"/>
        </w:rPr>
        <w:t xml:space="preserve"> for questions regarding waste management and disposal.</w:t>
      </w:r>
    </w:p>
    <w:p w14:paraId="223764BD" w14:textId="77777777" w:rsidR="005C1BA6" w:rsidRPr="004E6904" w:rsidRDefault="005C1BA6" w:rsidP="005C1BA6">
      <w:pPr>
        <w:pStyle w:val="Heading2"/>
      </w:pPr>
      <w:r w:rsidRPr="004E6904">
        <w:br/>
      </w:r>
      <w:bookmarkStart w:id="322" w:name="_Toc116037505"/>
      <w:r w:rsidRPr="004E6904">
        <w:t>1.2</w:t>
      </w:r>
      <w:r w:rsidRPr="004E6904">
        <w:tab/>
        <w:t>WASTE MANAGEMENT PLAN</w:t>
      </w:r>
      <w:bookmarkEnd w:id="322"/>
    </w:p>
    <w:p w14:paraId="676CBE4F" w14:textId="50B1D704" w:rsidR="00945FD8" w:rsidRDefault="00945FD8" w:rsidP="005F0BCF">
      <w:pPr>
        <w:ind w:left="1440" w:hanging="720"/>
        <w:contextualSpacing/>
        <w:rPr>
          <w:sz w:val="24"/>
        </w:rPr>
      </w:pPr>
      <w:r>
        <w:rPr>
          <w:sz w:val="24"/>
        </w:rPr>
        <w:t xml:space="preserve">A. </w:t>
      </w:r>
      <w:r w:rsidR="006E7EF0">
        <w:rPr>
          <w:sz w:val="24"/>
        </w:rPr>
        <w:tab/>
      </w:r>
      <w:r>
        <w:rPr>
          <w:sz w:val="24"/>
        </w:rPr>
        <w:t xml:space="preserve">The </w:t>
      </w:r>
      <w:r w:rsidR="005C1BA6" w:rsidRPr="004E6904">
        <w:rPr>
          <w:sz w:val="24"/>
        </w:rPr>
        <w:t xml:space="preserve">CM/GCs must prepare a </w:t>
      </w:r>
      <w:r w:rsidR="005C1BA6">
        <w:rPr>
          <w:sz w:val="24"/>
        </w:rPr>
        <w:t xml:space="preserve">site-specific </w:t>
      </w:r>
      <w:r w:rsidR="005C1BA6" w:rsidRPr="004E6904">
        <w:rPr>
          <w:sz w:val="24"/>
        </w:rPr>
        <w:t>Waste Management Plan</w:t>
      </w:r>
      <w:r w:rsidR="005C1BA6">
        <w:rPr>
          <w:sz w:val="24"/>
        </w:rPr>
        <w:t xml:space="preserve"> (WMP)</w:t>
      </w:r>
      <w:r w:rsidR="005C1BA6" w:rsidRPr="004E6904">
        <w:rPr>
          <w:sz w:val="24"/>
        </w:rPr>
        <w:t xml:space="preserve"> for projects costing over $3 million construction budget or for smaller projects anticipated to generate significant amounts of demolition debris. </w:t>
      </w:r>
    </w:p>
    <w:p w14:paraId="2C75537F" w14:textId="77777777" w:rsidR="00945FD8" w:rsidRDefault="00945FD8" w:rsidP="005F0BCF">
      <w:pPr>
        <w:contextualSpacing/>
        <w:rPr>
          <w:sz w:val="24"/>
        </w:rPr>
      </w:pPr>
    </w:p>
    <w:p w14:paraId="42207B41" w14:textId="5E4EF0DC" w:rsidR="005C1BA6" w:rsidRDefault="00945FD8" w:rsidP="005F0BCF">
      <w:pPr>
        <w:ind w:left="1440" w:hanging="720"/>
        <w:contextualSpacing/>
        <w:rPr>
          <w:sz w:val="24"/>
        </w:rPr>
      </w:pPr>
      <w:r>
        <w:rPr>
          <w:sz w:val="24"/>
        </w:rPr>
        <w:t xml:space="preserve">B. </w:t>
      </w:r>
      <w:r w:rsidR="006E7EF0">
        <w:rPr>
          <w:sz w:val="24"/>
        </w:rPr>
        <w:tab/>
      </w:r>
      <w:r w:rsidR="005C1BA6">
        <w:rPr>
          <w:sz w:val="24"/>
        </w:rPr>
        <w:t>The WMP</w:t>
      </w:r>
      <w:r w:rsidR="005C1BA6" w:rsidRPr="00AE762B">
        <w:rPr>
          <w:sz w:val="24"/>
        </w:rPr>
        <w:t xml:space="preserve"> </w:t>
      </w:r>
      <w:r w:rsidR="005C1BA6">
        <w:rPr>
          <w:sz w:val="24"/>
        </w:rPr>
        <w:t>must</w:t>
      </w:r>
      <w:r w:rsidR="005C1BA6" w:rsidRPr="00AE762B">
        <w:rPr>
          <w:sz w:val="24"/>
        </w:rPr>
        <w:t xml:space="preserve"> </w:t>
      </w:r>
      <w:r w:rsidR="005C1BA6">
        <w:rPr>
          <w:sz w:val="24"/>
        </w:rPr>
        <w:t>identify</w:t>
      </w:r>
      <w:r w:rsidR="005C1BA6" w:rsidRPr="00AE762B">
        <w:rPr>
          <w:sz w:val="24"/>
        </w:rPr>
        <w:t xml:space="preserve"> each waste stream that will be generated, how each waste stream will be managed</w:t>
      </w:r>
      <w:r w:rsidR="005C1BA6">
        <w:rPr>
          <w:sz w:val="24"/>
        </w:rPr>
        <w:t xml:space="preserve"> on-site</w:t>
      </w:r>
      <w:r w:rsidR="005C1BA6" w:rsidRPr="00AE762B">
        <w:rPr>
          <w:sz w:val="24"/>
        </w:rPr>
        <w:t xml:space="preserve">, and identify specific facilities the CM/GC intends to use for materials recovery or </w:t>
      </w:r>
      <w:r w:rsidR="005C1BA6">
        <w:rPr>
          <w:sz w:val="24"/>
        </w:rPr>
        <w:t xml:space="preserve">waste </w:t>
      </w:r>
      <w:r w:rsidR="005C1BA6" w:rsidRPr="00AE762B">
        <w:rPr>
          <w:sz w:val="24"/>
        </w:rPr>
        <w:t>disposal</w:t>
      </w:r>
      <w:r w:rsidR="00E5657C" w:rsidRPr="00AE762B">
        <w:rPr>
          <w:sz w:val="24"/>
        </w:rPr>
        <w:t>.</w:t>
      </w:r>
      <w:r w:rsidR="00E5657C">
        <w:rPr>
          <w:sz w:val="24"/>
        </w:rPr>
        <w:t xml:space="preserve"> </w:t>
      </w:r>
      <w:r w:rsidR="005C1BA6" w:rsidRPr="004E6904">
        <w:rPr>
          <w:sz w:val="24"/>
        </w:rPr>
        <w:t xml:space="preserve">The Waste Management Plan may be developed based on the University’s template </w:t>
      </w:r>
      <w:r w:rsidR="00F145D1">
        <w:rPr>
          <w:sz w:val="24"/>
        </w:rPr>
        <w:t xml:space="preserve">available at </w:t>
      </w:r>
      <w:hyperlink r:id="rId35" w:history="1">
        <w:r w:rsidR="003204CE" w:rsidRPr="00B124E1">
          <w:rPr>
            <w:rStyle w:val="Hyperlink"/>
            <w:sz w:val="24"/>
          </w:rPr>
          <w:t>https://pollutionprevention.virginia.edu/construction/waste-mgmt/</w:t>
        </w:r>
      </w:hyperlink>
      <w:r w:rsidR="003204CE">
        <w:rPr>
          <w:sz w:val="24"/>
        </w:rPr>
        <w:t xml:space="preserve"> </w:t>
      </w:r>
      <w:r w:rsidR="005C1BA6" w:rsidRPr="004E6904">
        <w:rPr>
          <w:sz w:val="24"/>
        </w:rPr>
        <w:t>or, at a minimum, must include the following components:</w:t>
      </w:r>
    </w:p>
    <w:p w14:paraId="0C3D67F4" w14:textId="77777777" w:rsidR="003E4077" w:rsidRPr="004E6904" w:rsidRDefault="003E4077" w:rsidP="005F0BCF">
      <w:pPr>
        <w:contextualSpacing/>
        <w:rPr>
          <w:sz w:val="24"/>
        </w:rPr>
      </w:pPr>
    </w:p>
    <w:p w14:paraId="20767A19" w14:textId="3963A306" w:rsidR="003E4077" w:rsidRDefault="003E4077" w:rsidP="005F0BCF">
      <w:pPr>
        <w:numPr>
          <w:ilvl w:val="0"/>
          <w:numId w:val="40"/>
        </w:numPr>
        <w:spacing w:after="120"/>
        <w:ind w:left="2160" w:hanging="720"/>
        <w:rPr>
          <w:sz w:val="22"/>
          <w:szCs w:val="22"/>
        </w:rPr>
      </w:pPr>
      <w:r>
        <w:t>Contact information for the CM/GC and Contractor waste management point of contact</w:t>
      </w:r>
      <w:r w:rsidR="00CC58A7">
        <w:t>.</w:t>
      </w:r>
    </w:p>
    <w:p w14:paraId="7C36E12D" w14:textId="5D856E6C" w:rsidR="003E4077" w:rsidRDefault="003E4077" w:rsidP="005F0BCF">
      <w:pPr>
        <w:numPr>
          <w:ilvl w:val="0"/>
          <w:numId w:val="40"/>
        </w:numPr>
        <w:spacing w:after="120"/>
        <w:ind w:left="2160" w:hanging="720"/>
      </w:pPr>
      <w:r>
        <w:t>Identify all waste streams that will be generated, how each will be managed on site, and the specific facilities the CM/GC intends to use for materials recovery or disposal</w:t>
      </w:r>
      <w:r w:rsidR="00CC58A7">
        <w:t>.</w:t>
      </w:r>
    </w:p>
    <w:p w14:paraId="60698238" w14:textId="569E0540" w:rsidR="003E4077" w:rsidRDefault="003E4077" w:rsidP="005F0BCF">
      <w:pPr>
        <w:numPr>
          <w:ilvl w:val="0"/>
          <w:numId w:val="40"/>
        </w:numPr>
        <w:spacing w:after="120"/>
        <w:ind w:left="2160" w:hanging="720"/>
      </w:pPr>
      <w:r>
        <w:lastRenderedPageBreak/>
        <w:t>Site map indicating, as applicable, anticipated locations of waste containers, material stockpiles, washout areas, and spill kit</w:t>
      </w:r>
      <w:r w:rsidR="00CC58A7">
        <w:t>.</w:t>
      </w:r>
    </w:p>
    <w:p w14:paraId="4AB57662" w14:textId="743E77AE" w:rsidR="003E4077" w:rsidRDefault="003E4077" w:rsidP="005F0BCF">
      <w:pPr>
        <w:numPr>
          <w:ilvl w:val="0"/>
          <w:numId w:val="40"/>
        </w:numPr>
        <w:spacing w:after="120"/>
        <w:ind w:left="2160" w:hanging="720"/>
      </w:pPr>
      <w:r>
        <w:t>A description of how each employee will be properly trained on waste management practices at the site</w:t>
      </w:r>
      <w:r w:rsidR="00CC58A7">
        <w:t>.</w:t>
      </w:r>
    </w:p>
    <w:p w14:paraId="2E8B77DA" w14:textId="5249E24A" w:rsidR="003E4077" w:rsidRPr="005F0BCF" w:rsidRDefault="003E4077" w:rsidP="005F0BCF">
      <w:pPr>
        <w:numPr>
          <w:ilvl w:val="0"/>
          <w:numId w:val="40"/>
        </w:numPr>
        <w:ind w:left="2160" w:hanging="720"/>
      </w:pPr>
      <w:r w:rsidRPr="005F0BCF">
        <w:t xml:space="preserve">Storage location for </w:t>
      </w:r>
      <w:r w:rsidR="00CF5FBC" w:rsidRPr="005F0BCF">
        <w:t>required</w:t>
      </w:r>
      <w:r w:rsidRPr="005F0BCF">
        <w:t xml:space="preserve"> records</w:t>
      </w:r>
      <w:r w:rsidR="00CF5FBC" w:rsidRPr="005F0BCF">
        <w:t>, which include</w:t>
      </w:r>
      <w:r w:rsidRPr="005F0BCF">
        <w:t xml:space="preserve"> waste determination records (e.g., SDSs, lab reports), truck manifests for each load of waste hauled from the site, waste disposal receipts, and disposal site permits for all landfills, clean fil</w:t>
      </w:r>
      <w:r w:rsidR="00CF5FBC" w:rsidRPr="005F0BCF">
        <w:t>l</w:t>
      </w:r>
      <w:r w:rsidRPr="005F0BCF">
        <w:t>, and material recovery facilities receiving wastes from the site.</w:t>
      </w:r>
    </w:p>
    <w:p w14:paraId="6975FD42" w14:textId="3B009590" w:rsidR="005C1BA6" w:rsidRPr="005F0BCF" w:rsidRDefault="005C1BA6" w:rsidP="003E4077">
      <w:pPr>
        <w:ind w:left="1080"/>
        <w:contextualSpacing/>
        <w:jc w:val="left"/>
        <w:rPr>
          <w:sz w:val="24"/>
        </w:rPr>
      </w:pPr>
    </w:p>
    <w:p w14:paraId="308F5164" w14:textId="374719B6" w:rsidR="0027494C" w:rsidRDefault="0027494C" w:rsidP="005F0BCF">
      <w:pPr>
        <w:rPr>
          <w:sz w:val="24"/>
        </w:rPr>
      </w:pPr>
      <w:r w:rsidRPr="00A1122C">
        <w:rPr>
          <w:sz w:val="24"/>
        </w:rPr>
        <w:t>C. If not using the University’s WMP template, refer to the construction waste management standard operating procedures referenced in Section 1.3 below for expectations.</w:t>
      </w:r>
    </w:p>
    <w:p w14:paraId="3C468DAE" w14:textId="77777777" w:rsidR="0027494C" w:rsidRDefault="0027494C" w:rsidP="005F0BCF">
      <w:pPr>
        <w:rPr>
          <w:sz w:val="24"/>
        </w:rPr>
      </w:pPr>
    </w:p>
    <w:p w14:paraId="68E288B3" w14:textId="17904E7D" w:rsidR="00945FD8" w:rsidRDefault="0027494C" w:rsidP="005F0BCF">
      <w:pPr>
        <w:rPr>
          <w:sz w:val="24"/>
        </w:rPr>
      </w:pPr>
      <w:r>
        <w:rPr>
          <w:sz w:val="24"/>
        </w:rPr>
        <w:t>D</w:t>
      </w:r>
      <w:r w:rsidR="0064260F">
        <w:rPr>
          <w:sz w:val="24"/>
        </w:rPr>
        <w:t xml:space="preserve">. </w:t>
      </w:r>
      <w:r w:rsidR="00945FD8" w:rsidRPr="00C777F3">
        <w:rPr>
          <w:sz w:val="24"/>
        </w:rPr>
        <w:t xml:space="preserve">The </w:t>
      </w:r>
      <w:r w:rsidR="00945FD8">
        <w:rPr>
          <w:sz w:val="24"/>
        </w:rPr>
        <w:t>CM/GC shall provide the Waste Management</w:t>
      </w:r>
      <w:r w:rsidR="00945FD8" w:rsidRPr="00C777F3">
        <w:rPr>
          <w:sz w:val="24"/>
        </w:rPr>
        <w:t xml:space="preserve"> Plan to UVA </w:t>
      </w:r>
      <w:r w:rsidR="00945FD8">
        <w:rPr>
          <w:sz w:val="24"/>
        </w:rPr>
        <w:t>Environmental Resources for approval</w:t>
      </w:r>
      <w:r w:rsidR="00945FD8" w:rsidRPr="00C777F3">
        <w:rPr>
          <w:sz w:val="24"/>
        </w:rPr>
        <w:t xml:space="preserve"> at least </w:t>
      </w:r>
      <w:r w:rsidR="00945FD8">
        <w:rPr>
          <w:sz w:val="24"/>
        </w:rPr>
        <w:t>7</w:t>
      </w:r>
      <w:r w:rsidR="00945FD8" w:rsidRPr="00C777F3">
        <w:rPr>
          <w:sz w:val="24"/>
        </w:rPr>
        <w:t xml:space="preserve"> days prior to the Preconstruction Meeting. Discussion of the plan will be an agenda item for the Preconstruction Meeting.</w:t>
      </w:r>
    </w:p>
    <w:p w14:paraId="6B407125" w14:textId="77777777" w:rsidR="0064260F" w:rsidRDefault="0064260F" w:rsidP="005F0BCF">
      <w:pPr>
        <w:rPr>
          <w:sz w:val="24"/>
        </w:rPr>
      </w:pPr>
    </w:p>
    <w:p w14:paraId="6ECC20E4" w14:textId="0A474368" w:rsidR="0064260F" w:rsidRDefault="0027494C" w:rsidP="005F0BCF">
      <w:pPr>
        <w:rPr>
          <w:sz w:val="24"/>
        </w:rPr>
      </w:pPr>
      <w:r>
        <w:rPr>
          <w:sz w:val="24"/>
        </w:rPr>
        <w:t>E</w:t>
      </w:r>
      <w:r w:rsidR="0064260F">
        <w:rPr>
          <w:sz w:val="24"/>
        </w:rPr>
        <w:t xml:space="preserve">. </w:t>
      </w:r>
      <w:r w:rsidR="005C1BA6" w:rsidRPr="004E6904">
        <w:rPr>
          <w:sz w:val="24"/>
        </w:rPr>
        <w:t xml:space="preserve">All wastes must be managed in accordance with the approved Waste Management Plan. </w:t>
      </w:r>
    </w:p>
    <w:p w14:paraId="02CDAFBD" w14:textId="77777777" w:rsidR="0064260F" w:rsidRDefault="0064260F" w:rsidP="005F0BCF">
      <w:pPr>
        <w:rPr>
          <w:sz w:val="24"/>
        </w:rPr>
      </w:pPr>
    </w:p>
    <w:p w14:paraId="6E81B7D2" w14:textId="4D4FEEE0" w:rsidR="005C1BA6" w:rsidRDefault="0027494C" w:rsidP="005F0BCF">
      <w:pPr>
        <w:rPr>
          <w:sz w:val="24"/>
        </w:rPr>
      </w:pPr>
      <w:r>
        <w:rPr>
          <w:sz w:val="24"/>
        </w:rPr>
        <w:t>F</w:t>
      </w:r>
      <w:r w:rsidR="0064260F">
        <w:rPr>
          <w:sz w:val="24"/>
        </w:rPr>
        <w:t xml:space="preserve">. </w:t>
      </w:r>
      <w:r w:rsidR="005C1BA6" w:rsidRPr="004E6904">
        <w:rPr>
          <w:sz w:val="24"/>
        </w:rPr>
        <w:t>The plan must be kept up</w:t>
      </w:r>
      <w:r w:rsidR="00A65531">
        <w:rPr>
          <w:sz w:val="24"/>
        </w:rPr>
        <w:t xml:space="preserve"> </w:t>
      </w:r>
      <w:r w:rsidR="005C1BA6" w:rsidRPr="004E6904">
        <w:rPr>
          <w:sz w:val="24"/>
        </w:rPr>
        <w:t>to</w:t>
      </w:r>
      <w:r w:rsidR="00A65531">
        <w:rPr>
          <w:sz w:val="24"/>
        </w:rPr>
        <w:t xml:space="preserve"> </w:t>
      </w:r>
      <w:r w:rsidR="005C1BA6" w:rsidRPr="004E6904">
        <w:rPr>
          <w:sz w:val="24"/>
        </w:rPr>
        <w:t xml:space="preserve">date. UVA Environmental Resources </w:t>
      </w:r>
      <w:r w:rsidR="0064260F">
        <w:rPr>
          <w:sz w:val="24"/>
        </w:rPr>
        <w:t xml:space="preserve">or </w:t>
      </w:r>
      <w:r w:rsidR="0064260F" w:rsidRPr="004E6904">
        <w:rPr>
          <w:sz w:val="24"/>
        </w:rPr>
        <w:t xml:space="preserve">the Director of Capital Construction and Renovations </w:t>
      </w:r>
      <w:r w:rsidR="005C1BA6" w:rsidRPr="004E6904">
        <w:rPr>
          <w:sz w:val="24"/>
        </w:rPr>
        <w:t xml:space="preserve">must </w:t>
      </w:r>
      <w:r w:rsidR="0064260F">
        <w:rPr>
          <w:sz w:val="24"/>
        </w:rPr>
        <w:t>pre-</w:t>
      </w:r>
      <w:r w:rsidR="005C1BA6" w:rsidRPr="004E6904">
        <w:rPr>
          <w:sz w:val="24"/>
        </w:rPr>
        <w:t xml:space="preserve">approve significant modifications such as management of any new wastes not previously identified in the plan or if alternative disposal facilities </w:t>
      </w:r>
      <w:r w:rsidR="005C1BA6">
        <w:rPr>
          <w:sz w:val="24"/>
        </w:rPr>
        <w:t>are desired</w:t>
      </w:r>
      <w:r w:rsidR="005C1BA6" w:rsidRPr="004E6904">
        <w:rPr>
          <w:sz w:val="24"/>
        </w:rPr>
        <w:t xml:space="preserve">. </w:t>
      </w:r>
    </w:p>
    <w:p w14:paraId="07A75B26" w14:textId="77777777" w:rsidR="0064260F" w:rsidRPr="0064260F" w:rsidRDefault="0064260F" w:rsidP="005F0BCF">
      <w:pPr>
        <w:rPr>
          <w:sz w:val="24"/>
        </w:rPr>
      </w:pPr>
    </w:p>
    <w:p w14:paraId="4D8B0100" w14:textId="67BA078C" w:rsidR="0064260F" w:rsidRDefault="0027494C" w:rsidP="005F0BCF">
      <w:pPr>
        <w:rPr>
          <w:sz w:val="24"/>
        </w:rPr>
      </w:pPr>
      <w:r>
        <w:rPr>
          <w:sz w:val="24"/>
        </w:rPr>
        <w:t>G</w:t>
      </w:r>
      <w:r w:rsidR="0064260F">
        <w:rPr>
          <w:sz w:val="24"/>
        </w:rPr>
        <w:t xml:space="preserve">. </w:t>
      </w:r>
      <w:r w:rsidR="0064260F" w:rsidRPr="0064260F">
        <w:rPr>
          <w:sz w:val="24"/>
        </w:rPr>
        <w:t xml:space="preserve">The WMP </w:t>
      </w:r>
      <w:r w:rsidR="000E72AE" w:rsidRPr="0064260F">
        <w:rPr>
          <w:sz w:val="24"/>
        </w:rPr>
        <w:t xml:space="preserve">shall always be available </w:t>
      </w:r>
      <w:r w:rsidR="0064260F" w:rsidRPr="0064260F">
        <w:rPr>
          <w:sz w:val="24"/>
        </w:rPr>
        <w:t xml:space="preserve">at the </w:t>
      </w:r>
      <w:r w:rsidR="00CB6802">
        <w:rPr>
          <w:sz w:val="24"/>
        </w:rPr>
        <w:t>P</w:t>
      </w:r>
      <w:r w:rsidR="0064260F" w:rsidRPr="0064260F">
        <w:rPr>
          <w:sz w:val="24"/>
        </w:rPr>
        <w:t>roject site.</w:t>
      </w:r>
    </w:p>
    <w:p w14:paraId="5DA7C0E5" w14:textId="7C2D0367" w:rsidR="0064260F" w:rsidRDefault="0064260F" w:rsidP="005F0BCF">
      <w:pPr>
        <w:rPr>
          <w:sz w:val="24"/>
        </w:rPr>
      </w:pPr>
    </w:p>
    <w:p w14:paraId="65E87217" w14:textId="11D29B36" w:rsidR="0064260F" w:rsidRPr="0064260F" w:rsidRDefault="0027494C" w:rsidP="005F0BCF">
      <w:pPr>
        <w:rPr>
          <w:sz w:val="24"/>
        </w:rPr>
      </w:pPr>
      <w:r>
        <w:rPr>
          <w:sz w:val="24"/>
        </w:rPr>
        <w:t>H</w:t>
      </w:r>
      <w:r w:rsidR="0064260F">
        <w:rPr>
          <w:sz w:val="24"/>
        </w:rPr>
        <w:t>. The WMP may be expanded</w:t>
      </w:r>
      <w:r w:rsidR="005C5068">
        <w:rPr>
          <w:sz w:val="24"/>
        </w:rPr>
        <w:t>/</w:t>
      </w:r>
      <w:r w:rsidR="006B2EB8">
        <w:rPr>
          <w:sz w:val="24"/>
        </w:rPr>
        <w:t xml:space="preserve"> </w:t>
      </w:r>
      <w:r w:rsidR="005C5068">
        <w:rPr>
          <w:sz w:val="24"/>
        </w:rPr>
        <w:t xml:space="preserve">combined with </w:t>
      </w:r>
      <w:r w:rsidR="0064260F">
        <w:rPr>
          <w:sz w:val="24"/>
        </w:rPr>
        <w:t>LEED</w:t>
      </w:r>
      <w:r w:rsidR="005C5068">
        <w:rPr>
          <w:sz w:val="24"/>
        </w:rPr>
        <w:t xml:space="preserve"> waste diversion tracking requirements.</w:t>
      </w:r>
    </w:p>
    <w:p w14:paraId="0175F43F" w14:textId="77777777" w:rsidR="005C1BA6" w:rsidRPr="004E6904" w:rsidRDefault="005C1BA6" w:rsidP="005C1BA6">
      <w:pPr>
        <w:ind w:left="720"/>
        <w:jc w:val="left"/>
        <w:rPr>
          <w:sz w:val="24"/>
        </w:rPr>
      </w:pPr>
    </w:p>
    <w:p w14:paraId="2527B93B" w14:textId="4AF9EA73" w:rsidR="005C1BA6" w:rsidRPr="004E6904" w:rsidRDefault="007A0C7B" w:rsidP="005C1BA6">
      <w:pPr>
        <w:pStyle w:val="Heading2"/>
        <w:numPr>
          <w:ilvl w:val="1"/>
          <w:numId w:val="42"/>
        </w:numPr>
      </w:pPr>
      <w:r>
        <w:rPr>
          <w:caps w:val="0"/>
        </w:rPr>
        <w:t xml:space="preserve"> </w:t>
      </w:r>
      <w:bookmarkStart w:id="323" w:name="_Toc116037506"/>
      <w:r w:rsidR="00BC7A8C" w:rsidRPr="004E6904">
        <w:rPr>
          <w:caps w:val="0"/>
        </w:rPr>
        <w:t>STANDARD OPERATING PROCEDURES RELATED TO WASTES</w:t>
      </w:r>
      <w:bookmarkEnd w:id="323"/>
    </w:p>
    <w:p w14:paraId="2C5723B6" w14:textId="4D06D49E" w:rsidR="00A65531" w:rsidRDefault="005C1BA6" w:rsidP="005C1BA6">
      <w:r w:rsidRPr="004E6904">
        <w:t xml:space="preserve">Projects that are not required to create a site-specific Waste Management Plan must follow </w:t>
      </w:r>
      <w:r w:rsidR="00E877D3">
        <w:t xml:space="preserve">the construction waste management </w:t>
      </w:r>
      <w:r w:rsidRPr="004E6904">
        <w:t xml:space="preserve">standard operating procedures related to construction and demolition </w:t>
      </w:r>
      <w:r w:rsidR="004874A8">
        <w:t>debris</w:t>
      </w:r>
      <w:r w:rsidRPr="004E6904">
        <w:t xml:space="preserve">, clean fill, and </w:t>
      </w:r>
      <w:r w:rsidR="004874A8">
        <w:t xml:space="preserve">general </w:t>
      </w:r>
      <w:r w:rsidRPr="004E6904">
        <w:t>construction waste on the Environmental Resources Website:</w:t>
      </w:r>
    </w:p>
    <w:p w14:paraId="7FF9C394" w14:textId="641558B6" w:rsidR="005C1BA6" w:rsidRPr="004E6904" w:rsidRDefault="00000000" w:rsidP="005C1BA6">
      <w:hyperlink r:id="rId36" w:history="1">
        <w:r w:rsidR="003204CE" w:rsidRPr="00B124E1">
          <w:rPr>
            <w:rStyle w:val="Hyperlink"/>
          </w:rPr>
          <w:t>https://pollutionprevention.virginia.edu/soppp/</w:t>
        </w:r>
      </w:hyperlink>
      <w:r w:rsidR="005C1BA6">
        <w:t>.</w:t>
      </w:r>
    </w:p>
    <w:p w14:paraId="2BD1047C" w14:textId="77777777" w:rsidR="005C1BA6" w:rsidRPr="004E6904" w:rsidRDefault="005C1BA6" w:rsidP="005C1BA6">
      <w:pPr>
        <w:ind w:left="720"/>
        <w:jc w:val="left"/>
        <w:rPr>
          <w:sz w:val="24"/>
        </w:rPr>
      </w:pPr>
    </w:p>
    <w:p w14:paraId="0CA5C0B9" w14:textId="39BD2BF1" w:rsidR="005C1BA6" w:rsidRPr="004E6904" w:rsidRDefault="005C1BA6" w:rsidP="00CF5FBC">
      <w:pPr>
        <w:pStyle w:val="Heading2"/>
        <w:spacing w:after="0"/>
      </w:pPr>
      <w:bookmarkStart w:id="324" w:name="_Toc116037507"/>
      <w:r w:rsidRPr="004E6904">
        <w:t>1.4</w:t>
      </w:r>
      <w:r w:rsidRPr="004E6904">
        <w:tab/>
        <w:t>WASTE CHARACTERIZ</w:t>
      </w:r>
      <w:r w:rsidR="00C264FB">
        <w:t>A</w:t>
      </w:r>
      <w:r w:rsidRPr="004E6904">
        <w:t>TION</w:t>
      </w:r>
      <w:bookmarkEnd w:id="324"/>
    </w:p>
    <w:p w14:paraId="4DDF2B1C" w14:textId="77777777" w:rsidR="005C1BA6" w:rsidRPr="004E6904" w:rsidRDefault="005C1BA6" w:rsidP="005C1BA6">
      <w:pPr>
        <w:ind w:left="720"/>
        <w:jc w:val="left"/>
        <w:rPr>
          <w:sz w:val="24"/>
        </w:rPr>
      </w:pPr>
    </w:p>
    <w:p w14:paraId="31DB3B3A" w14:textId="4A3C38D7" w:rsidR="005F0BCF" w:rsidRDefault="005C1BA6" w:rsidP="005C1BA6">
      <w:pPr>
        <w:rPr>
          <w:sz w:val="24"/>
        </w:rPr>
      </w:pPr>
      <w:r w:rsidRPr="004E6904">
        <w:rPr>
          <w:sz w:val="24"/>
        </w:rPr>
        <w:t>All waste must be properly characterized and verified that it is not a hazardous waste</w:t>
      </w:r>
      <w:r w:rsidR="00E5657C" w:rsidRPr="004E6904">
        <w:rPr>
          <w:sz w:val="24"/>
        </w:rPr>
        <w:t xml:space="preserve">. </w:t>
      </w:r>
      <w:r w:rsidRPr="004E6904">
        <w:rPr>
          <w:sz w:val="24"/>
        </w:rPr>
        <w:t xml:space="preserve">Any waste meeting a characteristic in 40 CFR 261 Subpart C or listed in 40 CFR 261 Subpart D is a hazardous waste and must be managed accordingly. </w:t>
      </w:r>
      <w:r w:rsidR="0002387C" w:rsidRPr="0002387C">
        <w:rPr>
          <w:sz w:val="24"/>
        </w:rPr>
        <w:t xml:space="preserve">If identified, any hazardous waste will be separated, stored, and disposed of according to applicable regulations, 40 CFR 239-282. The CM/GC will notify the University PM/CAM upon discovery of a hazardous waste </w:t>
      </w:r>
      <w:r w:rsidR="00CF5FBC" w:rsidRPr="0002387C">
        <w:rPr>
          <w:sz w:val="24"/>
        </w:rPr>
        <w:t>generated by UVA</w:t>
      </w:r>
      <w:r w:rsidR="0002387C" w:rsidRPr="0002387C">
        <w:rPr>
          <w:sz w:val="24"/>
        </w:rPr>
        <w:t xml:space="preserve">. The PM/CAM will contact UVA EHS (434-982-4911) for information on proper handling and disposal </w:t>
      </w:r>
      <w:r w:rsidR="00CF5FBC">
        <w:rPr>
          <w:sz w:val="24"/>
        </w:rPr>
        <w:t>of the hazardous waste</w:t>
      </w:r>
      <w:r w:rsidR="0002387C">
        <w:rPr>
          <w:sz w:val="24"/>
        </w:rPr>
        <w:t>.</w:t>
      </w:r>
    </w:p>
    <w:p w14:paraId="0585A9F7" w14:textId="32650A49" w:rsidR="005C1BA6" w:rsidRPr="004E6904" w:rsidRDefault="005C1BA6" w:rsidP="005C1BA6">
      <w:pPr>
        <w:rPr>
          <w:sz w:val="24"/>
        </w:rPr>
      </w:pPr>
    </w:p>
    <w:p w14:paraId="57940735" w14:textId="77777777" w:rsidR="003204CE" w:rsidRDefault="003204CE">
      <w:pPr>
        <w:jc w:val="left"/>
        <w:rPr>
          <w:b/>
          <w:bCs/>
          <w:caps/>
          <w:sz w:val="24"/>
        </w:rPr>
      </w:pPr>
      <w:r>
        <w:br w:type="page"/>
      </w:r>
    </w:p>
    <w:p w14:paraId="73D62592" w14:textId="4785156E" w:rsidR="005C1BA6" w:rsidRPr="004E6904" w:rsidRDefault="005C1BA6" w:rsidP="00D05068">
      <w:pPr>
        <w:pStyle w:val="Heading2"/>
        <w:spacing w:after="0"/>
      </w:pPr>
      <w:bookmarkStart w:id="325" w:name="_Toc116037508"/>
      <w:r w:rsidRPr="004E6904">
        <w:lastRenderedPageBreak/>
        <w:t>1.5</w:t>
      </w:r>
      <w:r w:rsidRPr="004E6904">
        <w:tab/>
        <w:t>LIQUID WASTES</w:t>
      </w:r>
      <w:bookmarkEnd w:id="325"/>
    </w:p>
    <w:p w14:paraId="796C3EC2" w14:textId="77777777" w:rsidR="005C1BA6" w:rsidRPr="004E6904" w:rsidRDefault="005C1BA6" w:rsidP="00D05068">
      <w:pPr>
        <w:contextualSpacing/>
        <w:rPr>
          <w:sz w:val="24"/>
        </w:rPr>
      </w:pPr>
    </w:p>
    <w:p w14:paraId="36785126" w14:textId="63791833" w:rsidR="00F145D1" w:rsidRDefault="005C1BA6" w:rsidP="005C1BA6">
      <w:pPr>
        <w:contextualSpacing/>
        <w:rPr>
          <w:sz w:val="24"/>
        </w:rPr>
      </w:pPr>
      <w:r w:rsidRPr="004E6904">
        <w:rPr>
          <w:sz w:val="24"/>
        </w:rPr>
        <w:t>Liquid waste must not be disposed of in general trash, on the ground, or in the storm sewer. Liquid waste may not be disposed of into the sanitary sewer without express permission from the University; these requests can go through the UVA CAM to UVA Environmental Resources and Outside Utilities.</w:t>
      </w:r>
    </w:p>
    <w:p w14:paraId="37A2416B" w14:textId="77777777" w:rsidR="003204CE" w:rsidRDefault="003204CE" w:rsidP="005C1BA6">
      <w:pPr>
        <w:contextualSpacing/>
        <w:rPr>
          <w:sz w:val="24"/>
        </w:rPr>
      </w:pPr>
    </w:p>
    <w:p w14:paraId="375A39ED" w14:textId="077638E1" w:rsidR="005C1BA6" w:rsidRPr="004E6904" w:rsidRDefault="005C1BA6" w:rsidP="005C1BA6">
      <w:pPr>
        <w:pStyle w:val="Heading2"/>
      </w:pPr>
      <w:bookmarkStart w:id="326" w:name="_Toc116037509"/>
      <w:r w:rsidRPr="004E6904">
        <w:t>1.6</w:t>
      </w:r>
      <w:r w:rsidRPr="004E6904">
        <w:tab/>
        <w:t xml:space="preserve">CONSTRUCTION </w:t>
      </w:r>
      <w:r w:rsidR="007A0C7B">
        <w:t>&amp;</w:t>
      </w:r>
      <w:r w:rsidRPr="004E6904">
        <w:t xml:space="preserve"> DEMOLITION (</w:t>
      </w:r>
      <w:r w:rsidR="00322BA5">
        <w:t>CDD</w:t>
      </w:r>
      <w:r w:rsidRPr="004E6904">
        <w:t>) WASTE</w:t>
      </w:r>
      <w:bookmarkEnd w:id="326"/>
    </w:p>
    <w:p w14:paraId="051EE2F3" w14:textId="0F722FF4" w:rsidR="00A65531" w:rsidRDefault="005C1BA6" w:rsidP="00E93D5E">
      <w:pPr>
        <w:contextualSpacing/>
        <w:rPr>
          <w:sz w:val="24"/>
        </w:rPr>
      </w:pPr>
      <w:r w:rsidRPr="004E6904">
        <w:rPr>
          <w:sz w:val="24"/>
        </w:rPr>
        <w:t xml:space="preserve">Construction and </w:t>
      </w:r>
      <w:r w:rsidR="00322BA5">
        <w:rPr>
          <w:sz w:val="24"/>
        </w:rPr>
        <w:t>D</w:t>
      </w:r>
      <w:r w:rsidRPr="004E6904">
        <w:rPr>
          <w:sz w:val="24"/>
        </w:rPr>
        <w:t xml:space="preserve">emolition </w:t>
      </w:r>
      <w:r w:rsidR="00322BA5">
        <w:rPr>
          <w:sz w:val="24"/>
        </w:rPr>
        <w:t>D</w:t>
      </w:r>
      <w:r w:rsidRPr="004E6904">
        <w:rPr>
          <w:sz w:val="24"/>
        </w:rPr>
        <w:t>ebris (CDD) waste is generally nonhazardous and may be recycled or disposed of as a solid waste. The University encourages uncontaminated CDD materials to be reused or recycled</w:t>
      </w:r>
      <w:r w:rsidR="00E5657C" w:rsidRPr="004E6904">
        <w:rPr>
          <w:sz w:val="24"/>
        </w:rPr>
        <w:t xml:space="preserve">. </w:t>
      </w:r>
      <w:r w:rsidRPr="004E6904">
        <w:rPr>
          <w:sz w:val="24"/>
        </w:rPr>
        <w:t>In addition, Virginia regulations define beneficial use and establish minimum contaminant concentrations should the CM/GC consider recycling, reuse, or management of materials as clean fill. Clean fill is generally defined as rock, brick, block, dirt, broken concrete, crushed glass, porcelain, and/or road pavement free of any residual solid waste (e.g., paper, plastic, trash, wire, metal, insulation, etc.).</w:t>
      </w:r>
    </w:p>
    <w:p w14:paraId="1B6D1BDB" w14:textId="6FD6973A" w:rsidR="005C1BA6" w:rsidRPr="004E6904" w:rsidRDefault="005C1BA6" w:rsidP="00E93D5E">
      <w:pPr>
        <w:contextualSpacing/>
        <w:rPr>
          <w:sz w:val="24"/>
        </w:rPr>
      </w:pPr>
    </w:p>
    <w:p w14:paraId="1A9421F3" w14:textId="3A82090F" w:rsidR="00B86304" w:rsidRDefault="005C1BA6" w:rsidP="00E93D5E">
      <w:pPr>
        <w:contextualSpacing/>
        <w:rPr>
          <w:sz w:val="24"/>
        </w:rPr>
      </w:pPr>
      <w:r w:rsidRPr="004E6904">
        <w:rPr>
          <w:sz w:val="24"/>
        </w:rPr>
        <w:t>Any off-site disposition of CDD materials for recycle/</w:t>
      </w:r>
      <w:r w:rsidR="0068680C">
        <w:rPr>
          <w:sz w:val="24"/>
        </w:rPr>
        <w:t xml:space="preserve"> </w:t>
      </w:r>
      <w:r w:rsidRPr="004E6904">
        <w:rPr>
          <w:sz w:val="24"/>
        </w:rPr>
        <w:t>reuse shall be managed by a facility having received approval for such operations by the receiving localit</w:t>
      </w:r>
      <w:r w:rsidRPr="00233F8D">
        <w:rPr>
          <w:sz w:val="24"/>
        </w:rPr>
        <w:t>y or Virginia DEQ as appropriate</w:t>
      </w:r>
      <w:r w:rsidR="00E5657C" w:rsidRPr="00233F8D">
        <w:rPr>
          <w:sz w:val="24"/>
        </w:rPr>
        <w:t xml:space="preserve">. </w:t>
      </w:r>
      <w:r w:rsidRPr="00233F8D">
        <w:rPr>
          <w:sz w:val="24"/>
        </w:rPr>
        <w:t xml:space="preserve">The CM/GC must </w:t>
      </w:r>
      <w:r w:rsidRPr="004E6904">
        <w:rPr>
          <w:sz w:val="24"/>
        </w:rPr>
        <w:t xml:space="preserve">maintain copies of the CDD and/or clean fill hauling tickets for the duration of the </w:t>
      </w:r>
      <w:r w:rsidR="00C21738">
        <w:rPr>
          <w:sz w:val="24"/>
        </w:rPr>
        <w:t>P</w:t>
      </w:r>
      <w:r w:rsidRPr="004E6904">
        <w:rPr>
          <w:sz w:val="24"/>
        </w:rPr>
        <w:t>roject and provide copies to UVA Environmental Resources at substantial completion, per Section 01 7</w:t>
      </w:r>
      <w:r w:rsidR="00E93D5E">
        <w:rPr>
          <w:sz w:val="24"/>
        </w:rPr>
        <w:t>8</w:t>
      </w:r>
      <w:r w:rsidRPr="004E6904">
        <w:rPr>
          <w:sz w:val="24"/>
        </w:rPr>
        <w:t xml:space="preserve"> 00 –</w:t>
      </w:r>
      <w:r w:rsidR="00E93D5E">
        <w:rPr>
          <w:sz w:val="24"/>
        </w:rPr>
        <w:t xml:space="preserve"> </w:t>
      </w:r>
      <w:r w:rsidRPr="004E6904">
        <w:rPr>
          <w:sz w:val="24"/>
        </w:rPr>
        <w:t xml:space="preserve">Closeout </w:t>
      </w:r>
      <w:r w:rsidR="00E93D5E">
        <w:rPr>
          <w:sz w:val="24"/>
        </w:rPr>
        <w:t>Submittals</w:t>
      </w:r>
      <w:r w:rsidRPr="004E6904">
        <w:rPr>
          <w:sz w:val="24"/>
        </w:rPr>
        <w:t>. Hauling tickets shall be made available for inspection upon request.</w:t>
      </w:r>
    </w:p>
    <w:p w14:paraId="43D26378" w14:textId="7FC224F7" w:rsidR="005C1BA6" w:rsidRPr="004E6904" w:rsidRDefault="005C1BA6" w:rsidP="00E93D5E">
      <w:pPr>
        <w:contextualSpacing/>
        <w:rPr>
          <w:sz w:val="24"/>
        </w:rPr>
      </w:pPr>
    </w:p>
    <w:p w14:paraId="793ED44C" w14:textId="77777777" w:rsidR="005C1BA6" w:rsidRPr="004E6904" w:rsidRDefault="005C1BA6" w:rsidP="005C1BA6">
      <w:pPr>
        <w:pStyle w:val="Heading2"/>
      </w:pPr>
      <w:bookmarkStart w:id="327" w:name="_Toc116037510"/>
      <w:r w:rsidRPr="004E6904">
        <w:t>1.7</w:t>
      </w:r>
      <w:r w:rsidRPr="004E6904">
        <w:tab/>
        <w:t>CONTAMINATED SOIL MANAGEMENT</w:t>
      </w:r>
      <w:bookmarkEnd w:id="327"/>
    </w:p>
    <w:p w14:paraId="51C3719F" w14:textId="0E49DBAA" w:rsidR="005C1BA6" w:rsidRPr="00611D68" w:rsidRDefault="005C1BA6" w:rsidP="00E93D5E">
      <w:pPr>
        <w:contextualSpacing/>
        <w:rPr>
          <w:sz w:val="24"/>
        </w:rPr>
      </w:pPr>
      <w:r w:rsidRPr="004E6904">
        <w:rPr>
          <w:sz w:val="24"/>
        </w:rPr>
        <w:t>In the event any suspect contaminated soil is discovered, the CM/GC must contact the CAM and UVA Environmental Resources immediately. The University will coordinate sampling and laboratory analysis to determine contaminant concentrations (if any). Petroleum contaminated soil with low levels of contamination may be managed for reuse on site. I</w:t>
      </w:r>
      <w:r w:rsidR="00E34DBA">
        <w:rPr>
          <w:sz w:val="24"/>
        </w:rPr>
        <w:t>f</w:t>
      </w:r>
      <w:r w:rsidRPr="004E6904">
        <w:rPr>
          <w:sz w:val="24"/>
        </w:rPr>
        <w:t xml:space="preserve"> petroleum contaminated soils cannot be managed on site, the CM/GC must coordinate with UVA Environmental Resources regarding handling, hauling and disposal of such soils in accordance with the Waste Management Plan. If petroleum contaminated soils were not originally included in the Waste Management Plan, the </w:t>
      </w:r>
      <w:r w:rsidR="00831BD5">
        <w:rPr>
          <w:sz w:val="24"/>
        </w:rPr>
        <w:t xml:space="preserve">CM/GC must update the </w:t>
      </w:r>
      <w:r w:rsidRPr="004E6904">
        <w:rPr>
          <w:sz w:val="24"/>
        </w:rPr>
        <w:t xml:space="preserve">plan to include these materials and </w:t>
      </w:r>
      <w:r w:rsidR="00831BD5" w:rsidRPr="004E6904">
        <w:rPr>
          <w:sz w:val="24"/>
        </w:rPr>
        <w:t xml:space="preserve">UVA Environmental Resources </w:t>
      </w:r>
      <w:r w:rsidR="00831BD5">
        <w:rPr>
          <w:sz w:val="24"/>
        </w:rPr>
        <w:t xml:space="preserve">must approve </w:t>
      </w:r>
      <w:r w:rsidRPr="004E6904">
        <w:rPr>
          <w:sz w:val="24"/>
        </w:rPr>
        <w:t>the updated plan. All analytical records and truck manifests associated with hauling of petroleum contaminated soils must be maintained and records provided to UVA Environmental Resources</w:t>
      </w:r>
      <w:r w:rsidR="00831BD5">
        <w:rPr>
          <w:sz w:val="24"/>
        </w:rPr>
        <w:t>.</w:t>
      </w:r>
    </w:p>
    <w:p w14:paraId="51EAB701" w14:textId="77777777" w:rsidR="005C1BA6" w:rsidRDefault="005C1BA6" w:rsidP="005C1BA6">
      <w:pPr>
        <w:pStyle w:val="Heading1"/>
      </w:pPr>
    </w:p>
    <w:p w14:paraId="6D5DB76F" w14:textId="77777777" w:rsidR="00440DCE" w:rsidRPr="00643622" w:rsidRDefault="00440DCE" w:rsidP="00867BCC">
      <w:pPr>
        <w:rPr>
          <w:szCs w:val="23"/>
        </w:rPr>
      </w:pPr>
    </w:p>
    <w:p w14:paraId="1F0E499D" w14:textId="09284867" w:rsidR="007E5863" w:rsidRPr="00643622" w:rsidRDefault="002913FB">
      <w:pPr>
        <w:pStyle w:val="Heading1"/>
      </w:pPr>
      <w:bookmarkStart w:id="328" w:name="_Toc391646759"/>
      <w:bookmarkStart w:id="329" w:name="_Toc116037511"/>
      <w:r w:rsidRPr="00643622">
        <w:t>SECTION 01</w:t>
      </w:r>
      <w:r w:rsidR="005D3C42" w:rsidRPr="00643622">
        <w:t xml:space="preserve"> </w:t>
      </w:r>
      <w:r w:rsidRPr="00643622">
        <w:t>7</w:t>
      </w:r>
      <w:r w:rsidR="00684091" w:rsidRPr="00643622">
        <w:t>8</w:t>
      </w:r>
      <w:r w:rsidR="005D3C42" w:rsidRPr="00643622">
        <w:t xml:space="preserve"> 0</w:t>
      </w:r>
      <w:r w:rsidRPr="00643622">
        <w:t>0</w:t>
      </w:r>
      <w:r w:rsidR="00D47591" w:rsidRPr="00643622">
        <w:t xml:space="preserve"> </w:t>
      </w:r>
      <w:r w:rsidR="00684091" w:rsidRPr="00643622">
        <w:t>CLOSEOUT SUBMITTALS</w:t>
      </w:r>
      <w:bookmarkEnd w:id="328"/>
      <w:bookmarkEnd w:id="329"/>
    </w:p>
    <w:p w14:paraId="1F0E499E" w14:textId="77777777" w:rsidR="00553AB1" w:rsidRPr="00643622" w:rsidRDefault="00553AB1" w:rsidP="00553AB1">
      <w:pPr>
        <w:suppressAutoHyphens/>
        <w:spacing w:line="240" w:lineRule="atLeast"/>
        <w:rPr>
          <w:spacing w:val="-2"/>
          <w:szCs w:val="23"/>
        </w:rPr>
      </w:pPr>
    </w:p>
    <w:p w14:paraId="1F0E499F" w14:textId="11BA6BFB" w:rsidR="007E5863" w:rsidRPr="002B3F57" w:rsidRDefault="002913FB">
      <w:pPr>
        <w:pStyle w:val="Heading2"/>
      </w:pPr>
      <w:bookmarkStart w:id="330" w:name="_Toc391646760"/>
      <w:bookmarkStart w:id="331" w:name="_Toc116037512"/>
      <w:r w:rsidRPr="002B3F57">
        <w:t>1.</w:t>
      </w:r>
      <w:r w:rsidR="00C56D85">
        <w:t>1</w:t>
      </w:r>
      <w:r w:rsidRPr="002B3F57">
        <w:tab/>
        <w:t>RELATED DOCUMENTS</w:t>
      </w:r>
      <w:bookmarkEnd w:id="330"/>
      <w:bookmarkEnd w:id="331"/>
    </w:p>
    <w:p w14:paraId="1F0E49A0" w14:textId="6B3B57AF" w:rsidR="00553AB1" w:rsidRPr="002B3F57" w:rsidRDefault="002913FB" w:rsidP="0068152F">
      <w:pPr>
        <w:suppressAutoHyphens/>
        <w:spacing w:line="240" w:lineRule="atLeast"/>
        <w:ind w:left="720"/>
        <w:rPr>
          <w:spacing w:val="-2"/>
          <w:sz w:val="24"/>
        </w:rPr>
      </w:pPr>
      <w:r w:rsidRPr="002B3F57">
        <w:rPr>
          <w:spacing w:val="-2"/>
          <w:sz w:val="24"/>
        </w:rPr>
        <w:t xml:space="preserve">Drawings and general provisions of the Contract, including General and Supplemental General Conditions and other Division 1 Specification </w:t>
      </w:r>
      <w:r w:rsidR="00D57F0C" w:rsidRPr="002B3F57">
        <w:rPr>
          <w:spacing w:val="-2"/>
          <w:sz w:val="24"/>
        </w:rPr>
        <w:t>s</w:t>
      </w:r>
      <w:r w:rsidRPr="002B3F57">
        <w:rPr>
          <w:spacing w:val="-2"/>
          <w:sz w:val="24"/>
        </w:rPr>
        <w:t xml:space="preserve">ections, apply to this </w:t>
      </w:r>
      <w:r w:rsidR="00D57F0C" w:rsidRPr="002B3F57">
        <w:rPr>
          <w:spacing w:val="-2"/>
          <w:sz w:val="24"/>
        </w:rPr>
        <w:t>s</w:t>
      </w:r>
      <w:r w:rsidRPr="002B3F57">
        <w:rPr>
          <w:spacing w:val="-2"/>
          <w:sz w:val="24"/>
        </w:rPr>
        <w:t>ection.</w:t>
      </w:r>
    </w:p>
    <w:p w14:paraId="1F0E49A1" w14:textId="77777777" w:rsidR="00553AB1" w:rsidRPr="002B3F57" w:rsidRDefault="00553AB1" w:rsidP="00553AB1">
      <w:pPr>
        <w:suppressAutoHyphens/>
        <w:spacing w:line="240" w:lineRule="atLeast"/>
        <w:rPr>
          <w:spacing w:val="-2"/>
          <w:sz w:val="24"/>
        </w:rPr>
      </w:pPr>
    </w:p>
    <w:p w14:paraId="7899FD5D" w14:textId="77777777" w:rsidR="003204CE" w:rsidRDefault="003204CE">
      <w:pPr>
        <w:jc w:val="left"/>
        <w:rPr>
          <w:b/>
          <w:bCs/>
          <w:caps/>
          <w:sz w:val="24"/>
        </w:rPr>
      </w:pPr>
      <w:bookmarkStart w:id="332" w:name="_Toc391646761"/>
      <w:r>
        <w:br w:type="page"/>
      </w:r>
    </w:p>
    <w:p w14:paraId="1F0E49A2" w14:textId="13D1F468" w:rsidR="007E5863" w:rsidRPr="002B3F57" w:rsidRDefault="002913FB">
      <w:pPr>
        <w:pStyle w:val="Heading2"/>
      </w:pPr>
      <w:bookmarkStart w:id="333" w:name="_Toc116037513"/>
      <w:r w:rsidRPr="002B3F57">
        <w:lastRenderedPageBreak/>
        <w:t>1.</w:t>
      </w:r>
      <w:r w:rsidR="00C56D85">
        <w:t>2</w:t>
      </w:r>
      <w:r w:rsidR="006E4443" w:rsidRPr="002B3F57">
        <w:fldChar w:fldCharType="begin"/>
      </w:r>
      <w:r w:rsidRPr="002B3F57">
        <w:instrText xml:space="preserve">seq level2 \h \r0 </w:instrText>
      </w:r>
      <w:r w:rsidR="006E4443" w:rsidRPr="002B3F57">
        <w:fldChar w:fldCharType="end"/>
      </w:r>
      <w:r w:rsidRPr="002B3F57">
        <w:t xml:space="preserve">  </w:t>
      </w:r>
      <w:r w:rsidRPr="002B3F57">
        <w:tab/>
        <w:t>SUMMARY</w:t>
      </w:r>
      <w:bookmarkEnd w:id="332"/>
      <w:bookmarkEnd w:id="333"/>
    </w:p>
    <w:p w14:paraId="1131C5D0" w14:textId="1DCEA5F0" w:rsidR="002A1E80" w:rsidRDefault="006E4443" w:rsidP="00553AB1">
      <w:pPr>
        <w:suppressAutoHyphens/>
        <w:spacing w:line="240" w:lineRule="atLeast"/>
        <w:ind w:left="1440" w:hanging="720"/>
        <w:rPr>
          <w:spacing w:val="-2"/>
          <w:szCs w:val="23"/>
        </w:rPr>
      </w:pPr>
      <w:r w:rsidRPr="002B3F57">
        <w:rPr>
          <w:spacing w:val="-2"/>
          <w:sz w:val="24"/>
        </w:rPr>
        <w:fldChar w:fldCharType="begin"/>
      </w:r>
      <w:r w:rsidR="002913FB" w:rsidRPr="002B3F57">
        <w:rPr>
          <w:spacing w:val="-2"/>
          <w:sz w:val="24"/>
        </w:rPr>
        <w:instrText>seq level2 \*ALPHABETIC</w:instrText>
      </w:r>
      <w:r w:rsidRPr="002B3F57">
        <w:rPr>
          <w:spacing w:val="-2"/>
          <w:sz w:val="24"/>
        </w:rPr>
        <w:fldChar w:fldCharType="separate"/>
      </w:r>
      <w:r w:rsidR="001823BC">
        <w:rPr>
          <w:noProof/>
          <w:spacing w:val="-2"/>
          <w:sz w:val="24"/>
        </w:rPr>
        <w:t>A</w:t>
      </w:r>
      <w:r w:rsidRPr="002B3F57">
        <w:rPr>
          <w:spacing w:val="-2"/>
          <w:sz w:val="24"/>
        </w:rPr>
        <w:fldChar w:fldCharType="end"/>
      </w:r>
      <w:r w:rsidR="002913FB" w:rsidRPr="002B3F57">
        <w:rPr>
          <w:spacing w:val="-2"/>
          <w:sz w:val="24"/>
        </w:rPr>
        <w:t>.</w:t>
      </w:r>
      <w:r w:rsidR="002913FB" w:rsidRPr="002B3F57">
        <w:rPr>
          <w:spacing w:val="-2"/>
          <w:sz w:val="24"/>
        </w:rPr>
        <w:tab/>
      </w:r>
      <w:r w:rsidR="002A1E80">
        <w:t xml:space="preserve">The A/E shall prepare and provide to the University Record Documents that incorporate as-built markups from the CM/GC in both AutoCAD and PDF formats. The A/E should properly annotate the drawings as Record Drawings in the revision block of each sheet. The A/E may indicate record revisions with delta reference marks, but not clouds. The A/E shall submit the specifications in a single consolidated manual(s) in PDF format. The A/E shall also provide the final version of any BIM models, including the Revit or Navisworks file(s) created during the design or construction with the Record Documents. Final calculations (structural, hydraulic/ sprinkler, storm water, mechanical, electrical/ lighting, etc.) shall be submitted with the Record Documents if these changed after the construction issue of the documents. </w:t>
      </w:r>
      <w:r w:rsidR="002A1E80" w:rsidRPr="002913FB">
        <w:rPr>
          <w:spacing w:val="-2"/>
          <w:szCs w:val="23"/>
        </w:rPr>
        <w:t xml:space="preserve">This </w:t>
      </w:r>
      <w:r w:rsidR="002A1E80">
        <w:rPr>
          <w:spacing w:val="-2"/>
          <w:szCs w:val="23"/>
        </w:rPr>
        <w:t>s</w:t>
      </w:r>
      <w:r w:rsidR="002A1E80" w:rsidRPr="002913FB">
        <w:rPr>
          <w:spacing w:val="-2"/>
          <w:szCs w:val="23"/>
        </w:rPr>
        <w:t xml:space="preserve">ection includes administrative and procedural requirements for </w:t>
      </w:r>
      <w:r w:rsidR="002A1E80">
        <w:rPr>
          <w:spacing w:val="-2"/>
          <w:szCs w:val="23"/>
        </w:rPr>
        <w:t xml:space="preserve">creation of </w:t>
      </w:r>
      <w:r w:rsidR="002A1E80">
        <w:t>the CM/GC’s As-Built set of Documents</w:t>
      </w:r>
      <w:r w:rsidR="002A1E80" w:rsidRPr="002913FB">
        <w:rPr>
          <w:spacing w:val="-2"/>
          <w:szCs w:val="23"/>
        </w:rPr>
        <w:t>.</w:t>
      </w:r>
    </w:p>
    <w:p w14:paraId="1F0E49A4" w14:textId="77777777" w:rsidR="00553AB1" w:rsidRPr="002B3F57" w:rsidRDefault="00553AB1" w:rsidP="00553AB1">
      <w:pPr>
        <w:suppressAutoHyphens/>
        <w:spacing w:line="240" w:lineRule="atLeast"/>
        <w:ind w:left="1440" w:hanging="720"/>
        <w:rPr>
          <w:spacing w:val="-2"/>
          <w:sz w:val="24"/>
        </w:rPr>
      </w:pPr>
    </w:p>
    <w:p w14:paraId="6383417B" w14:textId="609C92FE" w:rsidR="0032465B" w:rsidRDefault="006E4443" w:rsidP="006D237A">
      <w:pPr>
        <w:suppressAutoHyphens/>
        <w:spacing w:line="240" w:lineRule="atLeast"/>
        <w:ind w:left="1440" w:hanging="720"/>
        <w:rPr>
          <w:spacing w:val="-2"/>
          <w:sz w:val="24"/>
        </w:rPr>
      </w:pPr>
      <w:r w:rsidRPr="002B3F57">
        <w:rPr>
          <w:spacing w:val="-2"/>
          <w:sz w:val="24"/>
        </w:rPr>
        <w:fldChar w:fldCharType="begin"/>
      </w:r>
      <w:r w:rsidR="002913FB" w:rsidRPr="002B3F57">
        <w:rPr>
          <w:spacing w:val="-2"/>
          <w:sz w:val="24"/>
        </w:rPr>
        <w:instrText>seq level2 \*ALPHABETIC</w:instrText>
      </w:r>
      <w:r w:rsidRPr="002B3F57">
        <w:rPr>
          <w:spacing w:val="-2"/>
          <w:sz w:val="24"/>
        </w:rPr>
        <w:fldChar w:fldCharType="separate"/>
      </w:r>
      <w:r w:rsidR="001823BC">
        <w:rPr>
          <w:noProof/>
          <w:spacing w:val="-2"/>
          <w:sz w:val="24"/>
        </w:rPr>
        <w:t>B</w:t>
      </w:r>
      <w:r w:rsidRPr="002B3F57">
        <w:rPr>
          <w:spacing w:val="-2"/>
          <w:sz w:val="24"/>
        </w:rPr>
        <w:fldChar w:fldCharType="end"/>
      </w:r>
      <w:r w:rsidR="002913FB" w:rsidRPr="002B3F57">
        <w:rPr>
          <w:spacing w:val="-2"/>
          <w:sz w:val="24"/>
        </w:rPr>
        <w:t>.</w:t>
      </w:r>
      <w:r w:rsidR="002913FB" w:rsidRPr="002B3F57">
        <w:rPr>
          <w:spacing w:val="-2"/>
          <w:sz w:val="24"/>
        </w:rPr>
        <w:tab/>
      </w:r>
      <w:r w:rsidR="006D237A" w:rsidRPr="002B3F57">
        <w:rPr>
          <w:spacing w:val="-2"/>
          <w:sz w:val="24"/>
        </w:rPr>
        <w:t>The C</w:t>
      </w:r>
      <w:r w:rsidR="003D3EB5">
        <w:rPr>
          <w:spacing w:val="-2"/>
          <w:sz w:val="24"/>
        </w:rPr>
        <w:t>M/GC</w:t>
      </w:r>
      <w:r w:rsidR="006D237A" w:rsidRPr="002B3F57">
        <w:rPr>
          <w:spacing w:val="-2"/>
          <w:sz w:val="24"/>
        </w:rPr>
        <w:t xml:space="preserve"> will provide the following </w:t>
      </w:r>
      <w:r w:rsidR="002913FB" w:rsidRPr="002B3F57">
        <w:rPr>
          <w:spacing w:val="-2"/>
          <w:sz w:val="24"/>
        </w:rPr>
        <w:t xml:space="preserve">Project </w:t>
      </w:r>
      <w:r w:rsidR="00C471FF" w:rsidRPr="002B3F57">
        <w:rPr>
          <w:spacing w:val="-2"/>
          <w:sz w:val="24"/>
        </w:rPr>
        <w:t xml:space="preserve">“As-Built” </w:t>
      </w:r>
      <w:r w:rsidR="00D57F0C" w:rsidRPr="002B3F57">
        <w:rPr>
          <w:spacing w:val="-2"/>
          <w:sz w:val="24"/>
        </w:rPr>
        <w:t>d</w:t>
      </w:r>
      <w:r w:rsidR="002913FB" w:rsidRPr="002B3F57">
        <w:rPr>
          <w:spacing w:val="-2"/>
          <w:sz w:val="24"/>
        </w:rPr>
        <w:t xml:space="preserve">ocuments </w:t>
      </w:r>
      <w:r w:rsidR="00027454">
        <w:rPr>
          <w:spacing w:val="-2"/>
          <w:sz w:val="24"/>
        </w:rPr>
        <w:t xml:space="preserve">electronically </w:t>
      </w:r>
      <w:r w:rsidR="006D237A" w:rsidRPr="002B3F57">
        <w:rPr>
          <w:spacing w:val="-2"/>
          <w:sz w:val="24"/>
        </w:rPr>
        <w:t>to the A</w:t>
      </w:r>
      <w:r w:rsidR="00D57F0C" w:rsidRPr="002B3F57">
        <w:rPr>
          <w:spacing w:val="-2"/>
          <w:sz w:val="24"/>
        </w:rPr>
        <w:t>/</w:t>
      </w:r>
      <w:r w:rsidR="006D237A" w:rsidRPr="002B3F57">
        <w:rPr>
          <w:spacing w:val="-2"/>
          <w:sz w:val="24"/>
        </w:rPr>
        <w:t xml:space="preserve">E for Record </w:t>
      </w:r>
      <w:r w:rsidR="00027454">
        <w:rPr>
          <w:spacing w:val="-2"/>
          <w:sz w:val="24"/>
        </w:rPr>
        <w:t>D</w:t>
      </w:r>
      <w:r w:rsidR="006D237A" w:rsidRPr="002B3F57">
        <w:rPr>
          <w:spacing w:val="-2"/>
          <w:sz w:val="24"/>
        </w:rPr>
        <w:t>ocument preparation:</w:t>
      </w:r>
    </w:p>
    <w:p w14:paraId="1F0E49A5" w14:textId="2C3E0CF1" w:rsidR="006D237A" w:rsidRPr="002B3F57" w:rsidRDefault="006D237A" w:rsidP="006D237A">
      <w:pPr>
        <w:suppressAutoHyphens/>
        <w:spacing w:line="240" w:lineRule="atLeast"/>
        <w:ind w:left="1440" w:hanging="720"/>
        <w:rPr>
          <w:spacing w:val="-2"/>
          <w:sz w:val="24"/>
        </w:rPr>
      </w:pPr>
      <w:r w:rsidRPr="002B3F57">
        <w:rPr>
          <w:vanish/>
          <w:spacing w:val="-2"/>
          <w:sz w:val="24"/>
        </w:rPr>
        <w:t xml:space="preserve"> </w:t>
      </w:r>
    </w:p>
    <w:p w14:paraId="1F0E49A6" w14:textId="451F0A4F" w:rsidR="00553AB1" w:rsidRPr="003D3EB5" w:rsidRDefault="002913FB" w:rsidP="00553AB1">
      <w:pPr>
        <w:suppressAutoHyphens/>
        <w:spacing w:line="240" w:lineRule="atLeast"/>
        <w:ind w:left="1440" w:hanging="1440"/>
        <w:rPr>
          <w:spacing w:val="-2"/>
          <w:sz w:val="24"/>
        </w:rPr>
      </w:pPr>
      <w:r w:rsidRPr="002B3F57">
        <w:rPr>
          <w:spacing w:val="-2"/>
          <w:sz w:val="24"/>
        </w:rPr>
        <w:tab/>
      </w:r>
      <w:r w:rsidRPr="002B3F57">
        <w:rPr>
          <w:spacing w:val="-2"/>
          <w:sz w:val="24"/>
        </w:rPr>
        <w:tab/>
      </w:r>
      <w:r w:rsidR="006E4443" w:rsidRPr="002B3F57">
        <w:rPr>
          <w:spacing w:val="-2"/>
          <w:sz w:val="24"/>
        </w:rPr>
        <w:fldChar w:fldCharType="begin"/>
      </w:r>
      <w:r w:rsidRPr="002B3F57">
        <w:rPr>
          <w:spacing w:val="-2"/>
          <w:sz w:val="24"/>
        </w:rPr>
        <w:instrText>seq level3 \*arabic</w:instrText>
      </w:r>
      <w:r w:rsidR="006E4443" w:rsidRPr="002B3F57">
        <w:rPr>
          <w:spacing w:val="-2"/>
          <w:sz w:val="24"/>
        </w:rPr>
        <w:fldChar w:fldCharType="separate"/>
      </w:r>
      <w:r w:rsidR="001823BC">
        <w:rPr>
          <w:noProof/>
          <w:spacing w:val="-2"/>
          <w:sz w:val="24"/>
        </w:rPr>
        <w:t>2</w:t>
      </w:r>
      <w:r w:rsidR="006E4443" w:rsidRPr="002B3F57">
        <w:rPr>
          <w:spacing w:val="-2"/>
          <w:sz w:val="24"/>
        </w:rPr>
        <w:fldChar w:fldCharType="end"/>
      </w:r>
      <w:r w:rsidRPr="002B3F57">
        <w:rPr>
          <w:spacing w:val="-2"/>
          <w:sz w:val="24"/>
        </w:rPr>
        <w:t>.</w:t>
      </w:r>
      <w:r w:rsidRPr="002B3F57">
        <w:rPr>
          <w:spacing w:val="-2"/>
          <w:sz w:val="24"/>
        </w:rPr>
        <w:tab/>
      </w:r>
      <w:r w:rsidRPr="003D3EB5">
        <w:rPr>
          <w:spacing w:val="-2"/>
          <w:sz w:val="24"/>
        </w:rPr>
        <w:t>Marked-up copies of Contract Drawings</w:t>
      </w:r>
    </w:p>
    <w:p w14:paraId="74D825D8" w14:textId="799B9B51" w:rsidR="003D3EB5" w:rsidRPr="003D3EB5" w:rsidRDefault="006E4443" w:rsidP="003D3EB5">
      <w:pPr>
        <w:suppressAutoHyphens/>
        <w:spacing w:line="240" w:lineRule="atLeast"/>
        <w:ind w:left="2880" w:hanging="720"/>
        <w:rPr>
          <w:spacing w:val="-2"/>
          <w:sz w:val="24"/>
        </w:rPr>
      </w:pPr>
      <w:r w:rsidRPr="003D3EB5">
        <w:rPr>
          <w:spacing w:val="-2"/>
          <w:sz w:val="24"/>
        </w:rPr>
        <w:fldChar w:fldCharType="begin"/>
      </w:r>
      <w:r w:rsidR="002913FB" w:rsidRPr="003D3EB5">
        <w:rPr>
          <w:spacing w:val="-2"/>
          <w:sz w:val="24"/>
        </w:rPr>
        <w:instrText>seq level3 \*arabic</w:instrText>
      </w:r>
      <w:r w:rsidRPr="003D3EB5">
        <w:rPr>
          <w:spacing w:val="-2"/>
          <w:sz w:val="24"/>
        </w:rPr>
        <w:fldChar w:fldCharType="separate"/>
      </w:r>
      <w:r w:rsidR="001823BC">
        <w:rPr>
          <w:noProof/>
          <w:spacing w:val="-2"/>
          <w:sz w:val="24"/>
        </w:rPr>
        <w:t>3</w:t>
      </w:r>
      <w:r w:rsidRPr="003D3EB5">
        <w:rPr>
          <w:spacing w:val="-2"/>
          <w:sz w:val="24"/>
        </w:rPr>
        <w:fldChar w:fldCharType="end"/>
      </w:r>
      <w:r w:rsidR="002913FB" w:rsidRPr="003D3EB5">
        <w:rPr>
          <w:spacing w:val="-2"/>
          <w:sz w:val="24"/>
        </w:rPr>
        <w:t>.</w:t>
      </w:r>
      <w:r w:rsidR="002913FB" w:rsidRPr="003D3EB5">
        <w:rPr>
          <w:spacing w:val="-2"/>
          <w:sz w:val="24"/>
        </w:rPr>
        <w:tab/>
        <w:t>Marked-up copies of Shop Drawings</w:t>
      </w:r>
      <w:r w:rsidR="003D3EB5" w:rsidRPr="003D3EB5">
        <w:rPr>
          <w:spacing w:val="-2"/>
          <w:sz w:val="24"/>
        </w:rPr>
        <w:t>, including any applicable Equipment ID (AIM or other) numbers used to identify equipment</w:t>
      </w:r>
    </w:p>
    <w:p w14:paraId="1F0E49A8" w14:textId="5DC1B789" w:rsidR="00553AB1" w:rsidRPr="003D3EB5" w:rsidRDefault="002913FB" w:rsidP="00553AB1">
      <w:pPr>
        <w:suppressAutoHyphens/>
        <w:spacing w:line="240" w:lineRule="atLeast"/>
        <w:ind w:left="1440" w:hanging="1440"/>
        <w:rPr>
          <w:spacing w:val="-2"/>
          <w:sz w:val="24"/>
        </w:rPr>
      </w:pPr>
      <w:r w:rsidRPr="003D3EB5">
        <w:rPr>
          <w:spacing w:val="-2"/>
          <w:sz w:val="24"/>
        </w:rPr>
        <w:tab/>
      </w:r>
      <w:r w:rsidRPr="003D3EB5">
        <w:rPr>
          <w:spacing w:val="-2"/>
          <w:sz w:val="24"/>
        </w:rPr>
        <w:tab/>
      </w:r>
      <w:r w:rsidR="006E4443" w:rsidRPr="003D3EB5">
        <w:rPr>
          <w:spacing w:val="-2"/>
          <w:sz w:val="24"/>
        </w:rPr>
        <w:fldChar w:fldCharType="begin"/>
      </w:r>
      <w:r w:rsidRPr="003D3EB5">
        <w:rPr>
          <w:spacing w:val="-2"/>
          <w:sz w:val="24"/>
        </w:rPr>
        <w:instrText>seq level3 \*arabic</w:instrText>
      </w:r>
      <w:r w:rsidR="006E4443" w:rsidRPr="003D3EB5">
        <w:rPr>
          <w:spacing w:val="-2"/>
          <w:sz w:val="24"/>
        </w:rPr>
        <w:fldChar w:fldCharType="separate"/>
      </w:r>
      <w:r w:rsidR="001823BC">
        <w:rPr>
          <w:noProof/>
          <w:spacing w:val="-2"/>
          <w:sz w:val="24"/>
        </w:rPr>
        <w:t>4</w:t>
      </w:r>
      <w:r w:rsidR="006E4443" w:rsidRPr="003D3EB5">
        <w:rPr>
          <w:spacing w:val="-2"/>
          <w:sz w:val="24"/>
        </w:rPr>
        <w:fldChar w:fldCharType="end"/>
      </w:r>
      <w:r w:rsidRPr="003D3EB5">
        <w:rPr>
          <w:spacing w:val="-2"/>
          <w:sz w:val="24"/>
        </w:rPr>
        <w:t>.</w:t>
      </w:r>
      <w:r w:rsidRPr="003D3EB5">
        <w:rPr>
          <w:spacing w:val="-2"/>
          <w:sz w:val="24"/>
        </w:rPr>
        <w:tab/>
        <w:t>Newly prepared drawings</w:t>
      </w:r>
      <w:r w:rsidR="0060282D" w:rsidRPr="003D3EB5">
        <w:rPr>
          <w:spacing w:val="-2"/>
          <w:sz w:val="24"/>
        </w:rPr>
        <w:t xml:space="preserve"> </w:t>
      </w:r>
      <w:r w:rsidR="006D237A" w:rsidRPr="003D3EB5">
        <w:rPr>
          <w:spacing w:val="-2"/>
          <w:sz w:val="24"/>
        </w:rPr>
        <w:t>(as necessary)</w:t>
      </w:r>
    </w:p>
    <w:p w14:paraId="1F0E49A9" w14:textId="2ECCAB04" w:rsidR="00553AB1" w:rsidRPr="003D3EB5" w:rsidRDefault="002913FB" w:rsidP="00553AB1">
      <w:pPr>
        <w:suppressAutoHyphens/>
        <w:spacing w:line="240" w:lineRule="atLeast"/>
        <w:ind w:left="1440" w:hanging="1440"/>
        <w:rPr>
          <w:spacing w:val="-2"/>
          <w:sz w:val="24"/>
        </w:rPr>
      </w:pPr>
      <w:r w:rsidRPr="003D3EB5">
        <w:rPr>
          <w:spacing w:val="-2"/>
          <w:sz w:val="24"/>
        </w:rPr>
        <w:tab/>
      </w:r>
      <w:r w:rsidRPr="003D3EB5">
        <w:rPr>
          <w:spacing w:val="-2"/>
          <w:sz w:val="24"/>
        </w:rPr>
        <w:tab/>
      </w:r>
      <w:r w:rsidR="006E4443" w:rsidRPr="003D3EB5">
        <w:rPr>
          <w:spacing w:val="-2"/>
          <w:sz w:val="24"/>
        </w:rPr>
        <w:fldChar w:fldCharType="begin"/>
      </w:r>
      <w:r w:rsidRPr="003D3EB5">
        <w:rPr>
          <w:spacing w:val="-2"/>
          <w:sz w:val="24"/>
        </w:rPr>
        <w:instrText>seq level3 \*arabic</w:instrText>
      </w:r>
      <w:r w:rsidR="006E4443" w:rsidRPr="003D3EB5">
        <w:rPr>
          <w:spacing w:val="-2"/>
          <w:sz w:val="24"/>
        </w:rPr>
        <w:fldChar w:fldCharType="separate"/>
      </w:r>
      <w:r w:rsidR="001823BC">
        <w:rPr>
          <w:noProof/>
          <w:spacing w:val="-2"/>
          <w:sz w:val="24"/>
        </w:rPr>
        <w:t>5</w:t>
      </w:r>
      <w:r w:rsidR="006E4443" w:rsidRPr="003D3EB5">
        <w:rPr>
          <w:spacing w:val="-2"/>
          <w:sz w:val="24"/>
        </w:rPr>
        <w:fldChar w:fldCharType="end"/>
      </w:r>
      <w:r w:rsidRPr="003D3EB5">
        <w:rPr>
          <w:spacing w:val="-2"/>
          <w:sz w:val="24"/>
        </w:rPr>
        <w:t>.</w:t>
      </w:r>
      <w:r w:rsidRPr="003D3EB5">
        <w:rPr>
          <w:spacing w:val="-2"/>
          <w:sz w:val="24"/>
        </w:rPr>
        <w:tab/>
        <w:t xml:space="preserve">Marked-up copies of Specifications, </w:t>
      </w:r>
      <w:r w:rsidR="00D57F0C" w:rsidRPr="003D3EB5">
        <w:rPr>
          <w:spacing w:val="-2"/>
          <w:sz w:val="24"/>
        </w:rPr>
        <w:t>A</w:t>
      </w:r>
      <w:r w:rsidRPr="003D3EB5">
        <w:rPr>
          <w:spacing w:val="-2"/>
          <w:sz w:val="24"/>
        </w:rPr>
        <w:t>ddenda, and Change Orders</w:t>
      </w:r>
    </w:p>
    <w:p w14:paraId="1F0E49AA" w14:textId="62BDD794" w:rsidR="00553AB1" w:rsidRPr="003D3EB5" w:rsidRDefault="006E4443" w:rsidP="003D3EB5">
      <w:pPr>
        <w:suppressAutoHyphens/>
        <w:spacing w:line="240" w:lineRule="atLeast"/>
        <w:ind w:left="2880" w:hanging="720"/>
        <w:rPr>
          <w:spacing w:val="-2"/>
          <w:sz w:val="24"/>
        </w:rPr>
      </w:pPr>
      <w:r w:rsidRPr="003D3EB5">
        <w:rPr>
          <w:spacing w:val="-2"/>
          <w:sz w:val="24"/>
        </w:rPr>
        <w:fldChar w:fldCharType="begin"/>
      </w:r>
      <w:r w:rsidR="002913FB" w:rsidRPr="003D3EB5">
        <w:rPr>
          <w:spacing w:val="-2"/>
          <w:sz w:val="24"/>
        </w:rPr>
        <w:instrText>seq level3 \*arabic</w:instrText>
      </w:r>
      <w:r w:rsidRPr="003D3EB5">
        <w:rPr>
          <w:spacing w:val="-2"/>
          <w:sz w:val="24"/>
        </w:rPr>
        <w:fldChar w:fldCharType="separate"/>
      </w:r>
      <w:r w:rsidR="001823BC">
        <w:rPr>
          <w:noProof/>
          <w:spacing w:val="-2"/>
          <w:sz w:val="24"/>
        </w:rPr>
        <w:t>6</w:t>
      </w:r>
      <w:r w:rsidRPr="003D3EB5">
        <w:rPr>
          <w:spacing w:val="-2"/>
          <w:sz w:val="24"/>
        </w:rPr>
        <w:fldChar w:fldCharType="end"/>
      </w:r>
      <w:r w:rsidR="002913FB" w:rsidRPr="003D3EB5">
        <w:rPr>
          <w:spacing w:val="-2"/>
          <w:sz w:val="24"/>
        </w:rPr>
        <w:t>.</w:t>
      </w:r>
      <w:r w:rsidR="002913FB" w:rsidRPr="003D3EB5">
        <w:rPr>
          <w:spacing w:val="-2"/>
          <w:sz w:val="24"/>
        </w:rPr>
        <w:tab/>
        <w:t xml:space="preserve">Marked-up </w:t>
      </w:r>
      <w:r w:rsidR="00D57F0C" w:rsidRPr="003D3EB5">
        <w:rPr>
          <w:spacing w:val="-2"/>
          <w:sz w:val="24"/>
        </w:rPr>
        <w:t>p</w:t>
      </w:r>
      <w:r w:rsidR="002913FB" w:rsidRPr="003D3EB5">
        <w:rPr>
          <w:spacing w:val="-2"/>
          <w:sz w:val="24"/>
        </w:rPr>
        <w:t xml:space="preserve">roduct </w:t>
      </w:r>
      <w:r w:rsidR="00D57F0C" w:rsidRPr="003D3EB5">
        <w:rPr>
          <w:spacing w:val="-2"/>
          <w:sz w:val="24"/>
        </w:rPr>
        <w:t>d</w:t>
      </w:r>
      <w:r w:rsidR="002913FB" w:rsidRPr="003D3EB5">
        <w:rPr>
          <w:spacing w:val="-2"/>
          <w:sz w:val="24"/>
        </w:rPr>
        <w:t xml:space="preserve">ata </w:t>
      </w:r>
      <w:r w:rsidR="00D57F0C" w:rsidRPr="003D3EB5">
        <w:rPr>
          <w:spacing w:val="-2"/>
          <w:sz w:val="24"/>
        </w:rPr>
        <w:t>S</w:t>
      </w:r>
      <w:r w:rsidR="002913FB" w:rsidRPr="003D3EB5">
        <w:rPr>
          <w:spacing w:val="-2"/>
          <w:sz w:val="24"/>
        </w:rPr>
        <w:t>ubmittals</w:t>
      </w:r>
      <w:r w:rsidR="003D3EB5">
        <w:rPr>
          <w:spacing w:val="-2"/>
          <w:szCs w:val="23"/>
        </w:rPr>
        <w:t xml:space="preserve">, including any applicable </w:t>
      </w:r>
      <w:r w:rsidR="003D3EB5" w:rsidRPr="003D3EB5">
        <w:rPr>
          <w:spacing w:val="-2"/>
          <w:sz w:val="24"/>
        </w:rPr>
        <w:t>Equipment ID (AIM or other) numbers used to identify equipment</w:t>
      </w:r>
    </w:p>
    <w:p w14:paraId="1F0E49AB" w14:textId="43B0B154" w:rsidR="00553AB1" w:rsidRPr="003D3EB5" w:rsidRDefault="002913FB" w:rsidP="00553AB1">
      <w:pPr>
        <w:suppressAutoHyphens/>
        <w:spacing w:line="240" w:lineRule="atLeast"/>
        <w:ind w:left="1440" w:hanging="1440"/>
        <w:rPr>
          <w:spacing w:val="-2"/>
          <w:sz w:val="24"/>
        </w:rPr>
      </w:pPr>
      <w:r w:rsidRPr="003D3EB5">
        <w:rPr>
          <w:spacing w:val="-2"/>
          <w:sz w:val="24"/>
        </w:rPr>
        <w:tab/>
      </w:r>
      <w:r w:rsidRPr="003D3EB5">
        <w:rPr>
          <w:spacing w:val="-2"/>
          <w:sz w:val="24"/>
        </w:rPr>
        <w:tab/>
      </w:r>
      <w:r w:rsidR="006E4443" w:rsidRPr="003D3EB5">
        <w:rPr>
          <w:spacing w:val="-2"/>
          <w:sz w:val="24"/>
        </w:rPr>
        <w:fldChar w:fldCharType="begin"/>
      </w:r>
      <w:r w:rsidRPr="003D3EB5">
        <w:rPr>
          <w:spacing w:val="-2"/>
          <w:sz w:val="24"/>
        </w:rPr>
        <w:instrText>seq level3 \*arabic</w:instrText>
      </w:r>
      <w:r w:rsidR="006E4443" w:rsidRPr="003D3EB5">
        <w:rPr>
          <w:spacing w:val="-2"/>
          <w:sz w:val="24"/>
        </w:rPr>
        <w:fldChar w:fldCharType="separate"/>
      </w:r>
      <w:r w:rsidR="001823BC">
        <w:rPr>
          <w:noProof/>
          <w:spacing w:val="-2"/>
          <w:sz w:val="24"/>
        </w:rPr>
        <w:t>7</w:t>
      </w:r>
      <w:r w:rsidR="006E4443" w:rsidRPr="003D3EB5">
        <w:rPr>
          <w:spacing w:val="-2"/>
          <w:sz w:val="24"/>
        </w:rPr>
        <w:fldChar w:fldCharType="end"/>
      </w:r>
      <w:r w:rsidRPr="003D3EB5">
        <w:rPr>
          <w:spacing w:val="-2"/>
          <w:sz w:val="24"/>
        </w:rPr>
        <w:t>.</w:t>
      </w:r>
      <w:r w:rsidRPr="003D3EB5">
        <w:rPr>
          <w:spacing w:val="-2"/>
          <w:sz w:val="24"/>
        </w:rPr>
        <w:tab/>
        <w:t>Field records for variable and concealed conditions</w:t>
      </w:r>
    </w:p>
    <w:p w14:paraId="1F0E49AC" w14:textId="3BD3B084" w:rsidR="00553AB1" w:rsidRPr="003D3EB5" w:rsidRDefault="006E4443" w:rsidP="0032465B">
      <w:pPr>
        <w:suppressAutoHyphens/>
        <w:spacing w:line="240" w:lineRule="atLeast"/>
        <w:ind w:left="2880" w:hanging="720"/>
        <w:rPr>
          <w:spacing w:val="-2"/>
          <w:sz w:val="24"/>
        </w:rPr>
      </w:pPr>
      <w:r w:rsidRPr="003D3EB5">
        <w:rPr>
          <w:spacing w:val="-2"/>
          <w:sz w:val="24"/>
        </w:rPr>
        <w:fldChar w:fldCharType="begin"/>
      </w:r>
      <w:r w:rsidR="002913FB" w:rsidRPr="003D3EB5">
        <w:rPr>
          <w:spacing w:val="-2"/>
          <w:sz w:val="24"/>
        </w:rPr>
        <w:instrText>seq level3 \*arabic</w:instrText>
      </w:r>
      <w:r w:rsidRPr="003D3EB5">
        <w:rPr>
          <w:spacing w:val="-2"/>
          <w:sz w:val="24"/>
        </w:rPr>
        <w:fldChar w:fldCharType="separate"/>
      </w:r>
      <w:r w:rsidR="001823BC">
        <w:rPr>
          <w:noProof/>
          <w:spacing w:val="-2"/>
          <w:sz w:val="24"/>
        </w:rPr>
        <w:t>8</w:t>
      </w:r>
      <w:r w:rsidRPr="003D3EB5">
        <w:rPr>
          <w:spacing w:val="-2"/>
          <w:sz w:val="24"/>
        </w:rPr>
        <w:fldChar w:fldCharType="end"/>
      </w:r>
      <w:r w:rsidR="002913FB" w:rsidRPr="003D3EB5">
        <w:rPr>
          <w:spacing w:val="-2"/>
          <w:sz w:val="24"/>
        </w:rPr>
        <w:t>.</w:t>
      </w:r>
      <w:r w:rsidR="002913FB" w:rsidRPr="003D3EB5">
        <w:rPr>
          <w:spacing w:val="-2"/>
          <w:sz w:val="24"/>
        </w:rPr>
        <w:tab/>
      </w:r>
      <w:r w:rsidR="00061469" w:rsidRPr="003D3EB5">
        <w:rPr>
          <w:spacing w:val="-2"/>
          <w:sz w:val="24"/>
        </w:rPr>
        <w:t>Draw or detail</w:t>
      </w:r>
      <w:r w:rsidR="002913FB" w:rsidRPr="003D3EB5">
        <w:rPr>
          <w:spacing w:val="-2"/>
          <w:sz w:val="24"/>
        </w:rPr>
        <w:t xml:space="preserve"> information on Work that </w:t>
      </w:r>
      <w:r w:rsidR="0032465B" w:rsidRPr="003D3EB5">
        <w:rPr>
          <w:spacing w:val="-2"/>
          <w:sz w:val="24"/>
        </w:rPr>
        <w:t xml:space="preserve">the A/E showed </w:t>
      </w:r>
      <w:r w:rsidR="002913FB" w:rsidRPr="003D3EB5">
        <w:rPr>
          <w:spacing w:val="-2"/>
          <w:sz w:val="24"/>
        </w:rPr>
        <w:t>only schematically</w:t>
      </w:r>
    </w:p>
    <w:p w14:paraId="0C306352" w14:textId="5214D0C6" w:rsidR="003D3EB5" w:rsidRPr="003D3EB5" w:rsidRDefault="003D3EB5" w:rsidP="00250BF3">
      <w:pPr>
        <w:pStyle w:val="ListParagraph"/>
        <w:numPr>
          <w:ilvl w:val="0"/>
          <w:numId w:val="29"/>
        </w:numPr>
        <w:suppressAutoHyphens/>
        <w:spacing w:line="240" w:lineRule="atLeast"/>
        <w:ind w:left="2880" w:hanging="720"/>
        <w:rPr>
          <w:spacing w:val="-2"/>
          <w:sz w:val="24"/>
        </w:rPr>
      </w:pPr>
      <w:r w:rsidRPr="003D3EB5">
        <w:rPr>
          <w:spacing w:val="-2"/>
          <w:sz w:val="24"/>
        </w:rPr>
        <w:t>BIM Model information including any Revit or Navisworks file(s)</w:t>
      </w:r>
    </w:p>
    <w:p w14:paraId="4D3FBE63" w14:textId="602630CE" w:rsidR="003D3EB5" w:rsidRPr="006C3CE9" w:rsidRDefault="003D3EB5" w:rsidP="00250BF3">
      <w:pPr>
        <w:pStyle w:val="ListParagraph"/>
        <w:numPr>
          <w:ilvl w:val="0"/>
          <w:numId w:val="29"/>
        </w:numPr>
        <w:suppressAutoHyphens/>
        <w:spacing w:line="240" w:lineRule="atLeast"/>
        <w:ind w:left="2880" w:hanging="720"/>
        <w:rPr>
          <w:spacing w:val="-2"/>
          <w:sz w:val="24"/>
        </w:rPr>
      </w:pPr>
      <w:r w:rsidRPr="006C3CE9">
        <w:rPr>
          <w:spacing w:val="-2"/>
          <w:sz w:val="24"/>
        </w:rPr>
        <w:t>O&amp;M Manuals, including any applicable</w:t>
      </w:r>
      <w:r w:rsidR="006C3CE9" w:rsidRPr="006C3CE9">
        <w:rPr>
          <w:spacing w:val="-2"/>
          <w:sz w:val="24"/>
        </w:rPr>
        <w:t xml:space="preserve"> </w:t>
      </w:r>
      <w:r w:rsidRPr="006C3CE9">
        <w:rPr>
          <w:spacing w:val="-2"/>
          <w:sz w:val="24"/>
        </w:rPr>
        <w:t>Equipment ID (AIM or other) numbers used to identify equipment</w:t>
      </w:r>
    </w:p>
    <w:p w14:paraId="018BD1BC" w14:textId="77777777" w:rsidR="0032465B" w:rsidRPr="003D3EB5" w:rsidRDefault="0032465B" w:rsidP="0032465B">
      <w:pPr>
        <w:suppressAutoHyphens/>
        <w:spacing w:line="240" w:lineRule="atLeast"/>
        <w:ind w:left="2880" w:hanging="720"/>
        <w:rPr>
          <w:spacing w:val="-2"/>
          <w:sz w:val="24"/>
        </w:rPr>
      </w:pPr>
    </w:p>
    <w:p w14:paraId="1F0E49AD" w14:textId="42F4FD73" w:rsidR="00C31815" w:rsidRPr="003D3EB5" w:rsidRDefault="00C31815" w:rsidP="00553AB1">
      <w:pPr>
        <w:suppressAutoHyphens/>
        <w:spacing w:line="240" w:lineRule="atLeast"/>
        <w:ind w:left="1440" w:hanging="1440"/>
        <w:rPr>
          <w:spacing w:val="-2"/>
          <w:sz w:val="24"/>
        </w:rPr>
      </w:pPr>
      <w:r w:rsidRPr="003D3EB5">
        <w:rPr>
          <w:spacing w:val="-2"/>
          <w:sz w:val="24"/>
        </w:rPr>
        <w:tab/>
        <w:t xml:space="preserve">The </w:t>
      </w:r>
      <w:r w:rsidR="003D3EB5" w:rsidRPr="003D3EB5">
        <w:rPr>
          <w:spacing w:val="-2"/>
          <w:sz w:val="24"/>
        </w:rPr>
        <w:t>CM/GC</w:t>
      </w:r>
      <w:r w:rsidRPr="003D3EB5">
        <w:rPr>
          <w:spacing w:val="-2"/>
          <w:sz w:val="24"/>
        </w:rPr>
        <w:t xml:space="preserve"> shall provide a digital copy to the University’s PM/</w:t>
      </w:r>
      <w:r w:rsidR="0032465B" w:rsidRPr="003D3EB5">
        <w:rPr>
          <w:spacing w:val="-2"/>
          <w:sz w:val="24"/>
        </w:rPr>
        <w:t xml:space="preserve"> </w:t>
      </w:r>
      <w:r w:rsidRPr="003D3EB5">
        <w:rPr>
          <w:spacing w:val="-2"/>
          <w:sz w:val="24"/>
        </w:rPr>
        <w:t>CAM/</w:t>
      </w:r>
      <w:r w:rsidR="0032465B" w:rsidRPr="003D3EB5">
        <w:rPr>
          <w:spacing w:val="-2"/>
          <w:sz w:val="24"/>
        </w:rPr>
        <w:t xml:space="preserve"> </w:t>
      </w:r>
      <w:r w:rsidR="00965F90" w:rsidRPr="00A271F2">
        <w:rPr>
          <w:sz w:val="24"/>
          <w:lang w:val="en"/>
        </w:rPr>
        <w:t>Geospatial Engineering</w:t>
      </w:r>
      <w:r w:rsidR="00965F90" w:rsidRPr="003D3EB5">
        <w:rPr>
          <w:spacing w:val="-2"/>
          <w:sz w:val="24"/>
        </w:rPr>
        <w:t xml:space="preserve"> </w:t>
      </w:r>
      <w:r w:rsidRPr="003D3EB5">
        <w:rPr>
          <w:spacing w:val="-2"/>
          <w:sz w:val="24"/>
        </w:rPr>
        <w:t xml:space="preserve">for University O&amp;M use until the </w:t>
      </w:r>
      <w:r w:rsidR="0032465B" w:rsidRPr="003D3EB5">
        <w:rPr>
          <w:spacing w:val="-2"/>
          <w:sz w:val="24"/>
        </w:rPr>
        <w:t xml:space="preserve">A/E prepares the </w:t>
      </w:r>
      <w:r w:rsidRPr="003D3EB5">
        <w:rPr>
          <w:spacing w:val="-2"/>
          <w:sz w:val="24"/>
        </w:rPr>
        <w:t>final Record Drawings and Specifications.</w:t>
      </w:r>
    </w:p>
    <w:p w14:paraId="1F0E49AE" w14:textId="77777777" w:rsidR="00553AB1" w:rsidRPr="003D3EB5" w:rsidRDefault="00553AB1" w:rsidP="00553AB1">
      <w:pPr>
        <w:suppressAutoHyphens/>
        <w:spacing w:line="240" w:lineRule="atLeast"/>
        <w:rPr>
          <w:spacing w:val="-2"/>
          <w:sz w:val="24"/>
        </w:rPr>
      </w:pPr>
    </w:p>
    <w:p w14:paraId="1F0E49AF" w14:textId="73D8819E" w:rsidR="00553AB1" w:rsidRPr="003D3EB5" w:rsidRDefault="006E4443" w:rsidP="00553AB1">
      <w:pPr>
        <w:suppressAutoHyphens/>
        <w:spacing w:line="240" w:lineRule="atLeast"/>
        <w:ind w:left="1440" w:hanging="720"/>
        <w:rPr>
          <w:spacing w:val="-2"/>
          <w:sz w:val="24"/>
        </w:rPr>
      </w:pPr>
      <w:r w:rsidRPr="003D3EB5">
        <w:rPr>
          <w:spacing w:val="-2"/>
          <w:sz w:val="24"/>
        </w:rPr>
        <w:fldChar w:fldCharType="begin"/>
      </w:r>
      <w:r w:rsidR="002913FB" w:rsidRPr="003D3EB5">
        <w:rPr>
          <w:spacing w:val="-2"/>
          <w:sz w:val="24"/>
        </w:rPr>
        <w:instrText>seq level2 \*ALPHABETIC</w:instrText>
      </w:r>
      <w:r w:rsidRPr="003D3EB5">
        <w:rPr>
          <w:spacing w:val="-2"/>
          <w:sz w:val="24"/>
        </w:rPr>
        <w:fldChar w:fldCharType="separate"/>
      </w:r>
      <w:r w:rsidR="001823BC">
        <w:rPr>
          <w:noProof/>
          <w:spacing w:val="-2"/>
          <w:sz w:val="24"/>
        </w:rPr>
        <w:t>C</w:t>
      </w:r>
      <w:r w:rsidRPr="003D3EB5">
        <w:rPr>
          <w:spacing w:val="-2"/>
          <w:sz w:val="24"/>
        </w:rPr>
        <w:fldChar w:fldCharType="end"/>
      </w:r>
      <w:r w:rsidR="002913FB" w:rsidRPr="003D3EB5">
        <w:rPr>
          <w:spacing w:val="-2"/>
          <w:sz w:val="24"/>
        </w:rPr>
        <w:t>.</w:t>
      </w:r>
      <w:r w:rsidRPr="003D3EB5">
        <w:rPr>
          <w:spacing w:val="-2"/>
          <w:sz w:val="24"/>
        </w:rPr>
        <w:fldChar w:fldCharType="begin"/>
      </w:r>
      <w:r w:rsidR="002913FB" w:rsidRPr="003D3EB5">
        <w:rPr>
          <w:spacing w:val="-2"/>
          <w:sz w:val="24"/>
        </w:rPr>
        <w:instrText xml:space="preserve">seq level3 \h \r0 </w:instrText>
      </w:r>
      <w:r w:rsidRPr="003D3EB5">
        <w:rPr>
          <w:spacing w:val="-2"/>
          <w:sz w:val="24"/>
        </w:rPr>
        <w:fldChar w:fldCharType="end"/>
      </w:r>
      <w:r w:rsidR="002913FB" w:rsidRPr="003D3EB5">
        <w:rPr>
          <w:spacing w:val="-2"/>
          <w:sz w:val="24"/>
        </w:rPr>
        <w:tab/>
        <w:t xml:space="preserve">Related Sections: The following </w:t>
      </w:r>
      <w:r w:rsidR="00D57F0C" w:rsidRPr="003D3EB5">
        <w:rPr>
          <w:spacing w:val="-2"/>
          <w:sz w:val="24"/>
        </w:rPr>
        <w:t>s</w:t>
      </w:r>
      <w:r w:rsidR="002913FB" w:rsidRPr="003D3EB5">
        <w:rPr>
          <w:spacing w:val="-2"/>
          <w:sz w:val="24"/>
        </w:rPr>
        <w:t xml:space="preserve">ections contain requirements that relate to this </w:t>
      </w:r>
      <w:r w:rsidR="00D57F0C" w:rsidRPr="003D3EB5">
        <w:rPr>
          <w:spacing w:val="-2"/>
          <w:sz w:val="24"/>
        </w:rPr>
        <w:t>s</w:t>
      </w:r>
      <w:r w:rsidR="002913FB" w:rsidRPr="003D3EB5">
        <w:rPr>
          <w:spacing w:val="-2"/>
          <w:sz w:val="24"/>
        </w:rPr>
        <w:t>ection:</w:t>
      </w:r>
    </w:p>
    <w:p w14:paraId="2E7881B8" w14:textId="77777777" w:rsidR="0032465B" w:rsidRPr="003D3EB5" w:rsidRDefault="0032465B" w:rsidP="00553AB1">
      <w:pPr>
        <w:suppressAutoHyphens/>
        <w:spacing w:line="240" w:lineRule="atLeast"/>
        <w:ind w:left="1440" w:hanging="720"/>
        <w:rPr>
          <w:spacing w:val="-2"/>
          <w:sz w:val="24"/>
        </w:rPr>
      </w:pPr>
    </w:p>
    <w:p w14:paraId="1F0E49B0" w14:textId="59F08EF5" w:rsidR="00553AB1" w:rsidRPr="003D3EB5" w:rsidRDefault="006E4443" w:rsidP="00553AB1">
      <w:pPr>
        <w:suppressAutoHyphens/>
        <w:spacing w:line="240" w:lineRule="atLeast"/>
        <w:ind w:left="2160" w:hanging="720"/>
        <w:rPr>
          <w:spacing w:val="-2"/>
          <w:sz w:val="24"/>
        </w:rPr>
      </w:pPr>
      <w:r w:rsidRPr="003D3EB5">
        <w:rPr>
          <w:spacing w:val="-2"/>
          <w:sz w:val="24"/>
        </w:rPr>
        <w:fldChar w:fldCharType="begin"/>
      </w:r>
      <w:r w:rsidR="002913FB" w:rsidRPr="003D3EB5">
        <w:rPr>
          <w:spacing w:val="-2"/>
          <w:sz w:val="24"/>
        </w:rPr>
        <w:instrText>seq level3 \*arabic</w:instrText>
      </w:r>
      <w:r w:rsidRPr="003D3EB5">
        <w:rPr>
          <w:spacing w:val="-2"/>
          <w:sz w:val="24"/>
        </w:rPr>
        <w:fldChar w:fldCharType="separate"/>
      </w:r>
      <w:r w:rsidR="001823BC">
        <w:rPr>
          <w:noProof/>
          <w:spacing w:val="-2"/>
          <w:sz w:val="24"/>
        </w:rPr>
        <w:t>1</w:t>
      </w:r>
      <w:r w:rsidRPr="003D3EB5">
        <w:rPr>
          <w:spacing w:val="-2"/>
          <w:sz w:val="24"/>
        </w:rPr>
        <w:fldChar w:fldCharType="end"/>
      </w:r>
      <w:r w:rsidR="002913FB" w:rsidRPr="003D3EB5">
        <w:rPr>
          <w:spacing w:val="-2"/>
          <w:sz w:val="24"/>
        </w:rPr>
        <w:t>.</w:t>
      </w:r>
      <w:r w:rsidR="002913FB" w:rsidRPr="003D3EB5">
        <w:rPr>
          <w:spacing w:val="-2"/>
          <w:sz w:val="24"/>
        </w:rPr>
        <w:tab/>
        <w:t xml:space="preserve">Division 1 </w:t>
      </w:r>
      <w:r w:rsidR="00D57F0C" w:rsidRPr="003D3EB5">
        <w:rPr>
          <w:spacing w:val="-2"/>
          <w:sz w:val="24"/>
        </w:rPr>
        <w:t>s</w:t>
      </w:r>
      <w:r w:rsidR="002913FB" w:rsidRPr="003D3EB5">
        <w:rPr>
          <w:spacing w:val="-2"/>
          <w:sz w:val="24"/>
        </w:rPr>
        <w:t>ection "Submittal</w:t>
      </w:r>
      <w:r w:rsidR="003D3EB5" w:rsidRPr="003D3EB5">
        <w:rPr>
          <w:spacing w:val="-2"/>
          <w:sz w:val="24"/>
        </w:rPr>
        <w:t xml:space="preserve"> Procedure</w:t>
      </w:r>
      <w:r w:rsidR="002913FB" w:rsidRPr="003D3EB5">
        <w:rPr>
          <w:spacing w:val="-2"/>
          <w:sz w:val="24"/>
        </w:rPr>
        <w:t xml:space="preserve">s" specifies general requirements for preparing and submitting </w:t>
      </w:r>
      <w:r w:rsidR="003141DA" w:rsidRPr="003D3EB5">
        <w:rPr>
          <w:spacing w:val="-2"/>
          <w:sz w:val="24"/>
        </w:rPr>
        <w:t>Submittals</w:t>
      </w:r>
      <w:r w:rsidR="002913FB" w:rsidRPr="003D3EB5">
        <w:rPr>
          <w:spacing w:val="-2"/>
          <w:sz w:val="24"/>
        </w:rPr>
        <w:t>.</w:t>
      </w:r>
    </w:p>
    <w:p w14:paraId="1F0E49B1" w14:textId="2F45BE72" w:rsidR="00553AB1" w:rsidRPr="002B3F57" w:rsidRDefault="006E4443" w:rsidP="00553AB1">
      <w:pPr>
        <w:suppressAutoHyphens/>
        <w:spacing w:line="240" w:lineRule="atLeast"/>
        <w:ind w:left="2160" w:hanging="720"/>
        <w:rPr>
          <w:spacing w:val="-2"/>
          <w:sz w:val="24"/>
        </w:rPr>
      </w:pPr>
      <w:r w:rsidRPr="003D3EB5">
        <w:rPr>
          <w:spacing w:val="-2"/>
          <w:sz w:val="24"/>
        </w:rPr>
        <w:fldChar w:fldCharType="begin"/>
      </w:r>
      <w:r w:rsidR="002913FB" w:rsidRPr="003D3EB5">
        <w:rPr>
          <w:spacing w:val="-2"/>
          <w:sz w:val="24"/>
        </w:rPr>
        <w:instrText>seq level3 \*arabic</w:instrText>
      </w:r>
      <w:r w:rsidRPr="003D3EB5">
        <w:rPr>
          <w:spacing w:val="-2"/>
          <w:sz w:val="24"/>
        </w:rPr>
        <w:fldChar w:fldCharType="separate"/>
      </w:r>
      <w:r w:rsidR="001823BC">
        <w:rPr>
          <w:noProof/>
          <w:spacing w:val="-2"/>
          <w:sz w:val="24"/>
        </w:rPr>
        <w:t>2</w:t>
      </w:r>
      <w:r w:rsidRPr="003D3EB5">
        <w:rPr>
          <w:spacing w:val="-2"/>
          <w:sz w:val="24"/>
        </w:rPr>
        <w:fldChar w:fldCharType="end"/>
      </w:r>
      <w:r w:rsidR="002913FB" w:rsidRPr="003D3EB5">
        <w:rPr>
          <w:spacing w:val="-2"/>
          <w:sz w:val="24"/>
        </w:rPr>
        <w:t>.</w:t>
      </w:r>
      <w:r w:rsidR="002913FB" w:rsidRPr="003D3EB5">
        <w:rPr>
          <w:spacing w:val="-2"/>
          <w:sz w:val="24"/>
        </w:rPr>
        <w:tab/>
        <w:t xml:space="preserve">Division 1 </w:t>
      </w:r>
      <w:r w:rsidR="00D57F0C" w:rsidRPr="003D3EB5">
        <w:rPr>
          <w:spacing w:val="-2"/>
          <w:sz w:val="24"/>
        </w:rPr>
        <w:t>s</w:t>
      </w:r>
      <w:r w:rsidR="002913FB" w:rsidRPr="003D3EB5">
        <w:rPr>
          <w:spacing w:val="-2"/>
          <w:sz w:val="24"/>
        </w:rPr>
        <w:t>ection "</w:t>
      </w:r>
      <w:r w:rsidR="003D3EB5" w:rsidRPr="003D3EB5">
        <w:rPr>
          <w:spacing w:val="-2"/>
          <w:sz w:val="24"/>
        </w:rPr>
        <w:t>Execution</w:t>
      </w:r>
      <w:r w:rsidR="003D3EB5">
        <w:rPr>
          <w:spacing w:val="-2"/>
          <w:sz w:val="24"/>
        </w:rPr>
        <w:t xml:space="preserve"> and</w:t>
      </w:r>
      <w:r w:rsidR="002913FB" w:rsidRPr="002B3F57">
        <w:rPr>
          <w:spacing w:val="-2"/>
          <w:sz w:val="24"/>
        </w:rPr>
        <w:t xml:space="preserve"> Closeout</w:t>
      </w:r>
      <w:r w:rsidR="003D3EB5">
        <w:rPr>
          <w:spacing w:val="-2"/>
          <w:sz w:val="24"/>
        </w:rPr>
        <w:t xml:space="preserve"> Requirements</w:t>
      </w:r>
      <w:r w:rsidR="002913FB" w:rsidRPr="002B3F57">
        <w:rPr>
          <w:spacing w:val="-2"/>
          <w:sz w:val="24"/>
        </w:rPr>
        <w:t>" specifies general closeout requirements.</w:t>
      </w:r>
    </w:p>
    <w:p w14:paraId="1F0E49B2" w14:textId="2F31B255" w:rsidR="00553AB1" w:rsidRPr="002B3F57" w:rsidRDefault="006E4443" w:rsidP="00553AB1">
      <w:pPr>
        <w:suppressAutoHyphens/>
        <w:spacing w:line="240" w:lineRule="atLeast"/>
        <w:ind w:left="2160" w:hanging="720"/>
        <w:rPr>
          <w:spacing w:val="-2"/>
          <w:sz w:val="24"/>
        </w:rPr>
      </w:pPr>
      <w:r w:rsidRPr="002B3F57">
        <w:rPr>
          <w:spacing w:val="-2"/>
          <w:sz w:val="24"/>
        </w:rPr>
        <w:fldChar w:fldCharType="begin"/>
      </w:r>
      <w:r w:rsidR="002913FB" w:rsidRPr="002B3F57">
        <w:rPr>
          <w:spacing w:val="-2"/>
          <w:sz w:val="24"/>
        </w:rPr>
        <w:instrText>seq level3 \*arabic</w:instrText>
      </w:r>
      <w:r w:rsidRPr="002B3F57">
        <w:rPr>
          <w:spacing w:val="-2"/>
          <w:sz w:val="24"/>
        </w:rPr>
        <w:fldChar w:fldCharType="separate"/>
      </w:r>
      <w:r w:rsidR="001823BC">
        <w:rPr>
          <w:noProof/>
          <w:spacing w:val="-2"/>
          <w:sz w:val="24"/>
        </w:rPr>
        <w:t>3</w:t>
      </w:r>
      <w:r w:rsidRPr="002B3F57">
        <w:rPr>
          <w:spacing w:val="-2"/>
          <w:sz w:val="24"/>
        </w:rPr>
        <w:fldChar w:fldCharType="end"/>
      </w:r>
      <w:r w:rsidR="002913FB" w:rsidRPr="002B3F57">
        <w:rPr>
          <w:spacing w:val="-2"/>
          <w:sz w:val="24"/>
        </w:rPr>
        <w:t>.</w:t>
      </w:r>
      <w:r w:rsidR="002913FB" w:rsidRPr="002B3F57">
        <w:rPr>
          <w:spacing w:val="-2"/>
          <w:sz w:val="24"/>
        </w:rPr>
        <w:tab/>
        <w:t xml:space="preserve">Divisions 2 through </w:t>
      </w:r>
      <w:r w:rsidR="004D7BB1" w:rsidRPr="002B3F57">
        <w:rPr>
          <w:spacing w:val="-2"/>
          <w:sz w:val="24"/>
        </w:rPr>
        <w:t>48</w:t>
      </w:r>
      <w:r w:rsidR="002913FB" w:rsidRPr="002B3F57">
        <w:rPr>
          <w:spacing w:val="-2"/>
          <w:sz w:val="24"/>
        </w:rPr>
        <w:t xml:space="preserve"> </w:t>
      </w:r>
      <w:r w:rsidR="00D57F0C" w:rsidRPr="002B3F57">
        <w:rPr>
          <w:spacing w:val="-2"/>
          <w:sz w:val="24"/>
        </w:rPr>
        <w:t>s</w:t>
      </w:r>
      <w:r w:rsidR="002913FB" w:rsidRPr="002B3F57">
        <w:rPr>
          <w:spacing w:val="-2"/>
          <w:sz w:val="24"/>
        </w:rPr>
        <w:t xml:space="preserve">ections for specifying Project Record </w:t>
      </w:r>
      <w:r w:rsidR="003141DA" w:rsidRPr="002B3F57">
        <w:rPr>
          <w:spacing w:val="-2"/>
          <w:sz w:val="24"/>
        </w:rPr>
        <w:t>Submittal</w:t>
      </w:r>
      <w:r w:rsidR="002913FB" w:rsidRPr="002B3F57">
        <w:rPr>
          <w:spacing w:val="-2"/>
          <w:sz w:val="24"/>
        </w:rPr>
        <w:t xml:space="preserve"> requirements for specific pieces of equipment or building operating systems.</w:t>
      </w:r>
    </w:p>
    <w:p w14:paraId="1F0E49B3" w14:textId="77777777" w:rsidR="00553AB1" w:rsidRPr="002B3F57" w:rsidRDefault="00553AB1" w:rsidP="00553AB1">
      <w:pPr>
        <w:suppressAutoHyphens/>
        <w:spacing w:line="240" w:lineRule="atLeast"/>
        <w:ind w:left="864" w:hanging="864"/>
        <w:rPr>
          <w:spacing w:val="-2"/>
          <w:sz w:val="24"/>
        </w:rPr>
      </w:pPr>
    </w:p>
    <w:p w14:paraId="1F0E49B4" w14:textId="4747ED0E" w:rsidR="00553AB1" w:rsidRPr="002B3F57" w:rsidRDefault="006E4443" w:rsidP="00553AB1">
      <w:pPr>
        <w:suppressAutoHyphens/>
        <w:spacing w:line="240" w:lineRule="atLeast"/>
        <w:ind w:left="1440" w:hanging="720"/>
        <w:rPr>
          <w:spacing w:val="-2"/>
          <w:sz w:val="24"/>
        </w:rPr>
      </w:pPr>
      <w:r w:rsidRPr="002B3F57">
        <w:rPr>
          <w:spacing w:val="-2"/>
          <w:sz w:val="24"/>
        </w:rPr>
        <w:lastRenderedPageBreak/>
        <w:fldChar w:fldCharType="begin"/>
      </w:r>
      <w:r w:rsidR="002913FB" w:rsidRPr="002B3F57">
        <w:rPr>
          <w:spacing w:val="-2"/>
          <w:sz w:val="24"/>
        </w:rPr>
        <w:instrText>seq level2 \*ALPHABETIC</w:instrText>
      </w:r>
      <w:r w:rsidRPr="002B3F57">
        <w:rPr>
          <w:spacing w:val="-2"/>
          <w:sz w:val="24"/>
        </w:rPr>
        <w:fldChar w:fldCharType="separate"/>
      </w:r>
      <w:r w:rsidR="001823BC">
        <w:rPr>
          <w:noProof/>
          <w:spacing w:val="-2"/>
          <w:sz w:val="24"/>
        </w:rPr>
        <w:t>D</w:t>
      </w:r>
      <w:r w:rsidRPr="002B3F57">
        <w:rPr>
          <w:spacing w:val="-2"/>
          <w:sz w:val="24"/>
        </w:rPr>
        <w:fldChar w:fldCharType="end"/>
      </w:r>
      <w:r w:rsidR="002913FB" w:rsidRPr="002B3F57">
        <w:rPr>
          <w:spacing w:val="-2"/>
          <w:sz w:val="24"/>
        </w:rPr>
        <w:t>.</w:t>
      </w:r>
      <w:r w:rsidR="002913FB" w:rsidRPr="002B3F57">
        <w:rPr>
          <w:spacing w:val="-2"/>
          <w:sz w:val="24"/>
        </w:rPr>
        <w:tab/>
        <w:t>Maintenance of Documents and Samples: Store</w:t>
      </w:r>
      <w:r w:rsidR="003141DA" w:rsidRPr="002B3F57">
        <w:rPr>
          <w:spacing w:val="-2"/>
          <w:sz w:val="24"/>
        </w:rPr>
        <w:t xml:space="preserve"> As-Built markup</w:t>
      </w:r>
      <w:r w:rsidR="002913FB" w:rsidRPr="002B3F57">
        <w:rPr>
          <w:spacing w:val="-2"/>
          <w:sz w:val="24"/>
        </w:rPr>
        <w:t xml:space="preserve"> documents and </w:t>
      </w:r>
      <w:r w:rsidR="003141DA" w:rsidRPr="002B3F57">
        <w:rPr>
          <w:spacing w:val="-2"/>
          <w:sz w:val="24"/>
        </w:rPr>
        <w:t>s</w:t>
      </w:r>
      <w:r w:rsidR="002913FB" w:rsidRPr="002B3F57">
        <w:rPr>
          <w:spacing w:val="-2"/>
          <w:sz w:val="24"/>
        </w:rPr>
        <w:t>amples in the field office apart from the Contract Documents used for construction</w:t>
      </w:r>
      <w:r w:rsidR="00E5657C" w:rsidRPr="002B3F57">
        <w:rPr>
          <w:spacing w:val="-2"/>
          <w:sz w:val="24"/>
        </w:rPr>
        <w:t xml:space="preserve">. </w:t>
      </w:r>
      <w:r w:rsidR="002913FB" w:rsidRPr="002B3F57">
        <w:rPr>
          <w:spacing w:val="-2"/>
          <w:sz w:val="24"/>
        </w:rPr>
        <w:t xml:space="preserve">Do not use </w:t>
      </w:r>
      <w:r w:rsidR="006D66BE" w:rsidRPr="002B3F57">
        <w:rPr>
          <w:spacing w:val="-2"/>
          <w:sz w:val="24"/>
        </w:rPr>
        <w:t>As-Built markup</w:t>
      </w:r>
      <w:r w:rsidR="002913FB" w:rsidRPr="002B3F57">
        <w:rPr>
          <w:spacing w:val="-2"/>
          <w:sz w:val="24"/>
        </w:rPr>
        <w:t xml:space="preserve"> </w:t>
      </w:r>
      <w:r w:rsidR="006D66BE" w:rsidRPr="002B3F57">
        <w:rPr>
          <w:spacing w:val="-2"/>
          <w:sz w:val="24"/>
        </w:rPr>
        <w:t>d</w:t>
      </w:r>
      <w:r w:rsidR="002913FB" w:rsidRPr="002B3F57">
        <w:rPr>
          <w:spacing w:val="-2"/>
          <w:sz w:val="24"/>
        </w:rPr>
        <w:t xml:space="preserve">ocuments for construction purposes. Maintain </w:t>
      </w:r>
      <w:r w:rsidR="006D66BE" w:rsidRPr="002B3F57">
        <w:rPr>
          <w:spacing w:val="-2"/>
          <w:sz w:val="24"/>
        </w:rPr>
        <w:t xml:space="preserve">As-Built markup </w:t>
      </w:r>
      <w:r w:rsidR="002913FB" w:rsidRPr="002B3F57">
        <w:rPr>
          <w:spacing w:val="-2"/>
          <w:sz w:val="24"/>
        </w:rPr>
        <w:t>documents in good order and in a clean, dry, legible condition.</w:t>
      </w:r>
      <w:r w:rsidR="00CF7BB4">
        <w:rPr>
          <w:spacing w:val="-2"/>
          <w:sz w:val="24"/>
        </w:rPr>
        <w:t xml:space="preserve"> Always</w:t>
      </w:r>
      <w:r w:rsidR="002913FB" w:rsidRPr="002B3F57">
        <w:rPr>
          <w:spacing w:val="-2"/>
          <w:sz w:val="24"/>
        </w:rPr>
        <w:t xml:space="preserve"> </w:t>
      </w:r>
      <w:r w:rsidR="00CF7BB4">
        <w:rPr>
          <w:spacing w:val="-2"/>
          <w:sz w:val="24"/>
        </w:rPr>
        <w:t>m</w:t>
      </w:r>
      <w:r w:rsidR="002913FB" w:rsidRPr="002B3F57">
        <w:rPr>
          <w:spacing w:val="-2"/>
          <w:sz w:val="24"/>
        </w:rPr>
        <w:t>ake documents available for the A</w:t>
      </w:r>
      <w:r w:rsidR="00D57F0C" w:rsidRPr="002B3F57">
        <w:rPr>
          <w:spacing w:val="-2"/>
          <w:sz w:val="24"/>
        </w:rPr>
        <w:t>/E</w:t>
      </w:r>
      <w:r w:rsidR="002913FB" w:rsidRPr="002B3F57">
        <w:rPr>
          <w:spacing w:val="-2"/>
          <w:sz w:val="24"/>
        </w:rPr>
        <w:t>'s inspections.</w:t>
      </w:r>
    </w:p>
    <w:p w14:paraId="1F0E49B5" w14:textId="77777777" w:rsidR="00553AB1" w:rsidRPr="002B3F57" w:rsidRDefault="00553AB1" w:rsidP="00553AB1">
      <w:pPr>
        <w:suppressAutoHyphens/>
        <w:spacing w:line="240" w:lineRule="atLeast"/>
        <w:rPr>
          <w:spacing w:val="-2"/>
          <w:sz w:val="24"/>
        </w:rPr>
      </w:pPr>
    </w:p>
    <w:p w14:paraId="1F0E49B6" w14:textId="388A5C5A" w:rsidR="007E5863" w:rsidRPr="002B3F57" w:rsidRDefault="002913FB">
      <w:pPr>
        <w:pStyle w:val="Heading2"/>
      </w:pPr>
      <w:bookmarkStart w:id="334" w:name="_Toc391646762"/>
      <w:bookmarkStart w:id="335" w:name="_Toc116037514"/>
      <w:r w:rsidRPr="002B3F57">
        <w:t>1.</w:t>
      </w:r>
      <w:r w:rsidR="00C56D85">
        <w:t>3</w:t>
      </w:r>
      <w:r w:rsidR="006E4443" w:rsidRPr="002B3F57">
        <w:fldChar w:fldCharType="begin"/>
      </w:r>
      <w:r w:rsidRPr="002B3F57">
        <w:instrText xml:space="preserve">seq level2 \h \r0 </w:instrText>
      </w:r>
      <w:r w:rsidR="006E4443" w:rsidRPr="002B3F57">
        <w:fldChar w:fldCharType="end"/>
      </w:r>
      <w:r w:rsidRPr="002B3F57">
        <w:t xml:space="preserve">  </w:t>
      </w:r>
      <w:r w:rsidRPr="002B3F57">
        <w:tab/>
      </w:r>
      <w:r w:rsidR="00F506A3" w:rsidRPr="002B3F57">
        <w:t>AS-BUILT</w:t>
      </w:r>
      <w:r w:rsidR="006D66BE" w:rsidRPr="002B3F57">
        <w:t xml:space="preserve"> </w:t>
      </w:r>
      <w:r w:rsidR="00F506A3" w:rsidRPr="002B3F57">
        <w:t>MARKUP</w:t>
      </w:r>
      <w:r w:rsidRPr="002B3F57">
        <w:t xml:space="preserve"> DRAWINGS</w:t>
      </w:r>
      <w:bookmarkEnd w:id="334"/>
      <w:bookmarkEnd w:id="335"/>
      <w:r w:rsidR="003141DA" w:rsidRPr="002B3F57">
        <w:t xml:space="preserve"> </w:t>
      </w:r>
    </w:p>
    <w:p w14:paraId="1F0E49B7" w14:textId="3B20BE6F" w:rsidR="00553AB1" w:rsidRDefault="006E4443" w:rsidP="00553AB1">
      <w:pPr>
        <w:suppressAutoHyphens/>
        <w:spacing w:line="240" w:lineRule="atLeast"/>
        <w:ind w:left="1440" w:hanging="720"/>
        <w:rPr>
          <w:spacing w:val="-2"/>
          <w:sz w:val="24"/>
        </w:rPr>
      </w:pPr>
      <w:r w:rsidRPr="002B3F57">
        <w:rPr>
          <w:spacing w:val="-2"/>
          <w:sz w:val="24"/>
        </w:rPr>
        <w:fldChar w:fldCharType="begin"/>
      </w:r>
      <w:r w:rsidR="002913FB" w:rsidRPr="002B3F57">
        <w:rPr>
          <w:spacing w:val="-2"/>
          <w:sz w:val="24"/>
        </w:rPr>
        <w:instrText>seq level2 \*ALPHABETIC</w:instrText>
      </w:r>
      <w:r w:rsidRPr="002B3F57">
        <w:rPr>
          <w:spacing w:val="-2"/>
          <w:sz w:val="24"/>
        </w:rPr>
        <w:fldChar w:fldCharType="separate"/>
      </w:r>
      <w:r w:rsidR="001823BC">
        <w:rPr>
          <w:noProof/>
          <w:spacing w:val="-2"/>
          <w:sz w:val="24"/>
        </w:rPr>
        <w:t>A</w:t>
      </w:r>
      <w:r w:rsidRPr="002B3F57">
        <w:rPr>
          <w:spacing w:val="-2"/>
          <w:sz w:val="24"/>
        </w:rPr>
        <w:fldChar w:fldCharType="end"/>
      </w:r>
      <w:r w:rsidR="002913FB" w:rsidRPr="002B3F57">
        <w:rPr>
          <w:spacing w:val="-2"/>
          <w:sz w:val="24"/>
        </w:rPr>
        <w:t>.</w:t>
      </w:r>
      <w:r w:rsidR="002913FB" w:rsidRPr="002B3F57">
        <w:rPr>
          <w:spacing w:val="-2"/>
          <w:sz w:val="24"/>
        </w:rPr>
        <w:tab/>
        <w:t xml:space="preserve">Markup </w:t>
      </w:r>
      <w:r w:rsidR="006D66BE" w:rsidRPr="002B3F57">
        <w:rPr>
          <w:spacing w:val="-2"/>
          <w:sz w:val="24"/>
        </w:rPr>
        <w:t>p</w:t>
      </w:r>
      <w:r w:rsidR="002913FB" w:rsidRPr="002B3F57">
        <w:rPr>
          <w:spacing w:val="-2"/>
          <w:sz w:val="24"/>
        </w:rPr>
        <w:t>rocedure: During construction, maintain a copy of Contract Drawings and Shop Drawings for Project Record Document purposes.</w:t>
      </w:r>
    </w:p>
    <w:p w14:paraId="3238EDF0" w14:textId="77777777" w:rsidR="00C727AB" w:rsidRPr="002B3F57" w:rsidRDefault="00C727AB" w:rsidP="00553AB1">
      <w:pPr>
        <w:suppressAutoHyphens/>
        <w:spacing w:line="240" w:lineRule="atLeast"/>
        <w:ind w:left="1440" w:hanging="720"/>
        <w:rPr>
          <w:spacing w:val="-2"/>
          <w:sz w:val="24"/>
        </w:rPr>
      </w:pPr>
    </w:p>
    <w:p w14:paraId="1F0E49B8" w14:textId="571F2FFB" w:rsidR="00553AB1" w:rsidRDefault="002913FB" w:rsidP="00553AB1">
      <w:pPr>
        <w:suppressAutoHyphens/>
        <w:spacing w:line="240" w:lineRule="atLeast"/>
        <w:ind w:left="2160" w:hanging="720"/>
        <w:rPr>
          <w:spacing w:val="-2"/>
          <w:sz w:val="24"/>
        </w:rPr>
      </w:pPr>
      <w:r w:rsidRPr="002B3F57">
        <w:rPr>
          <w:spacing w:val="-2"/>
          <w:sz w:val="24"/>
        </w:rPr>
        <w:t>1.</w:t>
      </w:r>
      <w:r w:rsidRPr="002B3F57">
        <w:rPr>
          <w:spacing w:val="-2"/>
          <w:sz w:val="24"/>
        </w:rPr>
        <w:tab/>
        <w:t>Mark these Drawings to show the actual installation where the installation varies from the installation shown originally. Give attention to information on concealed elements that would be difficult to identify or measure and record later. Marked items include, but are not limited to, the following:</w:t>
      </w:r>
    </w:p>
    <w:p w14:paraId="6F7CFBD0" w14:textId="77777777" w:rsidR="00C727AB" w:rsidRPr="002B3F57" w:rsidRDefault="00C727AB" w:rsidP="00553AB1">
      <w:pPr>
        <w:suppressAutoHyphens/>
        <w:spacing w:line="240" w:lineRule="atLeast"/>
        <w:ind w:left="2160" w:hanging="720"/>
        <w:rPr>
          <w:spacing w:val="-2"/>
          <w:sz w:val="24"/>
        </w:rPr>
      </w:pPr>
    </w:p>
    <w:p w14:paraId="1F0E49B9" w14:textId="13D515B0" w:rsidR="00553AB1" w:rsidRPr="002B3F57" w:rsidRDefault="002913FB" w:rsidP="00553AB1">
      <w:pPr>
        <w:suppressAutoHyphens/>
        <w:spacing w:line="240" w:lineRule="atLeast"/>
        <w:ind w:left="2016" w:hanging="2016"/>
        <w:rPr>
          <w:spacing w:val="-2"/>
          <w:sz w:val="24"/>
        </w:rPr>
      </w:pPr>
      <w:r w:rsidRPr="002B3F57">
        <w:rPr>
          <w:spacing w:val="-2"/>
          <w:sz w:val="24"/>
        </w:rPr>
        <w:tab/>
      </w:r>
      <w:r w:rsidRPr="002B3F57">
        <w:rPr>
          <w:spacing w:val="-2"/>
          <w:sz w:val="24"/>
        </w:rPr>
        <w:tab/>
      </w:r>
      <w:r w:rsidR="0025663A">
        <w:rPr>
          <w:spacing w:val="-2"/>
          <w:sz w:val="24"/>
        </w:rPr>
        <w:t>a</w:t>
      </w:r>
      <w:r w:rsidRPr="002B3F57">
        <w:rPr>
          <w:spacing w:val="-2"/>
          <w:sz w:val="24"/>
        </w:rPr>
        <w:t>.</w:t>
      </w:r>
      <w:r w:rsidRPr="002B3F57">
        <w:rPr>
          <w:spacing w:val="-2"/>
          <w:sz w:val="24"/>
        </w:rPr>
        <w:tab/>
        <w:t>Dimensional changes to the Drawings</w:t>
      </w:r>
    </w:p>
    <w:p w14:paraId="1F0E49BA" w14:textId="28F55C87" w:rsidR="00553AB1" w:rsidRPr="002B3F57" w:rsidRDefault="002913FB" w:rsidP="00553AB1">
      <w:pPr>
        <w:suppressAutoHyphens/>
        <w:spacing w:line="240" w:lineRule="atLeast"/>
        <w:ind w:left="2016" w:hanging="2016"/>
        <w:rPr>
          <w:spacing w:val="-2"/>
          <w:sz w:val="24"/>
        </w:rPr>
      </w:pPr>
      <w:r w:rsidRPr="002B3F57">
        <w:rPr>
          <w:spacing w:val="-2"/>
          <w:sz w:val="24"/>
        </w:rPr>
        <w:tab/>
      </w:r>
      <w:r w:rsidRPr="002B3F57">
        <w:rPr>
          <w:spacing w:val="-2"/>
          <w:sz w:val="24"/>
        </w:rPr>
        <w:tab/>
      </w:r>
      <w:r w:rsidR="0025663A">
        <w:rPr>
          <w:spacing w:val="-2"/>
          <w:sz w:val="24"/>
        </w:rPr>
        <w:t>b</w:t>
      </w:r>
      <w:r w:rsidRPr="002B3F57">
        <w:rPr>
          <w:spacing w:val="-2"/>
          <w:sz w:val="24"/>
        </w:rPr>
        <w:t>.</w:t>
      </w:r>
      <w:r w:rsidRPr="002B3F57">
        <w:rPr>
          <w:spacing w:val="-2"/>
          <w:sz w:val="24"/>
        </w:rPr>
        <w:tab/>
        <w:t>Revisions to details shown on the Drawings</w:t>
      </w:r>
    </w:p>
    <w:p w14:paraId="1F0E49BB" w14:textId="74083F29" w:rsidR="00553AB1" w:rsidRPr="002B3F57" w:rsidRDefault="002913FB" w:rsidP="00553AB1">
      <w:pPr>
        <w:suppressAutoHyphens/>
        <w:spacing w:line="240" w:lineRule="atLeast"/>
        <w:ind w:left="2016" w:hanging="2016"/>
        <w:rPr>
          <w:spacing w:val="-2"/>
          <w:sz w:val="24"/>
        </w:rPr>
      </w:pPr>
      <w:r w:rsidRPr="002B3F57">
        <w:rPr>
          <w:spacing w:val="-2"/>
          <w:sz w:val="24"/>
        </w:rPr>
        <w:tab/>
      </w:r>
      <w:r w:rsidRPr="002B3F57">
        <w:rPr>
          <w:spacing w:val="-2"/>
          <w:sz w:val="24"/>
        </w:rPr>
        <w:tab/>
      </w:r>
      <w:r w:rsidR="0025663A">
        <w:rPr>
          <w:spacing w:val="-2"/>
          <w:sz w:val="24"/>
        </w:rPr>
        <w:t>c</w:t>
      </w:r>
      <w:r w:rsidRPr="002B3F57">
        <w:rPr>
          <w:spacing w:val="-2"/>
          <w:sz w:val="24"/>
        </w:rPr>
        <w:t>.</w:t>
      </w:r>
      <w:r w:rsidRPr="002B3F57">
        <w:rPr>
          <w:spacing w:val="-2"/>
          <w:sz w:val="24"/>
        </w:rPr>
        <w:tab/>
        <w:t>Locations and depths of underground utilities</w:t>
      </w:r>
    </w:p>
    <w:p w14:paraId="1F0E49BC" w14:textId="37B6DBCD" w:rsidR="00553AB1" w:rsidRPr="002B3F57" w:rsidRDefault="002913FB" w:rsidP="00553AB1">
      <w:pPr>
        <w:suppressAutoHyphens/>
        <w:spacing w:line="240" w:lineRule="atLeast"/>
        <w:ind w:left="2016" w:hanging="2016"/>
        <w:rPr>
          <w:spacing w:val="-2"/>
          <w:sz w:val="24"/>
        </w:rPr>
      </w:pPr>
      <w:r w:rsidRPr="002B3F57">
        <w:rPr>
          <w:spacing w:val="-2"/>
          <w:sz w:val="24"/>
        </w:rPr>
        <w:tab/>
      </w:r>
      <w:r w:rsidRPr="002B3F57">
        <w:rPr>
          <w:spacing w:val="-2"/>
          <w:sz w:val="24"/>
        </w:rPr>
        <w:tab/>
      </w:r>
      <w:r w:rsidR="0025663A">
        <w:rPr>
          <w:spacing w:val="-2"/>
          <w:sz w:val="24"/>
        </w:rPr>
        <w:t>d</w:t>
      </w:r>
      <w:r w:rsidRPr="002B3F57">
        <w:rPr>
          <w:spacing w:val="-2"/>
          <w:sz w:val="24"/>
        </w:rPr>
        <w:t>.</w:t>
      </w:r>
      <w:r w:rsidRPr="002B3F57">
        <w:rPr>
          <w:spacing w:val="-2"/>
          <w:sz w:val="24"/>
        </w:rPr>
        <w:tab/>
        <w:t>Revisions to routing of piping and conduits</w:t>
      </w:r>
    </w:p>
    <w:p w14:paraId="1F0E49BD" w14:textId="283FB7E0" w:rsidR="00553AB1" w:rsidRPr="002B3F57" w:rsidRDefault="002913FB" w:rsidP="00553AB1">
      <w:pPr>
        <w:suppressAutoHyphens/>
        <w:spacing w:line="240" w:lineRule="atLeast"/>
        <w:ind w:left="2016" w:hanging="2016"/>
        <w:rPr>
          <w:spacing w:val="-2"/>
          <w:sz w:val="24"/>
        </w:rPr>
      </w:pPr>
      <w:r w:rsidRPr="002B3F57">
        <w:rPr>
          <w:spacing w:val="-2"/>
          <w:sz w:val="24"/>
        </w:rPr>
        <w:tab/>
      </w:r>
      <w:r w:rsidRPr="002B3F57">
        <w:rPr>
          <w:spacing w:val="-2"/>
          <w:sz w:val="24"/>
        </w:rPr>
        <w:tab/>
      </w:r>
      <w:r w:rsidR="0025663A">
        <w:rPr>
          <w:spacing w:val="-2"/>
          <w:sz w:val="24"/>
        </w:rPr>
        <w:t>e</w:t>
      </w:r>
      <w:r w:rsidRPr="002B3F57">
        <w:rPr>
          <w:spacing w:val="-2"/>
          <w:sz w:val="24"/>
        </w:rPr>
        <w:t>.</w:t>
      </w:r>
      <w:r w:rsidRPr="002B3F57">
        <w:rPr>
          <w:spacing w:val="-2"/>
          <w:sz w:val="24"/>
        </w:rPr>
        <w:tab/>
        <w:t>Changes made by Contract Change Order</w:t>
      </w:r>
    </w:p>
    <w:p w14:paraId="09E57FDF" w14:textId="600EB4A5" w:rsidR="003D3EB5" w:rsidRDefault="002913FB" w:rsidP="00553AB1">
      <w:pPr>
        <w:suppressAutoHyphens/>
        <w:spacing w:line="240" w:lineRule="atLeast"/>
        <w:ind w:left="2016" w:hanging="2016"/>
        <w:rPr>
          <w:spacing w:val="-2"/>
          <w:sz w:val="24"/>
        </w:rPr>
      </w:pPr>
      <w:r w:rsidRPr="002B3F57">
        <w:rPr>
          <w:spacing w:val="-2"/>
          <w:sz w:val="24"/>
        </w:rPr>
        <w:tab/>
      </w:r>
      <w:r w:rsidRPr="002B3F57">
        <w:rPr>
          <w:spacing w:val="-2"/>
          <w:sz w:val="24"/>
        </w:rPr>
        <w:tab/>
      </w:r>
      <w:r w:rsidR="0025663A">
        <w:rPr>
          <w:spacing w:val="-2"/>
          <w:sz w:val="24"/>
        </w:rPr>
        <w:t>f</w:t>
      </w:r>
      <w:r w:rsidRPr="002B3F57">
        <w:rPr>
          <w:spacing w:val="-2"/>
          <w:sz w:val="24"/>
        </w:rPr>
        <w:t>.</w:t>
      </w:r>
      <w:r w:rsidRPr="002B3F57">
        <w:rPr>
          <w:spacing w:val="-2"/>
          <w:sz w:val="24"/>
        </w:rPr>
        <w:tab/>
        <w:t>Details not on original Contract Drawings</w:t>
      </w:r>
    </w:p>
    <w:p w14:paraId="1F0E49BE" w14:textId="6A55D063" w:rsidR="00553AB1" w:rsidRDefault="003D3EB5" w:rsidP="003D3EB5">
      <w:pPr>
        <w:suppressAutoHyphens/>
        <w:spacing w:line="240" w:lineRule="atLeast"/>
        <w:ind w:left="2016" w:firstLine="144"/>
        <w:rPr>
          <w:spacing w:val="-2"/>
          <w:sz w:val="24"/>
        </w:rPr>
      </w:pPr>
      <w:r>
        <w:rPr>
          <w:spacing w:val="-2"/>
          <w:sz w:val="24"/>
        </w:rPr>
        <w:t>g.</w:t>
      </w:r>
      <w:r>
        <w:rPr>
          <w:spacing w:val="-2"/>
          <w:sz w:val="24"/>
        </w:rPr>
        <w:tab/>
      </w:r>
      <w:r>
        <w:rPr>
          <w:spacing w:val="-2"/>
          <w:szCs w:val="23"/>
        </w:rPr>
        <w:t>Equipment ID (AIM asset or other) numbers for applicable equipment</w:t>
      </w:r>
    </w:p>
    <w:p w14:paraId="37C32351" w14:textId="77777777" w:rsidR="00C727AB" w:rsidRPr="002B3F57" w:rsidRDefault="00C727AB" w:rsidP="00553AB1">
      <w:pPr>
        <w:suppressAutoHyphens/>
        <w:spacing w:line="240" w:lineRule="atLeast"/>
        <w:ind w:left="2016" w:hanging="2016"/>
        <w:rPr>
          <w:spacing w:val="-2"/>
          <w:sz w:val="24"/>
        </w:rPr>
      </w:pPr>
    </w:p>
    <w:p w14:paraId="1F0E49BF" w14:textId="2DB20AE4" w:rsidR="007E5863" w:rsidRPr="002B3F57" w:rsidRDefault="002913FB" w:rsidP="00B86304">
      <w:pPr>
        <w:suppressAutoHyphens/>
        <w:spacing w:line="240" w:lineRule="atLeast"/>
        <w:ind w:left="2160" w:hanging="720"/>
        <w:rPr>
          <w:spacing w:val="-2"/>
          <w:sz w:val="24"/>
        </w:rPr>
      </w:pPr>
      <w:r w:rsidRPr="002B3F57">
        <w:rPr>
          <w:spacing w:val="-2"/>
          <w:sz w:val="24"/>
        </w:rPr>
        <w:t>2.</w:t>
      </w:r>
      <w:r w:rsidR="006E4443" w:rsidRPr="002B3F57">
        <w:rPr>
          <w:spacing w:val="-2"/>
          <w:sz w:val="24"/>
        </w:rPr>
        <w:fldChar w:fldCharType="begin"/>
      </w:r>
      <w:r w:rsidRPr="002B3F57">
        <w:rPr>
          <w:spacing w:val="-2"/>
          <w:sz w:val="24"/>
        </w:rPr>
        <w:instrText xml:space="preserve">seq level4 \h \r0 </w:instrText>
      </w:r>
      <w:r w:rsidR="006E4443" w:rsidRPr="002B3F57">
        <w:rPr>
          <w:spacing w:val="-2"/>
          <w:sz w:val="24"/>
        </w:rPr>
        <w:fldChar w:fldCharType="end"/>
      </w:r>
      <w:r w:rsidRPr="002B3F57">
        <w:rPr>
          <w:spacing w:val="-2"/>
          <w:sz w:val="24"/>
        </w:rPr>
        <w:tab/>
        <w:t>Mark prints of Contract Drawings or Shop Drawings, whichever is most capable of showing actual physical conditions, completely and accurately</w:t>
      </w:r>
      <w:r w:rsidR="00E5657C" w:rsidRPr="002B3F57">
        <w:rPr>
          <w:spacing w:val="-2"/>
          <w:sz w:val="24"/>
        </w:rPr>
        <w:t xml:space="preserve">. </w:t>
      </w:r>
      <w:r w:rsidRPr="002B3F57">
        <w:rPr>
          <w:spacing w:val="-2"/>
          <w:sz w:val="24"/>
        </w:rPr>
        <w:t>Where Shop Drawings are marked, show cross-reference on Contract Drawings location.</w:t>
      </w:r>
    </w:p>
    <w:p w14:paraId="1F0E49C0" w14:textId="554FE985" w:rsidR="007E5863" w:rsidRDefault="006C781F" w:rsidP="00B86304">
      <w:pPr>
        <w:pStyle w:val="BodyTextIndent"/>
        <w:tabs>
          <w:tab w:val="clear" w:pos="2016"/>
          <w:tab w:val="left" w:pos="2160"/>
        </w:tabs>
        <w:ind w:left="2160" w:hanging="2160"/>
        <w:jc w:val="both"/>
        <w:rPr>
          <w:rFonts w:ascii="Times New Roman" w:hAnsi="Times New Roman"/>
          <w:sz w:val="24"/>
          <w:szCs w:val="24"/>
        </w:rPr>
      </w:pPr>
      <w:r w:rsidRPr="002B3F57">
        <w:rPr>
          <w:rFonts w:ascii="Times New Roman" w:hAnsi="Times New Roman"/>
          <w:sz w:val="24"/>
          <w:szCs w:val="24"/>
        </w:rPr>
        <w:tab/>
      </w:r>
      <w:r w:rsidRPr="002B3F57">
        <w:rPr>
          <w:rFonts w:ascii="Times New Roman" w:hAnsi="Times New Roman"/>
          <w:sz w:val="24"/>
          <w:szCs w:val="24"/>
        </w:rPr>
        <w:tab/>
      </w:r>
      <w:r w:rsidRPr="002B3F57">
        <w:rPr>
          <w:rFonts w:ascii="Times New Roman" w:hAnsi="Times New Roman"/>
          <w:sz w:val="24"/>
          <w:szCs w:val="24"/>
        </w:rPr>
        <w:tab/>
      </w:r>
      <w:r w:rsidR="002913FB" w:rsidRPr="002B3F57">
        <w:rPr>
          <w:rFonts w:ascii="Times New Roman" w:hAnsi="Times New Roman"/>
          <w:sz w:val="24"/>
          <w:szCs w:val="24"/>
        </w:rPr>
        <w:t>3.</w:t>
      </w:r>
      <w:r w:rsidR="002913FB" w:rsidRPr="002B3F57">
        <w:rPr>
          <w:rFonts w:ascii="Times New Roman" w:hAnsi="Times New Roman"/>
          <w:sz w:val="24"/>
          <w:szCs w:val="24"/>
        </w:rPr>
        <w:tab/>
        <w:t xml:space="preserve">Mark </w:t>
      </w:r>
      <w:r w:rsidR="006D66BE" w:rsidRPr="002B3F57">
        <w:rPr>
          <w:rFonts w:ascii="Times New Roman" w:hAnsi="Times New Roman"/>
          <w:sz w:val="24"/>
          <w:szCs w:val="24"/>
        </w:rPr>
        <w:t>documents</w:t>
      </w:r>
      <w:r w:rsidR="002913FB" w:rsidRPr="002B3F57">
        <w:rPr>
          <w:rFonts w:ascii="Times New Roman" w:hAnsi="Times New Roman"/>
          <w:sz w:val="24"/>
          <w:szCs w:val="24"/>
        </w:rPr>
        <w:t xml:space="preserve"> with red. Use other colors to distinguish between changes for </w:t>
      </w:r>
      <w:r w:rsidR="00E5657C" w:rsidRPr="002B3F57">
        <w:rPr>
          <w:rFonts w:ascii="Times New Roman" w:hAnsi="Times New Roman"/>
          <w:sz w:val="24"/>
          <w:szCs w:val="24"/>
        </w:rPr>
        <w:t>distinct categories</w:t>
      </w:r>
      <w:r w:rsidR="002913FB" w:rsidRPr="002B3F57">
        <w:rPr>
          <w:rFonts w:ascii="Times New Roman" w:hAnsi="Times New Roman"/>
          <w:sz w:val="24"/>
          <w:szCs w:val="24"/>
        </w:rPr>
        <w:t xml:space="preserve"> of the Work at the same location.</w:t>
      </w:r>
    </w:p>
    <w:p w14:paraId="1F0E49C1" w14:textId="78C57A5B" w:rsidR="007E5863" w:rsidRDefault="002913FB" w:rsidP="00B86304">
      <w:pPr>
        <w:suppressAutoHyphens/>
        <w:spacing w:line="240" w:lineRule="atLeast"/>
        <w:ind w:left="2160" w:hanging="720"/>
        <w:rPr>
          <w:spacing w:val="-2"/>
          <w:sz w:val="24"/>
        </w:rPr>
      </w:pPr>
      <w:r w:rsidRPr="002B3F57">
        <w:rPr>
          <w:spacing w:val="-2"/>
          <w:sz w:val="24"/>
        </w:rPr>
        <w:t>4.</w:t>
      </w:r>
      <w:r w:rsidRPr="002B3F57">
        <w:rPr>
          <w:spacing w:val="-2"/>
          <w:sz w:val="24"/>
        </w:rPr>
        <w:tab/>
        <w:t xml:space="preserve">Mark important additional information that </w:t>
      </w:r>
      <w:r w:rsidR="00002973">
        <w:rPr>
          <w:spacing w:val="-2"/>
          <w:sz w:val="24"/>
        </w:rPr>
        <w:t xml:space="preserve">the A/E </w:t>
      </w:r>
      <w:r w:rsidRPr="002B3F57">
        <w:rPr>
          <w:spacing w:val="-2"/>
          <w:sz w:val="24"/>
        </w:rPr>
        <w:t>either show</w:t>
      </w:r>
      <w:r w:rsidR="00002973">
        <w:rPr>
          <w:spacing w:val="-2"/>
          <w:sz w:val="24"/>
        </w:rPr>
        <w:t>ed</w:t>
      </w:r>
      <w:r w:rsidRPr="002B3F57">
        <w:rPr>
          <w:spacing w:val="-2"/>
          <w:sz w:val="24"/>
        </w:rPr>
        <w:t xml:space="preserve"> schematically or omitted from original Drawings</w:t>
      </w:r>
      <w:r w:rsidR="00C727AB">
        <w:rPr>
          <w:spacing w:val="-2"/>
          <w:sz w:val="24"/>
        </w:rPr>
        <w:t>.</w:t>
      </w:r>
    </w:p>
    <w:p w14:paraId="1F0E49C2" w14:textId="5910B858" w:rsidR="007E5863" w:rsidRPr="002B3F57" w:rsidRDefault="002913FB" w:rsidP="00B86304">
      <w:pPr>
        <w:suppressAutoHyphens/>
        <w:spacing w:line="240" w:lineRule="atLeast"/>
        <w:ind w:left="2160" w:hanging="720"/>
        <w:rPr>
          <w:spacing w:val="-2"/>
          <w:sz w:val="24"/>
        </w:rPr>
      </w:pPr>
      <w:r w:rsidRPr="002B3F57">
        <w:rPr>
          <w:spacing w:val="-2"/>
          <w:sz w:val="24"/>
        </w:rPr>
        <w:t>5.</w:t>
      </w:r>
      <w:r w:rsidR="006C781F" w:rsidRPr="002B3F57">
        <w:rPr>
          <w:spacing w:val="-2"/>
          <w:sz w:val="24"/>
        </w:rPr>
        <w:tab/>
      </w:r>
      <w:r w:rsidRPr="002B3F57">
        <w:rPr>
          <w:spacing w:val="-2"/>
          <w:sz w:val="24"/>
        </w:rPr>
        <w:t>Note Construction Change Order numbers</w:t>
      </w:r>
      <w:r w:rsidR="00C727AB">
        <w:rPr>
          <w:spacing w:val="-2"/>
          <w:sz w:val="24"/>
        </w:rPr>
        <w:t>.</w:t>
      </w:r>
    </w:p>
    <w:p w14:paraId="1F0E49C3" w14:textId="77777777" w:rsidR="00553AB1" w:rsidRPr="002B3F57" w:rsidRDefault="00553AB1" w:rsidP="00553AB1">
      <w:pPr>
        <w:suppressAutoHyphens/>
        <w:spacing w:line="240" w:lineRule="atLeast"/>
        <w:rPr>
          <w:spacing w:val="-2"/>
          <w:sz w:val="24"/>
        </w:rPr>
      </w:pPr>
    </w:p>
    <w:p w14:paraId="1F0E49C4" w14:textId="15F80785" w:rsidR="00553AB1" w:rsidRDefault="006E4443" w:rsidP="00553AB1">
      <w:pPr>
        <w:suppressAutoHyphens/>
        <w:spacing w:line="240" w:lineRule="atLeast"/>
        <w:ind w:left="1440" w:hanging="720"/>
        <w:rPr>
          <w:spacing w:val="-2"/>
          <w:sz w:val="24"/>
        </w:rPr>
      </w:pPr>
      <w:r w:rsidRPr="002B3F57">
        <w:rPr>
          <w:spacing w:val="-2"/>
          <w:sz w:val="24"/>
        </w:rPr>
        <w:fldChar w:fldCharType="begin"/>
      </w:r>
      <w:r w:rsidR="002913FB" w:rsidRPr="002B3F57">
        <w:rPr>
          <w:spacing w:val="-2"/>
          <w:sz w:val="24"/>
        </w:rPr>
        <w:instrText>seq level2 \*ALPHABETIC</w:instrText>
      </w:r>
      <w:r w:rsidRPr="002B3F57">
        <w:rPr>
          <w:spacing w:val="-2"/>
          <w:sz w:val="24"/>
        </w:rPr>
        <w:fldChar w:fldCharType="separate"/>
      </w:r>
      <w:r w:rsidR="001823BC">
        <w:rPr>
          <w:noProof/>
          <w:spacing w:val="-2"/>
          <w:sz w:val="24"/>
        </w:rPr>
        <w:t>B</w:t>
      </w:r>
      <w:r w:rsidRPr="002B3F57">
        <w:rPr>
          <w:spacing w:val="-2"/>
          <w:sz w:val="24"/>
        </w:rPr>
        <w:fldChar w:fldCharType="end"/>
      </w:r>
      <w:r w:rsidR="002913FB" w:rsidRPr="002B3F57">
        <w:rPr>
          <w:spacing w:val="-2"/>
          <w:sz w:val="24"/>
        </w:rPr>
        <w:t>.</w:t>
      </w:r>
      <w:r w:rsidRPr="002B3F57">
        <w:rPr>
          <w:spacing w:val="-2"/>
          <w:sz w:val="24"/>
        </w:rPr>
        <w:fldChar w:fldCharType="begin"/>
      </w:r>
      <w:r w:rsidR="002913FB" w:rsidRPr="002B3F57">
        <w:rPr>
          <w:spacing w:val="-2"/>
          <w:sz w:val="24"/>
        </w:rPr>
        <w:instrText xml:space="preserve">seq level3 \h \r0 </w:instrText>
      </w:r>
      <w:r w:rsidRPr="002B3F57">
        <w:rPr>
          <w:spacing w:val="-2"/>
          <w:sz w:val="24"/>
        </w:rPr>
        <w:fldChar w:fldCharType="end"/>
      </w:r>
      <w:r w:rsidR="002913FB" w:rsidRPr="002B3F57">
        <w:rPr>
          <w:spacing w:val="-2"/>
          <w:sz w:val="24"/>
        </w:rPr>
        <w:tab/>
        <w:t xml:space="preserve">Responsibility for Markup: The individual or entity that obtained record data, whether the individual or entity is the </w:t>
      </w:r>
      <w:r w:rsidR="00D57F0C" w:rsidRPr="002B3F57">
        <w:rPr>
          <w:spacing w:val="-2"/>
          <w:sz w:val="24"/>
        </w:rPr>
        <w:t>S</w:t>
      </w:r>
      <w:r w:rsidR="002913FB" w:rsidRPr="002B3F57">
        <w:rPr>
          <w:spacing w:val="-2"/>
          <w:sz w:val="24"/>
        </w:rPr>
        <w:t xml:space="preserve">ubcontractor, or similar entity, shall markup the </w:t>
      </w:r>
      <w:r w:rsidR="00643694" w:rsidRPr="002B3F57">
        <w:rPr>
          <w:spacing w:val="-2"/>
          <w:sz w:val="24"/>
        </w:rPr>
        <w:t>Contract</w:t>
      </w:r>
      <w:r w:rsidR="002913FB" w:rsidRPr="002B3F57">
        <w:rPr>
          <w:spacing w:val="-2"/>
          <w:sz w:val="24"/>
        </w:rPr>
        <w:t xml:space="preserve"> </w:t>
      </w:r>
      <w:r w:rsidR="00643694" w:rsidRPr="002B3F57">
        <w:rPr>
          <w:spacing w:val="-2"/>
          <w:sz w:val="24"/>
        </w:rPr>
        <w:t>D</w:t>
      </w:r>
      <w:r w:rsidR="002913FB" w:rsidRPr="002B3F57">
        <w:rPr>
          <w:spacing w:val="-2"/>
          <w:sz w:val="24"/>
        </w:rPr>
        <w:t>rawings.</w:t>
      </w:r>
    </w:p>
    <w:p w14:paraId="7791F63F" w14:textId="77777777" w:rsidR="00C727AB" w:rsidRPr="002B3F57" w:rsidRDefault="00C727AB" w:rsidP="00553AB1">
      <w:pPr>
        <w:suppressAutoHyphens/>
        <w:spacing w:line="240" w:lineRule="atLeast"/>
        <w:ind w:left="1440" w:hanging="720"/>
        <w:rPr>
          <w:spacing w:val="-2"/>
          <w:sz w:val="24"/>
        </w:rPr>
      </w:pPr>
    </w:p>
    <w:p w14:paraId="1F0E49C5" w14:textId="77777777" w:rsidR="00553AB1" w:rsidRPr="002B3F57" w:rsidRDefault="002913FB" w:rsidP="006C781F">
      <w:pPr>
        <w:widowControl w:val="0"/>
        <w:numPr>
          <w:ilvl w:val="0"/>
          <w:numId w:val="12"/>
        </w:numPr>
        <w:tabs>
          <w:tab w:val="clear" w:pos="1224"/>
        </w:tabs>
        <w:suppressAutoHyphens/>
        <w:autoSpaceDE w:val="0"/>
        <w:autoSpaceDN w:val="0"/>
        <w:adjustRightInd w:val="0"/>
        <w:spacing w:line="240" w:lineRule="atLeast"/>
        <w:ind w:left="2160" w:hanging="720"/>
        <w:jc w:val="left"/>
        <w:rPr>
          <w:spacing w:val="-2"/>
          <w:sz w:val="24"/>
        </w:rPr>
      </w:pPr>
      <w:r w:rsidRPr="002B3F57">
        <w:rPr>
          <w:spacing w:val="-2"/>
          <w:sz w:val="24"/>
        </w:rPr>
        <w:t>Accurately record information in an understandable drawing technique.</w:t>
      </w:r>
    </w:p>
    <w:p w14:paraId="1F0E49C6" w14:textId="77777777" w:rsidR="00553AB1" w:rsidRPr="002B3F57" w:rsidRDefault="002913FB" w:rsidP="006C781F">
      <w:pPr>
        <w:widowControl w:val="0"/>
        <w:numPr>
          <w:ilvl w:val="0"/>
          <w:numId w:val="12"/>
        </w:numPr>
        <w:tabs>
          <w:tab w:val="clear" w:pos="1224"/>
        </w:tabs>
        <w:suppressAutoHyphens/>
        <w:autoSpaceDE w:val="0"/>
        <w:autoSpaceDN w:val="0"/>
        <w:adjustRightInd w:val="0"/>
        <w:spacing w:line="240" w:lineRule="atLeast"/>
        <w:ind w:left="2160" w:hanging="720"/>
        <w:jc w:val="left"/>
        <w:rPr>
          <w:spacing w:val="-2"/>
          <w:sz w:val="24"/>
        </w:rPr>
      </w:pPr>
      <w:r w:rsidRPr="002B3F57">
        <w:rPr>
          <w:spacing w:val="-2"/>
          <w:sz w:val="24"/>
        </w:rPr>
        <w:t>Record data as soon as possible after obtaining it.</w:t>
      </w:r>
    </w:p>
    <w:p w14:paraId="1F0E49C7" w14:textId="77777777" w:rsidR="00553AB1" w:rsidRPr="002B3F57" w:rsidRDefault="002913FB" w:rsidP="006C781F">
      <w:pPr>
        <w:widowControl w:val="0"/>
        <w:numPr>
          <w:ilvl w:val="0"/>
          <w:numId w:val="12"/>
        </w:numPr>
        <w:tabs>
          <w:tab w:val="clear" w:pos="1224"/>
        </w:tabs>
        <w:suppressAutoHyphens/>
        <w:autoSpaceDE w:val="0"/>
        <w:autoSpaceDN w:val="0"/>
        <w:adjustRightInd w:val="0"/>
        <w:spacing w:line="240" w:lineRule="atLeast"/>
        <w:ind w:left="2160" w:hanging="720"/>
        <w:jc w:val="left"/>
        <w:rPr>
          <w:spacing w:val="-2"/>
          <w:sz w:val="24"/>
        </w:rPr>
      </w:pPr>
      <w:r w:rsidRPr="002B3F57">
        <w:rPr>
          <w:spacing w:val="-2"/>
          <w:sz w:val="24"/>
        </w:rPr>
        <w:t>Record and check the markup prior to enclosing concealed installations.</w:t>
      </w:r>
    </w:p>
    <w:p w14:paraId="1F0E49C8" w14:textId="77777777" w:rsidR="00553AB1" w:rsidRPr="002B3F57" w:rsidRDefault="00553AB1" w:rsidP="00553AB1">
      <w:pPr>
        <w:suppressAutoHyphens/>
        <w:spacing w:line="240" w:lineRule="atLeast"/>
        <w:rPr>
          <w:spacing w:val="-2"/>
          <w:sz w:val="24"/>
        </w:rPr>
      </w:pPr>
    </w:p>
    <w:p w14:paraId="1F0E49C9" w14:textId="5C9F0158" w:rsidR="00CA029C" w:rsidRDefault="006E4443" w:rsidP="003942B5">
      <w:pPr>
        <w:suppressAutoHyphens/>
        <w:spacing w:line="240" w:lineRule="atLeast"/>
        <w:ind w:left="1440" w:hanging="720"/>
        <w:rPr>
          <w:spacing w:val="-2"/>
          <w:sz w:val="24"/>
        </w:rPr>
      </w:pPr>
      <w:r w:rsidRPr="002B3F57">
        <w:rPr>
          <w:spacing w:val="-2"/>
          <w:sz w:val="24"/>
        </w:rPr>
        <w:fldChar w:fldCharType="begin"/>
      </w:r>
      <w:r w:rsidR="002913FB" w:rsidRPr="002B3F57">
        <w:rPr>
          <w:spacing w:val="-2"/>
          <w:sz w:val="24"/>
        </w:rPr>
        <w:instrText>seq level2 \*ALPHABETIC</w:instrText>
      </w:r>
      <w:r w:rsidRPr="002B3F57">
        <w:rPr>
          <w:spacing w:val="-2"/>
          <w:sz w:val="24"/>
        </w:rPr>
        <w:fldChar w:fldCharType="separate"/>
      </w:r>
      <w:r w:rsidR="001823BC">
        <w:rPr>
          <w:noProof/>
          <w:spacing w:val="-2"/>
          <w:sz w:val="24"/>
        </w:rPr>
        <w:t>C</w:t>
      </w:r>
      <w:r w:rsidRPr="002B3F57">
        <w:rPr>
          <w:spacing w:val="-2"/>
          <w:sz w:val="24"/>
        </w:rPr>
        <w:fldChar w:fldCharType="end"/>
      </w:r>
      <w:r w:rsidR="002913FB" w:rsidRPr="002B3F57">
        <w:rPr>
          <w:spacing w:val="-2"/>
          <w:sz w:val="24"/>
        </w:rPr>
        <w:t>.</w:t>
      </w:r>
      <w:r w:rsidRPr="002B3F57">
        <w:rPr>
          <w:spacing w:val="-2"/>
          <w:sz w:val="24"/>
        </w:rPr>
        <w:fldChar w:fldCharType="begin"/>
      </w:r>
      <w:r w:rsidR="002913FB" w:rsidRPr="002B3F57">
        <w:rPr>
          <w:spacing w:val="-2"/>
          <w:sz w:val="24"/>
        </w:rPr>
        <w:instrText xml:space="preserve">seq level3 \h \r0 </w:instrText>
      </w:r>
      <w:r w:rsidRPr="002B3F57">
        <w:rPr>
          <w:spacing w:val="-2"/>
          <w:sz w:val="24"/>
        </w:rPr>
        <w:fldChar w:fldCharType="end"/>
      </w:r>
      <w:r w:rsidR="002913FB" w:rsidRPr="002B3F57">
        <w:rPr>
          <w:spacing w:val="-2"/>
          <w:sz w:val="24"/>
        </w:rPr>
        <w:tab/>
        <w:t>Review of Drawings: Immediately prior to Substantial Completion inspection, review completed marked-up drawings with the A</w:t>
      </w:r>
      <w:r w:rsidR="00643694" w:rsidRPr="002B3F57">
        <w:rPr>
          <w:spacing w:val="-2"/>
          <w:sz w:val="24"/>
        </w:rPr>
        <w:t>/E</w:t>
      </w:r>
      <w:r w:rsidR="00C033E6">
        <w:rPr>
          <w:spacing w:val="-2"/>
          <w:sz w:val="24"/>
        </w:rPr>
        <w:t xml:space="preserve"> and University’s CAM.</w:t>
      </w:r>
    </w:p>
    <w:p w14:paraId="3A41BDA8" w14:textId="77777777" w:rsidR="00C727AB" w:rsidRPr="002B3F57" w:rsidRDefault="00C727AB" w:rsidP="00CA029C">
      <w:pPr>
        <w:suppressAutoHyphens/>
        <w:spacing w:line="240" w:lineRule="atLeast"/>
        <w:ind w:left="1440" w:hanging="720"/>
        <w:jc w:val="left"/>
        <w:rPr>
          <w:spacing w:val="-2"/>
          <w:sz w:val="24"/>
        </w:rPr>
      </w:pPr>
    </w:p>
    <w:p w14:paraId="1F0E49CA" w14:textId="1E99A410" w:rsidR="007E5863" w:rsidRPr="002B3F57" w:rsidRDefault="006E4443" w:rsidP="00CA029C">
      <w:pPr>
        <w:suppressAutoHyphens/>
        <w:spacing w:line="240" w:lineRule="atLeast"/>
        <w:ind w:left="2160" w:hanging="720"/>
        <w:rPr>
          <w:spacing w:val="-2"/>
          <w:sz w:val="24"/>
        </w:rPr>
      </w:pPr>
      <w:r w:rsidRPr="002B3F57">
        <w:rPr>
          <w:spacing w:val="-2"/>
          <w:sz w:val="24"/>
        </w:rPr>
        <w:fldChar w:fldCharType="begin"/>
      </w:r>
      <w:r w:rsidR="002913FB" w:rsidRPr="002B3F57">
        <w:rPr>
          <w:spacing w:val="-2"/>
          <w:sz w:val="24"/>
        </w:rPr>
        <w:instrText>seq level3 \*arabic</w:instrText>
      </w:r>
      <w:r w:rsidRPr="002B3F57">
        <w:rPr>
          <w:spacing w:val="-2"/>
          <w:sz w:val="24"/>
        </w:rPr>
        <w:fldChar w:fldCharType="separate"/>
      </w:r>
      <w:r w:rsidR="001823BC">
        <w:rPr>
          <w:noProof/>
          <w:spacing w:val="-2"/>
          <w:sz w:val="24"/>
        </w:rPr>
        <w:t>1</w:t>
      </w:r>
      <w:r w:rsidRPr="002B3F57">
        <w:rPr>
          <w:spacing w:val="-2"/>
          <w:sz w:val="24"/>
        </w:rPr>
        <w:fldChar w:fldCharType="end"/>
      </w:r>
      <w:r w:rsidR="002913FB" w:rsidRPr="002B3F57">
        <w:rPr>
          <w:spacing w:val="-2"/>
          <w:sz w:val="24"/>
        </w:rPr>
        <w:t>.</w:t>
      </w:r>
      <w:r w:rsidR="002913FB" w:rsidRPr="002B3F57">
        <w:rPr>
          <w:spacing w:val="-2"/>
          <w:sz w:val="24"/>
        </w:rPr>
        <w:tab/>
        <w:t>Incorporate changes and additional information previously marked on print sets</w:t>
      </w:r>
      <w:r w:rsidR="00E5657C" w:rsidRPr="002B3F57">
        <w:rPr>
          <w:spacing w:val="-2"/>
          <w:sz w:val="24"/>
        </w:rPr>
        <w:t xml:space="preserve">. </w:t>
      </w:r>
      <w:r w:rsidR="002913FB" w:rsidRPr="002B3F57">
        <w:rPr>
          <w:spacing w:val="-2"/>
          <w:sz w:val="24"/>
        </w:rPr>
        <w:t>Erase, redraw, and add details and notations where applicable</w:t>
      </w:r>
      <w:r w:rsidR="00E5657C" w:rsidRPr="002B3F57">
        <w:rPr>
          <w:spacing w:val="-2"/>
          <w:sz w:val="24"/>
        </w:rPr>
        <w:t xml:space="preserve">. </w:t>
      </w:r>
      <w:r w:rsidR="002913FB" w:rsidRPr="002B3F57">
        <w:rPr>
          <w:spacing w:val="-2"/>
          <w:sz w:val="24"/>
        </w:rPr>
        <w:t xml:space="preserve">Identify </w:t>
      </w:r>
      <w:r w:rsidR="002913FB" w:rsidRPr="002B3F57">
        <w:rPr>
          <w:spacing w:val="-2"/>
          <w:sz w:val="24"/>
        </w:rPr>
        <w:lastRenderedPageBreak/>
        <w:t>and date each drawing</w:t>
      </w:r>
      <w:r w:rsidR="005C760C" w:rsidRPr="002B3F57">
        <w:rPr>
          <w:spacing w:val="-2"/>
          <w:sz w:val="24"/>
        </w:rPr>
        <w:t>. I</w:t>
      </w:r>
      <w:r w:rsidR="002913FB" w:rsidRPr="002B3F57">
        <w:rPr>
          <w:spacing w:val="-2"/>
          <w:sz w:val="24"/>
        </w:rPr>
        <w:t>nclude the printed designation "</w:t>
      </w:r>
      <w:r w:rsidR="006F2F29" w:rsidRPr="002B3F57">
        <w:rPr>
          <w:spacing w:val="-2"/>
          <w:sz w:val="24"/>
        </w:rPr>
        <w:t xml:space="preserve">AS-BUILT </w:t>
      </w:r>
      <w:r w:rsidR="002913FB" w:rsidRPr="002B3F57">
        <w:rPr>
          <w:spacing w:val="-2"/>
          <w:sz w:val="24"/>
        </w:rPr>
        <w:t>PROJECT DRAWINGS" in a prominent location on each drawing.</w:t>
      </w:r>
    </w:p>
    <w:p w14:paraId="1F0E49CB" w14:textId="50BADF3C" w:rsidR="00553AB1" w:rsidRPr="002B3F57" w:rsidRDefault="006E4443" w:rsidP="00CA029C">
      <w:pPr>
        <w:suppressAutoHyphens/>
        <w:spacing w:line="240" w:lineRule="atLeast"/>
        <w:ind w:left="2160" w:hanging="720"/>
        <w:rPr>
          <w:spacing w:val="-2"/>
          <w:sz w:val="24"/>
        </w:rPr>
      </w:pPr>
      <w:r w:rsidRPr="002B3F57">
        <w:rPr>
          <w:spacing w:val="-2"/>
          <w:sz w:val="24"/>
        </w:rPr>
        <w:fldChar w:fldCharType="begin"/>
      </w:r>
      <w:r w:rsidR="002913FB" w:rsidRPr="002B3F57">
        <w:rPr>
          <w:spacing w:val="-2"/>
          <w:sz w:val="24"/>
        </w:rPr>
        <w:instrText>seq level3 \*arabic</w:instrText>
      </w:r>
      <w:r w:rsidRPr="002B3F57">
        <w:rPr>
          <w:spacing w:val="-2"/>
          <w:sz w:val="24"/>
        </w:rPr>
        <w:fldChar w:fldCharType="separate"/>
      </w:r>
      <w:r w:rsidR="001823BC">
        <w:rPr>
          <w:noProof/>
          <w:spacing w:val="-2"/>
          <w:sz w:val="24"/>
        </w:rPr>
        <w:t>2</w:t>
      </w:r>
      <w:r w:rsidRPr="002B3F57">
        <w:rPr>
          <w:spacing w:val="-2"/>
          <w:sz w:val="24"/>
        </w:rPr>
        <w:fldChar w:fldCharType="end"/>
      </w:r>
      <w:r w:rsidR="002913FB" w:rsidRPr="002B3F57">
        <w:rPr>
          <w:spacing w:val="-2"/>
          <w:sz w:val="24"/>
        </w:rPr>
        <w:t>.</w:t>
      </w:r>
      <w:r w:rsidR="002913FB" w:rsidRPr="002B3F57">
        <w:rPr>
          <w:spacing w:val="-2"/>
          <w:sz w:val="24"/>
        </w:rPr>
        <w:tab/>
        <w:t>Refer instances of uncertainty to the A</w:t>
      </w:r>
      <w:r w:rsidR="00643694" w:rsidRPr="002B3F57">
        <w:rPr>
          <w:spacing w:val="-2"/>
          <w:sz w:val="24"/>
        </w:rPr>
        <w:t>/E</w:t>
      </w:r>
      <w:r w:rsidR="002913FB" w:rsidRPr="002B3F57">
        <w:rPr>
          <w:spacing w:val="-2"/>
          <w:sz w:val="24"/>
        </w:rPr>
        <w:t xml:space="preserve"> for resolution</w:t>
      </w:r>
      <w:r w:rsidR="005C760C" w:rsidRPr="002B3F57">
        <w:rPr>
          <w:spacing w:val="-2"/>
          <w:sz w:val="24"/>
        </w:rPr>
        <w:t>.</w:t>
      </w:r>
    </w:p>
    <w:p w14:paraId="1F0E49CC" w14:textId="77777777" w:rsidR="00553AB1" w:rsidRPr="002B3F57" w:rsidRDefault="00553AB1" w:rsidP="00553AB1">
      <w:pPr>
        <w:suppressAutoHyphens/>
        <w:spacing w:line="240" w:lineRule="atLeast"/>
        <w:ind w:left="1440" w:hanging="1440"/>
        <w:rPr>
          <w:spacing w:val="-2"/>
          <w:sz w:val="24"/>
        </w:rPr>
      </w:pPr>
    </w:p>
    <w:p w14:paraId="1F0E49CD" w14:textId="54E8DDDB" w:rsidR="00553AB1" w:rsidRDefault="006E4443" w:rsidP="00553AB1">
      <w:pPr>
        <w:suppressAutoHyphens/>
        <w:spacing w:line="240" w:lineRule="atLeast"/>
        <w:ind w:left="1440" w:hanging="720"/>
        <w:rPr>
          <w:spacing w:val="-2"/>
          <w:sz w:val="24"/>
        </w:rPr>
      </w:pPr>
      <w:r w:rsidRPr="002B3F57">
        <w:rPr>
          <w:spacing w:val="-2"/>
          <w:sz w:val="24"/>
        </w:rPr>
        <w:fldChar w:fldCharType="begin"/>
      </w:r>
      <w:r w:rsidR="002913FB" w:rsidRPr="002B3F57">
        <w:rPr>
          <w:spacing w:val="-2"/>
          <w:sz w:val="24"/>
        </w:rPr>
        <w:instrText>seq level2 \*ALPHABETIC</w:instrText>
      </w:r>
      <w:r w:rsidRPr="002B3F57">
        <w:rPr>
          <w:spacing w:val="-2"/>
          <w:sz w:val="24"/>
        </w:rPr>
        <w:fldChar w:fldCharType="separate"/>
      </w:r>
      <w:r w:rsidR="001823BC">
        <w:rPr>
          <w:noProof/>
          <w:spacing w:val="-2"/>
          <w:sz w:val="24"/>
        </w:rPr>
        <w:t>D</w:t>
      </w:r>
      <w:r w:rsidRPr="002B3F57">
        <w:rPr>
          <w:spacing w:val="-2"/>
          <w:sz w:val="24"/>
        </w:rPr>
        <w:fldChar w:fldCharType="end"/>
      </w:r>
      <w:r w:rsidR="002913FB" w:rsidRPr="002B3F57">
        <w:rPr>
          <w:spacing w:val="-2"/>
          <w:sz w:val="24"/>
        </w:rPr>
        <w:t>.</w:t>
      </w:r>
      <w:r w:rsidRPr="002B3F57">
        <w:rPr>
          <w:spacing w:val="-2"/>
          <w:sz w:val="24"/>
        </w:rPr>
        <w:fldChar w:fldCharType="begin"/>
      </w:r>
      <w:r w:rsidR="002913FB" w:rsidRPr="002B3F57">
        <w:rPr>
          <w:spacing w:val="-2"/>
          <w:sz w:val="24"/>
        </w:rPr>
        <w:instrText xml:space="preserve">seq level3 \h \r0 </w:instrText>
      </w:r>
      <w:r w:rsidRPr="002B3F57">
        <w:rPr>
          <w:spacing w:val="-2"/>
          <w:sz w:val="24"/>
        </w:rPr>
        <w:fldChar w:fldCharType="end"/>
      </w:r>
      <w:r w:rsidRPr="002B3F57">
        <w:rPr>
          <w:spacing w:val="-2"/>
          <w:sz w:val="24"/>
        </w:rPr>
        <w:fldChar w:fldCharType="begin"/>
      </w:r>
      <w:r w:rsidR="002913FB" w:rsidRPr="002B3F57">
        <w:rPr>
          <w:spacing w:val="-2"/>
          <w:sz w:val="24"/>
        </w:rPr>
        <w:instrText xml:space="preserve">seq level4 \h \r0 </w:instrText>
      </w:r>
      <w:r w:rsidRPr="002B3F57">
        <w:rPr>
          <w:spacing w:val="-2"/>
          <w:sz w:val="24"/>
        </w:rPr>
        <w:fldChar w:fldCharType="end"/>
      </w:r>
      <w:r w:rsidR="002913FB" w:rsidRPr="002B3F57">
        <w:rPr>
          <w:spacing w:val="-2"/>
          <w:sz w:val="24"/>
        </w:rPr>
        <w:tab/>
      </w:r>
      <w:r w:rsidRPr="002B3F57">
        <w:rPr>
          <w:spacing w:val="-2"/>
          <w:sz w:val="24"/>
        </w:rPr>
        <w:fldChar w:fldCharType="begin"/>
      </w:r>
      <w:r w:rsidR="002913FB" w:rsidRPr="002B3F57">
        <w:rPr>
          <w:spacing w:val="-2"/>
          <w:sz w:val="24"/>
        </w:rPr>
        <w:instrText xml:space="preserve">seq level3 \h \r0 </w:instrText>
      </w:r>
      <w:r w:rsidRPr="002B3F57">
        <w:rPr>
          <w:spacing w:val="-2"/>
          <w:sz w:val="24"/>
        </w:rPr>
        <w:fldChar w:fldCharType="end"/>
      </w:r>
      <w:r w:rsidR="00631FE4" w:rsidRPr="002B3F57">
        <w:rPr>
          <w:spacing w:val="-2"/>
          <w:sz w:val="24"/>
        </w:rPr>
        <w:t>Adding Drawings to the As-Built Markup Documents</w:t>
      </w:r>
      <w:r w:rsidR="002913FB" w:rsidRPr="002B3F57">
        <w:rPr>
          <w:spacing w:val="-2"/>
          <w:sz w:val="24"/>
        </w:rPr>
        <w:t>:  Prepare new drawings whe</w:t>
      </w:r>
      <w:r w:rsidR="00631FE4" w:rsidRPr="002B3F57">
        <w:rPr>
          <w:spacing w:val="-2"/>
          <w:sz w:val="24"/>
        </w:rPr>
        <w:t>n</w:t>
      </w:r>
      <w:r w:rsidR="00CA029C" w:rsidRPr="002B3F57">
        <w:rPr>
          <w:spacing w:val="-2"/>
          <w:sz w:val="24"/>
        </w:rPr>
        <w:t xml:space="preserve"> </w:t>
      </w:r>
      <w:r w:rsidR="002913FB" w:rsidRPr="002B3F57">
        <w:rPr>
          <w:spacing w:val="-2"/>
          <w:sz w:val="24"/>
        </w:rPr>
        <w:t>the A</w:t>
      </w:r>
      <w:r w:rsidR="00643694" w:rsidRPr="002B3F57">
        <w:rPr>
          <w:spacing w:val="-2"/>
          <w:sz w:val="24"/>
        </w:rPr>
        <w:t>/E</w:t>
      </w:r>
      <w:r w:rsidR="002913FB" w:rsidRPr="002B3F57">
        <w:rPr>
          <w:spacing w:val="-2"/>
          <w:sz w:val="24"/>
        </w:rPr>
        <w:t xml:space="preserve"> determines that neither original Contract Drawings nor Shop Drawings are suitable to show the actual installation. New drawings may be required when </w:t>
      </w:r>
      <w:r w:rsidR="00C727AB">
        <w:rPr>
          <w:spacing w:val="-2"/>
          <w:sz w:val="24"/>
        </w:rPr>
        <w:t xml:space="preserve">the University issues </w:t>
      </w:r>
      <w:r w:rsidR="002913FB" w:rsidRPr="002B3F57">
        <w:rPr>
          <w:spacing w:val="-2"/>
          <w:sz w:val="24"/>
        </w:rPr>
        <w:t xml:space="preserve">a </w:t>
      </w:r>
      <w:r w:rsidR="00643694" w:rsidRPr="002B3F57">
        <w:rPr>
          <w:spacing w:val="-2"/>
          <w:sz w:val="24"/>
        </w:rPr>
        <w:t>C</w:t>
      </w:r>
      <w:r w:rsidR="002913FB" w:rsidRPr="002B3F57">
        <w:rPr>
          <w:spacing w:val="-2"/>
          <w:sz w:val="24"/>
        </w:rPr>
        <w:t xml:space="preserve">hange </w:t>
      </w:r>
      <w:r w:rsidR="00643694" w:rsidRPr="002B3F57">
        <w:rPr>
          <w:spacing w:val="-2"/>
          <w:sz w:val="24"/>
        </w:rPr>
        <w:t>O</w:t>
      </w:r>
      <w:r w:rsidR="002913FB" w:rsidRPr="002B3F57">
        <w:rPr>
          <w:spacing w:val="-2"/>
          <w:sz w:val="24"/>
        </w:rPr>
        <w:t xml:space="preserve">rder </w:t>
      </w:r>
      <w:r w:rsidR="00C727AB" w:rsidRPr="002B3F57">
        <w:rPr>
          <w:spacing w:val="-2"/>
          <w:sz w:val="24"/>
        </w:rPr>
        <w:t>because</w:t>
      </w:r>
      <w:r w:rsidR="002913FB" w:rsidRPr="002B3F57">
        <w:rPr>
          <w:spacing w:val="-2"/>
          <w:sz w:val="24"/>
        </w:rPr>
        <w:t xml:space="preserve"> of accepting an alternate, substitution, or other modification.</w:t>
      </w:r>
    </w:p>
    <w:p w14:paraId="6D023316" w14:textId="77777777" w:rsidR="00C727AB" w:rsidRPr="002B3F57" w:rsidRDefault="00C727AB" w:rsidP="00553AB1">
      <w:pPr>
        <w:suppressAutoHyphens/>
        <w:spacing w:line="240" w:lineRule="atLeast"/>
        <w:ind w:left="1440" w:hanging="720"/>
        <w:rPr>
          <w:spacing w:val="-2"/>
          <w:sz w:val="24"/>
        </w:rPr>
      </w:pPr>
    </w:p>
    <w:p w14:paraId="1F0E49CE" w14:textId="47F30C46" w:rsidR="00553AB1" w:rsidRPr="002B3F57" w:rsidRDefault="002913FB" w:rsidP="003F531F">
      <w:pPr>
        <w:suppressAutoHyphens/>
        <w:spacing w:line="240" w:lineRule="atLeast"/>
        <w:ind w:left="1440"/>
        <w:rPr>
          <w:spacing w:val="-2"/>
          <w:sz w:val="24"/>
        </w:rPr>
      </w:pPr>
      <w:r w:rsidRPr="002B3F57">
        <w:rPr>
          <w:spacing w:val="-2"/>
          <w:sz w:val="24"/>
        </w:rPr>
        <w:t>Consult with the A</w:t>
      </w:r>
      <w:r w:rsidR="00643694" w:rsidRPr="002B3F57">
        <w:rPr>
          <w:spacing w:val="-2"/>
          <w:sz w:val="24"/>
        </w:rPr>
        <w:t>/E</w:t>
      </w:r>
      <w:r w:rsidRPr="002B3F57">
        <w:rPr>
          <w:spacing w:val="-2"/>
          <w:sz w:val="24"/>
        </w:rPr>
        <w:t xml:space="preserve"> for proper scale and scope of detailing and notations required to record the actual physical installation and its relation to other construction</w:t>
      </w:r>
      <w:r w:rsidR="00E5657C" w:rsidRPr="002B3F57">
        <w:rPr>
          <w:spacing w:val="-2"/>
          <w:sz w:val="24"/>
        </w:rPr>
        <w:t xml:space="preserve">. </w:t>
      </w:r>
      <w:r w:rsidRPr="002B3F57">
        <w:rPr>
          <w:spacing w:val="-2"/>
          <w:sz w:val="24"/>
        </w:rPr>
        <w:t>When completed and accepted, integrate newly prepared Drawings with procedures specified for organizing, copying, binding</w:t>
      </w:r>
      <w:r w:rsidR="00643694" w:rsidRPr="002B3F57">
        <w:rPr>
          <w:spacing w:val="-2"/>
          <w:sz w:val="24"/>
        </w:rPr>
        <w:t>,</w:t>
      </w:r>
      <w:r w:rsidRPr="002B3F57">
        <w:rPr>
          <w:spacing w:val="-2"/>
          <w:sz w:val="24"/>
        </w:rPr>
        <w:t xml:space="preserve"> and submitting </w:t>
      </w:r>
      <w:r w:rsidR="00631FE4" w:rsidRPr="002B3F57">
        <w:rPr>
          <w:spacing w:val="-2"/>
          <w:sz w:val="24"/>
        </w:rPr>
        <w:t>marked-up</w:t>
      </w:r>
      <w:r w:rsidRPr="002B3F57">
        <w:rPr>
          <w:spacing w:val="-2"/>
          <w:sz w:val="24"/>
        </w:rPr>
        <w:t xml:space="preserve"> drawings.</w:t>
      </w:r>
    </w:p>
    <w:p w14:paraId="1F0E49D0" w14:textId="77777777" w:rsidR="00553AB1" w:rsidRPr="002B3F57" w:rsidRDefault="00553AB1" w:rsidP="00553AB1">
      <w:pPr>
        <w:suppressAutoHyphens/>
        <w:spacing w:line="240" w:lineRule="atLeast"/>
        <w:ind w:left="864"/>
        <w:rPr>
          <w:spacing w:val="-2"/>
          <w:sz w:val="24"/>
        </w:rPr>
      </w:pPr>
    </w:p>
    <w:p w14:paraId="1F0E49D1" w14:textId="7B5CDD59" w:rsidR="00553AB1" w:rsidRDefault="006E4443" w:rsidP="00553AB1">
      <w:pPr>
        <w:suppressAutoHyphens/>
        <w:spacing w:line="240" w:lineRule="atLeast"/>
        <w:ind w:left="1440" w:hanging="720"/>
        <w:rPr>
          <w:spacing w:val="-2"/>
          <w:sz w:val="24"/>
        </w:rPr>
      </w:pPr>
      <w:r w:rsidRPr="002B3F57">
        <w:rPr>
          <w:spacing w:val="-2"/>
          <w:sz w:val="24"/>
        </w:rPr>
        <w:fldChar w:fldCharType="begin"/>
      </w:r>
      <w:r w:rsidR="002913FB" w:rsidRPr="002B3F57">
        <w:rPr>
          <w:spacing w:val="-2"/>
          <w:sz w:val="24"/>
        </w:rPr>
        <w:instrText>seq level2 \*ALPHABETIC</w:instrText>
      </w:r>
      <w:r w:rsidRPr="002B3F57">
        <w:rPr>
          <w:spacing w:val="-2"/>
          <w:sz w:val="24"/>
        </w:rPr>
        <w:fldChar w:fldCharType="separate"/>
      </w:r>
      <w:r w:rsidR="001823BC">
        <w:rPr>
          <w:noProof/>
          <w:spacing w:val="-2"/>
          <w:sz w:val="24"/>
        </w:rPr>
        <w:t>E</w:t>
      </w:r>
      <w:r w:rsidRPr="002B3F57">
        <w:rPr>
          <w:spacing w:val="-2"/>
          <w:sz w:val="24"/>
        </w:rPr>
        <w:fldChar w:fldCharType="end"/>
      </w:r>
      <w:r w:rsidR="002913FB" w:rsidRPr="002B3F57">
        <w:rPr>
          <w:spacing w:val="-2"/>
          <w:sz w:val="24"/>
        </w:rPr>
        <w:t>.</w:t>
      </w:r>
      <w:r w:rsidR="002913FB" w:rsidRPr="002B3F57">
        <w:rPr>
          <w:spacing w:val="-2"/>
          <w:sz w:val="24"/>
        </w:rPr>
        <w:tab/>
        <w:t xml:space="preserve">Submission of </w:t>
      </w:r>
      <w:r w:rsidR="00C54600" w:rsidRPr="002B3F57">
        <w:rPr>
          <w:spacing w:val="-2"/>
          <w:sz w:val="24"/>
        </w:rPr>
        <w:t xml:space="preserve">As-Built documents: </w:t>
      </w:r>
      <w:r w:rsidR="002913FB" w:rsidRPr="002B3F57">
        <w:rPr>
          <w:spacing w:val="-2"/>
          <w:sz w:val="24"/>
        </w:rPr>
        <w:t xml:space="preserve">At time of Substantial Completion, submit </w:t>
      </w:r>
      <w:r w:rsidR="00F64620">
        <w:rPr>
          <w:spacing w:val="-2"/>
          <w:sz w:val="24"/>
        </w:rPr>
        <w:t xml:space="preserve">electronically </w:t>
      </w:r>
      <w:r w:rsidR="00C54600" w:rsidRPr="002B3F57">
        <w:rPr>
          <w:spacing w:val="-2"/>
          <w:sz w:val="24"/>
        </w:rPr>
        <w:t>As-Built documents</w:t>
      </w:r>
      <w:r w:rsidR="002913FB" w:rsidRPr="002B3F57">
        <w:rPr>
          <w:spacing w:val="-2"/>
          <w:sz w:val="24"/>
        </w:rPr>
        <w:t xml:space="preserve"> to the A</w:t>
      </w:r>
      <w:r w:rsidR="00643694" w:rsidRPr="002B3F57">
        <w:rPr>
          <w:spacing w:val="-2"/>
          <w:sz w:val="24"/>
        </w:rPr>
        <w:t>/E</w:t>
      </w:r>
      <w:r w:rsidR="002913FB" w:rsidRPr="002B3F57">
        <w:rPr>
          <w:spacing w:val="-2"/>
          <w:sz w:val="24"/>
        </w:rPr>
        <w:t xml:space="preserve"> for the </w:t>
      </w:r>
      <w:r w:rsidR="00C54600" w:rsidRPr="002B3F57">
        <w:rPr>
          <w:spacing w:val="-2"/>
          <w:sz w:val="24"/>
        </w:rPr>
        <w:t xml:space="preserve">creation of Record Documents for </w:t>
      </w:r>
      <w:r w:rsidR="00643694" w:rsidRPr="002B3F57">
        <w:rPr>
          <w:spacing w:val="-2"/>
          <w:sz w:val="24"/>
        </w:rPr>
        <w:t>University</w:t>
      </w:r>
      <w:r w:rsidR="002913FB" w:rsidRPr="002B3F57">
        <w:rPr>
          <w:spacing w:val="-2"/>
          <w:sz w:val="24"/>
        </w:rPr>
        <w:t>'s records.</w:t>
      </w:r>
    </w:p>
    <w:p w14:paraId="1F0E49D3" w14:textId="77777777" w:rsidR="00553AB1" w:rsidRPr="002B3F57" w:rsidRDefault="00553AB1" w:rsidP="00553AB1">
      <w:pPr>
        <w:suppressAutoHyphens/>
        <w:spacing w:line="240" w:lineRule="atLeast"/>
        <w:ind w:left="1440" w:hanging="1440"/>
        <w:rPr>
          <w:spacing w:val="-2"/>
          <w:sz w:val="24"/>
        </w:rPr>
      </w:pPr>
    </w:p>
    <w:p w14:paraId="1F0E49D4" w14:textId="6345C9F8" w:rsidR="007E5863" w:rsidRPr="002B3F57" w:rsidRDefault="002913FB">
      <w:pPr>
        <w:pStyle w:val="Heading2"/>
      </w:pPr>
      <w:bookmarkStart w:id="336" w:name="_Toc391646763"/>
      <w:bookmarkStart w:id="337" w:name="_Toc116037515"/>
      <w:r w:rsidRPr="002B3F57">
        <w:t>1.</w:t>
      </w:r>
      <w:r w:rsidR="00C56D85">
        <w:t>4</w:t>
      </w:r>
      <w:r w:rsidR="006E4443" w:rsidRPr="002B3F57">
        <w:fldChar w:fldCharType="begin"/>
      </w:r>
      <w:r w:rsidRPr="002B3F57">
        <w:instrText xml:space="preserve">seq level2 \h \r0 </w:instrText>
      </w:r>
      <w:r w:rsidR="006E4443" w:rsidRPr="002B3F57">
        <w:fldChar w:fldCharType="end"/>
      </w:r>
      <w:r w:rsidR="006E4443" w:rsidRPr="002B3F57">
        <w:fldChar w:fldCharType="begin"/>
      </w:r>
      <w:r w:rsidRPr="002B3F57">
        <w:instrText xml:space="preserve">seq level3 \h \r0 </w:instrText>
      </w:r>
      <w:r w:rsidR="006E4443" w:rsidRPr="002B3F57">
        <w:fldChar w:fldCharType="end"/>
      </w:r>
      <w:r w:rsidRPr="002B3F57">
        <w:t xml:space="preserve">  </w:t>
      </w:r>
      <w:r w:rsidRPr="002B3F57">
        <w:tab/>
      </w:r>
      <w:r w:rsidR="00F506A3" w:rsidRPr="002B3F57">
        <w:t>AS-BUILT MARKUP</w:t>
      </w:r>
      <w:r w:rsidR="00AE35FD" w:rsidRPr="002B3F57">
        <w:t xml:space="preserve"> </w:t>
      </w:r>
      <w:r w:rsidRPr="002B3F57">
        <w:t>PROJECT MANUAL</w:t>
      </w:r>
      <w:bookmarkEnd w:id="336"/>
      <w:bookmarkEnd w:id="337"/>
    </w:p>
    <w:p w14:paraId="1F0E49D5" w14:textId="00CC0B3B" w:rsidR="00553AB1" w:rsidRDefault="006E4443" w:rsidP="00553AB1">
      <w:pPr>
        <w:suppressAutoHyphens/>
        <w:spacing w:line="240" w:lineRule="atLeast"/>
        <w:ind w:left="1440" w:hanging="720"/>
        <w:rPr>
          <w:spacing w:val="-2"/>
          <w:sz w:val="24"/>
        </w:rPr>
      </w:pPr>
      <w:r w:rsidRPr="002B3F57">
        <w:rPr>
          <w:spacing w:val="-2"/>
          <w:sz w:val="24"/>
        </w:rPr>
        <w:fldChar w:fldCharType="begin"/>
      </w:r>
      <w:r w:rsidR="002913FB" w:rsidRPr="002B3F57">
        <w:rPr>
          <w:spacing w:val="-2"/>
          <w:sz w:val="24"/>
        </w:rPr>
        <w:instrText>seq level2 \*ALPHABETIC</w:instrText>
      </w:r>
      <w:r w:rsidRPr="002B3F57">
        <w:rPr>
          <w:spacing w:val="-2"/>
          <w:sz w:val="24"/>
        </w:rPr>
        <w:fldChar w:fldCharType="separate"/>
      </w:r>
      <w:r w:rsidR="001823BC">
        <w:rPr>
          <w:noProof/>
          <w:spacing w:val="-2"/>
          <w:sz w:val="24"/>
        </w:rPr>
        <w:t>A</w:t>
      </w:r>
      <w:r w:rsidRPr="002B3F57">
        <w:rPr>
          <w:spacing w:val="-2"/>
          <w:sz w:val="24"/>
        </w:rPr>
        <w:fldChar w:fldCharType="end"/>
      </w:r>
      <w:r w:rsidR="002913FB" w:rsidRPr="002B3F57">
        <w:rPr>
          <w:spacing w:val="-2"/>
          <w:sz w:val="24"/>
        </w:rPr>
        <w:t>.</w:t>
      </w:r>
      <w:r w:rsidR="002913FB" w:rsidRPr="002B3F57">
        <w:rPr>
          <w:spacing w:val="-2"/>
          <w:sz w:val="24"/>
        </w:rPr>
        <w:tab/>
        <w:t xml:space="preserve">During the construction period, maintain </w:t>
      </w:r>
      <w:r w:rsidR="005C760C" w:rsidRPr="002B3F57">
        <w:rPr>
          <w:spacing w:val="-2"/>
          <w:sz w:val="24"/>
        </w:rPr>
        <w:t>a copy</w:t>
      </w:r>
      <w:r w:rsidR="002913FB" w:rsidRPr="002B3F57">
        <w:rPr>
          <w:spacing w:val="-2"/>
          <w:sz w:val="24"/>
        </w:rPr>
        <w:t xml:space="preserve"> of the Project Manual, including </w:t>
      </w:r>
      <w:r w:rsidR="00643694" w:rsidRPr="002B3F57">
        <w:rPr>
          <w:spacing w:val="-2"/>
          <w:sz w:val="24"/>
        </w:rPr>
        <w:t>A</w:t>
      </w:r>
      <w:r w:rsidR="002913FB" w:rsidRPr="002B3F57">
        <w:rPr>
          <w:spacing w:val="-2"/>
          <w:sz w:val="24"/>
        </w:rPr>
        <w:t xml:space="preserve">ddenda and modifications issued, for </w:t>
      </w:r>
      <w:r w:rsidR="00C54600" w:rsidRPr="002B3F57">
        <w:rPr>
          <w:spacing w:val="-2"/>
          <w:sz w:val="24"/>
        </w:rPr>
        <w:t xml:space="preserve">As-Built </w:t>
      </w:r>
      <w:r w:rsidR="002913FB" w:rsidRPr="002B3F57">
        <w:rPr>
          <w:spacing w:val="-2"/>
          <w:sz w:val="24"/>
        </w:rPr>
        <w:t>Project Document purposes.</w:t>
      </w:r>
    </w:p>
    <w:p w14:paraId="2B58EB81" w14:textId="77777777" w:rsidR="00002973" w:rsidRPr="002B3F57" w:rsidRDefault="00002973" w:rsidP="00553AB1">
      <w:pPr>
        <w:suppressAutoHyphens/>
        <w:spacing w:line="240" w:lineRule="atLeast"/>
        <w:ind w:left="1440" w:hanging="720"/>
        <w:rPr>
          <w:spacing w:val="-2"/>
          <w:sz w:val="24"/>
        </w:rPr>
      </w:pPr>
    </w:p>
    <w:p w14:paraId="1F0E49D6" w14:textId="7D256311" w:rsidR="00553AB1" w:rsidRDefault="006E4443" w:rsidP="00F506A3">
      <w:pPr>
        <w:suppressAutoHyphens/>
        <w:spacing w:line="240" w:lineRule="atLeast"/>
        <w:ind w:left="2160" w:hanging="720"/>
        <w:rPr>
          <w:spacing w:val="-2"/>
          <w:sz w:val="24"/>
        </w:rPr>
      </w:pPr>
      <w:r w:rsidRPr="002B3F57">
        <w:rPr>
          <w:spacing w:val="-2"/>
          <w:sz w:val="24"/>
        </w:rPr>
        <w:fldChar w:fldCharType="begin"/>
      </w:r>
      <w:r w:rsidR="002913FB" w:rsidRPr="002B3F57">
        <w:rPr>
          <w:spacing w:val="-2"/>
          <w:sz w:val="24"/>
        </w:rPr>
        <w:instrText>seq level3 \*arabic</w:instrText>
      </w:r>
      <w:r w:rsidRPr="002B3F57">
        <w:rPr>
          <w:spacing w:val="-2"/>
          <w:sz w:val="24"/>
        </w:rPr>
        <w:fldChar w:fldCharType="separate"/>
      </w:r>
      <w:r w:rsidR="001823BC">
        <w:rPr>
          <w:noProof/>
          <w:spacing w:val="-2"/>
          <w:sz w:val="24"/>
        </w:rPr>
        <w:t>1</w:t>
      </w:r>
      <w:r w:rsidRPr="002B3F57">
        <w:rPr>
          <w:spacing w:val="-2"/>
          <w:sz w:val="24"/>
        </w:rPr>
        <w:fldChar w:fldCharType="end"/>
      </w:r>
      <w:r w:rsidR="002913FB" w:rsidRPr="002B3F57">
        <w:rPr>
          <w:spacing w:val="-2"/>
          <w:sz w:val="24"/>
        </w:rPr>
        <w:t>.</w:t>
      </w:r>
      <w:r w:rsidR="002913FB" w:rsidRPr="002B3F57">
        <w:rPr>
          <w:spacing w:val="-2"/>
          <w:sz w:val="24"/>
        </w:rPr>
        <w:tab/>
        <w:t xml:space="preserve">Mark the Specifications to indicate the actual installation where the installation varies from that indicated in Specifications and modifications issued. Note related </w:t>
      </w:r>
      <w:r w:rsidR="00A36DA4" w:rsidRPr="002B3F57">
        <w:rPr>
          <w:spacing w:val="-2"/>
          <w:sz w:val="24"/>
        </w:rPr>
        <w:t xml:space="preserve">As-Built </w:t>
      </w:r>
      <w:r w:rsidR="003E1DE9" w:rsidRPr="002B3F57">
        <w:rPr>
          <w:spacing w:val="-2"/>
          <w:sz w:val="24"/>
        </w:rPr>
        <w:t>P</w:t>
      </w:r>
      <w:r w:rsidR="002913FB" w:rsidRPr="002B3F57">
        <w:rPr>
          <w:spacing w:val="-2"/>
          <w:sz w:val="24"/>
        </w:rPr>
        <w:t xml:space="preserve">roject </w:t>
      </w:r>
      <w:r w:rsidR="003E1DE9" w:rsidRPr="002B3F57">
        <w:rPr>
          <w:spacing w:val="-2"/>
          <w:sz w:val="24"/>
        </w:rPr>
        <w:t>D</w:t>
      </w:r>
      <w:r w:rsidR="002913FB" w:rsidRPr="002B3F57">
        <w:rPr>
          <w:spacing w:val="-2"/>
          <w:sz w:val="24"/>
        </w:rPr>
        <w:t>rawing information, where applicable</w:t>
      </w:r>
      <w:r w:rsidR="00E5657C" w:rsidRPr="002B3F57">
        <w:rPr>
          <w:spacing w:val="-2"/>
          <w:sz w:val="24"/>
        </w:rPr>
        <w:t xml:space="preserve">. </w:t>
      </w:r>
      <w:r w:rsidR="002913FB" w:rsidRPr="002B3F57">
        <w:rPr>
          <w:spacing w:val="-2"/>
          <w:sz w:val="24"/>
        </w:rPr>
        <w:t>Give attention to substitutions, selection of product options, and information on concealed installations that would be difficult to identify or measure and record later.</w:t>
      </w:r>
    </w:p>
    <w:p w14:paraId="760367DD" w14:textId="77777777" w:rsidR="00002973" w:rsidRPr="002B3F57" w:rsidRDefault="00002973" w:rsidP="00F506A3">
      <w:pPr>
        <w:suppressAutoHyphens/>
        <w:spacing w:line="240" w:lineRule="atLeast"/>
        <w:ind w:left="2160" w:hanging="720"/>
        <w:rPr>
          <w:spacing w:val="-2"/>
          <w:sz w:val="24"/>
        </w:rPr>
      </w:pPr>
    </w:p>
    <w:p w14:paraId="1F0E49D7" w14:textId="55C4504D" w:rsidR="00553AB1" w:rsidRPr="002B3F57" w:rsidRDefault="006E4443" w:rsidP="00553AB1">
      <w:pPr>
        <w:suppressAutoHyphens/>
        <w:spacing w:line="240" w:lineRule="atLeast"/>
        <w:ind w:left="2880" w:hanging="720"/>
        <w:rPr>
          <w:spacing w:val="-2"/>
          <w:sz w:val="24"/>
        </w:rPr>
      </w:pPr>
      <w:r w:rsidRPr="002B3F57">
        <w:rPr>
          <w:spacing w:val="-2"/>
          <w:sz w:val="24"/>
        </w:rPr>
        <w:fldChar w:fldCharType="begin"/>
      </w:r>
      <w:r w:rsidR="002913FB" w:rsidRPr="002B3F57">
        <w:rPr>
          <w:spacing w:val="-2"/>
          <w:sz w:val="24"/>
        </w:rPr>
        <w:instrText>seq level4 \*alphabetic</w:instrText>
      </w:r>
      <w:r w:rsidRPr="002B3F57">
        <w:rPr>
          <w:spacing w:val="-2"/>
          <w:sz w:val="24"/>
        </w:rPr>
        <w:fldChar w:fldCharType="separate"/>
      </w:r>
      <w:r w:rsidR="001823BC">
        <w:rPr>
          <w:noProof/>
          <w:spacing w:val="-2"/>
          <w:sz w:val="24"/>
        </w:rPr>
        <w:t>a</w:t>
      </w:r>
      <w:r w:rsidRPr="002B3F57">
        <w:rPr>
          <w:spacing w:val="-2"/>
          <w:sz w:val="24"/>
        </w:rPr>
        <w:fldChar w:fldCharType="end"/>
      </w:r>
      <w:r w:rsidR="002913FB" w:rsidRPr="002B3F57">
        <w:rPr>
          <w:spacing w:val="-2"/>
          <w:sz w:val="24"/>
        </w:rPr>
        <w:t>.</w:t>
      </w:r>
      <w:r w:rsidR="002913FB" w:rsidRPr="002B3F57">
        <w:rPr>
          <w:spacing w:val="-2"/>
          <w:sz w:val="24"/>
        </w:rPr>
        <w:tab/>
        <w:t xml:space="preserve">In each Specification </w:t>
      </w:r>
      <w:r w:rsidR="00643694" w:rsidRPr="002B3F57">
        <w:rPr>
          <w:spacing w:val="-2"/>
          <w:sz w:val="24"/>
        </w:rPr>
        <w:t>s</w:t>
      </w:r>
      <w:r w:rsidR="002913FB" w:rsidRPr="002B3F57">
        <w:rPr>
          <w:spacing w:val="-2"/>
          <w:sz w:val="24"/>
        </w:rPr>
        <w:t>ection</w:t>
      </w:r>
      <w:r w:rsidR="00002973">
        <w:rPr>
          <w:spacing w:val="-2"/>
          <w:sz w:val="24"/>
        </w:rPr>
        <w:t>,</w:t>
      </w:r>
      <w:r w:rsidR="002913FB" w:rsidRPr="002B3F57">
        <w:rPr>
          <w:spacing w:val="-2"/>
          <w:sz w:val="24"/>
        </w:rPr>
        <w:t xml:space="preserve"> where </w:t>
      </w:r>
      <w:r w:rsidR="00002973">
        <w:rPr>
          <w:spacing w:val="-2"/>
          <w:sz w:val="24"/>
        </w:rPr>
        <w:t xml:space="preserve">the A/E specified or scheduled </w:t>
      </w:r>
      <w:r w:rsidR="002913FB" w:rsidRPr="002B3F57">
        <w:rPr>
          <w:spacing w:val="-2"/>
          <w:sz w:val="24"/>
        </w:rPr>
        <w:t>products, materials, or equipment</w:t>
      </w:r>
      <w:r w:rsidR="00EE5E0D" w:rsidRPr="002B3F57">
        <w:rPr>
          <w:spacing w:val="-2"/>
          <w:sz w:val="24"/>
        </w:rPr>
        <w:t xml:space="preserve"> units</w:t>
      </w:r>
      <w:r w:rsidR="002913FB" w:rsidRPr="002B3F57">
        <w:rPr>
          <w:spacing w:val="-2"/>
          <w:sz w:val="24"/>
        </w:rPr>
        <w:t>, mark the copy with the proprietary name and model number of the product furnished.</w:t>
      </w:r>
    </w:p>
    <w:p w14:paraId="1F0E49D8" w14:textId="380A02BD" w:rsidR="00553AB1" w:rsidRPr="002B3F57" w:rsidRDefault="006E4443" w:rsidP="00553AB1">
      <w:pPr>
        <w:suppressAutoHyphens/>
        <w:spacing w:line="240" w:lineRule="atLeast"/>
        <w:ind w:left="2880" w:hanging="720"/>
        <w:rPr>
          <w:spacing w:val="-2"/>
          <w:sz w:val="24"/>
        </w:rPr>
      </w:pPr>
      <w:r w:rsidRPr="002B3F57">
        <w:rPr>
          <w:spacing w:val="-2"/>
          <w:sz w:val="24"/>
        </w:rPr>
        <w:fldChar w:fldCharType="begin"/>
      </w:r>
      <w:r w:rsidR="002913FB" w:rsidRPr="002B3F57">
        <w:rPr>
          <w:spacing w:val="-2"/>
          <w:sz w:val="24"/>
        </w:rPr>
        <w:instrText>seq level4 \*alphabetic</w:instrText>
      </w:r>
      <w:r w:rsidRPr="002B3F57">
        <w:rPr>
          <w:spacing w:val="-2"/>
          <w:sz w:val="24"/>
        </w:rPr>
        <w:fldChar w:fldCharType="separate"/>
      </w:r>
      <w:r w:rsidR="001823BC">
        <w:rPr>
          <w:noProof/>
          <w:spacing w:val="-2"/>
          <w:sz w:val="24"/>
        </w:rPr>
        <w:t>b</w:t>
      </w:r>
      <w:r w:rsidRPr="002B3F57">
        <w:rPr>
          <w:spacing w:val="-2"/>
          <w:sz w:val="24"/>
        </w:rPr>
        <w:fldChar w:fldCharType="end"/>
      </w:r>
      <w:r w:rsidR="002913FB" w:rsidRPr="002B3F57">
        <w:rPr>
          <w:spacing w:val="-2"/>
          <w:sz w:val="24"/>
        </w:rPr>
        <w:t>.</w:t>
      </w:r>
      <w:r w:rsidR="002913FB" w:rsidRPr="002B3F57">
        <w:rPr>
          <w:spacing w:val="-2"/>
          <w:sz w:val="24"/>
        </w:rPr>
        <w:tab/>
        <w:t xml:space="preserve">Record the name of the manufacturer, supplier, installer, and other information necessary to provide a record of selections made and to document coordination with record </w:t>
      </w:r>
      <w:r w:rsidR="00643694" w:rsidRPr="002B3F57">
        <w:rPr>
          <w:spacing w:val="-2"/>
          <w:sz w:val="24"/>
        </w:rPr>
        <w:t>p</w:t>
      </w:r>
      <w:r w:rsidR="002913FB" w:rsidRPr="002B3F57">
        <w:rPr>
          <w:spacing w:val="-2"/>
          <w:sz w:val="24"/>
        </w:rPr>
        <w:t xml:space="preserve">roduct </w:t>
      </w:r>
      <w:r w:rsidR="00643694" w:rsidRPr="002B3F57">
        <w:rPr>
          <w:spacing w:val="-2"/>
          <w:sz w:val="24"/>
        </w:rPr>
        <w:t>d</w:t>
      </w:r>
      <w:r w:rsidR="002913FB" w:rsidRPr="002B3F57">
        <w:rPr>
          <w:spacing w:val="-2"/>
          <w:sz w:val="24"/>
        </w:rPr>
        <w:t xml:space="preserve">ata </w:t>
      </w:r>
      <w:r w:rsidR="00643694" w:rsidRPr="002B3F57">
        <w:rPr>
          <w:spacing w:val="-2"/>
          <w:sz w:val="24"/>
        </w:rPr>
        <w:t>S</w:t>
      </w:r>
      <w:r w:rsidR="002913FB" w:rsidRPr="002B3F57">
        <w:rPr>
          <w:spacing w:val="-2"/>
          <w:sz w:val="24"/>
        </w:rPr>
        <w:t>ubmittals and maintenance manuals.</w:t>
      </w:r>
    </w:p>
    <w:p w14:paraId="1F0E49D9" w14:textId="3CC69CCD" w:rsidR="00553AB1" w:rsidRPr="002B3F57" w:rsidRDefault="006E4443" w:rsidP="00553AB1">
      <w:pPr>
        <w:suppressAutoHyphens/>
        <w:spacing w:line="240" w:lineRule="atLeast"/>
        <w:ind w:left="2880" w:hanging="720"/>
        <w:rPr>
          <w:spacing w:val="-2"/>
          <w:sz w:val="24"/>
        </w:rPr>
      </w:pPr>
      <w:r w:rsidRPr="002B3F57">
        <w:rPr>
          <w:spacing w:val="-2"/>
          <w:sz w:val="24"/>
        </w:rPr>
        <w:fldChar w:fldCharType="begin"/>
      </w:r>
      <w:r w:rsidR="002913FB" w:rsidRPr="002B3F57">
        <w:rPr>
          <w:spacing w:val="-2"/>
          <w:sz w:val="24"/>
        </w:rPr>
        <w:instrText>seq level4 \*alphabetic</w:instrText>
      </w:r>
      <w:r w:rsidRPr="002B3F57">
        <w:rPr>
          <w:spacing w:val="-2"/>
          <w:sz w:val="24"/>
        </w:rPr>
        <w:fldChar w:fldCharType="separate"/>
      </w:r>
      <w:r w:rsidR="001823BC">
        <w:rPr>
          <w:noProof/>
          <w:spacing w:val="-2"/>
          <w:sz w:val="24"/>
        </w:rPr>
        <w:t>c</w:t>
      </w:r>
      <w:r w:rsidRPr="002B3F57">
        <w:rPr>
          <w:spacing w:val="-2"/>
          <w:sz w:val="24"/>
        </w:rPr>
        <w:fldChar w:fldCharType="end"/>
      </w:r>
      <w:r w:rsidR="002913FB" w:rsidRPr="002B3F57">
        <w:rPr>
          <w:spacing w:val="-2"/>
          <w:sz w:val="24"/>
        </w:rPr>
        <w:t>.</w:t>
      </w:r>
      <w:r w:rsidR="002913FB" w:rsidRPr="002B3F57">
        <w:rPr>
          <w:spacing w:val="-2"/>
          <w:sz w:val="24"/>
        </w:rPr>
        <w:tab/>
        <w:t xml:space="preserve">Note related record </w:t>
      </w:r>
      <w:r w:rsidR="00643694" w:rsidRPr="002B3F57">
        <w:rPr>
          <w:spacing w:val="-2"/>
          <w:sz w:val="24"/>
        </w:rPr>
        <w:t>p</w:t>
      </w:r>
      <w:r w:rsidR="002913FB" w:rsidRPr="002B3F57">
        <w:rPr>
          <w:spacing w:val="-2"/>
          <w:sz w:val="24"/>
        </w:rPr>
        <w:t xml:space="preserve">roduct </w:t>
      </w:r>
      <w:r w:rsidR="00643694" w:rsidRPr="002B3F57">
        <w:rPr>
          <w:spacing w:val="-2"/>
          <w:sz w:val="24"/>
        </w:rPr>
        <w:t>d</w:t>
      </w:r>
      <w:r w:rsidR="002913FB" w:rsidRPr="002B3F57">
        <w:rPr>
          <w:spacing w:val="-2"/>
          <w:sz w:val="24"/>
        </w:rPr>
        <w:t xml:space="preserve">ata, where applicable. For each principal product specified, indicate whether </w:t>
      </w:r>
      <w:r w:rsidR="00002973">
        <w:rPr>
          <w:spacing w:val="-2"/>
          <w:sz w:val="24"/>
        </w:rPr>
        <w:t xml:space="preserve">the CM/GC submitted </w:t>
      </w:r>
      <w:r w:rsidR="002913FB" w:rsidRPr="002B3F57">
        <w:rPr>
          <w:spacing w:val="-2"/>
          <w:sz w:val="24"/>
        </w:rPr>
        <w:t xml:space="preserve">record </w:t>
      </w:r>
      <w:r w:rsidR="00643694" w:rsidRPr="002B3F57">
        <w:rPr>
          <w:spacing w:val="-2"/>
          <w:sz w:val="24"/>
        </w:rPr>
        <w:t>p</w:t>
      </w:r>
      <w:r w:rsidR="002913FB" w:rsidRPr="002B3F57">
        <w:rPr>
          <w:spacing w:val="-2"/>
          <w:sz w:val="24"/>
        </w:rPr>
        <w:t xml:space="preserve">roduct </w:t>
      </w:r>
      <w:r w:rsidR="00643694" w:rsidRPr="002B3F57">
        <w:rPr>
          <w:spacing w:val="-2"/>
          <w:sz w:val="24"/>
        </w:rPr>
        <w:t>d</w:t>
      </w:r>
      <w:r w:rsidR="002913FB" w:rsidRPr="002B3F57">
        <w:rPr>
          <w:spacing w:val="-2"/>
          <w:sz w:val="24"/>
        </w:rPr>
        <w:t xml:space="preserve">ata in </w:t>
      </w:r>
      <w:r w:rsidR="00EE5E0D" w:rsidRPr="002B3F57">
        <w:rPr>
          <w:spacing w:val="-2"/>
          <w:sz w:val="24"/>
        </w:rPr>
        <w:t xml:space="preserve">a </w:t>
      </w:r>
      <w:r w:rsidR="002913FB" w:rsidRPr="002B3F57">
        <w:rPr>
          <w:spacing w:val="-2"/>
          <w:sz w:val="24"/>
        </w:rPr>
        <w:t xml:space="preserve">maintenance manual instead of </w:t>
      </w:r>
      <w:r w:rsidR="0014372A" w:rsidRPr="002B3F57">
        <w:rPr>
          <w:spacing w:val="-2"/>
          <w:sz w:val="24"/>
        </w:rPr>
        <w:t xml:space="preserve">as a </w:t>
      </w:r>
      <w:r w:rsidR="00643694" w:rsidRPr="002B3F57">
        <w:rPr>
          <w:spacing w:val="-2"/>
          <w:sz w:val="24"/>
        </w:rPr>
        <w:t>p</w:t>
      </w:r>
      <w:r w:rsidR="002913FB" w:rsidRPr="002B3F57">
        <w:rPr>
          <w:spacing w:val="-2"/>
          <w:sz w:val="24"/>
        </w:rPr>
        <w:t xml:space="preserve">roduct </w:t>
      </w:r>
      <w:r w:rsidR="00643694" w:rsidRPr="002B3F57">
        <w:rPr>
          <w:spacing w:val="-2"/>
          <w:sz w:val="24"/>
        </w:rPr>
        <w:t>d</w:t>
      </w:r>
      <w:r w:rsidR="002913FB" w:rsidRPr="002B3F57">
        <w:rPr>
          <w:spacing w:val="-2"/>
          <w:sz w:val="24"/>
        </w:rPr>
        <w:t>ata</w:t>
      </w:r>
      <w:r w:rsidR="00EE5E0D" w:rsidRPr="002B3F57">
        <w:rPr>
          <w:spacing w:val="-2"/>
          <w:sz w:val="24"/>
        </w:rPr>
        <w:t xml:space="preserve"> Submittal</w:t>
      </w:r>
      <w:r w:rsidR="002913FB" w:rsidRPr="002B3F57">
        <w:rPr>
          <w:spacing w:val="-2"/>
          <w:sz w:val="24"/>
        </w:rPr>
        <w:t>.</w:t>
      </w:r>
    </w:p>
    <w:p w14:paraId="1F0E49DA" w14:textId="77777777" w:rsidR="00553AB1" w:rsidRPr="002B3F57" w:rsidRDefault="00553AB1" w:rsidP="00553AB1">
      <w:pPr>
        <w:suppressAutoHyphens/>
        <w:spacing w:line="240" w:lineRule="atLeast"/>
        <w:ind w:left="2016" w:hanging="2016"/>
        <w:rPr>
          <w:spacing w:val="-2"/>
          <w:sz w:val="24"/>
        </w:rPr>
      </w:pPr>
    </w:p>
    <w:p w14:paraId="1F0E49DB" w14:textId="6C169D4C" w:rsidR="00553AB1" w:rsidRDefault="006E4443" w:rsidP="00553AB1">
      <w:pPr>
        <w:suppressAutoHyphens/>
        <w:spacing w:line="240" w:lineRule="atLeast"/>
        <w:ind w:left="1440" w:hanging="720"/>
        <w:rPr>
          <w:spacing w:val="-2"/>
          <w:sz w:val="24"/>
        </w:rPr>
      </w:pPr>
      <w:r w:rsidRPr="002B3F57">
        <w:rPr>
          <w:spacing w:val="-2"/>
          <w:sz w:val="24"/>
        </w:rPr>
        <w:fldChar w:fldCharType="begin"/>
      </w:r>
      <w:r w:rsidR="002913FB" w:rsidRPr="002B3F57">
        <w:rPr>
          <w:spacing w:val="-2"/>
          <w:sz w:val="24"/>
        </w:rPr>
        <w:instrText>seq level2 \*ALPHABETIC</w:instrText>
      </w:r>
      <w:r w:rsidRPr="002B3F57">
        <w:rPr>
          <w:spacing w:val="-2"/>
          <w:sz w:val="24"/>
        </w:rPr>
        <w:fldChar w:fldCharType="separate"/>
      </w:r>
      <w:r w:rsidR="001823BC">
        <w:rPr>
          <w:noProof/>
          <w:spacing w:val="-2"/>
          <w:sz w:val="24"/>
        </w:rPr>
        <w:t>B</w:t>
      </w:r>
      <w:r w:rsidRPr="002B3F57">
        <w:rPr>
          <w:spacing w:val="-2"/>
          <w:sz w:val="24"/>
        </w:rPr>
        <w:fldChar w:fldCharType="end"/>
      </w:r>
      <w:r w:rsidR="002913FB" w:rsidRPr="002B3F57">
        <w:rPr>
          <w:spacing w:val="-2"/>
          <w:sz w:val="24"/>
        </w:rPr>
        <w:t>.</w:t>
      </w:r>
      <w:r w:rsidR="002913FB" w:rsidRPr="002B3F57">
        <w:rPr>
          <w:spacing w:val="-2"/>
          <w:sz w:val="24"/>
        </w:rPr>
        <w:tab/>
        <w:t xml:space="preserve">Submission of </w:t>
      </w:r>
      <w:r w:rsidR="00A36DA4" w:rsidRPr="002B3F57">
        <w:rPr>
          <w:spacing w:val="-2"/>
          <w:sz w:val="24"/>
        </w:rPr>
        <w:t>As-Built</w:t>
      </w:r>
      <w:r w:rsidR="003E1DE9" w:rsidRPr="002B3F57">
        <w:rPr>
          <w:spacing w:val="-2"/>
          <w:sz w:val="24"/>
        </w:rPr>
        <w:t xml:space="preserve"> Markup</w:t>
      </w:r>
      <w:r w:rsidR="002913FB" w:rsidRPr="002B3F57">
        <w:rPr>
          <w:spacing w:val="-2"/>
          <w:sz w:val="24"/>
        </w:rPr>
        <w:t xml:space="preserve"> Project Manual: At time of Substantial Completion, submit </w:t>
      </w:r>
      <w:r w:rsidR="00A36DA4" w:rsidRPr="002B3F57">
        <w:rPr>
          <w:spacing w:val="-2"/>
          <w:sz w:val="24"/>
        </w:rPr>
        <w:t>As-Built</w:t>
      </w:r>
      <w:r w:rsidR="0014372A" w:rsidRPr="002B3F57">
        <w:rPr>
          <w:spacing w:val="-2"/>
          <w:sz w:val="24"/>
        </w:rPr>
        <w:t xml:space="preserve"> Markup</w:t>
      </w:r>
      <w:r w:rsidR="002913FB" w:rsidRPr="002B3F57">
        <w:rPr>
          <w:spacing w:val="-2"/>
          <w:sz w:val="24"/>
        </w:rPr>
        <w:t xml:space="preserve"> Project Manual </w:t>
      </w:r>
      <w:r w:rsidR="00193D40">
        <w:rPr>
          <w:spacing w:val="-2"/>
          <w:sz w:val="24"/>
        </w:rPr>
        <w:t xml:space="preserve">electronically </w:t>
      </w:r>
      <w:r w:rsidR="002913FB" w:rsidRPr="002B3F57">
        <w:rPr>
          <w:spacing w:val="-2"/>
          <w:sz w:val="24"/>
        </w:rPr>
        <w:t>to the A</w:t>
      </w:r>
      <w:r w:rsidR="00643694" w:rsidRPr="002B3F57">
        <w:rPr>
          <w:spacing w:val="-2"/>
          <w:sz w:val="24"/>
        </w:rPr>
        <w:t>/E</w:t>
      </w:r>
      <w:r w:rsidR="002913FB" w:rsidRPr="002B3F57">
        <w:rPr>
          <w:spacing w:val="-2"/>
          <w:sz w:val="24"/>
        </w:rPr>
        <w:t xml:space="preserve"> for </w:t>
      </w:r>
      <w:r w:rsidR="00A36DA4" w:rsidRPr="002B3F57">
        <w:rPr>
          <w:spacing w:val="-2"/>
          <w:sz w:val="24"/>
        </w:rPr>
        <w:t xml:space="preserve">preparation of the Record Project Manual for </w:t>
      </w:r>
      <w:r w:rsidR="002913FB" w:rsidRPr="002B3F57">
        <w:rPr>
          <w:spacing w:val="-2"/>
          <w:sz w:val="24"/>
        </w:rPr>
        <w:t xml:space="preserve">the </w:t>
      </w:r>
      <w:r w:rsidR="00643694" w:rsidRPr="002B3F57">
        <w:rPr>
          <w:spacing w:val="-2"/>
          <w:sz w:val="24"/>
        </w:rPr>
        <w:t>University</w:t>
      </w:r>
      <w:r w:rsidR="002913FB" w:rsidRPr="002B3F57">
        <w:rPr>
          <w:spacing w:val="-2"/>
          <w:sz w:val="24"/>
        </w:rPr>
        <w:t>'s records.</w:t>
      </w:r>
    </w:p>
    <w:p w14:paraId="1F0E49DD" w14:textId="77777777" w:rsidR="00553AB1" w:rsidRPr="002B3F57" w:rsidRDefault="00553AB1" w:rsidP="00553AB1">
      <w:pPr>
        <w:suppressAutoHyphens/>
        <w:spacing w:line="240" w:lineRule="atLeast"/>
        <w:ind w:left="2016" w:hanging="2016"/>
        <w:rPr>
          <w:spacing w:val="-2"/>
          <w:sz w:val="24"/>
        </w:rPr>
      </w:pPr>
    </w:p>
    <w:p w14:paraId="1F0E49DE" w14:textId="59E25CE3" w:rsidR="007E5863" w:rsidRPr="002B3F57" w:rsidRDefault="002913FB" w:rsidP="00CA029C">
      <w:pPr>
        <w:pStyle w:val="Heading2"/>
        <w:spacing w:after="0"/>
      </w:pPr>
      <w:bookmarkStart w:id="338" w:name="_Toc391646764"/>
      <w:bookmarkStart w:id="339" w:name="_Toc116037516"/>
      <w:r w:rsidRPr="002B3F57">
        <w:lastRenderedPageBreak/>
        <w:t>1.</w:t>
      </w:r>
      <w:r w:rsidR="00C56D85">
        <w:t>5</w:t>
      </w:r>
      <w:r w:rsidR="006E4443" w:rsidRPr="002B3F57">
        <w:fldChar w:fldCharType="begin"/>
      </w:r>
      <w:r w:rsidRPr="002B3F57">
        <w:instrText xml:space="preserve">seq level2 \h \r0 </w:instrText>
      </w:r>
      <w:r w:rsidR="006E4443" w:rsidRPr="002B3F57">
        <w:fldChar w:fldCharType="end"/>
      </w:r>
      <w:r w:rsidR="006E4443" w:rsidRPr="002B3F57">
        <w:fldChar w:fldCharType="begin"/>
      </w:r>
      <w:r w:rsidRPr="002B3F57">
        <w:instrText xml:space="preserve">seq level3 \h \r0 </w:instrText>
      </w:r>
      <w:r w:rsidR="006E4443" w:rsidRPr="002B3F57">
        <w:fldChar w:fldCharType="end"/>
      </w:r>
      <w:r w:rsidR="006E4443" w:rsidRPr="002B3F57">
        <w:fldChar w:fldCharType="begin"/>
      </w:r>
      <w:r w:rsidRPr="002B3F57">
        <w:instrText xml:space="preserve">seq level4 \h \r0 </w:instrText>
      </w:r>
      <w:r w:rsidR="006E4443" w:rsidRPr="002B3F57">
        <w:fldChar w:fldCharType="end"/>
      </w:r>
      <w:r w:rsidRPr="002B3F57">
        <w:t xml:space="preserve">  </w:t>
      </w:r>
      <w:r w:rsidRPr="002B3F57">
        <w:tab/>
        <w:t>PRODUCT DATA</w:t>
      </w:r>
      <w:r w:rsidR="00A36DA4" w:rsidRPr="002B3F57">
        <w:t xml:space="preserve"> </w:t>
      </w:r>
      <w:r w:rsidR="00F506A3" w:rsidRPr="002B3F57">
        <w:t>SUBMITTALS</w:t>
      </w:r>
      <w:bookmarkEnd w:id="338"/>
      <w:bookmarkEnd w:id="339"/>
    </w:p>
    <w:p w14:paraId="1F0E49DF" w14:textId="77777777" w:rsidR="00553AB1" w:rsidRPr="002B3F57" w:rsidRDefault="00553AB1" w:rsidP="00553AB1">
      <w:pPr>
        <w:suppressAutoHyphens/>
        <w:spacing w:line="240" w:lineRule="atLeast"/>
        <w:rPr>
          <w:spacing w:val="-2"/>
          <w:sz w:val="24"/>
        </w:rPr>
      </w:pPr>
    </w:p>
    <w:p w14:paraId="1F0E49E0" w14:textId="499E4BAF" w:rsidR="00553AB1" w:rsidRDefault="006E4443" w:rsidP="00553AB1">
      <w:pPr>
        <w:suppressAutoHyphens/>
        <w:spacing w:line="240" w:lineRule="atLeast"/>
        <w:ind w:left="1440" w:hanging="720"/>
        <w:rPr>
          <w:spacing w:val="-2"/>
          <w:sz w:val="24"/>
        </w:rPr>
      </w:pPr>
      <w:r w:rsidRPr="002B3F57">
        <w:rPr>
          <w:spacing w:val="-2"/>
          <w:sz w:val="24"/>
        </w:rPr>
        <w:fldChar w:fldCharType="begin"/>
      </w:r>
      <w:r w:rsidR="002913FB" w:rsidRPr="002B3F57">
        <w:rPr>
          <w:spacing w:val="-2"/>
          <w:sz w:val="24"/>
        </w:rPr>
        <w:instrText>seq level2 \*ALPHABETIC</w:instrText>
      </w:r>
      <w:r w:rsidRPr="002B3F57">
        <w:rPr>
          <w:spacing w:val="-2"/>
          <w:sz w:val="24"/>
        </w:rPr>
        <w:fldChar w:fldCharType="separate"/>
      </w:r>
      <w:r w:rsidR="001823BC">
        <w:rPr>
          <w:noProof/>
          <w:spacing w:val="-2"/>
          <w:sz w:val="24"/>
        </w:rPr>
        <w:t>A</w:t>
      </w:r>
      <w:r w:rsidRPr="002B3F57">
        <w:rPr>
          <w:spacing w:val="-2"/>
          <w:sz w:val="24"/>
        </w:rPr>
        <w:fldChar w:fldCharType="end"/>
      </w:r>
      <w:r w:rsidR="002913FB" w:rsidRPr="002B3F57">
        <w:rPr>
          <w:spacing w:val="-2"/>
          <w:sz w:val="24"/>
        </w:rPr>
        <w:t>.</w:t>
      </w:r>
      <w:r w:rsidR="002913FB" w:rsidRPr="002B3F57">
        <w:rPr>
          <w:spacing w:val="-2"/>
          <w:sz w:val="24"/>
        </w:rPr>
        <w:tab/>
        <w:t xml:space="preserve">During the construction period, maintain one copy of each Product Data </w:t>
      </w:r>
      <w:r w:rsidR="00643694" w:rsidRPr="002B3F57">
        <w:rPr>
          <w:spacing w:val="-2"/>
          <w:sz w:val="24"/>
        </w:rPr>
        <w:t>S</w:t>
      </w:r>
      <w:r w:rsidR="002913FB" w:rsidRPr="002B3F57">
        <w:rPr>
          <w:spacing w:val="-2"/>
          <w:sz w:val="24"/>
        </w:rPr>
        <w:t xml:space="preserve">ubmittal for </w:t>
      </w:r>
      <w:r w:rsidR="00A36DA4" w:rsidRPr="002B3F57">
        <w:rPr>
          <w:spacing w:val="-2"/>
          <w:sz w:val="24"/>
        </w:rPr>
        <w:t xml:space="preserve">final </w:t>
      </w:r>
      <w:r w:rsidR="002913FB" w:rsidRPr="002B3F57">
        <w:rPr>
          <w:spacing w:val="-2"/>
          <w:sz w:val="24"/>
        </w:rPr>
        <w:t xml:space="preserve">Project </w:t>
      </w:r>
      <w:r w:rsidR="00A36DA4" w:rsidRPr="002B3F57">
        <w:rPr>
          <w:spacing w:val="-2"/>
          <w:sz w:val="24"/>
        </w:rPr>
        <w:t>Submittal</w:t>
      </w:r>
      <w:r w:rsidR="002913FB" w:rsidRPr="002B3F57">
        <w:rPr>
          <w:spacing w:val="-2"/>
          <w:sz w:val="24"/>
        </w:rPr>
        <w:t xml:space="preserve"> purposes.</w:t>
      </w:r>
    </w:p>
    <w:p w14:paraId="474ACAD0" w14:textId="77777777" w:rsidR="00361A29" w:rsidRPr="002B3F57" w:rsidRDefault="00361A29" w:rsidP="00553AB1">
      <w:pPr>
        <w:suppressAutoHyphens/>
        <w:spacing w:line="240" w:lineRule="atLeast"/>
        <w:ind w:left="1440" w:hanging="720"/>
        <w:rPr>
          <w:spacing w:val="-2"/>
          <w:sz w:val="24"/>
        </w:rPr>
      </w:pPr>
    </w:p>
    <w:p w14:paraId="1F0E49E1" w14:textId="02336DF3" w:rsidR="00553AB1" w:rsidRPr="002B3F57" w:rsidRDefault="006E4443" w:rsidP="00553AB1">
      <w:pPr>
        <w:suppressAutoHyphens/>
        <w:spacing w:line="240" w:lineRule="atLeast"/>
        <w:ind w:left="2160" w:hanging="720"/>
        <w:rPr>
          <w:spacing w:val="-2"/>
          <w:sz w:val="24"/>
        </w:rPr>
      </w:pPr>
      <w:r w:rsidRPr="002B3F57">
        <w:rPr>
          <w:spacing w:val="-2"/>
          <w:sz w:val="24"/>
        </w:rPr>
        <w:fldChar w:fldCharType="begin"/>
      </w:r>
      <w:r w:rsidR="002913FB" w:rsidRPr="002B3F57">
        <w:rPr>
          <w:spacing w:val="-2"/>
          <w:sz w:val="24"/>
        </w:rPr>
        <w:instrText>seq level3 \*arabic</w:instrText>
      </w:r>
      <w:r w:rsidRPr="002B3F57">
        <w:rPr>
          <w:spacing w:val="-2"/>
          <w:sz w:val="24"/>
        </w:rPr>
        <w:fldChar w:fldCharType="separate"/>
      </w:r>
      <w:r w:rsidR="001823BC">
        <w:rPr>
          <w:noProof/>
          <w:spacing w:val="-2"/>
          <w:sz w:val="24"/>
        </w:rPr>
        <w:t>1</w:t>
      </w:r>
      <w:r w:rsidRPr="002B3F57">
        <w:rPr>
          <w:spacing w:val="-2"/>
          <w:sz w:val="24"/>
        </w:rPr>
        <w:fldChar w:fldCharType="end"/>
      </w:r>
      <w:r w:rsidR="002913FB" w:rsidRPr="002B3F57">
        <w:rPr>
          <w:spacing w:val="-2"/>
          <w:sz w:val="24"/>
        </w:rPr>
        <w:t>.</w:t>
      </w:r>
      <w:r w:rsidR="002913FB" w:rsidRPr="002B3F57">
        <w:rPr>
          <w:spacing w:val="-2"/>
          <w:sz w:val="24"/>
        </w:rPr>
        <w:tab/>
        <w:t xml:space="preserve">Mark </w:t>
      </w:r>
      <w:r w:rsidR="00643694" w:rsidRPr="002B3F57">
        <w:rPr>
          <w:spacing w:val="-2"/>
          <w:sz w:val="24"/>
        </w:rPr>
        <w:t>p</w:t>
      </w:r>
      <w:r w:rsidR="002913FB" w:rsidRPr="002B3F57">
        <w:rPr>
          <w:spacing w:val="-2"/>
          <w:sz w:val="24"/>
        </w:rPr>
        <w:t xml:space="preserve">roduct </w:t>
      </w:r>
      <w:r w:rsidR="00643694" w:rsidRPr="002B3F57">
        <w:rPr>
          <w:spacing w:val="-2"/>
          <w:sz w:val="24"/>
        </w:rPr>
        <w:t>d</w:t>
      </w:r>
      <w:r w:rsidR="002913FB" w:rsidRPr="002B3F57">
        <w:rPr>
          <w:spacing w:val="-2"/>
          <w:sz w:val="24"/>
        </w:rPr>
        <w:t xml:space="preserve">ata to indicate the actual product installation where the installation varies substantially from that indicated in </w:t>
      </w:r>
      <w:r w:rsidR="00643694" w:rsidRPr="002B3F57">
        <w:rPr>
          <w:spacing w:val="-2"/>
          <w:sz w:val="24"/>
        </w:rPr>
        <w:t>p</w:t>
      </w:r>
      <w:r w:rsidR="002913FB" w:rsidRPr="002B3F57">
        <w:rPr>
          <w:spacing w:val="-2"/>
          <w:sz w:val="24"/>
        </w:rPr>
        <w:t xml:space="preserve">roduct </w:t>
      </w:r>
      <w:r w:rsidR="00643694" w:rsidRPr="002B3F57">
        <w:rPr>
          <w:spacing w:val="-2"/>
          <w:sz w:val="24"/>
        </w:rPr>
        <w:t>d</w:t>
      </w:r>
      <w:r w:rsidR="002913FB" w:rsidRPr="002B3F57">
        <w:rPr>
          <w:spacing w:val="-2"/>
          <w:sz w:val="24"/>
        </w:rPr>
        <w:t>ata submitted</w:t>
      </w:r>
      <w:r w:rsidR="00E5657C" w:rsidRPr="002B3F57">
        <w:rPr>
          <w:spacing w:val="-2"/>
          <w:sz w:val="24"/>
        </w:rPr>
        <w:t xml:space="preserve">. </w:t>
      </w:r>
      <w:r w:rsidR="002913FB" w:rsidRPr="002B3F57">
        <w:rPr>
          <w:spacing w:val="-2"/>
          <w:sz w:val="24"/>
        </w:rPr>
        <w:t>Include significant changes in the product delivered to the site and changes in manufacturer's instructions and recommendations for installation.</w:t>
      </w:r>
    </w:p>
    <w:p w14:paraId="1F0E49E2" w14:textId="1F097B36" w:rsidR="00553AB1" w:rsidRPr="002B3F57" w:rsidRDefault="006E4443" w:rsidP="00553AB1">
      <w:pPr>
        <w:suppressAutoHyphens/>
        <w:spacing w:line="240" w:lineRule="atLeast"/>
        <w:ind w:left="2160" w:hanging="720"/>
        <w:rPr>
          <w:spacing w:val="-2"/>
          <w:sz w:val="24"/>
        </w:rPr>
      </w:pPr>
      <w:r w:rsidRPr="002B3F57">
        <w:rPr>
          <w:spacing w:val="-2"/>
          <w:sz w:val="24"/>
        </w:rPr>
        <w:fldChar w:fldCharType="begin"/>
      </w:r>
      <w:r w:rsidR="002913FB" w:rsidRPr="002B3F57">
        <w:rPr>
          <w:spacing w:val="-2"/>
          <w:sz w:val="24"/>
        </w:rPr>
        <w:instrText>seq level3 \*arabic</w:instrText>
      </w:r>
      <w:r w:rsidRPr="002B3F57">
        <w:rPr>
          <w:spacing w:val="-2"/>
          <w:sz w:val="24"/>
        </w:rPr>
        <w:fldChar w:fldCharType="separate"/>
      </w:r>
      <w:r w:rsidR="001823BC">
        <w:rPr>
          <w:noProof/>
          <w:spacing w:val="-2"/>
          <w:sz w:val="24"/>
        </w:rPr>
        <w:t>2</w:t>
      </w:r>
      <w:r w:rsidRPr="002B3F57">
        <w:rPr>
          <w:spacing w:val="-2"/>
          <w:sz w:val="24"/>
        </w:rPr>
        <w:fldChar w:fldCharType="end"/>
      </w:r>
      <w:r w:rsidR="002913FB" w:rsidRPr="002B3F57">
        <w:rPr>
          <w:spacing w:val="-2"/>
          <w:sz w:val="24"/>
        </w:rPr>
        <w:t>.</w:t>
      </w:r>
      <w:r w:rsidR="002913FB" w:rsidRPr="002B3F57">
        <w:rPr>
          <w:spacing w:val="-2"/>
          <w:sz w:val="24"/>
        </w:rPr>
        <w:tab/>
        <w:t xml:space="preserve">Give attention to information on concealed products and installations that </w:t>
      </w:r>
      <w:r w:rsidR="00361A29">
        <w:rPr>
          <w:spacing w:val="-2"/>
          <w:sz w:val="24"/>
        </w:rPr>
        <w:t xml:space="preserve">the Project </w:t>
      </w:r>
      <w:r w:rsidR="00616630">
        <w:rPr>
          <w:spacing w:val="-2"/>
          <w:sz w:val="24"/>
        </w:rPr>
        <w:t>t</w:t>
      </w:r>
      <w:r w:rsidR="00361A29">
        <w:rPr>
          <w:spacing w:val="-2"/>
          <w:sz w:val="24"/>
        </w:rPr>
        <w:t xml:space="preserve">eam </w:t>
      </w:r>
      <w:r w:rsidR="002913FB" w:rsidRPr="002B3F57">
        <w:rPr>
          <w:spacing w:val="-2"/>
          <w:sz w:val="24"/>
        </w:rPr>
        <w:t>cannot readily identif</w:t>
      </w:r>
      <w:r w:rsidR="00361A29">
        <w:rPr>
          <w:spacing w:val="-2"/>
          <w:sz w:val="24"/>
        </w:rPr>
        <w:t>y</w:t>
      </w:r>
      <w:r w:rsidR="002913FB" w:rsidRPr="002B3F57">
        <w:rPr>
          <w:spacing w:val="-2"/>
          <w:sz w:val="24"/>
        </w:rPr>
        <w:t xml:space="preserve"> and record later.</w:t>
      </w:r>
    </w:p>
    <w:p w14:paraId="1F0E49E3" w14:textId="0CA07DBD" w:rsidR="00553AB1" w:rsidRPr="002B3F57" w:rsidRDefault="006E4443" w:rsidP="00553AB1">
      <w:pPr>
        <w:suppressAutoHyphens/>
        <w:spacing w:line="240" w:lineRule="atLeast"/>
        <w:ind w:left="2160" w:hanging="720"/>
        <w:rPr>
          <w:spacing w:val="-2"/>
          <w:sz w:val="24"/>
        </w:rPr>
      </w:pPr>
      <w:r w:rsidRPr="002B3F57">
        <w:rPr>
          <w:spacing w:val="-2"/>
          <w:sz w:val="24"/>
        </w:rPr>
        <w:fldChar w:fldCharType="begin"/>
      </w:r>
      <w:r w:rsidR="002913FB" w:rsidRPr="002B3F57">
        <w:rPr>
          <w:spacing w:val="-2"/>
          <w:sz w:val="24"/>
        </w:rPr>
        <w:instrText>seq level3 \*arabic</w:instrText>
      </w:r>
      <w:r w:rsidRPr="002B3F57">
        <w:rPr>
          <w:spacing w:val="-2"/>
          <w:sz w:val="24"/>
        </w:rPr>
        <w:fldChar w:fldCharType="separate"/>
      </w:r>
      <w:r w:rsidR="001823BC">
        <w:rPr>
          <w:noProof/>
          <w:spacing w:val="-2"/>
          <w:sz w:val="24"/>
        </w:rPr>
        <w:t>3</w:t>
      </w:r>
      <w:r w:rsidRPr="002B3F57">
        <w:rPr>
          <w:spacing w:val="-2"/>
          <w:sz w:val="24"/>
        </w:rPr>
        <w:fldChar w:fldCharType="end"/>
      </w:r>
      <w:r w:rsidR="002913FB" w:rsidRPr="002B3F57">
        <w:rPr>
          <w:spacing w:val="-2"/>
          <w:sz w:val="24"/>
        </w:rPr>
        <w:t>.</w:t>
      </w:r>
      <w:r w:rsidR="002913FB" w:rsidRPr="002B3F57">
        <w:rPr>
          <w:spacing w:val="-2"/>
          <w:sz w:val="24"/>
        </w:rPr>
        <w:tab/>
        <w:t xml:space="preserve">Note related Change Orders and </w:t>
      </w:r>
      <w:r w:rsidR="0014372A" w:rsidRPr="002B3F57">
        <w:rPr>
          <w:spacing w:val="-2"/>
          <w:sz w:val="24"/>
        </w:rPr>
        <w:t xml:space="preserve">As-Built </w:t>
      </w:r>
      <w:r w:rsidR="006E7B65" w:rsidRPr="002B3F57">
        <w:rPr>
          <w:spacing w:val="-2"/>
          <w:sz w:val="24"/>
        </w:rPr>
        <w:t xml:space="preserve">Markup </w:t>
      </w:r>
      <w:r w:rsidR="002913FB" w:rsidRPr="002B3F57">
        <w:rPr>
          <w:spacing w:val="-2"/>
          <w:sz w:val="24"/>
        </w:rPr>
        <w:t>Drawings, where applicable.</w:t>
      </w:r>
    </w:p>
    <w:p w14:paraId="1F0E49E4" w14:textId="5AED9AD7" w:rsidR="00553AB1" w:rsidRPr="00DF5358" w:rsidRDefault="006E4443" w:rsidP="00553AB1">
      <w:pPr>
        <w:suppressAutoHyphens/>
        <w:spacing w:line="240" w:lineRule="atLeast"/>
        <w:ind w:left="2160" w:hanging="720"/>
        <w:rPr>
          <w:spacing w:val="-2"/>
          <w:sz w:val="24"/>
        </w:rPr>
      </w:pPr>
      <w:r w:rsidRPr="002B3F57">
        <w:rPr>
          <w:spacing w:val="-2"/>
          <w:sz w:val="24"/>
        </w:rPr>
        <w:fldChar w:fldCharType="begin"/>
      </w:r>
      <w:r w:rsidR="002913FB" w:rsidRPr="002B3F57">
        <w:rPr>
          <w:spacing w:val="-2"/>
          <w:sz w:val="24"/>
        </w:rPr>
        <w:instrText>seq level3 \*arabic</w:instrText>
      </w:r>
      <w:r w:rsidRPr="002B3F57">
        <w:rPr>
          <w:spacing w:val="-2"/>
          <w:sz w:val="24"/>
        </w:rPr>
        <w:fldChar w:fldCharType="separate"/>
      </w:r>
      <w:r w:rsidR="001823BC">
        <w:rPr>
          <w:noProof/>
          <w:spacing w:val="-2"/>
          <w:sz w:val="24"/>
        </w:rPr>
        <w:t>4</w:t>
      </w:r>
      <w:r w:rsidRPr="002B3F57">
        <w:rPr>
          <w:spacing w:val="-2"/>
          <w:sz w:val="24"/>
        </w:rPr>
        <w:fldChar w:fldCharType="end"/>
      </w:r>
      <w:r w:rsidR="002913FB" w:rsidRPr="002B3F57">
        <w:rPr>
          <w:spacing w:val="-2"/>
          <w:sz w:val="24"/>
        </w:rPr>
        <w:t>.</w:t>
      </w:r>
      <w:r w:rsidR="002913FB" w:rsidRPr="002B3F57">
        <w:rPr>
          <w:spacing w:val="-2"/>
          <w:sz w:val="24"/>
        </w:rPr>
        <w:tab/>
        <w:t xml:space="preserve">Upon completion of markup, submit a complete set of Product Data </w:t>
      </w:r>
      <w:r w:rsidR="006E7B65" w:rsidRPr="00DF5358">
        <w:rPr>
          <w:spacing w:val="-2"/>
          <w:sz w:val="24"/>
        </w:rPr>
        <w:t xml:space="preserve">Submittals </w:t>
      </w:r>
      <w:r w:rsidR="002913FB" w:rsidRPr="00DF5358">
        <w:rPr>
          <w:spacing w:val="-2"/>
          <w:sz w:val="24"/>
        </w:rPr>
        <w:t>to the A</w:t>
      </w:r>
      <w:r w:rsidR="006E7B65" w:rsidRPr="00DF5358">
        <w:rPr>
          <w:spacing w:val="-2"/>
          <w:sz w:val="24"/>
        </w:rPr>
        <w:t>/E</w:t>
      </w:r>
      <w:r w:rsidR="002913FB" w:rsidRPr="00DF5358">
        <w:rPr>
          <w:spacing w:val="-2"/>
          <w:sz w:val="24"/>
        </w:rPr>
        <w:t xml:space="preserve"> for the </w:t>
      </w:r>
      <w:r w:rsidR="006E7B65" w:rsidRPr="00DF5358">
        <w:rPr>
          <w:spacing w:val="-2"/>
          <w:sz w:val="24"/>
        </w:rPr>
        <w:t>University</w:t>
      </w:r>
      <w:r w:rsidR="002913FB" w:rsidRPr="00DF5358">
        <w:rPr>
          <w:spacing w:val="-2"/>
          <w:sz w:val="24"/>
        </w:rPr>
        <w:t>'s records.</w:t>
      </w:r>
    </w:p>
    <w:p w14:paraId="1F0E49E5" w14:textId="72E2E918" w:rsidR="00553AB1" w:rsidRPr="00DF5358" w:rsidRDefault="006E4443" w:rsidP="00553AB1">
      <w:pPr>
        <w:suppressAutoHyphens/>
        <w:spacing w:line="240" w:lineRule="atLeast"/>
        <w:ind w:left="2160" w:hanging="720"/>
        <w:rPr>
          <w:spacing w:val="-2"/>
          <w:sz w:val="24"/>
        </w:rPr>
      </w:pPr>
      <w:r w:rsidRPr="00DF5358">
        <w:rPr>
          <w:spacing w:val="-2"/>
          <w:sz w:val="24"/>
        </w:rPr>
        <w:fldChar w:fldCharType="begin"/>
      </w:r>
      <w:r w:rsidR="002913FB" w:rsidRPr="00DF5358">
        <w:rPr>
          <w:spacing w:val="-2"/>
          <w:sz w:val="24"/>
        </w:rPr>
        <w:instrText>seq level3 \*arabic</w:instrText>
      </w:r>
      <w:r w:rsidRPr="00DF5358">
        <w:rPr>
          <w:spacing w:val="-2"/>
          <w:sz w:val="24"/>
        </w:rPr>
        <w:fldChar w:fldCharType="separate"/>
      </w:r>
      <w:r w:rsidR="001823BC">
        <w:rPr>
          <w:noProof/>
          <w:spacing w:val="-2"/>
          <w:sz w:val="24"/>
        </w:rPr>
        <w:t>5</w:t>
      </w:r>
      <w:r w:rsidRPr="00DF5358">
        <w:rPr>
          <w:spacing w:val="-2"/>
          <w:sz w:val="24"/>
        </w:rPr>
        <w:fldChar w:fldCharType="end"/>
      </w:r>
      <w:r w:rsidR="002913FB" w:rsidRPr="00DF5358">
        <w:rPr>
          <w:spacing w:val="-2"/>
          <w:sz w:val="24"/>
        </w:rPr>
        <w:t>.</w:t>
      </w:r>
      <w:r w:rsidR="002913FB" w:rsidRPr="00DF5358">
        <w:rPr>
          <w:spacing w:val="-2"/>
          <w:sz w:val="24"/>
        </w:rPr>
        <w:tab/>
        <w:t xml:space="preserve">Where </w:t>
      </w:r>
      <w:r w:rsidR="00A36DA4" w:rsidRPr="00DF5358">
        <w:rPr>
          <w:spacing w:val="-2"/>
          <w:sz w:val="24"/>
        </w:rPr>
        <w:t xml:space="preserve">approved </w:t>
      </w:r>
      <w:r w:rsidR="002913FB" w:rsidRPr="00DF5358">
        <w:rPr>
          <w:spacing w:val="-2"/>
          <w:sz w:val="24"/>
        </w:rPr>
        <w:t xml:space="preserve">Product Data </w:t>
      </w:r>
      <w:r w:rsidR="006E7B65" w:rsidRPr="00DF5358">
        <w:rPr>
          <w:spacing w:val="-2"/>
          <w:sz w:val="24"/>
        </w:rPr>
        <w:t>S</w:t>
      </w:r>
      <w:r w:rsidR="00A36DA4" w:rsidRPr="00DF5358">
        <w:rPr>
          <w:spacing w:val="-2"/>
          <w:sz w:val="24"/>
        </w:rPr>
        <w:t>ubmittals are</w:t>
      </w:r>
      <w:r w:rsidR="002913FB" w:rsidRPr="00DF5358">
        <w:rPr>
          <w:spacing w:val="-2"/>
          <w:sz w:val="24"/>
        </w:rPr>
        <w:t xml:space="preserve"> required as part of maintenance manuals, submit </w:t>
      </w:r>
      <w:r w:rsidR="000D0310" w:rsidRPr="00DF5358">
        <w:rPr>
          <w:spacing w:val="-2"/>
          <w:sz w:val="24"/>
        </w:rPr>
        <w:t>approved</w:t>
      </w:r>
      <w:r w:rsidR="002913FB" w:rsidRPr="00DF5358">
        <w:rPr>
          <w:spacing w:val="-2"/>
          <w:sz w:val="24"/>
        </w:rPr>
        <w:t xml:space="preserve"> Product Data </w:t>
      </w:r>
      <w:r w:rsidR="006E7B65" w:rsidRPr="00DF5358">
        <w:rPr>
          <w:spacing w:val="-2"/>
          <w:sz w:val="24"/>
        </w:rPr>
        <w:t xml:space="preserve">Submittals </w:t>
      </w:r>
      <w:r w:rsidR="002913FB" w:rsidRPr="00DF5358">
        <w:rPr>
          <w:spacing w:val="-2"/>
          <w:sz w:val="24"/>
        </w:rPr>
        <w:t xml:space="preserve">as an insert in the manual instead of </w:t>
      </w:r>
      <w:r w:rsidR="000D0310" w:rsidRPr="00DF5358">
        <w:rPr>
          <w:spacing w:val="-2"/>
          <w:sz w:val="24"/>
        </w:rPr>
        <w:t>inclusion in</w:t>
      </w:r>
      <w:r w:rsidR="002913FB" w:rsidRPr="00DF5358">
        <w:rPr>
          <w:spacing w:val="-2"/>
          <w:sz w:val="24"/>
        </w:rPr>
        <w:t xml:space="preserve"> </w:t>
      </w:r>
      <w:r w:rsidR="00E055C6" w:rsidRPr="00DF5358">
        <w:rPr>
          <w:spacing w:val="-2"/>
          <w:sz w:val="24"/>
        </w:rPr>
        <w:t xml:space="preserve">separate </w:t>
      </w:r>
      <w:r w:rsidR="002913FB" w:rsidRPr="00DF5358">
        <w:rPr>
          <w:spacing w:val="-2"/>
          <w:sz w:val="24"/>
        </w:rPr>
        <w:t>Product Data</w:t>
      </w:r>
      <w:r w:rsidR="000D0310" w:rsidRPr="00DF5358">
        <w:rPr>
          <w:spacing w:val="-2"/>
          <w:sz w:val="24"/>
        </w:rPr>
        <w:t xml:space="preserve"> </w:t>
      </w:r>
      <w:r w:rsidR="00E055C6" w:rsidRPr="00DF5358">
        <w:rPr>
          <w:spacing w:val="-2"/>
          <w:sz w:val="24"/>
        </w:rPr>
        <w:t>S</w:t>
      </w:r>
      <w:r w:rsidR="000D0310" w:rsidRPr="00DF5358">
        <w:rPr>
          <w:spacing w:val="-2"/>
          <w:sz w:val="24"/>
        </w:rPr>
        <w:t>ubmittals</w:t>
      </w:r>
      <w:r w:rsidR="002913FB" w:rsidRPr="00DF5358">
        <w:rPr>
          <w:spacing w:val="-2"/>
          <w:sz w:val="24"/>
        </w:rPr>
        <w:t>.</w:t>
      </w:r>
    </w:p>
    <w:p w14:paraId="5D85E998" w14:textId="779AB471" w:rsidR="00DF5358" w:rsidRPr="00DF5358" w:rsidRDefault="00DF5358" w:rsidP="00DF5358">
      <w:pPr>
        <w:tabs>
          <w:tab w:val="left" w:pos="2160"/>
        </w:tabs>
        <w:suppressAutoHyphens/>
        <w:spacing w:line="240" w:lineRule="atLeast"/>
        <w:ind w:left="2160" w:hanging="720"/>
        <w:rPr>
          <w:spacing w:val="-2"/>
          <w:sz w:val="24"/>
        </w:rPr>
      </w:pPr>
      <w:r w:rsidRPr="00DF5358">
        <w:rPr>
          <w:spacing w:val="-2"/>
          <w:sz w:val="24"/>
        </w:rPr>
        <w:t xml:space="preserve">6. </w:t>
      </w:r>
      <w:r>
        <w:rPr>
          <w:spacing w:val="-2"/>
          <w:sz w:val="24"/>
        </w:rPr>
        <w:tab/>
      </w:r>
      <w:r w:rsidRPr="00DF5358">
        <w:rPr>
          <w:spacing w:val="-2"/>
          <w:sz w:val="24"/>
        </w:rPr>
        <w:t xml:space="preserve">Include Equipment ID (AIM asset or other) numbers on all Product Data Submittals for applicable equipment. </w:t>
      </w:r>
    </w:p>
    <w:p w14:paraId="1F0E49E6" w14:textId="77777777" w:rsidR="00553AB1" w:rsidRPr="00DF5358" w:rsidRDefault="00553AB1" w:rsidP="00553AB1">
      <w:pPr>
        <w:suppressAutoHyphens/>
        <w:spacing w:line="240" w:lineRule="atLeast"/>
        <w:ind w:left="1440" w:hanging="1440"/>
        <w:rPr>
          <w:spacing w:val="-2"/>
          <w:sz w:val="24"/>
        </w:rPr>
      </w:pPr>
    </w:p>
    <w:p w14:paraId="1F0E49E8" w14:textId="1BB2DFC3" w:rsidR="007E5863" w:rsidRPr="002B3F57" w:rsidRDefault="006E4443" w:rsidP="00193D40">
      <w:pPr>
        <w:suppressAutoHyphens/>
        <w:spacing w:line="240" w:lineRule="atLeast"/>
        <w:ind w:left="1440" w:hanging="720"/>
        <w:rPr>
          <w:sz w:val="24"/>
        </w:rPr>
      </w:pPr>
      <w:r w:rsidRPr="00DF5358">
        <w:rPr>
          <w:spacing w:val="-2"/>
          <w:sz w:val="24"/>
        </w:rPr>
        <w:fldChar w:fldCharType="begin"/>
      </w:r>
      <w:r w:rsidR="002913FB" w:rsidRPr="00DF5358">
        <w:rPr>
          <w:spacing w:val="-2"/>
          <w:sz w:val="24"/>
        </w:rPr>
        <w:instrText>seq level2 \*ALPHABETIC</w:instrText>
      </w:r>
      <w:r w:rsidRPr="00DF5358">
        <w:rPr>
          <w:spacing w:val="-2"/>
          <w:sz w:val="24"/>
        </w:rPr>
        <w:fldChar w:fldCharType="separate"/>
      </w:r>
      <w:r w:rsidR="001823BC">
        <w:rPr>
          <w:noProof/>
          <w:spacing w:val="-2"/>
          <w:sz w:val="24"/>
        </w:rPr>
        <w:t>B</w:t>
      </w:r>
      <w:r w:rsidRPr="00DF5358">
        <w:rPr>
          <w:spacing w:val="-2"/>
          <w:sz w:val="24"/>
        </w:rPr>
        <w:fldChar w:fldCharType="end"/>
      </w:r>
      <w:r w:rsidR="002913FB" w:rsidRPr="00DF5358">
        <w:rPr>
          <w:spacing w:val="-2"/>
          <w:sz w:val="24"/>
        </w:rPr>
        <w:t>.</w:t>
      </w:r>
      <w:r w:rsidR="002913FB" w:rsidRPr="00DF5358">
        <w:rPr>
          <w:spacing w:val="-2"/>
          <w:sz w:val="24"/>
        </w:rPr>
        <w:tab/>
        <w:t xml:space="preserve">Submission of </w:t>
      </w:r>
      <w:r w:rsidR="000D0310" w:rsidRPr="00DF5358">
        <w:rPr>
          <w:spacing w:val="-2"/>
          <w:sz w:val="24"/>
        </w:rPr>
        <w:t>approved</w:t>
      </w:r>
      <w:r w:rsidR="002913FB" w:rsidRPr="00DF5358">
        <w:rPr>
          <w:spacing w:val="-2"/>
          <w:sz w:val="24"/>
        </w:rPr>
        <w:t xml:space="preserve"> Project Data</w:t>
      </w:r>
      <w:r w:rsidR="000D0310" w:rsidRPr="00DF5358">
        <w:rPr>
          <w:spacing w:val="-2"/>
          <w:sz w:val="24"/>
        </w:rPr>
        <w:t xml:space="preserve"> Submittals</w:t>
      </w:r>
      <w:r w:rsidR="002913FB" w:rsidRPr="002B3F57">
        <w:rPr>
          <w:spacing w:val="-2"/>
          <w:sz w:val="24"/>
        </w:rPr>
        <w:t xml:space="preserve">: At time of Substantial Completion, submit </w:t>
      </w:r>
      <w:r w:rsidR="006F7E99" w:rsidRPr="002B3F57">
        <w:rPr>
          <w:sz w:val="24"/>
        </w:rPr>
        <w:t>digital files of approved Product Data Submittals to the A</w:t>
      </w:r>
      <w:r w:rsidR="00E055C6" w:rsidRPr="002B3F57">
        <w:rPr>
          <w:sz w:val="24"/>
        </w:rPr>
        <w:t>/E</w:t>
      </w:r>
      <w:r w:rsidR="006F7E99" w:rsidRPr="002B3F57">
        <w:rPr>
          <w:sz w:val="24"/>
        </w:rPr>
        <w:t xml:space="preserve"> </w:t>
      </w:r>
      <w:r w:rsidR="00513615" w:rsidRPr="002B3F57">
        <w:rPr>
          <w:sz w:val="24"/>
        </w:rPr>
        <w:t>to verify accuracy and completeness</w:t>
      </w:r>
      <w:r w:rsidR="00AF4B1E">
        <w:rPr>
          <w:sz w:val="24"/>
        </w:rPr>
        <w:t xml:space="preserve">. Following confirmation from A/E, </w:t>
      </w:r>
      <w:r w:rsidR="00513615" w:rsidRPr="002B3F57">
        <w:rPr>
          <w:sz w:val="24"/>
        </w:rPr>
        <w:t>deliver to the PM/</w:t>
      </w:r>
      <w:r w:rsidR="002B3F57">
        <w:rPr>
          <w:sz w:val="24"/>
        </w:rPr>
        <w:t xml:space="preserve"> </w:t>
      </w:r>
      <w:r w:rsidR="00513615" w:rsidRPr="002B3F57">
        <w:rPr>
          <w:sz w:val="24"/>
        </w:rPr>
        <w:t>CAM/</w:t>
      </w:r>
      <w:r w:rsidR="002B3F57">
        <w:rPr>
          <w:sz w:val="24"/>
        </w:rPr>
        <w:t xml:space="preserve"> </w:t>
      </w:r>
      <w:r w:rsidR="00965F90" w:rsidRPr="00A271F2">
        <w:rPr>
          <w:sz w:val="24"/>
          <w:lang w:val="en"/>
        </w:rPr>
        <w:t>Geospatial Engineering</w:t>
      </w:r>
      <w:r w:rsidR="00965F90" w:rsidRPr="002B3F57">
        <w:rPr>
          <w:sz w:val="24"/>
        </w:rPr>
        <w:t xml:space="preserve"> </w:t>
      </w:r>
      <w:r w:rsidR="006F7E99" w:rsidRPr="002B3F57">
        <w:rPr>
          <w:sz w:val="24"/>
        </w:rPr>
        <w:t xml:space="preserve">for the </w:t>
      </w:r>
      <w:r w:rsidR="00E055C6" w:rsidRPr="002B3F57">
        <w:rPr>
          <w:sz w:val="24"/>
        </w:rPr>
        <w:t>University</w:t>
      </w:r>
      <w:r w:rsidR="006F7E99" w:rsidRPr="002B3F57">
        <w:rPr>
          <w:sz w:val="24"/>
        </w:rPr>
        <w:t xml:space="preserve">’s records. For Agency 209 </w:t>
      </w:r>
      <w:r w:rsidR="00266946" w:rsidRPr="002B3F57">
        <w:rPr>
          <w:sz w:val="24"/>
        </w:rPr>
        <w:t>(</w:t>
      </w:r>
      <w:r w:rsidR="000D71E1">
        <w:rPr>
          <w:sz w:val="24"/>
        </w:rPr>
        <w:t xml:space="preserve">UVA </w:t>
      </w:r>
      <w:r w:rsidR="00266946" w:rsidRPr="002B3F57">
        <w:rPr>
          <w:sz w:val="24"/>
        </w:rPr>
        <w:t>Health</w:t>
      </w:r>
      <w:r w:rsidR="000D71E1">
        <w:rPr>
          <w:sz w:val="24"/>
        </w:rPr>
        <w:t>)</w:t>
      </w:r>
      <w:r w:rsidR="00266946" w:rsidRPr="002B3F57">
        <w:rPr>
          <w:sz w:val="24"/>
        </w:rPr>
        <w:t xml:space="preserve"> </w:t>
      </w:r>
      <w:r w:rsidR="006F7E99" w:rsidRPr="002B3F57">
        <w:rPr>
          <w:sz w:val="24"/>
        </w:rPr>
        <w:t xml:space="preserve">projects, </w:t>
      </w:r>
      <w:r w:rsidR="00266946" w:rsidRPr="002B3F57">
        <w:rPr>
          <w:sz w:val="24"/>
        </w:rPr>
        <w:t xml:space="preserve">in addition to the digital files, </w:t>
      </w:r>
      <w:r w:rsidR="00193D40">
        <w:rPr>
          <w:sz w:val="24"/>
        </w:rPr>
        <w:t xml:space="preserve">the CM/GC must submit </w:t>
      </w:r>
      <w:r w:rsidR="006F7E99" w:rsidRPr="002B3F57">
        <w:rPr>
          <w:sz w:val="24"/>
        </w:rPr>
        <w:t>o</w:t>
      </w:r>
      <w:r w:rsidR="006F7E99" w:rsidRPr="002B3F57">
        <w:rPr>
          <w:spacing w:val="-2"/>
          <w:sz w:val="24"/>
        </w:rPr>
        <w:t xml:space="preserve">ne printed copy of </w:t>
      </w:r>
      <w:r w:rsidR="000D0310" w:rsidRPr="002B3F57">
        <w:rPr>
          <w:spacing w:val="-2"/>
          <w:sz w:val="24"/>
        </w:rPr>
        <w:t>approved</w:t>
      </w:r>
      <w:r w:rsidR="002913FB" w:rsidRPr="002B3F57">
        <w:rPr>
          <w:spacing w:val="-2"/>
          <w:sz w:val="24"/>
        </w:rPr>
        <w:t xml:space="preserve"> Project Data </w:t>
      </w:r>
      <w:r w:rsidR="000D0310" w:rsidRPr="002B3F57">
        <w:rPr>
          <w:spacing w:val="-2"/>
          <w:sz w:val="24"/>
        </w:rPr>
        <w:t xml:space="preserve">Submittals </w:t>
      </w:r>
      <w:r w:rsidR="002913FB" w:rsidRPr="002B3F57">
        <w:rPr>
          <w:spacing w:val="-2"/>
          <w:sz w:val="24"/>
        </w:rPr>
        <w:t xml:space="preserve">to the </w:t>
      </w:r>
      <w:r w:rsidR="00193D40">
        <w:rPr>
          <w:spacing w:val="-2"/>
          <w:sz w:val="24"/>
        </w:rPr>
        <w:t>University’s CAM</w:t>
      </w:r>
      <w:r w:rsidR="002913FB" w:rsidRPr="002B3F57">
        <w:rPr>
          <w:spacing w:val="-2"/>
          <w:sz w:val="24"/>
        </w:rPr>
        <w:t xml:space="preserve"> for the </w:t>
      </w:r>
      <w:r w:rsidR="00E055C6" w:rsidRPr="002B3F57">
        <w:rPr>
          <w:spacing w:val="-2"/>
          <w:sz w:val="24"/>
        </w:rPr>
        <w:t>University</w:t>
      </w:r>
      <w:r w:rsidR="002913FB" w:rsidRPr="002B3F57">
        <w:rPr>
          <w:spacing w:val="-2"/>
          <w:sz w:val="24"/>
        </w:rPr>
        <w:t>'s records.</w:t>
      </w:r>
      <w:r w:rsidR="00193D40">
        <w:rPr>
          <w:spacing w:val="-2"/>
          <w:sz w:val="24"/>
        </w:rPr>
        <w:t xml:space="preserve"> </w:t>
      </w:r>
      <w:r w:rsidR="002913FB" w:rsidRPr="002B3F57">
        <w:rPr>
          <w:sz w:val="24"/>
        </w:rPr>
        <w:t xml:space="preserve">Bind Project Data </w:t>
      </w:r>
      <w:r w:rsidR="00E055C6" w:rsidRPr="002B3F57">
        <w:rPr>
          <w:sz w:val="24"/>
        </w:rPr>
        <w:t xml:space="preserve">Submittals </w:t>
      </w:r>
      <w:r w:rsidR="002913FB" w:rsidRPr="002B3F57">
        <w:rPr>
          <w:sz w:val="24"/>
        </w:rPr>
        <w:t>into heavy-duty, 3-ring, black, vinyl-covered binders, with non-stick transparent cover and spine pockets, 1 to 3 inches thick as required to contain information.</w:t>
      </w:r>
    </w:p>
    <w:p w14:paraId="1F0E49E9" w14:textId="77777777" w:rsidR="00553AB1" w:rsidRPr="002B3F57" w:rsidRDefault="00553AB1" w:rsidP="00553AB1">
      <w:pPr>
        <w:suppressAutoHyphens/>
        <w:spacing w:line="240" w:lineRule="atLeast"/>
        <w:rPr>
          <w:spacing w:val="-2"/>
          <w:sz w:val="24"/>
        </w:rPr>
      </w:pPr>
    </w:p>
    <w:p w14:paraId="1F0E49EA" w14:textId="4AD5ECF7" w:rsidR="007E5863" w:rsidRPr="002B3F57" w:rsidRDefault="002913FB">
      <w:pPr>
        <w:pStyle w:val="Heading2"/>
      </w:pPr>
      <w:bookmarkStart w:id="340" w:name="_Toc391646765"/>
      <w:bookmarkStart w:id="341" w:name="_Toc116037517"/>
      <w:r w:rsidRPr="002B3F57">
        <w:t>1.</w:t>
      </w:r>
      <w:r w:rsidR="00C56D85">
        <w:t>6</w:t>
      </w:r>
      <w:r w:rsidR="006E4443" w:rsidRPr="002B3F57">
        <w:fldChar w:fldCharType="begin"/>
      </w:r>
      <w:r w:rsidRPr="002B3F57">
        <w:instrText xml:space="preserve">seq level2 \h \r0 </w:instrText>
      </w:r>
      <w:r w:rsidR="006E4443" w:rsidRPr="002B3F57">
        <w:fldChar w:fldCharType="end"/>
      </w:r>
      <w:r w:rsidRPr="002B3F57">
        <w:t xml:space="preserve">  </w:t>
      </w:r>
      <w:r w:rsidRPr="002B3F57">
        <w:tab/>
        <w:t xml:space="preserve">MAINTENANCE </w:t>
      </w:r>
      <w:r w:rsidR="007A0C7B">
        <w:t>&amp;</w:t>
      </w:r>
      <w:r w:rsidRPr="002B3F57">
        <w:t xml:space="preserve"> OPERATIONS MANUAL SUBMITTAL</w:t>
      </w:r>
      <w:bookmarkEnd w:id="340"/>
      <w:bookmarkEnd w:id="341"/>
    </w:p>
    <w:p w14:paraId="1F0E49EB" w14:textId="484CE069" w:rsidR="00553AB1" w:rsidRPr="007A0D73" w:rsidRDefault="006E4443" w:rsidP="00553AB1">
      <w:pPr>
        <w:suppressAutoHyphens/>
        <w:spacing w:line="240" w:lineRule="atLeast"/>
        <w:ind w:left="1440" w:hanging="720"/>
        <w:rPr>
          <w:spacing w:val="-2"/>
          <w:sz w:val="24"/>
        </w:rPr>
      </w:pPr>
      <w:r w:rsidRPr="002B3F57">
        <w:rPr>
          <w:spacing w:val="-2"/>
          <w:sz w:val="24"/>
        </w:rPr>
        <w:fldChar w:fldCharType="begin"/>
      </w:r>
      <w:r w:rsidR="002913FB" w:rsidRPr="002B3F57">
        <w:rPr>
          <w:spacing w:val="-2"/>
          <w:sz w:val="24"/>
        </w:rPr>
        <w:instrText>seq level2 \*ALPHABETIC</w:instrText>
      </w:r>
      <w:r w:rsidRPr="002B3F57">
        <w:rPr>
          <w:spacing w:val="-2"/>
          <w:sz w:val="24"/>
        </w:rPr>
        <w:fldChar w:fldCharType="separate"/>
      </w:r>
      <w:r w:rsidR="001823BC">
        <w:rPr>
          <w:noProof/>
          <w:spacing w:val="-2"/>
          <w:sz w:val="24"/>
        </w:rPr>
        <w:t>A</w:t>
      </w:r>
      <w:r w:rsidRPr="002B3F57">
        <w:rPr>
          <w:spacing w:val="-2"/>
          <w:sz w:val="24"/>
        </w:rPr>
        <w:fldChar w:fldCharType="end"/>
      </w:r>
      <w:r w:rsidR="002913FB" w:rsidRPr="002B3F57">
        <w:rPr>
          <w:spacing w:val="-2"/>
          <w:sz w:val="24"/>
        </w:rPr>
        <w:t>.</w:t>
      </w:r>
      <w:r w:rsidR="002913FB" w:rsidRPr="002B3F57">
        <w:rPr>
          <w:spacing w:val="-2"/>
          <w:sz w:val="24"/>
        </w:rPr>
        <w:tab/>
      </w:r>
      <w:r w:rsidR="002913FB" w:rsidRPr="007A0D73">
        <w:rPr>
          <w:spacing w:val="-2"/>
          <w:sz w:val="24"/>
        </w:rPr>
        <w:t xml:space="preserve">When each construction activity that requires submittal of maintenance manuals is nominally complete, but before Substantial Completion, submit </w:t>
      </w:r>
      <w:r w:rsidR="006F30EC" w:rsidRPr="007A0D73">
        <w:rPr>
          <w:spacing w:val="-2"/>
          <w:sz w:val="24"/>
        </w:rPr>
        <w:t xml:space="preserve">electronic </w:t>
      </w:r>
      <w:r w:rsidR="002913FB" w:rsidRPr="007A0D73">
        <w:rPr>
          <w:spacing w:val="-2"/>
          <w:sz w:val="24"/>
        </w:rPr>
        <w:t>mainte</w:t>
      </w:r>
      <w:r w:rsidR="006F30EC" w:rsidRPr="007A0D73">
        <w:rPr>
          <w:spacing w:val="-2"/>
          <w:sz w:val="24"/>
        </w:rPr>
        <w:t>nance manuals specified by the A/E for its review. Once approved, submit as follows to the University’s CAM.</w:t>
      </w:r>
    </w:p>
    <w:p w14:paraId="0D9AD74E" w14:textId="77777777" w:rsidR="006F30EC" w:rsidRPr="007A0D73" w:rsidRDefault="006F30EC" w:rsidP="00553AB1">
      <w:pPr>
        <w:suppressAutoHyphens/>
        <w:spacing w:line="240" w:lineRule="atLeast"/>
        <w:ind w:left="1440" w:hanging="720"/>
        <w:rPr>
          <w:spacing w:val="-2"/>
          <w:sz w:val="24"/>
        </w:rPr>
      </w:pPr>
    </w:p>
    <w:p w14:paraId="3AA20A27" w14:textId="77777777" w:rsidR="006F30EC" w:rsidRPr="007A0D73" w:rsidRDefault="002913FB" w:rsidP="00553AB1">
      <w:pPr>
        <w:suppressAutoHyphens/>
        <w:spacing w:line="240" w:lineRule="atLeast"/>
        <w:ind w:left="2160" w:hanging="720"/>
        <w:rPr>
          <w:spacing w:val="-2"/>
          <w:sz w:val="24"/>
        </w:rPr>
      </w:pPr>
      <w:r w:rsidRPr="007A0D73">
        <w:rPr>
          <w:spacing w:val="-2"/>
          <w:sz w:val="24"/>
        </w:rPr>
        <w:t>1.</w:t>
      </w:r>
      <w:r w:rsidRPr="007A0D73">
        <w:rPr>
          <w:spacing w:val="-2"/>
          <w:sz w:val="24"/>
        </w:rPr>
        <w:tab/>
      </w:r>
      <w:r w:rsidR="006F30EC" w:rsidRPr="007A0D73">
        <w:rPr>
          <w:spacing w:val="-2"/>
          <w:sz w:val="24"/>
        </w:rPr>
        <w:t>Digital files of all operation and maintenance manuals.</w:t>
      </w:r>
    </w:p>
    <w:p w14:paraId="1F0E49ED" w14:textId="2DF3BA34" w:rsidR="00553AB1" w:rsidRPr="007A0D73" w:rsidRDefault="002913FB" w:rsidP="00553AB1">
      <w:pPr>
        <w:suppressAutoHyphens/>
        <w:spacing w:line="240" w:lineRule="atLeast"/>
        <w:ind w:left="2160" w:hanging="720"/>
        <w:rPr>
          <w:rStyle w:val="SI"/>
          <w:rFonts w:ascii="Times New Roman" w:hAnsi="Times New Roman" w:cs="Times New Roman"/>
          <w:spacing w:val="-2"/>
          <w:sz w:val="24"/>
          <w:szCs w:val="24"/>
        </w:rPr>
      </w:pPr>
      <w:r w:rsidRPr="007A0D73">
        <w:rPr>
          <w:spacing w:val="-2"/>
          <w:sz w:val="24"/>
        </w:rPr>
        <w:t>2.</w:t>
      </w:r>
      <w:r w:rsidRPr="007A0D73">
        <w:rPr>
          <w:spacing w:val="-2"/>
          <w:sz w:val="24"/>
        </w:rPr>
        <w:tab/>
        <w:t>Pr</w:t>
      </w:r>
      <w:r w:rsidR="007A0D73" w:rsidRPr="007A0D73">
        <w:rPr>
          <w:spacing w:val="-2"/>
          <w:sz w:val="24"/>
        </w:rPr>
        <w:t>int copies in</w:t>
      </w:r>
      <w:r w:rsidRPr="007A0D73">
        <w:rPr>
          <w:spacing w:val="-2"/>
          <w:sz w:val="24"/>
        </w:rPr>
        <w:t xml:space="preserve"> heavy-duty, 3-ring, vinyl-covered binders, with non-stick transparent cover and spine pockets, 1 to 3 inches </w:t>
      </w:r>
      <w:r w:rsidR="00433ACB" w:rsidRPr="007A0D73">
        <w:rPr>
          <w:rStyle w:val="SI"/>
          <w:rFonts w:ascii="Times New Roman" w:hAnsi="Times New Roman" w:cs="Times New Roman"/>
          <w:spacing w:val="-2"/>
          <w:sz w:val="24"/>
          <w:szCs w:val="24"/>
        </w:rPr>
        <w:t>thick as required to contain information, sized for 8½” x 11” paper with inside pockets or pocket folders for folded sheets.</w:t>
      </w:r>
      <w:r w:rsidR="007A0D73" w:rsidRPr="007A0D73">
        <w:rPr>
          <w:rStyle w:val="SI"/>
          <w:rFonts w:ascii="Times New Roman" w:hAnsi="Times New Roman" w:cs="Times New Roman"/>
          <w:spacing w:val="-2"/>
          <w:sz w:val="24"/>
          <w:szCs w:val="24"/>
        </w:rPr>
        <w:t xml:space="preserve"> </w:t>
      </w:r>
      <w:r w:rsidR="00FA3B19">
        <w:rPr>
          <w:spacing w:val="-2"/>
          <w:sz w:val="24"/>
        </w:rPr>
        <w:t>S</w:t>
      </w:r>
      <w:r w:rsidR="00FA3B19" w:rsidRPr="00B222EF">
        <w:rPr>
          <w:spacing w:val="-2"/>
          <w:sz w:val="24"/>
        </w:rPr>
        <w:t xml:space="preserve">ubmit one approved final copy of O&amp;M Manual for Academic (Agency 207) and two copies for </w:t>
      </w:r>
      <w:r w:rsidR="00DE5CDA">
        <w:rPr>
          <w:spacing w:val="-2"/>
          <w:sz w:val="24"/>
        </w:rPr>
        <w:t xml:space="preserve">UVA </w:t>
      </w:r>
      <w:r w:rsidR="00FA3B19" w:rsidRPr="00B222EF">
        <w:rPr>
          <w:spacing w:val="-2"/>
          <w:sz w:val="24"/>
        </w:rPr>
        <w:t>Health (Agency 209) projects</w:t>
      </w:r>
      <w:r w:rsidR="00FA3B19">
        <w:rPr>
          <w:spacing w:val="-2"/>
          <w:sz w:val="24"/>
        </w:rPr>
        <w:t>.</w:t>
      </w:r>
    </w:p>
    <w:p w14:paraId="1F0E49F5" w14:textId="25C3B94D" w:rsidR="00553AB1" w:rsidRPr="007A0D73" w:rsidRDefault="002913FB" w:rsidP="00684091">
      <w:pPr>
        <w:suppressAutoHyphens/>
        <w:spacing w:line="240" w:lineRule="atLeast"/>
        <w:ind w:left="2160" w:hanging="720"/>
        <w:rPr>
          <w:spacing w:val="-2"/>
          <w:sz w:val="24"/>
        </w:rPr>
      </w:pPr>
      <w:r w:rsidRPr="007A0D73">
        <w:rPr>
          <w:spacing w:val="-2"/>
          <w:sz w:val="24"/>
        </w:rPr>
        <w:t>3.</w:t>
      </w:r>
      <w:r w:rsidRPr="007A0D73">
        <w:rPr>
          <w:spacing w:val="-2"/>
          <w:sz w:val="24"/>
        </w:rPr>
        <w:tab/>
        <w:t xml:space="preserve">Bind data into individual binders for each manual, properly identified on front and spine. For large manuals, provide an index sheet and thumb tabs for </w:t>
      </w:r>
      <w:r w:rsidRPr="007A0D73">
        <w:rPr>
          <w:spacing w:val="-2"/>
          <w:sz w:val="24"/>
        </w:rPr>
        <w:lastRenderedPageBreak/>
        <w:t xml:space="preserve">separate information categories. </w:t>
      </w:r>
      <w:r w:rsidR="00A96809" w:rsidRPr="007A0D73">
        <w:rPr>
          <w:spacing w:val="-2"/>
          <w:sz w:val="24"/>
        </w:rPr>
        <w:t>The latest edition of CSI</w:t>
      </w:r>
      <w:r w:rsidRPr="007A0D73">
        <w:rPr>
          <w:spacing w:val="-2"/>
          <w:sz w:val="24"/>
        </w:rPr>
        <w:t xml:space="preserve"> </w:t>
      </w:r>
      <w:r w:rsidR="00684091" w:rsidRPr="007A0D73">
        <w:rPr>
          <w:spacing w:val="-2"/>
          <w:sz w:val="24"/>
        </w:rPr>
        <w:t>MasterFormat</w:t>
      </w:r>
      <w:r w:rsidR="00A96809" w:rsidRPr="007A0D73">
        <w:rPr>
          <w:spacing w:val="-2"/>
          <w:sz w:val="24"/>
        </w:rPr>
        <w:t xml:space="preserve"> </w:t>
      </w:r>
      <w:r w:rsidRPr="007A0D73">
        <w:rPr>
          <w:spacing w:val="-2"/>
          <w:sz w:val="24"/>
        </w:rPr>
        <w:t>specification headings appl</w:t>
      </w:r>
      <w:r w:rsidR="003B7D60">
        <w:rPr>
          <w:spacing w:val="-2"/>
          <w:sz w:val="24"/>
        </w:rPr>
        <w:t>ies</w:t>
      </w:r>
      <w:r w:rsidR="00684091" w:rsidRPr="007A0D73">
        <w:rPr>
          <w:spacing w:val="-2"/>
          <w:sz w:val="24"/>
        </w:rPr>
        <w:t>.</w:t>
      </w:r>
    </w:p>
    <w:p w14:paraId="1F0E49F6" w14:textId="234ADAFA" w:rsidR="00553AB1" w:rsidRDefault="00433ACB" w:rsidP="00F506A3">
      <w:pPr>
        <w:suppressAutoHyphens/>
        <w:spacing w:line="240" w:lineRule="atLeast"/>
        <w:ind w:left="2160" w:hanging="720"/>
        <w:rPr>
          <w:rStyle w:val="SI"/>
          <w:rFonts w:ascii="Times New Roman" w:hAnsi="Times New Roman" w:cs="Times New Roman"/>
          <w:spacing w:val="-2"/>
          <w:sz w:val="24"/>
          <w:szCs w:val="24"/>
        </w:rPr>
      </w:pPr>
      <w:r w:rsidRPr="007A0D73">
        <w:rPr>
          <w:rStyle w:val="SI"/>
          <w:rFonts w:ascii="Times New Roman" w:hAnsi="Times New Roman" w:cs="Times New Roman"/>
          <w:spacing w:val="-2"/>
          <w:sz w:val="24"/>
          <w:szCs w:val="24"/>
        </w:rPr>
        <w:t>4.</w:t>
      </w:r>
      <w:r w:rsidRPr="007A0D73">
        <w:rPr>
          <w:rStyle w:val="SI"/>
          <w:rFonts w:ascii="Times New Roman" w:hAnsi="Times New Roman" w:cs="Times New Roman"/>
          <w:spacing w:val="-2"/>
          <w:sz w:val="24"/>
          <w:szCs w:val="24"/>
        </w:rPr>
        <w:tab/>
        <w:t xml:space="preserve">In each maintenance manual, include information specified in individual Specification </w:t>
      </w:r>
      <w:r w:rsidR="00E055C6" w:rsidRPr="007A0D73">
        <w:rPr>
          <w:rStyle w:val="SI"/>
          <w:rFonts w:ascii="Times New Roman" w:hAnsi="Times New Roman" w:cs="Times New Roman"/>
          <w:spacing w:val="-2"/>
          <w:sz w:val="24"/>
          <w:szCs w:val="24"/>
        </w:rPr>
        <w:t>s</w:t>
      </w:r>
      <w:r w:rsidRPr="007A0D73">
        <w:rPr>
          <w:rStyle w:val="SI"/>
          <w:rFonts w:ascii="Times New Roman" w:hAnsi="Times New Roman" w:cs="Times New Roman"/>
          <w:spacing w:val="-2"/>
          <w:sz w:val="24"/>
          <w:szCs w:val="24"/>
        </w:rPr>
        <w:t>ections and the following:</w:t>
      </w:r>
    </w:p>
    <w:p w14:paraId="09BF60DF" w14:textId="77777777" w:rsidR="00440DCE" w:rsidRPr="007A0D73" w:rsidRDefault="00440DCE" w:rsidP="00F506A3">
      <w:pPr>
        <w:suppressAutoHyphens/>
        <w:spacing w:line="240" w:lineRule="atLeast"/>
        <w:ind w:left="2160" w:hanging="720"/>
        <w:rPr>
          <w:rStyle w:val="SI"/>
          <w:rFonts w:ascii="Times New Roman" w:hAnsi="Times New Roman" w:cs="Times New Roman"/>
          <w:spacing w:val="-2"/>
          <w:sz w:val="24"/>
          <w:szCs w:val="24"/>
        </w:rPr>
      </w:pPr>
    </w:p>
    <w:p w14:paraId="1F0E49F7" w14:textId="5369F967" w:rsidR="00553AB1" w:rsidRPr="007A0D73" w:rsidRDefault="00433ACB" w:rsidP="00250BF3">
      <w:pPr>
        <w:widowControl w:val="0"/>
        <w:numPr>
          <w:ilvl w:val="0"/>
          <w:numId w:val="13"/>
        </w:numPr>
        <w:tabs>
          <w:tab w:val="clear" w:pos="1800"/>
        </w:tabs>
        <w:suppressAutoHyphens/>
        <w:autoSpaceDE w:val="0"/>
        <w:autoSpaceDN w:val="0"/>
        <w:adjustRightInd w:val="0"/>
        <w:spacing w:line="240" w:lineRule="atLeast"/>
        <w:ind w:left="2880" w:hanging="720"/>
        <w:rPr>
          <w:rStyle w:val="SI"/>
          <w:rFonts w:ascii="Times New Roman" w:hAnsi="Times New Roman" w:cs="Times New Roman"/>
          <w:spacing w:val="-2"/>
          <w:sz w:val="24"/>
          <w:szCs w:val="24"/>
        </w:rPr>
      </w:pPr>
      <w:r w:rsidRPr="007A0D73">
        <w:rPr>
          <w:rStyle w:val="SI"/>
          <w:rFonts w:ascii="Times New Roman" w:hAnsi="Times New Roman" w:cs="Times New Roman"/>
          <w:spacing w:val="-2"/>
          <w:sz w:val="24"/>
          <w:szCs w:val="24"/>
        </w:rPr>
        <w:t xml:space="preserve">Copies of applicable </w:t>
      </w:r>
      <w:r w:rsidR="003B4401">
        <w:rPr>
          <w:rStyle w:val="SI"/>
          <w:rFonts w:ascii="Times New Roman" w:hAnsi="Times New Roman" w:cs="Times New Roman"/>
          <w:spacing w:val="-2"/>
          <w:sz w:val="24"/>
          <w:szCs w:val="24"/>
        </w:rPr>
        <w:t xml:space="preserve">approved </w:t>
      </w:r>
      <w:r w:rsidRPr="007A0D73">
        <w:rPr>
          <w:rStyle w:val="SI"/>
          <w:rFonts w:ascii="Times New Roman" w:hAnsi="Times New Roman" w:cs="Times New Roman"/>
          <w:spacing w:val="-2"/>
          <w:sz w:val="24"/>
          <w:szCs w:val="24"/>
        </w:rPr>
        <w:t>Shop Drawings and Product Data</w:t>
      </w:r>
      <w:r w:rsidR="00E055C6" w:rsidRPr="007A0D73">
        <w:rPr>
          <w:rStyle w:val="SI"/>
          <w:rFonts w:ascii="Times New Roman" w:hAnsi="Times New Roman" w:cs="Times New Roman"/>
          <w:spacing w:val="-2"/>
          <w:sz w:val="24"/>
          <w:szCs w:val="24"/>
        </w:rPr>
        <w:t xml:space="preserve"> Submittals</w:t>
      </w:r>
      <w:r w:rsidR="00CA029C" w:rsidRPr="007A0D73">
        <w:rPr>
          <w:rStyle w:val="SI"/>
          <w:rFonts w:ascii="Times New Roman" w:hAnsi="Times New Roman" w:cs="Times New Roman"/>
          <w:spacing w:val="-2"/>
          <w:sz w:val="24"/>
          <w:szCs w:val="24"/>
        </w:rPr>
        <w:t>.</w:t>
      </w:r>
    </w:p>
    <w:p w14:paraId="1F0E49F8" w14:textId="77777777" w:rsidR="00553AB1" w:rsidRPr="007A0D73" w:rsidRDefault="00433ACB" w:rsidP="00250BF3">
      <w:pPr>
        <w:widowControl w:val="0"/>
        <w:numPr>
          <w:ilvl w:val="0"/>
          <w:numId w:val="13"/>
        </w:numPr>
        <w:tabs>
          <w:tab w:val="clear" w:pos="1800"/>
        </w:tabs>
        <w:suppressAutoHyphens/>
        <w:autoSpaceDE w:val="0"/>
        <w:autoSpaceDN w:val="0"/>
        <w:adjustRightInd w:val="0"/>
        <w:spacing w:line="240" w:lineRule="atLeast"/>
        <w:ind w:left="2880" w:hanging="720"/>
        <w:rPr>
          <w:rStyle w:val="SI"/>
          <w:rFonts w:ascii="Times New Roman" w:hAnsi="Times New Roman" w:cs="Times New Roman"/>
          <w:spacing w:val="-2"/>
          <w:sz w:val="24"/>
          <w:szCs w:val="24"/>
        </w:rPr>
      </w:pPr>
      <w:r w:rsidRPr="007A0D73">
        <w:rPr>
          <w:rStyle w:val="SI"/>
          <w:rFonts w:ascii="Times New Roman" w:hAnsi="Times New Roman" w:cs="Times New Roman"/>
          <w:spacing w:val="-2"/>
          <w:sz w:val="24"/>
          <w:szCs w:val="24"/>
        </w:rPr>
        <w:t xml:space="preserve">Names, addresses and trades of all applicable </w:t>
      </w:r>
      <w:r w:rsidR="00E055C6" w:rsidRPr="007A0D73">
        <w:rPr>
          <w:rStyle w:val="SI"/>
          <w:rFonts w:ascii="Times New Roman" w:hAnsi="Times New Roman" w:cs="Times New Roman"/>
          <w:spacing w:val="-2"/>
          <w:sz w:val="24"/>
          <w:szCs w:val="24"/>
        </w:rPr>
        <w:t>S</w:t>
      </w:r>
      <w:r w:rsidRPr="007A0D73">
        <w:rPr>
          <w:rStyle w:val="SI"/>
          <w:rFonts w:ascii="Times New Roman" w:hAnsi="Times New Roman" w:cs="Times New Roman"/>
          <w:spacing w:val="-2"/>
          <w:sz w:val="24"/>
          <w:szCs w:val="24"/>
        </w:rPr>
        <w:t>ubcontractors, manufacturers</w:t>
      </w:r>
      <w:r w:rsidR="00E055C6" w:rsidRPr="007A0D73">
        <w:rPr>
          <w:rStyle w:val="SI"/>
          <w:rFonts w:ascii="Times New Roman" w:hAnsi="Times New Roman" w:cs="Times New Roman"/>
          <w:spacing w:val="-2"/>
          <w:sz w:val="24"/>
          <w:szCs w:val="24"/>
        </w:rPr>
        <w:t>,</w:t>
      </w:r>
      <w:r w:rsidRPr="007A0D73">
        <w:rPr>
          <w:rStyle w:val="SI"/>
          <w:rFonts w:ascii="Times New Roman" w:hAnsi="Times New Roman" w:cs="Times New Roman"/>
          <w:spacing w:val="-2"/>
          <w:sz w:val="24"/>
          <w:szCs w:val="24"/>
        </w:rPr>
        <w:t xml:space="preserve"> and equipment.</w:t>
      </w:r>
    </w:p>
    <w:p w14:paraId="1F0E49F9" w14:textId="30A11C37" w:rsidR="00553AB1" w:rsidRPr="007A0D73" w:rsidRDefault="00433ACB" w:rsidP="00250BF3">
      <w:pPr>
        <w:widowControl w:val="0"/>
        <w:numPr>
          <w:ilvl w:val="0"/>
          <w:numId w:val="13"/>
        </w:numPr>
        <w:tabs>
          <w:tab w:val="clear" w:pos="1800"/>
        </w:tabs>
        <w:suppressAutoHyphens/>
        <w:autoSpaceDE w:val="0"/>
        <w:autoSpaceDN w:val="0"/>
        <w:adjustRightInd w:val="0"/>
        <w:spacing w:line="240" w:lineRule="atLeast"/>
        <w:ind w:left="2880" w:hanging="720"/>
        <w:rPr>
          <w:rStyle w:val="SI"/>
          <w:rFonts w:ascii="Times New Roman" w:hAnsi="Times New Roman" w:cs="Times New Roman"/>
          <w:spacing w:val="-2"/>
          <w:sz w:val="24"/>
          <w:szCs w:val="24"/>
        </w:rPr>
      </w:pPr>
      <w:r w:rsidRPr="007A0D73">
        <w:rPr>
          <w:rStyle w:val="SI"/>
          <w:rFonts w:ascii="Times New Roman" w:hAnsi="Times New Roman" w:cs="Times New Roman"/>
          <w:spacing w:val="-2"/>
          <w:sz w:val="24"/>
          <w:szCs w:val="24"/>
        </w:rPr>
        <w:t xml:space="preserve">Complete maintenance instructions from the manufacturer’s local representative for each item of operable equipment, as well as the name, </w:t>
      </w:r>
      <w:r w:rsidR="00E5657C" w:rsidRPr="007A0D73">
        <w:rPr>
          <w:rStyle w:val="SI"/>
          <w:rFonts w:ascii="Times New Roman" w:hAnsi="Times New Roman" w:cs="Times New Roman"/>
          <w:spacing w:val="-2"/>
          <w:sz w:val="24"/>
          <w:szCs w:val="24"/>
        </w:rPr>
        <w:t>address,</w:t>
      </w:r>
      <w:r w:rsidRPr="007A0D73">
        <w:rPr>
          <w:rStyle w:val="SI"/>
          <w:rFonts w:ascii="Times New Roman" w:hAnsi="Times New Roman" w:cs="Times New Roman"/>
          <w:spacing w:val="-2"/>
          <w:sz w:val="24"/>
          <w:szCs w:val="24"/>
        </w:rPr>
        <w:t xml:space="preserve"> and telephone number of the installing </w:t>
      </w:r>
      <w:r w:rsidR="00E055C6" w:rsidRPr="007A0D73">
        <w:rPr>
          <w:rStyle w:val="SI"/>
          <w:rFonts w:ascii="Times New Roman" w:hAnsi="Times New Roman" w:cs="Times New Roman"/>
          <w:spacing w:val="-2"/>
          <w:sz w:val="24"/>
          <w:szCs w:val="24"/>
        </w:rPr>
        <w:t>S</w:t>
      </w:r>
      <w:r w:rsidRPr="007A0D73">
        <w:rPr>
          <w:rStyle w:val="SI"/>
          <w:rFonts w:ascii="Times New Roman" w:hAnsi="Times New Roman" w:cs="Times New Roman"/>
          <w:spacing w:val="-2"/>
          <w:sz w:val="24"/>
          <w:szCs w:val="24"/>
        </w:rPr>
        <w:t>ubcontractor.</w:t>
      </w:r>
    </w:p>
    <w:p w14:paraId="1F0E49FA" w14:textId="77777777" w:rsidR="00553AB1" w:rsidRPr="007A0D73" w:rsidRDefault="00433ACB" w:rsidP="00250BF3">
      <w:pPr>
        <w:widowControl w:val="0"/>
        <w:numPr>
          <w:ilvl w:val="0"/>
          <w:numId w:val="13"/>
        </w:numPr>
        <w:tabs>
          <w:tab w:val="clear" w:pos="1800"/>
        </w:tabs>
        <w:suppressAutoHyphens/>
        <w:autoSpaceDE w:val="0"/>
        <w:autoSpaceDN w:val="0"/>
        <w:adjustRightInd w:val="0"/>
        <w:spacing w:line="240" w:lineRule="atLeast"/>
        <w:ind w:left="2880" w:hanging="720"/>
        <w:rPr>
          <w:rStyle w:val="SI"/>
          <w:rFonts w:ascii="Times New Roman" w:hAnsi="Times New Roman" w:cs="Times New Roman"/>
          <w:spacing w:val="-2"/>
          <w:sz w:val="24"/>
          <w:szCs w:val="24"/>
        </w:rPr>
      </w:pPr>
      <w:r w:rsidRPr="007A0D73">
        <w:rPr>
          <w:rStyle w:val="SI"/>
          <w:rFonts w:ascii="Times New Roman" w:hAnsi="Times New Roman" w:cs="Times New Roman"/>
          <w:spacing w:val="-2"/>
          <w:sz w:val="24"/>
          <w:szCs w:val="24"/>
        </w:rPr>
        <w:t>Catalog data on all items submitted and other pertinent data such as mortar colors, brick selected, and colors selected for all finished materials and fabrics.</w:t>
      </w:r>
    </w:p>
    <w:p w14:paraId="1F0E49FB" w14:textId="77777777" w:rsidR="00553AB1" w:rsidRPr="007A0D73" w:rsidRDefault="00433ACB" w:rsidP="00250BF3">
      <w:pPr>
        <w:widowControl w:val="0"/>
        <w:numPr>
          <w:ilvl w:val="0"/>
          <w:numId w:val="13"/>
        </w:numPr>
        <w:tabs>
          <w:tab w:val="clear" w:pos="1800"/>
        </w:tabs>
        <w:suppressAutoHyphens/>
        <w:autoSpaceDE w:val="0"/>
        <w:autoSpaceDN w:val="0"/>
        <w:adjustRightInd w:val="0"/>
        <w:spacing w:line="240" w:lineRule="atLeast"/>
        <w:ind w:left="2880" w:hanging="720"/>
        <w:rPr>
          <w:rStyle w:val="SI"/>
          <w:rFonts w:ascii="Times New Roman" w:hAnsi="Times New Roman" w:cs="Times New Roman"/>
          <w:spacing w:val="-2"/>
          <w:sz w:val="24"/>
          <w:szCs w:val="24"/>
        </w:rPr>
      </w:pPr>
      <w:r w:rsidRPr="007A0D73">
        <w:rPr>
          <w:rStyle w:val="SI"/>
          <w:rFonts w:ascii="Times New Roman" w:hAnsi="Times New Roman" w:cs="Times New Roman"/>
          <w:spacing w:val="-2"/>
          <w:sz w:val="24"/>
          <w:szCs w:val="24"/>
        </w:rPr>
        <w:t>Catalog data on all furnished plumbing fixtures, valves, water heaters, heating equipment, light fixtures and similar equipment and systems. Manufacturer</w:t>
      </w:r>
      <w:r w:rsidR="00CA029C" w:rsidRPr="007A0D73">
        <w:rPr>
          <w:rStyle w:val="SI"/>
          <w:rFonts w:ascii="Times New Roman" w:hAnsi="Times New Roman" w:cs="Times New Roman"/>
          <w:spacing w:val="-2"/>
          <w:sz w:val="24"/>
          <w:szCs w:val="24"/>
        </w:rPr>
        <w:t>’</w:t>
      </w:r>
      <w:r w:rsidRPr="007A0D73">
        <w:rPr>
          <w:rStyle w:val="SI"/>
          <w:rFonts w:ascii="Times New Roman" w:hAnsi="Times New Roman" w:cs="Times New Roman"/>
          <w:spacing w:val="-2"/>
          <w:sz w:val="24"/>
          <w:szCs w:val="24"/>
        </w:rPr>
        <w:t>s promotional literature is not acceptable.</w:t>
      </w:r>
    </w:p>
    <w:p w14:paraId="1F0E49FC" w14:textId="77777777" w:rsidR="00553AB1" w:rsidRPr="007A0D73" w:rsidRDefault="00433ACB" w:rsidP="00250BF3">
      <w:pPr>
        <w:widowControl w:val="0"/>
        <w:numPr>
          <w:ilvl w:val="0"/>
          <w:numId w:val="13"/>
        </w:numPr>
        <w:tabs>
          <w:tab w:val="clear" w:pos="1800"/>
        </w:tabs>
        <w:suppressAutoHyphens/>
        <w:autoSpaceDE w:val="0"/>
        <w:autoSpaceDN w:val="0"/>
        <w:adjustRightInd w:val="0"/>
        <w:spacing w:line="240" w:lineRule="atLeast"/>
        <w:ind w:left="2880" w:hanging="720"/>
        <w:rPr>
          <w:rStyle w:val="SI"/>
          <w:rFonts w:ascii="Times New Roman" w:hAnsi="Times New Roman" w:cs="Times New Roman"/>
          <w:spacing w:val="-2"/>
          <w:sz w:val="24"/>
          <w:szCs w:val="24"/>
        </w:rPr>
      </w:pPr>
      <w:r w:rsidRPr="007A0D73">
        <w:rPr>
          <w:rStyle w:val="SI"/>
          <w:rFonts w:ascii="Times New Roman" w:hAnsi="Times New Roman" w:cs="Times New Roman"/>
          <w:spacing w:val="-2"/>
          <w:sz w:val="24"/>
          <w:szCs w:val="24"/>
        </w:rPr>
        <w:t>Manufacturer’s name, model number, service manual, spare parts list, and descriptive literature for all components used.</w:t>
      </w:r>
    </w:p>
    <w:p w14:paraId="1F0E49FD" w14:textId="77777777" w:rsidR="00553AB1" w:rsidRPr="007A0D73" w:rsidRDefault="00433ACB" w:rsidP="00250BF3">
      <w:pPr>
        <w:widowControl w:val="0"/>
        <w:numPr>
          <w:ilvl w:val="0"/>
          <w:numId w:val="13"/>
        </w:numPr>
        <w:tabs>
          <w:tab w:val="clear" w:pos="1800"/>
        </w:tabs>
        <w:suppressAutoHyphens/>
        <w:autoSpaceDE w:val="0"/>
        <w:autoSpaceDN w:val="0"/>
        <w:adjustRightInd w:val="0"/>
        <w:spacing w:line="240" w:lineRule="atLeast"/>
        <w:ind w:left="2880" w:hanging="720"/>
        <w:rPr>
          <w:rStyle w:val="SI"/>
          <w:rFonts w:ascii="Times New Roman" w:hAnsi="Times New Roman" w:cs="Times New Roman"/>
          <w:spacing w:val="-2"/>
          <w:sz w:val="24"/>
          <w:szCs w:val="24"/>
        </w:rPr>
      </w:pPr>
      <w:r w:rsidRPr="007A0D73">
        <w:rPr>
          <w:rStyle w:val="SI"/>
          <w:rFonts w:ascii="Times New Roman" w:hAnsi="Times New Roman" w:cs="Times New Roman"/>
          <w:spacing w:val="-2"/>
          <w:sz w:val="24"/>
          <w:szCs w:val="24"/>
        </w:rPr>
        <w:t>Preventive maintenance instructions and schedules for all major equipment.</w:t>
      </w:r>
    </w:p>
    <w:p w14:paraId="1F0E49FE" w14:textId="65C63682" w:rsidR="00553AB1" w:rsidRPr="007A0D73" w:rsidRDefault="00433ACB" w:rsidP="00250BF3">
      <w:pPr>
        <w:widowControl w:val="0"/>
        <w:numPr>
          <w:ilvl w:val="0"/>
          <w:numId w:val="13"/>
        </w:numPr>
        <w:tabs>
          <w:tab w:val="clear" w:pos="1800"/>
        </w:tabs>
        <w:suppressAutoHyphens/>
        <w:autoSpaceDE w:val="0"/>
        <w:autoSpaceDN w:val="0"/>
        <w:adjustRightInd w:val="0"/>
        <w:spacing w:line="240" w:lineRule="atLeast"/>
        <w:ind w:left="2880" w:hanging="720"/>
        <w:rPr>
          <w:rStyle w:val="SI"/>
          <w:rFonts w:ascii="Times New Roman" w:hAnsi="Times New Roman" w:cs="Times New Roman"/>
          <w:spacing w:val="-2"/>
          <w:sz w:val="24"/>
          <w:szCs w:val="24"/>
        </w:rPr>
      </w:pPr>
      <w:r w:rsidRPr="007A0D73">
        <w:rPr>
          <w:rStyle w:val="SI"/>
          <w:rFonts w:ascii="Times New Roman" w:hAnsi="Times New Roman" w:cs="Times New Roman"/>
          <w:spacing w:val="-2"/>
          <w:sz w:val="24"/>
          <w:szCs w:val="24"/>
        </w:rPr>
        <w:t>Li</w:t>
      </w:r>
      <w:r w:rsidR="007A0D73" w:rsidRPr="007A0D73">
        <w:rPr>
          <w:rStyle w:val="SI"/>
          <w:rFonts w:ascii="Times New Roman" w:hAnsi="Times New Roman" w:cs="Times New Roman"/>
          <w:spacing w:val="-2"/>
          <w:sz w:val="24"/>
          <w:szCs w:val="24"/>
        </w:rPr>
        <w:t>s</w:t>
      </w:r>
      <w:r w:rsidRPr="007A0D73">
        <w:rPr>
          <w:rStyle w:val="SI"/>
          <w:rFonts w:ascii="Times New Roman" w:hAnsi="Times New Roman" w:cs="Times New Roman"/>
          <w:spacing w:val="-2"/>
          <w:sz w:val="24"/>
          <w:szCs w:val="24"/>
        </w:rPr>
        <w:t>t of most frequently encountered breakdowns and repairs/trouble shooting manual(s).</w:t>
      </w:r>
    </w:p>
    <w:p w14:paraId="1F0E49FF" w14:textId="77777777" w:rsidR="00553AB1" w:rsidRPr="007A0D73" w:rsidRDefault="00433ACB" w:rsidP="00250BF3">
      <w:pPr>
        <w:widowControl w:val="0"/>
        <w:numPr>
          <w:ilvl w:val="0"/>
          <w:numId w:val="13"/>
        </w:numPr>
        <w:tabs>
          <w:tab w:val="clear" w:pos="1800"/>
        </w:tabs>
        <w:suppressAutoHyphens/>
        <w:autoSpaceDE w:val="0"/>
        <w:autoSpaceDN w:val="0"/>
        <w:adjustRightInd w:val="0"/>
        <w:spacing w:line="240" w:lineRule="atLeast"/>
        <w:ind w:left="2880" w:hanging="720"/>
        <w:rPr>
          <w:rStyle w:val="SI"/>
          <w:rFonts w:ascii="Times New Roman" w:hAnsi="Times New Roman" w:cs="Times New Roman"/>
          <w:spacing w:val="-2"/>
          <w:sz w:val="24"/>
          <w:szCs w:val="24"/>
        </w:rPr>
      </w:pPr>
      <w:r w:rsidRPr="007A0D73">
        <w:rPr>
          <w:rStyle w:val="SI"/>
          <w:rFonts w:ascii="Times New Roman" w:hAnsi="Times New Roman" w:cs="Times New Roman"/>
          <w:spacing w:val="-2"/>
          <w:sz w:val="24"/>
          <w:szCs w:val="24"/>
        </w:rPr>
        <w:t>Instructions for starting and operating the actual system as installed.</w:t>
      </w:r>
    </w:p>
    <w:p w14:paraId="1F0E4A00" w14:textId="77777777" w:rsidR="00553AB1" w:rsidRPr="007A0D73" w:rsidRDefault="00433ACB" w:rsidP="00250BF3">
      <w:pPr>
        <w:widowControl w:val="0"/>
        <w:numPr>
          <w:ilvl w:val="0"/>
          <w:numId w:val="13"/>
        </w:numPr>
        <w:tabs>
          <w:tab w:val="clear" w:pos="1800"/>
        </w:tabs>
        <w:suppressAutoHyphens/>
        <w:autoSpaceDE w:val="0"/>
        <w:autoSpaceDN w:val="0"/>
        <w:adjustRightInd w:val="0"/>
        <w:spacing w:line="240" w:lineRule="atLeast"/>
        <w:ind w:left="2880" w:hanging="720"/>
        <w:rPr>
          <w:rStyle w:val="SI"/>
          <w:rFonts w:ascii="Times New Roman" w:hAnsi="Times New Roman" w:cs="Times New Roman"/>
          <w:spacing w:val="-2"/>
          <w:sz w:val="24"/>
          <w:szCs w:val="24"/>
        </w:rPr>
      </w:pPr>
      <w:r w:rsidRPr="007A0D73">
        <w:rPr>
          <w:rStyle w:val="SI"/>
          <w:rFonts w:ascii="Times New Roman" w:hAnsi="Times New Roman" w:cs="Times New Roman"/>
          <w:spacing w:val="-2"/>
          <w:sz w:val="24"/>
          <w:szCs w:val="24"/>
        </w:rPr>
        <w:t>Detailed one-line, color-coded wiring diagrams.</w:t>
      </w:r>
    </w:p>
    <w:p w14:paraId="1F0E4A01" w14:textId="77777777" w:rsidR="00553AB1" w:rsidRPr="007A0D73" w:rsidRDefault="00433ACB" w:rsidP="00250BF3">
      <w:pPr>
        <w:widowControl w:val="0"/>
        <w:numPr>
          <w:ilvl w:val="0"/>
          <w:numId w:val="13"/>
        </w:numPr>
        <w:tabs>
          <w:tab w:val="clear" w:pos="1800"/>
        </w:tabs>
        <w:suppressAutoHyphens/>
        <w:autoSpaceDE w:val="0"/>
        <w:autoSpaceDN w:val="0"/>
        <w:adjustRightInd w:val="0"/>
        <w:spacing w:line="240" w:lineRule="atLeast"/>
        <w:ind w:left="2880" w:hanging="720"/>
        <w:rPr>
          <w:rStyle w:val="SI"/>
          <w:rFonts w:ascii="Times New Roman" w:hAnsi="Times New Roman" w:cs="Times New Roman"/>
          <w:spacing w:val="-2"/>
          <w:sz w:val="24"/>
          <w:szCs w:val="24"/>
        </w:rPr>
      </w:pPr>
      <w:r w:rsidRPr="007A0D73">
        <w:rPr>
          <w:rStyle w:val="SI"/>
          <w:rFonts w:ascii="Times New Roman" w:hAnsi="Times New Roman" w:cs="Times New Roman"/>
          <w:spacing w:val="-2"/>
          <w:sz w:val="24"/>
          <w:szCs w:val="24"/>
        </w:rPr>
        <w:t>Copies of warranties</w:t>
      </w:r>
      <w:r w:rsidR="00E055C6" w:rsidRPr="007A0D73">
        <w:rPr>
          <w:rStyle w:val="SI"/>
          <w:rFonts w:ascii="Times New Roman" w:hAnsi="Times New Roman" w:cs="Times New Roman"/>
          <w:spacing w:val="-2"/>
          <w:sz w:val="24"/>
          <w:szCs w:val="24"/>
        </w:rPr>
        <w:t>.</w:t>
      </w:r>
    </w:p>
    <w:p w14:paraId="1F0E4A02" w14:textId="7789626F" w:rsidR="00553AB1" w:rsidRPr="007A0D73" w:rsidRDefault="00433ACB" w:rsidP="00250BF3">
      <w:pPr>
        <w:widowControl w:val="0"/>
        <w:numPr>
          <w:ilvl w:val="0"/>
          <w:numId w:val="13"/>
        </w:numPr>
        <w:tabs>
          <w:tab w:val="clear" w:pos="1800"/>
        </w:tabs>
        <w:suppressAutoHyphens/>
        <w:autoSpaceDE w:val="0"/>
        <w:autoSpaceDN w:val="0"/>
        <w:adjustRightInd w:val="0"/>
        <w:spacing w:line="240" w:lineRule="atLeast"/>
        <w:ind w:left="2880" w:hanging="720"/>
        <w:rPr>
          <w:rStyle w:val="SI"/>
          <w:rFonts w:ascii="Times New Roman" w:hAnsi="Times New Roman" w:cs="Times New Roman"/>
          <w:spacing w:val="-2"/>
          <w:sz w:val="24"/>
          <w:szCs w:val="24"/>
        </w:rPr>
      </w:pPr>
      <w:r w:rsidRPr="007A0D73">
        <w:rPr>
          <w:rStyle w:val="SI"/>
          <w:rFonts w:ascii="Times New Roman" w:hAnsi="Times New Roman" w:cs="Times New Roman"/>
          <w:spacing w:val="-2"/>
          <w:sz w:val="24"/>
          <w:szCs w:val="24"/>
        </w:rPr>
        <w:t>Inspection procedures</w:t>
      </w:r>
      <w:r w:rsidR="00E055C6" w:rsidRPr="007A0D73">
        <w:rPr>
          <w:rStyle w:val="SI"/>
          <w:rFonts w:ascii="Times New Roman" w:hAnsi="Times New Roman" w:cs="Times New Roman"/>
          <w:spacing w:val="-2"/>
          <w:sz w:val="24"/>
          <w:szCs w:val="24"/>
        </w:rPr>
        <w:t>.</w:t>
      </w:r>
    </w:p>
    <w:p w14:paraId="49216AC4" w14:textId="77777777" w:rsidR="007A0D73" w:rsidRPr="007A0D73" w:rsidRDefault="007A0D73" w:rsidP="00250BF3">
      <w:pPr>
        <w:pStyle w:val="ListParagraph"/>
        <w:numPr>
          <w:ilvl w:val="0"/>
          <w:numId w:val="13"/>
        </w:numPr>
        <w:tabs>
          <w:tab w:val="clear" w:pos="1800"/>
          <w:tab w:val="num" w:pos="2880"/>
        </w:tabs>
        <w:ind w:left="2880" w:hanging="720"/>
        <w:rPr>
          <w:rStyle w:val="SI"/>
          <w:rFonts w:ascii="Times New Roman" w:hAnsi="Times New Roman" w:cs="Times New Roman"/>
          <w:spacing w:val="-2"/>
          <w:sz w:val="24"/>
          <w:szCs w:val="24"/>
        </w:rPr>
      </w:pPr>
      <w:r w:rsidRPr="007A0D73">
        <w:rPr>
          <w:rStyle w:val="SI"/>
          <w:rFonts w:ascii="Times New Roman" w:hAnsi="Times New Roman" w:cs="Times New Roman"/>
          <w:spacing w:val="-2"/>
          <w:sz w:val="24"/>
          <w:szCs w:val="24"/>
        </w:rPr>
        <w:t xml:space="preserve">Equipment ID (AIM asset or other) numbers as applicable. </w:t>
      </w:r>
    </w:p>
    <w:p w14:paraId="1F0E4A03" w14:textId="77777777" w:rsidR="00553AB1" w:rsidRPr="007A0D73" w:rsidRDefault="00553AB1" w:rsidP="00CA029C">
      <w:pPr>
        <w:suppressAutoHyphens/>
        <w:spacing w:line="240" w:lineRule="atLeast"/>
        <w:ind w:left="2016" w:hanging="2016"/>
        <w:rPr>
          <w:rStyle w:val="SI"/>
          <w:rFonts w:ascii="Times New Roman" w:hAnsi="Times New Roman" w:cs="Times New Roman"/>
          <w:spacing w:val="-2"/>
          <w:sz w:val="24"/>
          <w:szCs w:val="24"/>
        </w:rPr>
      </w:pPr>
    </w:p>
    <w:p w14:paraId="4806BF98" w14:textId="7F69B819" w:rsidR="00443426" w:rsidRPr="00B222EF" w:rsidRDefault="006E4443" w:rsidP="00CA029C">
      <w:pPr>
        <w:suppressAutoHyphens/>
        <w:spacing w:line="240" w:lineRule="atLeast"/>
        <w:ind w:left="1440" w:hanging="720"/>
        <w:rPr>
          <w:spacing w:val="-2"/>
          <w:sz w:val="24"/>
        </w:rPr>
      </w:pPr>
      <w:r w:rsidRPr="007A0D73">
        <w:rPr>
          <w:spacing w:val="-2"/>
          <w:sz w:val="24"/>
        </w:rPr>
        <w:fldChar w:fldCharType="begin"/>
      </w:r>
      <w:r w:rsidR="002913FB" w:rsidRPr="007A0D73">
        <w:rPr>
          <w:spacing w:val="-2"/>
          <w:sz w:val="24"/>
        </w:rPr>
        <w:instrText>seq level2 \*ALPHABETIC</w:instrText>
      </w:r>
      <w:r w:rsidRPr="007A0D73">
        <w:rPr>
          <w:spacing w:val="-2"/>
          <w:sz w:val="24"/>
        </w:rPr>
        <w:fldChar w:fldCharType="separate"/>
      </w:r>
      <w:r w:rsidR="001823BC">
        <w:rPr>
          <w:noProof/>
          <w:spacing w:val="-2"/>
          <w:sz w:val="24"/>
        </w:rPr>
        <w:t>B</w:t>
      </w:r>
      <w:r w:rsidRPr="007A0D73">
        <w:rPr>
          <w:spacing w:val="-2"/>
          <w:sz w:val="24"/>
        </w:rPr>
        <w:fldChar w:fldCharType="end"/>
      </w:r>
      <w:r w:rsidR="002913FB" w:rsidRPr="007A0D73">
        <w:rPr>
          <w:spacing w:val="-2"/>
          <w:sz w:val="24"/>
        </w:rPr>
        <w:t>.</w:t>
      </w:r>
      <w:r w:rsidR="002913FB" w:rsidRPr="007A0D73">
        <w:rPr>
          <w:spacing w:val="-2"/>
          <w:sz w:val="24"/>
        </w:rPr>
        <w:tab/>
      </w:r>
      <w:r w:rsidR="00443426" w:rsidRPr="00443426">
        <w:rPr>
          <w:spacing w:val="-2"/>
          <w:sz w:val="24"/>
        </w:rPr>
        <w:t xml:space="preserve">Submission of Attic Stock, Spare Parts, </w:t>
      </w:r>
      <w:r w:rsidR="00443426">
        <w:rPr>
          <w:spacing w:val="-2"/>
          <w:sz w:val="24"/>
        </w:rPr>
        <w:t xml:space="preserve">and </w:t>
      </w:r>
      <w:r w:rsidR="00443426" w:rsidRPr="00443426">
        <w:rPr>
          <w:spacing w:val="-2"/>
          <w:sz w:val="24"/>
        </w:rPr>
        <w:t xml:space="preserve">Keys: At time of Substantial Completion, </w:t>
      </w:r>
      <w:r w:rsidR="00443426" w:rsidRPr="00B222EF">
        <w:rPr>
          <w:spacing w:val="-2"/>
          <w:sz w:val="24"/>
        </w:rPr>
        <w:t>coordinate delivery of the following with the University’s CAM for the University's use.</w:t>
      </w:r>
    </w:p>
    <w:p w14:paraId="2AA98D2E" w14:textId="77777777" w:rsidR="00441263" w:rsidRPr="00B222EF" w:rsidRDefault="00441263" w:rsidP="00CA029C">
      <w:pPr>
        <w:suppressAutoHyphens/>
        <w:spacing w:line="240" w:lineRule="atLeast"/>
        <w:ind w:left="1440" w:hanging="720"/>
        <w:rPr>
          <w:spacing w:val="-2"/>
          <w:sz w:val="24"/>
        </w:rPr>
      </w:pPr>
    </w:p>
    <w:p w14:paraId="3ACC5D8F" w14:textId="0FA135AB" w:rsidR="00B222EF" w:rsidRPr="00B222EF" w:rsidRDefault="00443426" w:rsidP="006F17A9">
      <w:pPr>
        <w:pStyle w:val="PR2"/>
        <w:ind w:firstLine="126"/>
        <w:rPr>
          <w:rFonts w:ascii="Times New Roman" w:hAnsi="Times New Roman"/>
          <w:sz w:val="24"/>
          <w:szCs w:val="24"/>
        </w:rPr>
      </w:pPr>
      <w:r w:rsidRPr="00B222EF">
        <w:rPr>
          <w:rFonts w:ascii="Times New Roman" w:hAnsi="Times New Roman"/>
          <w:sz w:val="24"/>
          <w:szCs w:val="24"/>
        </w:rPr>
        <w:t>Submit attic stock required by specifications with detailed transmitt</w:t>
      </w:r>
      <w:r w:rsidR="00B222EF" w:rsidRPr="00B222EF">
        <w:rPr>
          <w:rFonts w:ascii="Times New Roman" w:hAnsi="Times New Roman"/>
          <w:sz w:val="24"/>
          <w:szCs w:val="24"/>
        </w:rPr>
        <w:t>al.</w:t>
      </w:r>
    </w:p>
    <w:p w14:paraId="1F0E4A08" w14:textId="73D5B54B" w:rsidR="00553AB1" w:rsidRPr="007A0D73" w:rsidRDefault="00B222EF" w:rsidP="00443426">
      <w:pPr>
        <w:suppressAutoHyphens/>
        <w:spacing w:line="240" w:lineRule="atLeast"/>
        <w:ind w:left="2160" w:hanging="720"/>
        <w:rPr>
          <w:spacing w:val="-2"/>
          <w:sz w:val="24"/>
        </w:rPr>
      </w:pPr>
      <w:r>
        <w:rPr>
          <w:spacing w:val="-2"/>
          <w:sz w:val="24"/>
        </w:rPr>
        <w:t>2</w:t>
      </w:r>
      <w:r w:rsidR="00266946" w:rsidRPr="00B222EF">
        <w:rPr>
          <w:spacing w:val="-2"/>
          <w:sz w:val="24"/>
        </w:rPr>
        <w:t>.</w:t>
      </w:r>
      <w:r w:rsidR="00266946" w:rsidRPr="00B222EF">
        <w:rPr>
          <w:spacing w:val="-2"/>
          <w:sz w:val="24"/>
        </w:rPr>
        <w:tab/>
      </w:r>
      <w:r w:rsidR="002913FB" w:rsidRPr="00B222EF">
        <w:rPr>
          <w:spacing w:val="-2"/>
          <w:sz w:val="24"/>
        </w:rPr>
        <w:t xml:space="preserve">Submit spare parts </w:t>
      </w:r>
      <w:r w:rsidR="00443426" w:rsidRPr="00B222EF">
        <w:rPr>
          <w:spacing w:val="-2"/>
          <w:sz w:val="24"/>
        </w:rPr>
        <w:t>required</w:t>
      </w:r>
      <w:r w:rsidR="00443426">
        <w:rPr>
          <w:spacing w:val="-2"/>
          <w:sz w:val="24"/>
        </w:rPr>
        <w:t xml:space="preserve"> by specification </w:t>
      </w:r>
      <w:r w:rsidR="006F30EC" w:rsidRPr="007A0D73">
        <w:rPr>
          <w:spacing w:val="-2"/>
          <w:sz w:val="24"/>
        </w:rPr>
        <w:t>with detailed transmittal</w:t>
      </w:r>
      <w:r w:rsidR="002913FB" w:rsidRPr="007A0D73">
        <w:rPr>
          <w:spacing w:val="-2"/>
          <w:sz w:val="24"/>
        </w:rPr>
        <w:t>.</w:t>
      </w:r>
    </w:p>
    <w:p w14:paraId="1F0E4A09" w14:textId="151D8053" w:rsidR="00553AB1" w:rsidRPr="007A0D73" w:rsidRDefault="00B222EF" w:rsidP="00CA029C">
      <w:pPr>
        <w:suppressAutoHyphens/>
        <w:spacing w:line="240" w:lineRule="atLeast"/>
        <w:ind w:left="2160" w:hanging="720"/>
        <w:rPr>
          <w:spacing w:val="-2"/>
          <w:sz w:val="24"/>
        </w:rPr>
      </w:pPr>
      <w:r>
        <w:rPr>
          <w:spacing w:val="-2"/>
          <w:sz w:val="24"/>
        </w:rPr>
        <w:t>3</w:t>
      </w:r>
      <w:r w:rsidR="002913FB" w:rsidRPr="007A0D73">
        <w:rPr>
          <w:spacing w:val="-2"/>
          <w:sz w:val="24"/>
        </w:rPr>
        <w:t>.</w:t>
      </w:r>
      <w:r w:rsidR="002913FB" w:rsidRPr="007A0D73">
        <w:rPr>
          <w:spacing w:val="-2"/>
          <w:sz w:val="24"/>
        </w:rPr>
        <w:tab/>
        <w:t>Submit keys other than those provided by F</w:t>
      </w:r>
      <w:r w:rsidR="00524BE1" w:rsidRPr="007A0D73">
        <w:rPr>
          <w:spacing w:val="-2"/>
          <w:sz w:val="24"/>
        </w:rPr>
        <w:t>M</w:t>
      </w:r>
      <w:r w:rsidR="002913FB" w:rsidRPr="007A0D73">
        <w:rPr>
          <w:spacing w:val="-2"/>
          <w:sz w:val="24"/>
        </w:rPr>
        <w:t>.</w:t>
      </w:r>
    </w:p>
    <w:p w14:paraId="1F0E4A0A" w14:textId="28667EDB" w:rsidR="00553AB1" w:rsidRPr="007A0D73" w:rsidRDefault="00B222EF" w:rsidP="00CA029C">
      <w:pPr>
        <w:suppressAutoHyphens/>
        <w:spacing w:line="240" w:lineRule="atLeast"/>
        <w:ind w:left="2160" w:hanging="720"/>
        <w:rPr>
          <w:spacing w:val="-2"/>
          <w:sz w:val="24"/>
        </w:rPr>
      </w:pPr>
      <w:r>
        <w:rPr>
          <w:spacing w:val="-2"/>
          <w:sz w:val="24"/>
        </w:rPr>
        <w:t>4</w:t>
      </w:r>
      <w:r w:rsidR="002913FB" w:rsidRPr="007A0D73">
        <w:rPr>
          <w:spacing w:val="-2"/>
          <w:sz w:val="24"/>
        </w:rPr>
        <w:t>.</w:t>
      </w:r>
      <w:r w:rsidR="002913FB" w:rsidRPr="007A0D73">
        <w:rPr>
          <w:spacing w:val="-2"/>
          <w:sz w:val="24"/>
        </w:rPr>
        <w:tab/>
      </w:r>
      <w:r w:rsidR="006F30EC" w:rsidRPr="007A0D73">
        <w:rPr>
          <w:spacing w:val="-2"/>
          <w:sz w:val="24"/>
        </w:rPr>
        <w:t>P</w:t>
      </w:r>
      <w:r w:rsidR="002913FB" w:rsidRPr="007A0D73">
        <w:rPr>
          <w:spacing w:val="-2"/>
          <w:sz w:val="24"/>
        </w:rPr>
        <w:t>rovide all special tools and special test equipment required for Maintenance.</w:t>
      </w:r>
    </w:p>
    <w:p w14:paraId="1F0E4A0B" w14:textId="330C2823" w:rsidR="007A0D73" w:rsidRDefault="007A0D73">
      <w:pPr>
        <w:jc w:val="left"/>
        <w:rPr>
          <w:rStyle w:val="SI"/>
          <w:rFonts w:ascii="Times New Roman" w:hAnsi="Times New Roman" w:cs="Times New Roman"/>
          <w:spacing w:val="-2"/>
          <w:sz w:val="24"/>
          <w:szCs w:val="24"/>
        </w:rPr>
      </w:pPr>
    </w:p>
    <w:p w14:paraId="36C6AD45" w14:textId="77DDCA58" w:rsidR="00FE1666" w:rsidRPr="007A0D73" w:rsidRDefault="002913FB" w:rsidP="00FE1666">
      <w:pPr>
        <w:pStyle w:val="Heading2"/>
        <w:jc w:val="both"/>
        <w:rPr>
          <w:rStyle w:val="SI"/>
          <w:rFonts w:ascii="Times New Roman" w:hAnsi="Times New Roman" w:cs="Times New Roman"/>
          <w:spacing w:val="-2"/>
          <w:sz w:val="24"/>
          <w:szCs w:val="24"/>
        </w:rPr>
      </w:pPr>
      <w:bookmarkStart w:id="342" w:name="_Toc116037518"/>
      <w:bookmarkStart w:id="343" w:name="_Toc391646766"/>
      <w:r w:rsidRPr="007A0D73">
        <w:rPr>
          <w:rStyle w:val="SI"/>
          <w:rFonts w:ascii="Times New Roman" w:hAnsi="Times New Roman"/>
          <w:spacing w:val="-2"/>
          <w:sz w:val="24"/>
          <w:szCs w:val="24"/>
        </w:rPr>
        <w:t>1.</w:t>
      </w:r>
      <w:r w:rsidR="00C56D85">
        <w:rPr>
          <w:rStyle w:val="SI"/>
          <w:rFonts w:ascii="Times New Roman" w:hAnsi="Times New Roman"/>
          <w:spacing w:val="-2"/>
          <w:sz w:val="24"/>
          <w:szCs w:val="24"/>
        </w:rPr>
        <w:t>7</w:t>
      </w:r>
      <w:r w:rsidR="006E4443" w:rsidRPr="007A0D73">
        <w:rPr>
          <w:rStyle w:val="SI"/>
          <w:rFonts w:ascii="Times New Roman" w:hAnsi="Times New Roman"/>
          <w:spacing w:val="-2"/>
          <w:sz w:val="24"/>
          <w:szCs w:val="24"/>
        </w:rPr>
        <w:fldChar w:fldCharType="begin"/>
      </w:r>
      <w:r w:rsidRPr="007A0D73">
        <w:rPr>
          <w:rStyle w:val="SI"/>
          <w:rFonts w:ascii="Times New Roman" w:hAnsi="Times New Roman"/>
          <w:spacing w:val="-2"/>
          <w:sz w:val="24"/>
          <w:szCs w:val="24"/>
        </w:rPr>
        <w:instrText xml:space="preserve">seq level2 \h \r0 </w:instrText>
      </w:r>
      <w:r w:rsidR="006E4443" w:rsidRPr="007A0D73">
        <w:rPr>
          <w:rStyle w:val="SI"/>
          <w:rFonts w:ascii="Times New Roman" w:hAnsi="Times New Roman"/>
          <w:spacing w:val="-2"/>
          <w:sz w:val="24"/>
          <w:szCs w:val="24"/>
        </w:rPr>
        <w:fldChar w:fldCharType="end"/>
      </w:r>
      <w:r w:rsidR="006E4443" w:rsidRPr="007A0D73">
        <w:rPr>
          <w:rStyle w:val="SI"/>
          <w:rFonts w:ascii="Times New Roman" w:hAnsi="Times New Roman"/>
          <w:spacing w:val="-2"/>
          <w:sz w:val="24"/>
          <w:szCs w:val="24"/>
        </w:rPr>
        <w:fldChar w:fldCharType="begin"/>
      </w:r>
      <w:r w:rsidRPr="007A0D73">
        <w:rPr>
          <w:rStyle w:val="SI"/>
          <w:rFonts w:ascii="Times New Roman" w:hAnsi="Times New Roman"/>
          <w:spacing w:val="-2"/>
          <w:sz w:val="24"/>
          <w:szCs w:val="24"/>
        </w:rPr>
        <w:instrText xml:space="preserve">seq level3 \h \r0 </w:instrText>
      </w:r>
      <w:r w:rsidR="006E4443" w:rsidRPr="007A0D73">
        <w:rPr>
          <w:rStyle w:val="SI"/>
          <w:rFonts w:ascii="Times New Roman" w:hAnsi="Times New Roman"/>
          <w:spacing w:val="-2"/>
          <w:sz w:val="24"/>
          <w:szCs w:val="24"/>
        </w:rPr>
        <w:fldChar w:fldCharType="end"/>
      </w:r>
      <w:r w:rsidRPr="007A0D73">
        <w:rPr>
          <w:rStyle w:val="SI"/>
          <w:rFonts w:ascii="Times New Roman" w:hAnsi="Times New Roman"/>
          <w:spacing w:val="-2"/>
          <w:sz w:val="24"/>
          <w:szCs w:val="24"/>
        </w:rPr>
        <w:t xml:space="preserve">  </w:t>
      </w:r>
      <w:r w:rsidRPr="007A0D73">
        <w:rPr>
          <w:rStyle w:val="SI"/>
          <w:rFonts w:ascii="Times New Roman" w:hAnsi="Times New Roman"/>
          <w:spacing w:val="-2"/>
          <w:sz w:val="24"/>
          <w:szCs w:val="24"/>
        </w:rPr>
        <w:tab/>
      </w:r>
      <w:r w:rsidR="00E071E5">
        <w:rPr>
          <w:rStyle w:val="SI"/>
          <w:rFonts w:ascii="Times New Roman" w:hAnsi="Times New Roman"/>
          <w:spacing w:val="-2"/>
          <w:sz w:val="24"/>
          <w:szCs w:val="24"/>
        </w:rPr>
        <w:t>ASSET INFORMATION</w:t>
      </w:r>
      <w:bookmarkEnd w:id="342"/>
    </w:p>
    <w:p w14:paraId="4B63F895" w14:textId="6FFF6B50" w:rsidR="008D6A57" w:rsidRPr="00397268" w:rsidRDefault="00FE1666" w:rsidP="008D6A57">
      <w:pPr>
        <w:ind w:left="1440" w:hanging="720"/>
        <w:rPr>
          <w:iCs/>
          <w:sz w:val="24"/>
        </w:rPr>
      </w:pPr>
      <w:r w:rsidRPr="00FE1666">
        <w:rPr>
          <w:rStyle w:val="SI"/>
          <w:rFonts w:ascii="Times New Roman" w:hAnsi="Times New Roman" w:cs="Times New Roman"/>
          <w:noProof/>
          <w:spacing w:val="-2"/>
          <w:sz w:val="24"/>
          <w:szCs w:val="24"/>
        </w:rPr>
        <w:t xml:space="preserve">A. </w:t>
      </w:r>
      <w:r w:rsidRPr="00FE1666">
        <w:rPr>
          <w:rStyle w:val="SI"/>
          <w:rFonts w:ascii="Times New Roman" w:hAnsi="Times New Roman" w:cs="Times New Roman"/>
          <w:noProof/>
          <w:spacing w:val="-2"/>
          <w:sz w:val="24"/>
          <w:szCs w:val="24"/>
        </w:rPr>
        <w:tab/>
      </w:r>
      <w:r w:rsidR="008D6A57" w:rsidRPr="00397268">
        <w:rPr>
          <w:iCs/>
          <w:sz w:val="24"/>
        </w:rPr>
        <w:t xml:space="preserve">For all projects installing new or replacement equipment requiring routine/ preventive maintenance by Facilities Management (FM), the A/E will clearly identify such equipment in equipment schedules within the project documents. </w:t>
      </w:r>
      <w:r w:rsidR="008D6A57" w:rsidRPr="00397268">
        <w:rPr>
          <w:sz w:val="24"/>
        </w:rPr>
        <w:t xml:space="preserve">Schedules will address components of systems including, but not limited to elevators, fire protection and detection systems, electrical, HVAC, emergency lighting, refrigeration, roofing, water and sewer, heat distribution, plumbing, and </w:t>
      </w:r>
      <w:r w:rsidR="008D6A57" w:rsidRPr="00397268">
        <w:rPr>
          <w:sz w:val="24"/>
        </w:rPr>
        <w:lastRenderedPageBreak/>
        <w:t xml:space="preserve">storm water management. Equipment schedules shall include unique asset ID numbers generated from UVA’s Integrated Workplace Management System (IWMS). </w:t>
      </w:r>
      <w:r w:rsidR="008D6A57" w:rsidRPr="00397268">
        <w:rPr>
          <w:iCs/>
          <w:sz w:val="24"/>
        </w:rPr>
        <w:t xml:space="preserve">The UVA Preventive Maintenance Manager will provide the numbers to the UVA PM. </w:t>
      </w:r>
      <w:r w:rsidR="0042591E" w:rsidRPr="00397268">
        <w:rPr>
          <w:iCs/>
          <w:sz w:val="24"/>
        </w:rPr>
        <w:t>P</w:t>
      </w:r>
      <w:r w:rsidR="008D6A57" w:rsidRPr="00397268">
        <w:rPr>
          <w:sz w:val="24"/>
        </w:rPr>
        <w:t xml:space="preserve">rojects demolishing or replacing existing equipment currently tracked in UVA’s IWMS </w:t>
      </w:r>
      <w:r w:rsidR="0042591E" w:rsidRPr="00397268">
        <w:rPr>
          <w:sz w:val="24"/>
        </w:rPr>
        <w:t>will</w:t>
      </w:r>
      <w:r w:rsidR="008D6A57" w:rsidRPr="00397268">
        <w:rPr>
          <w:sz w:val="24"/>
        </w:rPr>
        <w:t xml:space="preserve"> clearly identify such equipment and its asset ID number(s) in an equipment demo</w:t>
      </w:r>
      <w:r w:rsidR="0042591E" w:rsidRPr="00397268">
        <w:rPr>
          <w:sz w:val="24"/>
        </w:rPr>
        <w:t>lition</w:t>
      </w:r>
      <w:r w:rsidR="008D6A57" w:rsidRPr="00397268">
        <w:rPr>
          <w:sz w:val="24"/>
        </w:rPr>
        <w:t xml:space="preserve"> schedule</w:t>
      </w:r>
      <w:r w:rsidR="0042591E" w:rsidRPr="00397268">
        <w:rPr>
          <w:sz w:val="24"/>
        </w:rPr>
        <w:t>.</w:t>
      </w:r>
    </w:p>
    <w:p w14:paraId="5B945974" w14:textId="60AC41C4" w:rsidR="008D6A57" w:rsidRPr="00397268" w:rsidRDefault="008D6A57" w:rsidP="008D6A57">
      <w:pPr>
        <w:ind w:left="720"/>
        <w:rPr>
          <w:rFonts w:ascii="Calibri" w:hAnsi="Calibri"/>
          <w:sz w:val="24"/>
        </w:rPr>
      </w:pPr>
      <w:r w:rsidRPr="00397268">
        <w:rPr>
          <w:iCs/>
          <w:sz w:val="24"/>
        </w:rPr>
        <w:t xml:space="preserve"> </w:t>
      </w:r>
    </w:p>
    <w:p w14:paraId="081C933F" w14:textId="77777777" w:rsidR="006B4383" w:rsidRDefault="00A850C0" w:rsidP="00A850C0">
      <w:pPr>
        <w:suppressAutoHyphens/>
        <w:spacing w:line="240" w:lineRule="atLeast"/>
        <w:ind w:left="1440" w:hanging="720"/>
        <w:rPr>
          <w:iCs/>
          <w:sz w:val="24"/>
        </w:rPr>
      </w:pPr>
      <w:r>
        <w:rPr>
          <w:iCs/>
          <w:sz w:val="24"/>
        </w:rPr>
        <w:t>B.</w:t>
      </w:r>
      <w:r>
        <w:rPr>
          <w:iCs/>
          <w:sz w:val="24"/>
        </w:rPr>
        <w:tab/>
      </w:r>
      <w:r w:rsidR="008D6A57" w:rsidRPr="00397268">
        <w:rPr>
          <w:iCs/>
          <w:sz w:val="24"/>
        </w:rPr>
        <w:t xml:space="preserve">During construction, the </w:t>
      </w:r>
      <w:r w:rsidR="00397268">
        <w:rPr>
          <w:iCs/>
          <w:sz w:val="24"/>
        </w:rPr>
        <w:t>CM/GC</w:t>
      </w:r>
      <w:r w:rsidR="008D6A57" w:rsidRPr="00397268">
        <w:rPr>
          <w:iCs/>
          <w:sz w:val="24"/>
        </w:rPr>
        <w:t xml:space="preserve"> and</w:t>
      </w:r>
      <w:r w:rsidR="00ED17F6">
        <w:rPr>
          <w:iCs/>
          <w:sz w:val="24"/>
        </w:rPr>
        <w:t>/or</w:t>
      </w:r>
      <w:r w:rsidR="008D6A57" w:rsidRPr="00397268">
        <w:rPr>
          <w:iCs/>
          <w:sz w:val="24"/>
        </w:rPr>
        <w:t xml:space="preserve"> </w:t>
      </w:r>
      <w:r w:rsidR="00397268">
        <w:rPr>
          <w:iCs/>
          <w:sz w:val="24"/>
        </w:rPr>
        <w:t>C</w:t>
      </w:r>
      <w:r w:rsidR="008D6A57" w:rsidRPr="00397268">
        <w:rPr>
          <w:iCs/>
          <w:sz w:val="24"/>
        </w:rPr>
        <w:t xml:space="preserve">ommissioning </w:t>
      </w:r>
      <w:r w:rsidR="00397268">
        <w:rPr>
          <w:iCs/>
          <w:sz w:val="24"/>
        </w:rPr>
        <w:t>A</w:t>
      </w:r>
      <w:r w:rsidR="008D6A57" w:rsidRPr="00397268">
        <w:rPr>
          <w:iCs/>
          <w:sz w:val="24"/>
        </w:rPr>
        <w:t>gent shall complete a data inventory spreadsheet (</w:t>
      </w:r>
      <w:r w:rsidR="003A72AE">
        <w:rPr>
          <w:iCs/>
          <w:sz w:val="24"/>
        </w:rPr>
        <w:t xml:space="preserve">UVA </w:t>
      </w:r>
      <w:r w:rsidR="003E6248">
        <w:rPr>
          <w:iCs/>
          <w:sz w:val="24"/>
        </w:rPr>
        <w:t xml:space="preserve">FM </w:t>
      </w:r>
      <w:r w:rsidR="008D6A57" w:rsidRPr="00397268">
        <w:rPr>
          <w:iCs/>
          <w:sz w:val="24"/>
        </w:rPr>
        <w:t>Asset Turnover Form</w:t>
      </w:r>
      <w:r w:rsidR="003E6248">
        <w:rPr>
          <w:iCs/>
          <w:sz w:val="24"/>
        </w:rPr>
        <w:t xml:space="preserve">: </w:t>
      </w:r>
    </w:p>
    <w:p w14:paraId="48C664E9" w14:textId="1747E514" w:rsidR="008D6A57" w:rsidRPr="00397268" w:rsidRDefault="00000000" w:rsidP="006B4383">
      <w:pPr>
        <w:suppressAutoHyphens/>
        <w:spacing w:line="240" w:lineRule="atLeast"/>
        <w:ind w:left="1440"/>
        <w:rPr>
          <w:rStyle w:val="SI"/>
          <w:rFonts w:ascii="Times New Roman" w:hAnsi="Times New Roman" w:cs="Times New Roman"/>
          <w:noProof/>
          <w:spacing w:val="-2"/>
          <w:sz w:val="24"/>
          <w:szCs w:val="24"/>
        </w:rPr>
      </w:pPr>
      <w:hyperlink r:id="rId37" w:history="1">
        <w:r w:rsidR="006B4383" w:rsidRPr="0059150D">
          <w:rPr>
            <w:rStyle w:val="Hyperlink"/>
          </w:rPr>
          <w:t>https://www.fm.virginia.edu/docs/FM_Asset_Turnover_Form.xlsx</w:t>
        </w:r>
      </w:hyperlink>
      <w:r w:rsidR="008D6A57" w:rsidRPr="00397268">
        <w:rPr>
          <w:iCs/>
          <w:sz w:val="24"/>
        </w:rPr>
        <w:t xml:space="preserve">) for all installed equipment and building components individually listed on the equipment schedule as well as any equipment added to the </w:t>
      </w:r>
      <w:r w:rsidR="00ED17F6">
        <w:rPr>
          <w:iCs/>
          <w:sz w:val="24"/>
        </w:rPr>
        <w:t>P</w:t>
      </w:r>
      <w:r w:rsidR="008D6A57" w:rsidRPr="00397268">
        <w:rPr>
          <w:iCs/>
          <w:sz w:val="24"/>
        </w:rPr>
        <w:t xml:space="preserve">roject scope following permit issuance. Prior to turnover to UVA, the </w:t>
      </w:r>
      <w:r w:rsidR="003A72AE">
        <w:rPr>
          <w:iCs/>
          <w:sz w:val="24"/>
        </w:rPr>
        <w:t>CM/GC</w:t>
      </w:r>
      <w:r w:rsidR="008D6A57" w:rsidRPr="00397268">
        <w:rPr>
          <w:iCs/>
          <w:sz w:val="24"/>
        </w:rPr>
        <w:t xml:space="preserve"> will submit a draft of the completed </w:t>
      </w:r>
      <w:r w:rsidR="003E6248">
        <w:rPr>
          <w:iCs/>
          <w:sz w:val="24"/>
        </w:rPr>
        <w:t xml:space="preserve">FM </w:t>
      </w:r>
      <w:r w:rsidR="003A72AE">
        <w:rPr>
          <w:iCs/>
          <w:sz w:val="24"/>
        </w:rPr>
        <w:t xml:space="preserve">Asset Turnover Form to UVA’s PM, for review by </w:t>
      </w:r>
      <w:r w:rsidR="008D6A57" w:rsidRPr="00397268">
        <w:rPr>
          <w:iCs/>
          <w:sz w:val="24"/>
        </w:rPr>
        <w:t>UVA</w:t>
      </w:r>
      <w:r w:rsidR="003A72AE">
        <w:rPr>
          <w:iCs/>
          <w:sz w:val="24"/>
        </w:rPr>
        <w:t>’s</w:t>
      </w:r>
      <w:r w:rsidR="008D6A57" w:rsidRPr="00397268">
        <w:rPr>
          <w:iCs/>
          <w:sz w:val="24"/>
        </w:rPr>
        <w:t xml:space="preserve"> </w:t>
      </w:r>
      <w:r w:rsidR="00ED17F6">
        <w:rPr>
          <w:iCs/>
          <w:sz w:val="24"/>
        </w:rPr>
        <w:t>P</w:t>
      </w:r>
      <w:r w:rsidR="008D6A57" w:rsidRPr="00397268">
        <w:rPr>
          <w:iCs/>
          <w:sz w:val="24"/>
        </w:rPr>
        <w:t xml:space="preserve">reventive </w:t>
      </w:r>
      <w:r w:rsidR="00ED17F6">
        <w:rPr>
          <w:iCs/>
          <w:sz w:val="24"/>
        </w:rPr>
        <w:t>M</w:t>
      </w:r>
      <w:r w:rsidR="008D6A57" w:rsidRPr="00397268">
        <w:rPr>
          <w:iCs/>
          <w:sz w:val="24"/>
        </w:rPr>
        <w:t xml:space="preserve">aintenance </w:t>
      </w:r>
      <w:r w:rsidR="00ED17F6">
        <w:rPr>
          <w:iCs/>
          <w:sz w:val="24"/>
        </w:rPr>
        <w:t>M</w:t>
      </w:r>
      <w:r w:rsidR="008D6A57" w:rsidRPr="00397268">
        <w:rPr>
          <w:iCs/>
          <w:sz w:val="24"/>
        </w:rPr>
        <w:t xml:space="preserve">anager. Upon successful review, the </w:t>
      </w:r>
      <w:r w:rsidR="00ED17F6">
        <w:rPr>
          <w:iCs/>
          <w:sz w:val="24"/>
        </w:rPr>
        <w:t>P</w:t>
      </w:r>
      <w:r w:rsidR="008D6A57" w:rsidRPr="00397268">
        <w:rPr>
          <w:iCs/>
          <w:sz w:val="24"/>
        </w:rPr>
        <w:t xml:space="preserve">reventive </w:t>
      </w:r>
      <w:r w:rsidR="00ED17F6">
        <w:rPr>
          <w:iCs/>
          <w:sz w:val="24"/>
        </w:rPr>
        <w:t>M</w:t>
      </w:r>
      <w:r w:rsidR="008D6A57" w:rsidRPr="00397268">
        <w:rPr>
          <w:iCs/>
          <w:sz w:val="24"/>
        </w:rPr>
        <w:t xml:space="preserve">aintenance </w:t>
      </w:r>
      <w:r w:rsidR="00ED17F6">
        <w:rPr>
          <w:iCs/>
          <w:sz w:val="24"/>
        </w:rPr>
        <w:t>M</w:t>
      </w:r>
      <w:r w:rsidR="008D6A57" w:rsidRPr="00397268">
        <w:rPr>
          <w:iCs/>
          <w:sz w:val="24"/>
        </w:rPr>
        <w:t xml:space="preserve">anager will upload the newly installed assets into UVA’s IWMS and provide barcode stickers with the unique asset IDs for each relevant piece of equipment. The Project </w:t>
      </w:r>
      <w:r w:rsidR="00ED17F6">
        <w:rPr>
          <w:iCs/>
          <w:sz w:val="24"/>
        </w:rPr>
        <w:t>t</w:t>
      </w:r>
      <w:r w:rsidR="008D6A57" w:rsidRPr="00397268">
        <w:rPr>
          <w:iCs/>
          <w:sz w:val="24"/>
        </w:rPr>
        <w:t>eam will be responsible for applying barcode stickers on the installed equipment, and providing all special tools, training and test equipment required for maintenance.</w:t>
      </w:r>
    </w:p>
    <w:p w14:paraId="7EF1F24D" w14:textId="2B2A8126" w:rsidR="00FE1666" w:rsidRPr="00397268" w:rsidRDefault="00FE1666" w:rsidP="008D6A57">
      <w:pPr>
        <w:suppressAutoHyphens/>
        <w:spacing w:line="240" w:lineRule="atLeast"/>
        <w:ind w:left="1440"/>
        <w:rPr>
          <w:rStyle w:val="SI"/>
          <w:rFonts w:ascii="Times New Roman" w:hAnsi="Times New Roman" w:cs="Times New Roman"/>
          <w:noProof/>
          <w:spacing w:val="-2"/>
          <w:sz w:val="24"/>
          <w:szCs w:val="24"/>
        </w:rPr>
      </w:pPr>
    </w:p>
    <w:p w14:paraId="1F0E4A0C" w14:textId="3A958058" w:rsidR="007E5863" w:rsidRPr="002B3F57" w:rsidRDefault="00FE1666" w:rsidP="00CA029C">
      <w:pPr>
        <w:pStyle w:val="Heading2"/>
        <w:jc w:val="both"/>
        <w:rPr>
          <w:rStyle w:val="SI"/>
          <w:rFonts w:ascii="Times New Roman" w:hAnsi="Times New Roman"/>
          <w:spacing w:val="-2"/>
          <w:sz w:val="24"/>
          <w:szCs w:val="24"/>
        </w:rPr>
      </w:pPr>
      <w:bookmarkStart w:id="344" w:name="_Toc116037519"/>
      <w:r w:rsidRPr="00FE1666">
        <w:rPr>
          <w:rStyle w:val="SI"/>
          <w:rFonts w:ascii="Times New Roman" w:hAnsi="Times New Roman"/>
          <w:spacing w:val="-2"/>
          <w:sz w:val="24"/>
          <w:szCs w:val="24"/>
        </w:rPr>
        <w:t>1.8</w:t>
      </w:r>
      <w:r w:rsidRPr="00FE1666">
        <w:rPr>
          <w:rStyle w:val="SI"/>
          <w:rFonts w:ascii="Times New Roman" w:hAnsi="Times New Roman"/>
          <w:spacing w:val="-2"/>
          <w:sz w:val="24"/>
          <w:szCs w:val="24"/>
        </w:rPr>
        <w:tab/>
      </w:r>
      <w:r w:rsidR="002913FB" w:rsidRPr="00FE1666">
        <w:rPr>
          <w:rStyle w:val="SI"/>
          <w:rFonts w:ascii="Times New Roman" w:hAnsi="Times New Roman"/>
          <w:spacing w:val="-2"/>
          <w:sz w:val="24"/>
          <w:szCs w:val="24"/>
        </w:rPr>
        <w:t xml:space="preserve">MISCELLANEOUS </w:t>
      </w:r>
      <w:r w:rsidR="00F506A3" w:rsidRPr="00FE1666">
        <w:rPr>
          <w:rStyle w:val="SI"/>
          <w:rFonts w:ascii="Times New Roman" w:hAnsi="Times New Roman"/>
          <w:spacing w:val="-2"/>
          <w:sz w:val="24"/>
          <w:szCs w:val="24"/>
        </w:rPr>
        <w:t>PROJECT</w:t>
      </w:r>
      <w:r w:rsidR="00E14EA5" w:rsidRPr="00FE1666">
        <w:rPr>
          <w:rStyle w:val="SI"/>
          <w:rFonts w:ascii="Times New Roman" w:hAnsi="Times New Roman"/>
          <w:spacing w:val="-2"/>
          <w:sz w:val="24"/>
          <w:szCs w:val="24"/>
        </w:rPr>
        <w:t xml:space="preserve"> </w:t>
      </w:r>
      <w:r w:rsidR="00F506A3" w:rsidRPr="00FE1666">
        <w:rPr>
          <w:rStyle w:val="SI"/>
          <w:rFonts w:ascii="Times New Roman" w:hAnsi="Times New Roman"/>
          <w:spacing w:val="-2"/>
          <w:sz w:val="24"/>
          <w:szCs w:val="24"/>
        </w:rPr>
        <w:t>DOCUMENT</w:t>
      </w:r>
      <w:r w:rsidR="002913FB" w:rsidRPr="002B3F57">
        <w:rPr>
          <w:rStyle w:val="SI"/>
          <w:rFonts w:ascii="Times New Roman" w:hAnsi="Times New Roman"/>
          <w:spacing w:val="-2"/>
          <w:sz w:val="24"/>
          <w:szCs w:val="24"/>
        </w:rPr>
        <w:t xml:space="preserve"> SUBMITTALS</w:t>
      </w:r>
      <w:bookmarkEnd w:id="343"/>
      <w:bookmarkEnd w:id="344"/>
    </w:p>
    <w:p w14:paraId="1F0E4A0D" w14:textId="70930717" w:rsidR="00553AB1" w:rsidRDefault="00433ACB" w:rsidP="00A215EA">
      <w:pPr>
        <w:suppressAutoHyphens/>
        <w:spacing w:line="240" w:lineRule="atLeast"/>
        <w:ind w:left="720"/>
        <w:rPr>
          <w:rStyle w:val="SI"/>
          <w:rFonts w:ascii="Times New Roman" w:hAnsi="Times New Roman" w:cs="Times New Roman"/>
          <w:spacing w:val="-2"/>
          <w:sz w:val="24"/>
          <w:szCs w:val="24"/>
        </w:rPr>
      </w:pPr>
      <w:r w:rsidRPr="002B3F57">
        <w:rPr>
          <w:rStyle w:val="SI"/>
          <w:rFonts w:ascii="Times New Roman" w:hAnsi="Times New Roman" w:cs="Times New Roman"/>
          <w:spacing w:val="-2"/>
          <w:sz w:val="24"/>
          <w:szCs w:val="24"/>
        </w:rPr>
        <w:t xml:space="preserve">Refer to other Specification </w:t>
      </w:r>
      <w:r w:rsidR="00524BE1" w:rsidRPr="002B3F57">
        <w:rPr>
          <w:rStyle w:val="SI"/>
          <w:rFonts w:ascii="Times New Roman" w:hAnsi="Times New Roman" w:cs="Times New Roman"/>
          <w:spacing w:val="-2"/>
          <w:sz w:val="24"/>
          <w:szCs w:val="24"/>
        </w:rPr>
        <w:t>s</w:t>
      </w:r>
      <w:r w:rsidRPr="002B3F57">
        <w:rPr>
          <w:rStyle w:val="SI"/>
          <w:rFonts w:ascii="Times New Roman" w:hAnsi="Times New Roman" w:cs="Times New Roman"/>
          <w:spacing w:val="-2"/>
          <w:sz w:val="24"/>
          <w:szCs w:val="24"/>
        </w:rPr>
        <w:t xml:space="preserve">ections for miscellaneous record-keeping requirements and </w:t>
      </w:r>
      <w:r w:rsidR="00524BE1" w:rsidRPr="002B3F57">
        <w:rPr>
          <w:rStyle w:val="SI"/>
          <w:rFonts w:ascii="Times New Roman" w:hAnsi="Times New Roman" w:cs="Times New Roman"/>
          <w:spacing w:val="-2"/>
          <w:sz w:val="24"/>
          <w:szCs w:val="24"/>
        </w:rPr>
        <w:t>S</w:t>
      </w:r>
      <w:r w:rsidRPr="002B3F57">
        <w:rPr>
          <w:rStyle w:val="SI"/>
          <w:rFonts w:ascii="Times New Roman" w:hAnsi="Times New Roman" w:cs="Times New Roman"/>
          <w:spacing w:val="-2"/>
          <w:sz w:val="24"/>
          <w:szCs w:val="24"/>
        </w:rPr>
        <w:t>ubmittals in connection with various construction activities. Immediately prior to Substantial Completion, complete miscellaneous records</w:t>
      </w:r>
      <w:r w:rsidR="003204CE">
        <w:rPr>
          <w:rStyle w:val="SI"/>
          <w:rFonts w:ascii="Times New Roman" w:hAnsi="Times New Roman" w:cs="Times New Roman"/>
          <w:spacing w:val="-2"/>
          <w:sz w:val="24"/>
          <w:szCs w:val="24"/>
        </w:rPr>
        <w:t>,</w:t>
      </w:r>
      <w:r w:rsidRPr="002B3F57">
        <w:rPr>
          <w:rStyle w:val="SI"/>
          <w:rFonts w:ascii="Times New Roman" w:hAnsi="Times New Roman" w:cs="Times New Roman"/>
          <w:spacing w:val="-2"/>
          <w:sz w:val="24"/>
          <w:szCs w:val="24"/>
        </w:rPr>
        <w:t xml:space="preserve"> and place in good order, properly identified and bound or filed, ready for use and reference. </w:t>
      </w:r>
      <w:r w:rsidR="002913FB" w:rsidRPr="002B3F57">
        <w:rPr>
          <w:spacing w:val="-2"/>
          <w:sz w:val="24"/>
        </w:rPr>
        <w:t>At time of Substantial Completion</w:t>
      </w:r>
      <w:r w:rsidRPr="002B3F57">
        <w:rPr>
          <w:rStyle w:val="SI"/>
          <w:rFonts w:ascii="Times New Roman" w:hAnsi="Times New Roman" w:cs="Times New Roman"/>
          <w:spacing w:val="-2"/>
          <w:sz w:val="24"/>
          <w:szCs w:val="24"/>
        </w:rPr>
        <w:t xml:space="preserve">, submit </w:t>
      </w:r>
      <w:r w:rsidR="00E14EA5" w:rsidRPr="002B3F57">
        <w:rPr>
          <w:rStyle w:val="SI"/>
          <w:rFonts w:ascii="Times New Roman" w:hAnsi="Times New Roman" w:cs="Times New Roman"/>
          <w:spacing w:val="-2"/>
          <w:sz w:val="24"/>
          <w:szCs w:val="24"/>
        </w:rPr>
        <w:t xml:space="preserve">digital (PDF) </w:t>
      </w:r>
      <w:r w:rsidR="003B4401">
        <w:rPr>
          <w:rStyle w:val="SI"/>
          <w:rFonts w:ascii="Times New Roman" w:hAnsi="Times New Roman" w:cs="Times New Roman"/>
          <w:spacing w:val="-2"/>
          <w:sz w:val="24"/>
          <w:szCs w:val="24"/>
        </w:rPr>
        <w:t xml:space="preserve">files </w:t>
      </w:r>
      <w:r w:rsidRPr="002B3F57">
        <w:rPr>
          <w:rStyle w:val="SI"/>
          <w:rFonts w:ascii="Times New Roman" w:hAnsi="Times New Roman" w:cs="Times New Roman"/>
          <w:spacing w:val="-2"/>
          <w:sz w:val="24"/>
          <w:szCs w:val="24"/>
        </w:rPr>
        <w:t>to the A</w:t>
      </w:r>
      <w:r w:rsidR="00524BE1" w:rsidRPr="002B3F57">
        <w:rPr>
          <w:rStyle w:val="SI"/>
          <w:rFonts w:ascii="Times New Roman" w:hAnsi="Times New Roman" w:cs="Times New Roman"/>
          <w:spacing w:val="-2"/>
          <w:sz w:val="24"/>
          <w:szCs w:val="24"/>
        </w:rPr>
        <w:t>/E</w:t>
      </w:r>
      <w:r w:rsidRPr="002B3F57">
        <w:rPr>
          <w:rStyle w:val="SI"/>
          <w:rFonts w:ascii="Times New Roman" w:hAnsi="Times New Roman" w:cs="Times New Roman"/>
          <w:spacing w:val="-2"/>
          <w:sz w:val="24"/>
          <w:szCs w:val="24"/>
        </w:rPr>
        <w:t xml:space="preserve"> for the </w:t>
      </w:r>
      <w:r w:rsidR="00524BE1" w:rsidRPr="002B3F57">
        <w:rPr>
          <w:rStyle w:val="SI"/>
          <w:rFonts w:ascii="Times New Roman" w:hAnsi="Times New Roman" w:cs="Times New Roman"/>
          <w:spacing w:val="-2"/>
          <w:sz w:val="24"/>
          <w:szCs w:val="24"/>
        </w:rPr>
        <w:t>University</w:t>
      </w:r>
      <w:r w:rsidRPr="002B3F57">
        <w:rPr>
          <w:rStyle w:val="SI"/>
          <w:rFonts w:ascii="Times New Roman" w:hAnsi="Times New Roman" w:cs="Times New Roman"/>
          <w:spacing w:val="-2"/>
          <w:sz w:val="24"/>
          <w:szCs w:val="24"/>
        </w:rPr>
        <w:t>'s records.</w:t>
      </w:r>
    </w:p>
    <w:p w14:paraId="502FF019" w14:textId="77777777" w:rsidR="00A215EA" w:rsidRPr="002B3F57" w:rsidRDefault="00A215EA" w:rsidP="00553AB1">
      <w:pPr>
        <w:suppressAutoHyphens/>
        <w:spacing w:line="240" w:lineRule="atLeast"/>
        <w:ind w:left="1440" w:hanging="720"/>
        <w:rPr>
          <w:rStyle w:val="SI"/>
          <w:rFonts w:ascii="Times New Roman" w:hAnsi="Times New Roman" w:cs="Times New Roman"/>
          <w:spacing w:val="-2"/>
          <w:sz w:val="24"/>
          <w:szCs w:val="24"/>
        </w:rPr>
      </w:pPr>
    </w:p>
    <w:p w14:paraId="1F0E4A0E" w14:textId="54F9C5F7" w:rsidR="00553AB1" w:rsidRDefault="00433ACB" w:rsidP="00A215EA">
      <w:pPr>
        <w:suppressAutoHyphens/>
        <w:spacing w:line="240" w:lineRule="atLeast"/>
        <w:ind w:left="720"/>
        <w:rPr>
          <w:rStyle w:val="SI"/>
          <w:rFonts w:ascii="Times New Roman" w:hAnsi="Times New Roman" w:cs="Times New Roman"/>
          <w:spacing w:val="-2"/>
          <w:sz w:val="24"/>
          <w:szCs w:val="24"/>
        </w:rPr>
      </w:pPr>
      <w:r w:rsidRPr="002B3F57">
        <w:rPr>
          <w:rStyle w:val="SI"/>
          <w:rFonts w:ascii="Times New Roman" w:hAnsi="Times New Roman" w:cs="Times New Roman"/>
          <w:spacing w:val="-2"/>
          <w:sz w:val="24"/>
          <w:szCs w:val="24"/>
        </w:rPr>
        <w:t>Categories of requirements resulting in miscellaneous records include, but are not limited to, the following:</w:t>
      </w:r>
      <w:r w:rsidR="00F506A3" w:rsidRPr="002B3F57">
        <w:rPr>
          <w:rStyle w:val="SI"/>
          <w:rFonts w:ascii="Times New Roman" w:hAnsi="Times New Roman" w:cs="Times New Roman"/>
          <w:spacing w:val="-2"/>
          <w:sz w:val="24"/>
          <w:szCs w:val="24"/>
        </w:rPr>
        <w:t xml:space="preserve"> </w:t>
      </w:r>
    </w:p>
    <w:p w14:paraId="0D2C65F5" w14:textId="77777777" w:rsidR="00A215EA" w:rsidRPr="002B3F57" w:rsidRDefault="00A215EA" w:rsidP="00A215EA">
      <w:pPr>
        <w:suppressAutoHyphens/>
        <w:spacing w:line="240" w:lineRule="atLeast"/>
        <w:ind w:left="720"/>
        <w:rPr>
          <w:rStyle w:val="SI"/>
          <w:rFonts w:ascii="Times New Roman" w:hAnsi="Times New Roman" w:cs="Times New Roman"/>
          <w:spacing w:val="-2"/>
          <w:sz w:val="24"/>
          <w:szCs w:val="24"/>
        </w:rPr>
      </w:pPr>
    </w:p>
    <w:p w14:paraId="1F0E4A0F" w14:textId="77777777" w:rsidR="00553AB1" w:rsidRPr="002B3F57" w:rsidRDefault="00433ACB" w:rsidP="00A215EA">
      <w:pPr>
        <w:widowControl w:val="0"/>
        <w:numPr>
          <w:ilvl w:val="0"/>
          <w:numId w:val="11"/>
        </w:numPr>
        <w:tabs>
          <w:tab w:val="clear" w:pos="1800"/>
        </w:tabs>
        <w:suppressAutoHyphens/>
        <w:autoSpaceDE w:val="0"/>
        <w:autoSpaceDN w:val="0"/>
        <w:adjustRightInd w:val="0"/>
        <w:spacing w:line="240" w:lineRule="atLeast"/>
        <w:ind w:left="2160" w:hanging="720"/>
        <w:jc w:val="left"/>
        <w:rPr>
          <w:rStyle w:val="SI"/>
          <w:rFonts w:ascii="Times New Roman" w:hAnsi="Times New Roman" w:cs="Times New Roman"/>
          <w:spacing w:val="-2"/>
          <w:sz w:val="24"/>
          <w:szCs w:val="24"/>
        </w:rPr>
      </w:pPr>
      <w:r w:rsidRPr="002B3F57">
        <w:rPr>
          <w:rStyle w:val="SI"/>
          <w:rFonts w:ascii="Times New Roman" w:hAnsi="Times New Roman" w:cs="Times New Roman"/>
          <w:spacing w:val="-2"/>
          <w:sz w:val="24"/>
          <w:szCs w:val="24"/>
        </w:rPr>
        <w:t>Field records on excavations and foundations.</w:t>
      </w:r>
    </w:p>
    <w:p w14:paraId="1F0E4A10" w14:textId="77777777" w:rsidR="00553AB1" w:rsidRPr="002B3F57" w:rsidRDefault="00433ACB" w:rsidP="00A215EA">
      <w:pPr>
        <w:widowControl w:val="0"/>
        <w:numPr>
          <w:ilvl w:val="0"/>
          <w:numId w:val="11"/>
        </w:numPr>
        <w:tabs>
          <w:tab w:val="clear" w:pos="1800"/>
        </w:tabs>
        <w:suppressAutoHyphens/>
        <w:autoSpaceDE w:val="0"/>
        <w:autoSpaceDN w:val="0"/>
        <w:adjustRightInd w:val="0"/>
        <w:spacing w:line="240" w:lineRule="atLeast"/>
        <w:ind w:left="2160" w:hanging="720"/>
        <w:jc w:val="left"/>
        <w:rPr>
          <w:rStyle w:val="SI"/>
          <w:rFonts w:ascii="Times New Roman" w:hAnsi="Times New Roman" w:cs="Times New Roman"/>
          <w:spacing w:val="-2"/>
          <w:sz w:val="24"/>
          <w:szCs w:val="24"/>
        </w:rPr>
      </w:pPr>
      <w:r w:rsidRPr="002B3F57">
        <w:rPr>
          <w:rStyle w:val="SI"/>
          <w:rFonts w:ascii="Times New Roman" w:hAnsi="Times New Roman" w:cs="Times New Roman"/>
          <w:spacing w:val="-2"/>
          <w:sz w:val="24"/>
          <w:szCs w:val="24"/>
        </w:rPr>
        <w:t>Field records on underground construction and similar work.</w:t>
      </w:r>
    </w:p>
    <w:p w14:paraId="1F0E4A11" w14:textId="77777777" w:rsidR="00553AB1" w:rsidRPr="002B3F57" w:rsidRDefault="00433ACB" w:rsidP="00A215EA">
      <w:pPr>
        <w:widowControl w:val="0"/>
        <w:numPr>
          <w:ilvl w:val="0"/>
          <w:numId w:val="11"/>
        </w:numPr>
        <w:tabs>
          <w:tab w:val="clear" w:pos="1800"/>
        </w:tabs>
        <w:suppressAutoHyphens/>
        <w:autoSpaceDE w:val="0"/>
        <w:autoSpaceDN w:val="0"/>
        <w:adjustRightInd w:val="0"/>
        <w:spacing w:line="240" w:lineRule="atLeast"/>
        <w:ind w:left="2160" w:hanging="720"/>
        <w:jc w:val="left"/>
        <w:rPr>
          <w:rStyle w:val="SI"/>
          <w:rFonts w:ascii="Times New Roman" w:hAnsi="Times New Roman" w:cs="Times New Roman"/>
          <w:spacing w:val="-2"/>
          <w:sz w:val="24"/>
          <w:szCs w:val="24"/>
        </w:rPr>
      </w:pPr>
      <w:r w:rsidRPr="002B3F57">
        <w:rPr>
          <w:rStyle w:val="SI"/>
          <w:rFonts w:ascii="Times New Roman" w:hAnsi="Times New Roman" w:cs="Times New Roman"/>
          <w:spacing w:val="-2"/>
          <w:sz w:val="24"/>
          <w:szCs w:val="24"/>
        </w:rPr>
        <w:t>Survey showing locations and elevations of underground lines.</w:t>
      </w:r>
    </w:p>
    <w:p w14:paraId="1F0E4A12" w14:textId="77777777" w:rsidR="00553AB1" w:rsidRPr="002B3F57" w:rsidRDefault="00433ACB" w:rsidP="00A215EA">
      <w:pPr>
        <w:widowControl w:val="0"/>
        <w:numPr>
          <w:ilvl w:val="0"/>
          <w:numId w:val="11"/>
        </w:numPr>
        <w:tabs>
          <w:tab w:val="clear" w:pos="1800"/>
        </w:tabs>
        <w:suppressAutoHyphens/>
        <w:autoSpaceDE w:val="0"/>
        <w:autoSpaceDN w:val="0"/>
        <w:adjustRightInd w:val="0"/>
        <w:spacing w:line="240" w:lineRule="atLeast"/>
        <w:ind w:left="2160" w:hanging="720"/>
        <w:jc w:val="left"/>
        <w:rPr>
          <w:rStyle w:val="SI"/>
          <w:rFonts w:ascii="Times New Roman" w:hAnsi="Times New Roman" w:cs="Times New Roman"/>
          <w:spacing w:val="-2"/>
          <w:sz w:val="24"/>
          <w:szCs w:val="24"/>
        </w:rPr>
      </w:pPr>
      <w:r w:rsidRPr="002B3F57">
        <w:rPr>
          <w:rStyle w:val="SI"/>
          <w:rFonts w:ascii="Times New Roman" w:hAnsi="Times New Roman" w:cs="Times New Roman"/>
          <w:spacing w:val="-2"/>
          <w:sz w:val="24"/>
          <w:szCs w:val="24"/>
        </w:rPr>
        <w:t>Invert elevations of drainage piping.</w:t>
      </w:r>
    </w:p>
    <w:p w14:paraId="1F0E4A13" w14:textId="77777777" w:rsidR="00553AB1" w:rsidRPr="002B3F57" w:rsidRDefault="00433ACB" w:rsidP="00A215EA">
      <w:pPr>
        <w:widowControl w:val="0"/>
        <w:numPr>
          <w:ilvl w:val="0"/>
          <w:numId w:val="11"/>
        </w:numPr>
        <w:tabs>
          <w:tab w:val="clear" w:pos="1800"/>
        </w:tabs>
        <w:suppressAutoHyphens/>
        <w:autoSpaceDE w:val="0"/>
        <w:autoSpaceDN w:val="0"/>
        <w:adjustRightInd w:val="0"/>
        <w:spacing w:line="240" w:lineRule="atLeast"/>
        <w:ind w:left="2160" w:hanging="720"/>
        <w:jc w:val="left"/>
        <w:rPr>
          <w:rStyle w:val="SI"/>
          <w:rFonts w:ascii="Times New Roman" w:hAnsi="Times New Roman" w:cs="Times New Roman"/>
          <w:spacing w:val="-2"/>
          <w:sz w:val="24"/>
          <w:szCs w:val="24"/>
        </w:rPr>
      </w:pPr>
      <w:r w:rsidRPr="002B3F57">
        <w:rPr>
          <w:rStyle w:val="SI"/>
          <w:rFonts w:ascii="Times New Roman" w:hAnsi="Times New Roman" w:cs="Times New Roman"/>
          <w:spacing w:val="-2"/>
          <w:sz w:val="24"/>
          <w:szCs w:val="24"/>
        </w:rPr>
        <w:t>Authorized measurements utilizing unit prices or allowances.</w:t>
      </w:r>
    </w:p>
    <w:p w14:paraId="1F0E4A14" w14:textId="77777777" w:rsidR="00553AB1" w:rsidRPr="002B3F57" w:rsidRDefault="00433ACB" w:rsidP="00A215EA">
      <w:pPr>
        <w:widowControl w:val="0"/>
        <w:numPr>
          <w:ilvl w:val="0"/>
          <w:numId w:val="11"/>
        </w:numPr>
        <w:tabs>
          <w:tab w:val="clear" w:pos="1800"/>
        </w:tabs>
        <w:suppressAutoHyphens/>
        <w:autoSpaceDE w:val="0"/>
        <w:autoSpaceDN w:val="0"/>
        <w:adjustRightInd w:val="0"/>
        <w:spacing w:line="240" w:lineRule="atLeast"/>
        <w:ind w:left="2160" w:hanging="720"/>
        <w:jc w:val="left"/>
        <w:rPr>
          <w:rStyle w:val="SI"/>
          <w:rFonts w:ascii="Times New Roman" w:hAnsi="Times New Roman" w:cs="Times New Roman"/>
          <w:spacing w:val="-2"/>
          <w:sz w:val="24"/>
          <w:szCs w:val="24"/>
        </w:rPr>
      </w:pPr>
      <w:r w:rsidRPr="002B3F57">
        <w:rPr>
          <w:rStyle w:val="SI"/>
          <w:rFonts w:ascii="Times New Roman" w:hAnsi="Times New Roman" w:cs="Times New Roman"/>
          <w:spacing w:val="-2"/>
          <w:sz w:val="24"/>
          <w:szCs w:val="24"/>
        </w:rPr>
        <w:t>Ambient and substrate condition tests.</w:t>
      </w:r>
    </w:p>
    <w:p w14:paraId="1F0E4A15" w14:textId="77777777" w:rsidR="00553AB1" w:rsidRPr="002B3F57" w:rsidRDefault="00433ACB" w:rsidP="00A215EA">
      <w:pPr>
        <w:widowControl w:val="0"/>
        <w:numPr>
          <w:ilvl w:val="0"/>
          <w:numId w:val="11"/>
        </w:numPr>
        <w:tabs>
          <w:tab w:val="clear" w:pos="1800"/>
        </w:tabs>
        <w:suppressAutoHyphens/>
        <w:autoSpaceDE w:val="0"/>
        <w:autoSpaceDN w:val="0"/>
        <w:adjustRightInd w:val="0"/>
        <w:spacing w:line="240" w:lineRule="atLeast"/>
        <w:ind w:left="2160" w:hanging="720"/>
        <w:jc w:val="left"/>
        <w:rPr>
          <w:rStyle w:val="SI"/>
          <w:rFonts w:ascii="Times New Roman" w:hAnsi="Times New Roman" w:cs="Times New Roman"/>
          <w:spacing w:val="-2"/>
          <w:sz w:val="24"/>
          <w:szCs w:val="24"/>
        </w:rPr>
      </w:pPr>
      <w:r w:rsidRPr="002B3F57">
        <w:rPr>
          <w:rStyle w:val="SI"/>
          <w:rFonts w:ascii="Times New Roman" w:hAnsi="Times New Roman" w:cs="Times New Roman"/>
          <w:spacing w:val="-2"/>
          <w:sz w:val="24"/>
          <w:szCs w:val="24"/>
        </w:rPr>
        <w:t>Certifications received in lieu of labels on bulk products.</w:t>
      </w:r>
    </w:p>
    <w:p w14:paraId="1F0E4A16" w14:textId="77777777" w:rsidR="00553AB1" w:rsidRPr="002B3F57" w:rsidRDefault="00433ACB" w:rsidP="00A215EA">
      <w:pPr>
        <w:widowControl w:val="0"/>
        <w:numPr>
          <w:ilvl w:val="0"/>
          <w:numId w:val="11"/>
        </w:numPr>
        <w:tabs>
          <w:tab w:val="clear" w:pos="1800"/>
        </w:tabs>
        <w:suppressAutoHyphens/>
        <w:autoSpaceDE w:val="0"/>
        <w:autoSpaceDN w:val="0"/>
        <w:adjustRightInd w:val="0"/>
        <w:spacing w:line="240" w:lineRule="atLeast"/>
        <w:ind w:left="2160" w:hanging="720"/>
        <w:jc w:val="left"/>
        <w:rPr>
          <w:rStyle w:val="SI"/>
          <w:rFonts w:ascii="Times New Roman" w:hAnsi="Times New Roman" w:cs="Times New Roman"/>
          <w:spacing w:val="-2"/>
          <w:sz w:val="24"/>
          <w:szCs w:val="24"/>
        </w:rPr>
      </w:pPr>
      <w:r w:rsidRPr="002B3F57">
        <w:rPr>
          <w:rStyle w:val="SI"/>
          <w:rFonts w:ascii="Times New Roman" w:hAnsi="Times New Roman" w:cs="Times New Roman"/>
          <w:spacing w:val="-2"/>
          <w:sz w:val="24"/>
          <w:szCs w:val="24"/>
        </w:rPr>
        <w:t>Batch mixing and bulk delivery records.</w:t>
      </w:r>
    </w:p>
    <w:p w14:paraId="1F0E4A17" w14:textId="77777777" w:rsidR="00553AB1" w:rsidRPr="002B3F57" w:rsidRDefault="00433ACB" w:rsidP="00A215EA">
      <w:pPr>
        <w:widowControl w:val="0"/>
        <w:numPr>
          <w:ilvl w:val="0"/>
          <w:numId w:val="11"/>
        </w:numPr>
        <w:tabs>
          <w:tab w:val="clear" w:pos="1800"/>
        </w:tabs>
        <w:suppressAutoHyphens/>
        <w:autoSpaceDE w:val="0"/>
        <w:autoSpaceDN w:val="0"/>
        <w:adjustRightInd w:val="0"/>
        <w:spacing w:line="240" w:lineRule="atLeast"/>
        <w:ind w:left="2160" w:hanging="720"/>
        <w:jc w:val="left"/>
        <w:rPr>
          <w:rStyle w:val="SI"/>
          <w:rFonts w:ascii="Times New Roman" w:hAnsi="Times New Roman" w:cs="Times New Roman"/>
          <w:spacing w:val="-2"/>
          <w:sz w:val="24"/>
          <w:szCs w:val="24"/>
        </w:rPr>
      </w:pPr>
      <w:r w:rsidRPr="002B3F57">
        <w:rPr>
          <w:rStyle w:val="SI"/>
          <w:rFonts w:ascii="Times New Roman" w:hAnsi="Times New Roman" w:cs="Times New Roman"/>
          <w:spacing w:val="-2"/>
          <w:sz w:val="24"/>
          <w:szCs w:val="24"/>
        </w:rPr>
        <w:t>Testing and qualification of tradesmen</w:t>
      </w:r>
      <w:r w:rsidR="00524BE1" w:rsidRPr="002B3F57">
        <w:rPr>
          <w:rStyle w:val="SI"/>
          <w:rFonts w:ascii="Times New Roman" w:hAnsi="Times New Roman" w:cs="Times New Roman"/>
          <w:spacing w:val="-2"/>
          <w:sz w:val="24"/>
          <w:szCs w:val="24"/>
        </w:rPr>
        <w:t>.</w:t>
      </w:r>
    </w:p>
    <w:p w14:paraId="1F0E4A18" w14:textId="77777777" w:rsidR="00553AB1" w:rsidRPr="002B3F57" w:rsidRDefault="00433ACB" w:rsidP="00A215EA">
      <w:pPr>
        <w:widowControl w:val="0"/>
        <w:numPr>
          <w:ilvl w:val="0"/>
          <w:numId w:val="11"/>
        </w:numPr>
        <w:tabs>
          <w:tab w:val="clear" w:pos="1800"/>
        </w:tabs>
        <w:suppressAutoHyphens/>
        <w:autoSpaceDE w:val="0"/>
        <w:autoSpaceDN w:val="0"/>
        <w:adjustRightInd w:val="0"/>
        <w:spacing w:line="240" w:lineRule="atLeast"/>
        <w:ind w:left="2160" w:hanging="720"/>
        <w:jc w:val="left"/>
        <w:rPr>
          <w:rStyle w:val="SI"/>
          <w:rFonts w:ascii="Times New Roman" w:hAnsi="Times New Roman" w:cs="Times New Roman"/>
          <w:spacing w:val="-2"/>
          <w:sz w:val="24"/>
          <w:szCs w:val="24"/>
        </w:rPr>
      </w:pPr>
      <w:r w:rsidRPr="002B3F57">
        <w:rPr>
          <w:rStyle w:val="SI"/>
          <w:rFonts w:ascii="Times New Roman" w:hAnsi="Times New Roman" w:cs="Times New Roman"/>
          <w:spacing w:val="-2"/>
          <w:sz w:val="24"/>
          <w:szCs w:val="24"/>
        </w:rPr>
        <w:t>Documented qualification of installation firms.</w:t>
      </w:r>
    </w:p>
    <w:p w14:paraId="1F0E4A19" w14:textId="77777777" w:rsidR="00553AB1" w:rsidRPr="002B3F57" w:rsidRDefault="00433ACB" w:rsidP="00A215EA">
      <w:pPr>
        <w:widowControl w:val="0"/>
        <w:numPr>
          <w:ilvl w:val="0"/>
          <w:numId w:val="11"/>
        </w:numPr>
        <w:tabs>
          <w:tab w:val="clear" w:pos="1800"/>
        </w:tabs>
        <w:suppressAutoHyphens/>
        <w:autoSpaceDE w:val="0"/>
        <w:autoSpaceDN w:val="0"/>
        <w:adjustRightInd w:val="0"/>
        <w:spacing w:line="240" w:lineRule="atLeast"/>
        <w:ind w:left="2160" w:hanging="720"/>
        <w:jc w:val="left"/>
        <w:rPr>
          <w:rStyle w:val="SI"/>
          <w:rFonts w:ascii="Times New Roman" w:hAnsi="Times New Roman" w:cs="Times New Roman"/>
          <w:spacing w:val="-2"/>
          <w:sz w:val="24"/>
          <w:szCs w:val="24"/>
        </w:rPr>
      </w:pPr>
      <w:r w:rsidRPr="002B3F57">
        <w:rPr>
          <w:rStyle w:val="SI"/>
          <w:rFonts w:ascii="Times New Roman" w:hAnsi="Times New Roman" w:cs="Times New Roman"/>
          <w:spacing w:val="-2"/>
          <w:sz w:val="24"/>
          <w:szCs w:val="24"/>
        </w:rPr>
        <w:t>Inspections and certifications by governing authorities</w:t>
      </w:r>
      <w:r w:rsidR="00524BE1" w:rsidRPr="002B3F57">
        <w:rPr>
          <w:rStyle w:val="SI"/>
          <w:rFonts w:ascii="Times New Roman" w:hAnsi="Times New Roman" w:cs="Times New Roman"/>
          <w:spacing w:val="-2"/>
          <w:sz w:val="24"/>
          <w:szCs w:val="24"/>
        </w:rPr>
        <w:t>.</w:t>
      </w:r>
    </w:p>
    <w:p w14:paraId="1F0E4A1A" w14:textId="3E79C3B5" w:rsidR="00553AB1" w:rsidRPr="00F550CF" w:rsidRDefault="00433ACB" w:rsidP="00A215EA">
      <w:pPr>
        <w:widowControl w:val="0"/>
        <w:numPr>
          <w:ilvl w:val="0"/>
          <w:numId w:val="11"/>
        </w:numPr>
        <w:tabs>
          <w:tab w:val="clear" w:pos="1800"/>
        </w:tabs>
        <w:suppressAutoHyphens/>
        <w:autoSpaceDE w:val="0"/>
        <w:autoSpaceDN w:val="0"/>
        <w:adjustRightInd w:val="0"/>
        <w:spacing w:line="240" w:lineRule="atLeast"/>
        <w:ind w:left="2160" w:hanging="720"/>
        <w:jc w:val="left"/>
        <w:rPr>
          <w:rStyle w:val="SI"/>
          <w:rFonts w:ascii="Times New Roman" w:hAnsi="Times New Roman" w:cs="Times New Roman"/>
          <w:spacing w:val="-2"/>
          <w:sz w:val="24"/>
          <w:szCs w:val="24"/>
        </w:rPr>
      </w:pPr>
      <w:r w:rsidRPr="00F550CF">
        <w:rPr>
          <w:rStyle w:val="SI"/>
          <w:rFonts w:ascii="Times New Roman" w:hAnsi="Times New Roman" w:cs="Times New Roman"/>
          <w:spacing w:val="-2"/>
          <w:sz w:val="24"/>
          <w:szCs w:val="24"/>
        </w:rPr>
        <w:t>Leakage tests.</w:t>
      </w:r>
    </w:p>
    <w:p w14:paraId="7348B21A" w14:textId="5D2B9825" w:rsidR="00F550CF" w:rsidRDefault="00F550CF" w:rsidP="00F550CF">
      <w:pPr>
        <w:widowControl w:val="0"/>
        <w:numPr>
          <w:ilvl w:val="0"/>
          <w:numId w:val="11"/>
        </w:numPr>
        <w:tabs>
          <w:tab w:val="clear" w:pos="1800"/>
        </w:tabs>
        <w:suppressAutoHyphens/>
        <w:autoSpaceDE w:val="0"/>
        <w:autoSpaceDN w:val="0"/>
        <w:adjustRightInd w:val="0"/>
        <w:spacing w:line="240" w:lineRule="atLeast"/>
        <w:ind w:left="2160" w:hanging="720"/>
        <w:jc w:val="left"/>
        <w:rPr>
          <w:rStyle w:val="SI"/>
          <w:rFonts w:ascii="Times New Roman" w:hAnsi="Times New Roman" w:cs="Times New Roman"/>
          <w:spacing w:val="-2"/>
          <w:sz w:val="24"/>
          <w:szCs w:val="24"/>
        </w:rPr>
      </w:pPr>
      <w:r w:rsidRPr="00F550CF">
        <w:rPr>
          <w:rStyle w:val="SI"/>
          <w:rFonts w:ascii="Times New Roman" w:hAnsi="Times New Roman" w:cs="Times New Roman"/>
          <w:spacing w:val="-2"/>
          <w:sz w:val="24"/>
          <w:szCs w:val="24"/>
        </w:rPr>
        <w:t>TAB Reports stamped and sealed.</w:t>
      </w:r>
    </w:p>
    <w:p w14:paraId="71E2B34E" w14:textId="7E693BC2" w:rsidR="00F550CF" w:rsidRPr="00F550CF" w:rsidRDefault="00F550CF" w:rsidP="00440DCE">
      <w:pPr>
        <w:widowControl w:val="0"/>
        <w:numPr>
          <w:ilvl w:val="0"/>
          <w:numId w:val="11"/>
        </w:numPr>
        <w:tabs>
          <w:tab w:val="clear" w:pos="1800"/>
        </w:tabs>
        <w:suppressAutoHyphens/>
        <w:autoSpaceDE w:val="0"/>
        <w:autoSpaceDN w:val="0"/>
        <w:adjustRightInd w:val="0"/>
        <w:spacing w:line="240" w:lineRule="atLeast"/>
        <w:ind w:left="2160" w:hanging="720"/>
        <w:jc w:val="left"/>
        <w:rPr>
          <w:rStyle w:val="SI"/>
          <w:rFonts w:ascii="Times New Roman" w:hAnsi="Times New Roman" w:cs="Times New Roman"/>
          <w:spacing w:val="-2"/>
          <w:sz w:val="24"/>
          <w:szCs w:val="24"/>
        </w:rPr>
      </w:pPr>
      <w:r w:rsidRPr="00F550CF">
        <w:rPr>
          <w:rStyle w:val="SI"/>
          <w:rFonts w:ascii="Times New Roman" w:hAnsi="Times New Roman" w:cs="Times New Roman"/>
          <w:spacing w:val="-2"/>
          <w:sz w:val="24"/>
          <w:szCs w:val="24"/>
        </w:rPr>
        <w:t>BAS documentation.</w:t>
      </w:r>
    </w:p>
    <w:p w14:paraId="1F0E4A1B" w14:textId="272012A3" w:rsidR="00553AB1" w:rsidRPr="00F550CF" w:rsidRDefault="00F550CF" w:rsidP="00440DCE">
      <w:pPr>
        <w:widowControl w:val="0"/>
        <w:numPr>
          <w:ilvl w:val="0"/>
          <w:numId w:val="11"/>
        </w:numPr>
        <w:tabs>
          <w:tab w:val="clear" w:pos="1800"/>
        </w:tabs>
        <w:suppressAutoHyphens/>
        <w:autoSpaceDE w:val="0"/>
        <w:autoSpaceDN w:val="0"/>
        <w:adjustRightInd w:val="0"/>
        <w:spacing w:line="240" w:lineRule="atLeast"/>
        <w:ind w:left="2160" w:hanging="720"/>
        <w:jc w:val="left"/>
        <w:rPr>
          <w:rStyle w:val="SI"/>
          <w:rFonts w:ascii="Times New Roman" w:hAnsi="Times New Roman" w:cs="Times New Roman"/>
          <w:spacing w:val="-2"/>
          <w:sz w:val="24"/>
          <w:szCs w:val="24"/>
        </w:rPr>
      </w:pPr>
      <w:r w:rsidRPr="00F550CF">
        <w:rPr>
          <w:rStyle w:val="SI"/>
          <w:rFonts w:ascii="Times New Roman" w:hAnsi="Times New Roman" w:cs="Times New Roman"/>
          <w:spacing w:val="-2"/>
          <w:sz w:val="24"/>
          <w:szCs w:val="24"/>
        </w:rPr>
        <w:t>F</w:t>
      </w:r>
      <w:r w:rsidR="00433ACB" w:rsidRPr="00F550CF">
        <w:rPr>
          <w:rStyle w:val="SI"/>
          <w:rFonts w:ascii="Times New Roman" w:hAnsi="Times New Roman" w:cs="Times New Roman"/>
          <w:spacing w:val="-2"/>
          <w:sz w:val="24"/>
          <w:szCs w:val="24"/>
        </w:rPr>
        <w:t>inal inspection and correction procedures</w:t>
      </w:r>
      <w:r w:rsidR="00524BE1" w:rsidRPr="00F550CF">
        <w:rPr>
          <w:rStyle w:val="SI"/>
          <w:rFonts w:ascii="Times New Roman" w:hAnsi="Times New Roman" w:cs="Times New Roman"/>
          <w:spacing w:val="-2"/>
          <w:sz w:val="24"/>
          <w:szCs w:val="24"/>
        </w:rPr>
        <w:t>.</w:t>
      </w:r>
    </w:p>
    <w:p w14:paraId="704D2DDF" w14:textId="75521702" w:rsidR="00F550CF" w:rsidRPr="00F550CF" w:rsidRDefault="00F550CF" w:rsidP="00440DCE">
      <w:pPr>
        <w:widowControl w:val="0"/>
        <w:numPr>
          <w:ilvl w:val="0"/>
          <w:numId w:val="11"/>
        </w:numPr>
        <w:tabs>
          <w:tab w:val="clear" w:pos="1800"/>
        </w:tabs>
        <w:suppressAutoHyphens/>
        <w:autoSpaceDE w:val="0"/>
        <w:autoSpaceDN w:val="0"/>
        <w:adjustRightInd w:val="0"/>
        <w:spacing w:line="240" w:lineRule="atLeast"/>
        <w:ind w:left="2160" w:hanging="720"/>
        <w:jc w:val="left"/>
        <w:rPr>
          <w:rStyle w:val="SI"/>
          <w:rFonts w:ascii="Times New Roman" w:hAnsi="Times New Roman" w:cs="Times New Roman"/>
          <w:spacing w:val="-2"/>
          <w:sz w:val="24"/>
          <w:szCs w:val="24"/>
        </w:rPr>
      </w:pPr>
      <w:r w:rsidRPr="00F550CF">
        <w:rPr>
          <w:rStyle w:val="SI"/>
          <w:rFonts w:ascii="Times New Roman" w:hAnsi="Times New Roman" w:cs="Times New Roman"/>
          <w:spacing w:val="-2"/>
          <w:sz w:val="24"/>
          <w:szCs w:val="24"/>
        </w:rPr>
        <w:lastRenderedPageBreak/>
        <w:t>Commissioning Reports.</w:t>
      </w:r>
    </w:p>
    <w:p w14:paraId="315437DD" w14:textId="51BAB687" w:rsidR="00F550CF" w:rsidRPr="00F550CF" w:rsidRDefault="00F550CF" w:rsidP="00440DCE">
      <w:pPr>
        <w:widowControl w:val="0"/>
        <w:numPr>
          <w:ilvl w:val="0"/>
          <w:numId w:val="11"/>
        </w:numPr>
        <w:tabs>
          <w:tab w:val="clear" w:pos="1800"/>
        </w:tabs>
        <w:suppressAutoHyphens/>
        <w:autoSpaceDE w:val="0"/>
        <w:autoSpaceDN w:val="0"/>
        <w:adjustRightInd w:val="0"/>
        <w:spacing w:line="240" w:lineRule="atLeast"/>
        <w:ind w:left="2160" w:hanging="720"/>
        <w:jc w:val="left"/>
        <w:rPr>
          <w:rStyle w:val="SI"/>
          <w:rFonts w:ascii="Times New Roman" w:hAnsi="Times New Roman" w:cs="Times New Roman"/>
          <w:spacing w:val="-2"/>
          <w:sz w:val="24"/>
          <w:szCs w:val="24"/>
        </w:rPr>
      </w:pPr>
      <w:r w:rsidRPr="00F550CF">
        <w:rPr>
          <w:rStyle w:val="SI"/>
          <w:rFonts w:ascii="Times New Roman" w:hAnsi="Times New Roman" w:cs="Times New Roman"/>
          <w:spacing w:val="-2"/>
          <w:sz w:val="24"/>
          <w:szCs w:val="24"/>
        </w:rPr>
        <w:t>Construction Photos.</w:t>
      </w:r>
    </w:p>
    <w:p w14:paraId="2887A5CC" w14:textId="77777777" w:rsidR="00E93D5E" w:rsidRPr="00E93D5E" w:rsidRDefault="00E93D5E" w:rsidP="00E93D5E">
      <w:pPr>
        <w:widowControl w:val="0"/>
        <w:numPr>
          <w:ilvl w:val="0"/>
          <w:numId w:val="11"/>
        </w:numPr>
        <w:tabs>
          <w:tab w:val="clear" w:pos="1800"/>
        </w:tabs>
        <w:suppressAutoHyphens/>
        <w:autoSpaceDE w:val="0"/>
        <w:autoSpaceDN w:val="0"/>
        <w:adjustRightInd w:val="0"/>
        <w:spacing w:line="240" w:lineRule="atLeast"/>
        <w:ind w:left="2160" w:hanging="720"/>
        <w:jc w:val="left"/>
        <w:rPr>
          <w:rStyle w:val="SI"/>
          <w:rFonts w:ascii="Times New Roman" w:hAnsi="Times New Roman" w:cs="Times New Roman"/>
          <w:spacing w:val="-2"/>
          <w:sz w:val="24"/>
          <w:szCs w:val="24"/>
        </w:rPr>
      </w:pPr>
      <w:bookmarkStart w:id="345" w:name="_Toc391646767"/>
      <w:r w:rsidRPr="00E93D5E">
        <w:rPr>
          <w:rStyle w:val="SI"/>
          <w:rFonts w:ascii="Times New Roman" w:hAnsi="Times New Roman" w:cs="Times New Roman"/>
          <w:spacing w:val="-2"/>
          <w:sz w:val="24"/>
          <w:szCs w:val="24"/>
        </w:rPr>
        <w:t>Waste characterization determination(s), as applicable.</w:t>
      </w:r>
    </w:p>
    <w:p w14:paraId="76F03D8D" w14:textId="19EBF5B6" w:rsidR="00E93D5E" w:rsidRPr="00E93D5E" w:rsidRDefault="00E93D5E" w:rsidP="00E93D5E">
      <w:pPr>
        <w:widowControl w:val="0"/>
        <w:numPr>
          <w:ilvl w:val="0"/>
          <w:numId w:val="11"/>
        </w:numPr>
        <w:tabs>
          <w:tab w:val="clear" w:pos="1800"/>
        </w:tabs>
        <w:suppressAutoHyphens/>
        <w:autoSpaceDE w:val="0"/>
        <w:autoSpaceDN w:val="0"/>
        <w:adjustRightInd w:val="0"/>
        <w:spacing w:line="240" w:lineRule="atLeast"/>
        <w:ind w:left="2160" w:hanging="720"/>
        <w:jc w:val="left"/>
        <w:rPr>
          <w:rStyle w:val="SI"/>
          <w:rFonts w:ascii="Times New Roman" w:hAnsi="Times New Roman" w:cs="Times New Roman"/>
          <w:spacing w:val="-2"/>
          <w:sz w:val="24"/>
          <w:szCs w:val="24"/>
        </w:rPr>
      </w:pPr>
      <w:r w:rsidRPr="00E93D5E">
        <w:rPr>
          <w:rStyle w:val="SI"/>
          <w:rFonts w:ascii="Times New Roman" w:hAnsi="Times New Roman" w:cs="Times New Roman"/>
          <w:spacing w:val="-2"/>
          <w:sz w:val="24"/>
          <w:szCs w:val="24"/>
        </w:rPr>
        <w:t>Waste disposal manifest(s)/</w:t>
      </w:r>
      <w:r w:rsidR="008033EF">
        <w:rPr>
          <w:rStyle w:val="SI"/>
          <w:rFonts w:ascii="Times New Roman" w:hAnsi="Times New Roman" w:cs="Times New Roman"/>
          <w:spacing w:val="-2"/>
          <w:sz w:val="24"/>
          <w:szCs w:val="24"/>
        </w:rPr>
        <w:t xml:space="preserve"> </w:t>
      </w:r>
      <w:r w:rsidRPr="00E93D5E">
        <w:rPr>
          <w:rStyle w:val="SI"/>
          <w:rFonts w:ascii="Times New Roman" w:hAnsi="Times New Roman" w:cs="Times New Roman"/>
          <w:spacing w:val="-2"/>
          <w:sz w:val="24"/>
          <w:szCs w:val="24"/>
        </w:rPr>
        <w:t>bill(s) of lading, as applicable.</w:t>
      </w:r>
    </w:p>
    <w:p w14:paraId="1F0E4A1E" w14:textId="6F21AEF9" w:rsidR="00553AB1" w:rsidRPr="002B3F57" w:rsidRDefault="006E4443" w:rsidP="00553AB1">
      <w:pPr>
        <w:suppressAutoHyphens/>
        <w:spacing w:line="240" w:lineRule="atLeast"/>
        <w:rPr>
          <w:rStyle w:val="SI"/>
          <w:rFonts w:ascii="Times New Roman" w:hAnsi="Times New Roman"/>
          <w:spacing w:val="-2"/>
          <w:sz w:val="24"/>
          <w:szCs w:val="24"/>
        </w:rPr>
      </w:pPr>
      <w:r w:rsidRPr="00F550CF">
        <w:rPr>
          <w:rStyle w:val="Heading2Char"/>
        </w:rPr>
        <w:fldChar w:fldCharType="begin"/>
      </w:r>
      <w:r w:rsidR="002913FB" w:rsidRPr="00F550CF">
        <w:rPr>
          <w:rStyle w:val="Heading2Char"/>
        </w:rPr>
        <w:instrText xml:space="preserve">seq level1 \h \r0 </w:instrText>
      </w:r>
      <w:r w:rsidRPr="00F550CF">
        <w:rPr>
          <w:rStyle w:val="Heading2Char"/>
        </w:rPr>
        <w:fldChar w:fldCharType="end"/>
      </w:r>
      <w:r w:rsidRPr="00F550CF">
        <w:rPr>
          <w:rStyle w:val="Heading2Char"/>
        </w:rPr>
        <w:fldChar w:fldCharType="begin"/>
      </w:r>
      <w:r w:rsidR="002913FB" w:rsidRPr="00F550CF">
        <w:rPr>
          <w:rStyle w:val="Heading2Char"/>
        </w:rPr>
        <w:instrText xml:space="preserve">seq level2 \h \r0 </w:instrText>
      </w:r>
      <w:r w:rsidRPr="00F550CF">
        <w:rPr>
          <w:rStyle w:val="Heading2Char"/>
        </w:rPr>
        <w:fldChar w:fldCharType="end"/>
      </w:r>
      <w:r w:rsidRPr="00F550CF">
        <w:rPr>
          <w:rStyle w:val="Heading2Char"/>
        </w:rPr>
        <w:fldChar w:fldCharType="begin"/>
      </w:r>
      <w:r w:rsidR="002913FB" w:rsidRPr="00F550CF">
        <w:rPr>
          <w:rStyle w:val="Heading2Char"/>
        </w:rPr>
        <w:instrText xml:space="preserve">seq level3 \h \r0 </w:instrText>
      </w:r>
      <w:r w:rsidRPr="00F550CF">
        <w:rPr>
          <w:rStyle w:val="Heading2Char"/>
        </w:rPr>
        <w:fldChar w:fldCharType="end"/>
      </w:r>
      <w:r w:rsidRPr="00F550CF">
        <w:rPr>
          <w:rStyle w:val="Heading2Char"/>
        </w:rPr>
        <w:fldChar w:fldCharType="begin"/>
      </w:r>
      <w:r w:rsidR="002913FB" w:rsidRPr="00F550CF">
        <w:rPr>
          <w:rStyle w:val="Heading2Char"/>
        </w:rPr>
        <w:instrText xml:space="preserve">seq level4 \h \r0 </w:instrText>
      </w:r>
      <w:r w:rsidRPr="00F550CF">
        <w:rPr>
          <w:rStyle w:val="Heading2Char"/>
        </w:rPr>
        <w:fldChar w:fldCharType="end"/>
      </w:r>
      <w:bookmarkEnd w:id="345"/>
    </w:p>
    <w:p w14:paraId="1F0E4A1F" w14:textId="1F703048" w:rsidR="007E5863" w:rsidRPr="002B3F57" w:rsidRDefault="003204CE">
      <w:pPr>
        <w:pStyle w:val="Heading2"/>
        <w:rPr>
          <w:rStyle w:val="SI"/>
          <w:rFonts w:ascii="Times New Roman" w:hAnsi="Times New Roman"/>
          <w:spacing w:val="-2"/>
          <w:sz w:val="24"/>
          <w:szCs w:val="24"/>
        </w:rPr>
      </w:pPr>
      <w:bookmarkStart w:id="346" w:name="_Toc391646768"/>
      <w:bookmarkStart w:id="347" w:name="_Toc116037520"/>
      <w:r>
        <w:rPr>
          <w:rStyle w:val="SI"/>
          <w:rFonts w:ascii="Times New Roman" w:hAnsi="Times New Roman"/>
          <w:spacing w:val="-2"/>
          <w:sz w:val="24"/>
          <w:szCs w:val="24"/>
        </w:rPr>
        <w:t>1</w:t>
      </w:r>
      <w:r w:rsidRPr="002B3F57">
        <w:rPr>
          <w:rStyle w:val="SI"/>
          <w:rFonts w:ascii="Times New Roman" w:hAnsi="Times New Roman"/>
          <w:spacing w:val="-2"/>
          <w:sz w:val="24"/>
          <w:szCs w:val="24"/>
        </w:rPr>
        <w:t>.</w:t>
      </w:r>
      <w:r>
        <w:rPr>
          <w:rStyle w:val="SI"/>
          <w:rFonts w:ascii="Times New Roman" w:hAnsi="Times New Roman"/>
          <w:spacing w:val="-2"/>
          <w:sz w:val="24"/>
          <w:szCs w:val="24"/>
        </w:rPr>
        <w:t>9</w:t>
      </w:r>
      <w:r w:rsidRPr="002B3F57">
        <w:rPr>
          <w:rStyle w:val="SI"/>
          <w:rFonts w:ascii="Times New Roman" w:hAnsi="Times New Roman"/>
          <w:spacing w:val="-2"/>
          <w:sz w:val="24"/>
          <w:szCs w:val="24"/>
        </w:rPr>
        <w:t xml:space="preserve"> </w:t>
      </w:r>
      <w:r w:rsidRPr="002B3F57">
        <w:rPr>
          <w:rStyle w:val="SI"/>
          <w:rFonts w:ascii="Times New Roman" w:hAnsi="Times New Roman"/>
          <w:spacing w:val="-2"/>
          <w:sz w:val="24"/>
          <w:szCs w:val="24"/>
        </w:rPr>
        <w:tab/>
      </w:r>
      <w:r w:rsidR="002913FB" w:rsidRPr="002B3F57">
        <w:rPr>
          <w:rStyle w:val="SI"/>
          <w:rFonts w:ascii="Times New Roman" w:hAnsi="Times New Roman"/>
          <w:spacing w:val="-2"/>
          <w:sz w:val="24"/>
          <w:szCs w:val="24"/>
        </w:rPr>
        <w:t>RECORDING</w:t>
      </w:r>
      <w:bookmarkEnd w:id="346"/>
      <w:bookmarkEnd w:id="347"/>
    </w:p>
    <w:p w14:paraId="1F0E4A22" w14:textId="4C99F2F3" w:rsidR="00553AB1" w:rsidRPr="002B3F57" w:rsidRDefault="00433ACB" w:rsidP="006B4383">
      <w:pPr>
        <w:suppressAutoHyphens/>
        <w:spacing w:line="240" w:lineRule="atLeast"/>
        <w:ind w:left="720"/>
        <w:rPr>
          <w:sz w:val="24"/>
        </w:rPr>
      </w:pPr>
      <w:r w:rsidRPr="002B3F57">
        <w:rPr>
          <w:rStyle w:val="SI"/>
          <w:rFonts w:ascii="Times New Roman" w:hAnsi="Times New Roman" w:cs="Times New Roman"/>
          <w:spacing w:val="-2"/>
          <w:sz w:val="24"/>
          <w:szCs w:val="24"/>
        </w:rPr>
        <w:t>Post changes and modifications to the Documents as they occur. Do not wait until the end of the Project.</w:t>
      </w:r>
    </w:p>
    <w:sectPr w:rsidR="00553AB1" w:rsidRPr="002B3F57" w:rsidSect="00985A6B">
      <w:headerReference w:type="default" r:id="rId38"/>
      <w:footerReference w:type="default" r:id="rId39"/>
      <w:headerReference w:type="first" r:id="rId40"/>
      <w:footerReference w:type="first" r:id="rId41"/>
      <w:pgSz w:w="12240" w:h="15840"/>
      <w:pgMar w:top="1440" w:right="1440" w:bottom="1440" w:left="1440" w:header="0" w:footer="720" w:gutter="0"/>
      <w:cols w:space="720"/>
      <w:noEndnote/>
      <w:titlePg/>
      <w:rtlGutter/>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9EEC1" w14:textId="77777777" w:rsidR="00B9146F" w:rsidRDefault="00B9146F">
      <w:r>
        <w:separator/>
      </w:r>
    </w:p>
  </w:endnote>
  <w:endnote w:type="continuationSeparator" w:id="0">
    <w:p w14:paraId="6C60D24A" w14:textId="77777777" w:rsidR="00B9146F" w:rsidRDefault="00B9146F">
      <w:r>
        <w:continuationSeparator/>
      </w:r>
    </w:p>
  </w:endnote>
  <w:endnote w:type="continuationNotice" w:id="1">
    <w:p w14:paraId="43BA23CF" w14:textId="77777777" w:rsidR="00B9146F" w:rsidRDefault="00B914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San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Roboto-Regular">
    <w:altName w:val="Times New Roman"/>
    <w:charset w:val="00"/>
    <w:family w:val="auto"/>
    <w:pitch w:val="default"/>
  </w:font>
  <w:font w:name="Univers">
    <w:altName w:val="Arial"/>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589115"/>
      <w:docPartObj>
        <w:docPartGallery w:val="Page Numbers (Bottom of Page)"/>
        <w:docPartUnique/>
      </w:docPartObj>
    </w:sdtPr>
    <w:sdtEndPr>
      <w:rPr>
        <w:noProof/>
      </w:rPr>
    </w:sdtEndPr>
    <w:sdtContent>
      <w:p w14:paraId="7DBFCDB6" w14:textId="38F87BA9" w:rsidR="004E72E6" w:rsidRDefault="004E72E6">
        <w:pPr>
          <w:pStyle w:val="Footer"/>
          <w:jc w:val="center"/>
        </w:pPr>
        <w:r>
          <w:fldChar w:fldCharType="begin"/>
        </w:r>
        <w:r>
          <w:instrText xml:space="preserve"> PAGE   \* MERGEFORMAT </w:instrText>
        </w:r>
        <w:r>
          <w:fldChar w:fldCharType="separate"/>
        </w:r>
        <w:r w:rsidR="002E3802">
          <w:rPr>
            <w:noProof/>
          </w:rPr>
          <w:t>20</w:t>
        </w:r>
        <w:r>
          <w:rPr>
            <w:noProof/>
          </w:rPr>
          <w:fldChar w:fldCharType="end"/>
        </w:r>
      </w:p>
    </w:sdtContent>
  </w:sdt>
  <w:p w14:paraId="7E87A17E" w14:textId="77777777" w:rsidR="004E72E6" w:rsidRDefault="004E72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739990"/>
      <w:docPartObj>
        <w:docPartGallery w:val="Page Numbers (Bottom of Page)"/>
        <w:docPartUnique/>
      </w:docPartObj>
    </w:sdtPr>
    <w:sdtEndPr>
      <w:rPr>
        <w:noProof/>
      </w:rPr>
    </w:sdtEndPr>
    <w:sdtContent>
      <w:p w14:paraId="463C3645" w14:textId="3A9B2A37" w:rsidR="004E72E6" w:rsidRDefault="004E72E6">
        <w:pPr>
          <w:pStyle w:val="Footer"/>
          <w:jc w:val="center"/>
        </w:pPr>
        <w:r>
          <w:fldChar w:fldCharType="begin"/>
        </w:r>
        <w:r>
          <w:instrText xml:space="preserve"> PAGE   \* MERGEFORMAT </w:instrText>
        </w:r>
        <w:r>
          <w:fldChar w:fldCharType="separate"/>
        </w:r>
        <w:r w:rsidR="002E3802">
          <w:rPr>
            <w:noProof/>
          </w:rPr>
          <w:t>1</w:t>
        </w:r>
        <w:r>
          <w:rPr>
            <w:noProof/>
          </w:rPr>
          <w:fldChar w:fldCharType="end"/>
        </w:r>
      </w:p>
    </w:sdtContent>
  </w:sdt>
  <w:p w14:paraId="530AB6EB" w14:textId="77777777" w:rsidR="004E72E6" w:rsidRDefault="004E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9E074" w14:textId="77777777" w:rsidR="00B9146F" w:rsidRDefault="00B9146F">
      <w:r>
        <w:separator/>
      </w:r>
    </w:p>
  </w:footnote>
  <w:footnote w:type="continuationSeparator" w:id="0">
    <w:p w14:paraId="058E9C95" w14:textId="77777777" w:rsidR="00B9146F" w:rsidRDefault="00B9146F">
      <w:r>
        <w:continuationSeparator/>
      </w:r>
    </w:p>
  </w:footnote>
  <w:footnote w:type="continuationNotice" w:id="1">
    <w:p w14:paraId="348D6D29" w14:textId="77777777" w:rsidR="00B9146F" w:rsidRDefault="00B914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CC49" w14:textId="77777777" w:rsidR="004E72E6" w:rsidRDefault="004E72E6" w:rsidP="007A0340">
    <w:pPr>
      <w:pStyle w:val="Header"/>
      <w:jc w:val="center"/>
    </w:pPr>
  </w:p>
  <w:p w14:paraId="54FDAD07" w14:textId="77777777" w:rsidR="004E72E6" w:rsidRDefault="004E72E6" w:rsidP="007A0340">
    <w:pPr>
      <w:pStyle w:val="Header"/>
      <w:jc w:val="center"/>
    </w:pPr>
  </w:p>
  <w:p w14:paraId="13479EC1" w14:textId="77777777" w:rsidR="004E72E6" w:rsidRDefault="004E72E6" w:rsidP="007A0340">
    <w:pPr>
      <w:pStyle w:val="Header"/>
      <w:jc w:val="center"/>
    </w:pPr>
  </w:p>
  <w:p w14:paraId="1C645159" w14:textId="1A1E8CED" w:rsidR="004E72E6" w:rsidRDefault="008F10AD" w:rsidP="007A0340">
    <w:pPr>
      <w:pStyle w:val="Header"/>
      <w:jc w:val="center"/>
    </w:pPr>
    <w:r>
      <w:t>February 3</w:t>
    </w:r>
    <w:r w:rsidR="004E72E6">
      <w:t>, 202</w:t>
    </w: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22A6" w14:textId="4CB4C957" w:rsidR="004E72E6" w:rsidRPr="007720EC" w:rsidRDefault="004E72E6" w:rsidP="007720EC">
    <w:pPr>
      <w:pStyle w:val="Header"/>
      <w:jc w:val="center"/>
      <w:rPr>
        <w:sz w:val="23"/>
      </w:rPr>
    </w:pPr>
    <w:r w:rsidRPr="00B6189B">
      <w:rPr>
        <w:sz w:val="23"/>
        <w:szCs w:val="23"/>
      </w:rPr>
      <w:br/>
    </w:r>
    <w:r>
      <w:rPr>
        <w:sz w:val="23"/>
        <w:szCs w:val="23"/>
      </w:rPr>
      <w:br/>
    </w:r>
    <w:r>
      <w:rPr>
        <w:sz w:val="23"/>
        <w:szCs w:val="23"/>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4B27"/>
    <w:multiLevelType w:val="hybridMultilevel"/>
    <w:tmpl w:val="87345E48"/>
    <w:lvl w:ilvl="0" w:tplc="0660EECC">
      <w:start w:val="8"/>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405050"/>
    <w:multiLevelType w:val="hybridMultilevel"/>
    <w:tmpl w:val="AB1859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340075"/>
    <w:multiLevelType w:val="hybridMultilevel"/>
    <w:tmpl w:val="286C2FD0"/>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287625"/>
    <w:multiLevelType w:val="hybridMultilevel"/>
    <w:tmpl w:val="381024E2"/>
    <w:lvl w:ilvl="0" w:tplc="179E8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A54A36"/>
    <w:multiLevelType w:val="hybridMultilevel"/>
    <w:tmpl w:val="9892982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4B353CC"/>
    <w:multiLevelType w:val="hybridMultilevel"/>
    <w:tmpl w:val="E4984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677B2"/>
    <w:multiLevelType w:val="hybridMultilevel"/>
    <w:tmpl w:val="C8AC05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B93517"/>
    <w:multiLevelType w:val="hybridMultilevel"/>
    <w:tmpl w:val="082E0EA0"/>
    <w:lvl w:ilvl="0" w:tplc="0409000F">
      <w:start w:val="1"/>
      <w:numFmt w:val="decimal"/>
      <w:lvlText w:val="%1."/>
      <w:lvlJc w:val="left"/>
      <w:pPr>
        <w:tabs>
          <w:tab w:val="num" w:pos="1224"/>
        </w:tabs>
        <w:ind w:left="1224" w:hanging="360"/>
      </w:pPr>
    </w:lvl>
    <w:lvl w:ilvl="1" w:tplc="04090019">
      <w:start w:val="1"/>
      <w:numFmt w:val="lowerLetter"/>
      <w:lvlText w:val="%2."/>
      <w:lvlJc w:val="left"/>
      <w:pPr>
        <w:tabs>
          <w:tab w:val="num" w:pos="1944"/>
        </w:tabs>
        <w:ind w:left="1944" w:hanging="360"/>
      </w:pPr>
    </w:lvl>
    <w:lvl w:ilvl="2" w:tplc="0409001B">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8" w15:restartNumberingAfterBreak="0">
    <w:nsid w:val="1BE43C9D"/>
    <w:multiLevelType w:val="multilevel"/>
    <w:tmpl w:val="ACC6D9C6"/>
    <w:lvl w:ilvl="0">
      <w:start w:val="1"/>
      <w:numFmt w:val="upperRoman"/>
      <w:lvlText w:val="%1."/>
      <w:lvlJc w:val="left"/>
      <w:pPr>
        <w:ind w:left="1440" w:hanging="720"/>
      </w:pPr>
      <w:rPr>
        <w:rFonts w:hint="default"/>
      </w:rPr>
    </w:lvl>
    <w:lvl w:ilvl="1">
      <w:start w:val="2"/>
      <w:numFmt w:val="decimal"/>
      <w:isLgl/>
      <w:lvlText w:val="%1.%2"/>
      <w:lvlJc w:val="left"/>
      <w:pPr>
        <w:ind w:left="1245" w:hanging="52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31C1AA8"/>
    <w:multiLevelType w:val="hybridMultilevel"/>
    <w:tmpl w:val="5ACE1AF6"/>
    <w:lvl w:ilvl="0" w:tplc="AD3A2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6315F8"/>
    <w:multiLevelType w:val="singleLevel"/>
    <w:tmpl w:val="F4EEE4C0"/>
    <w:lvl w:ilvl="0">
      <w:start w:val="2"/>
      <w:numFmt w:val="decimal"/>
      <w:lvlText w:val="%1."/>
      <w:lvlJc w:val="left"/>
      <w:pPr>
        <w:tabs>
          <w:tab w:val="num" w:pos="1440"/>
        </w:tabs>
        <w:ind w:left="1440" w:hanging="570"/>
      </w:pPr>
      <w:rPr>
        <w:rFonts w:hint="default"/>
      </w:rPr>
    </w:lvl>
  </w:abstractNum>
  <w:abstractNum w:abstractNumId="11" w15:restartNumberingAfterBreak="0">
    <w:nsid w:val="263B5B18"/>
    <w:multiLevelType w:val="hybridMultilevel"/>
    <w:tmpl w:val="5A062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6F367A"/>
    <w:multiLevelType w:val="hybridMultilevel"/>
    <w:tmpl w:val="A33E2124"/>
    <w:lvl w:ilvl="0" w:tplc="F78A0B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81693C"/>
    <w:multiLevelType w:val="multilevel"/>
    <w:tmpl w:val="CA94192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2D261A"/>
    <w:multiLevelType w:val="multilevel"/>
    <w:tmpl w:val="FCD651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C41493"/>
    <w:multiLevelType w:val="hybridMultilevel"/>
    <w:tmpl w:val="8AE873B6"/>
    <w:lvl w:ilvl="0" w:tplc="B1A80CD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7DB7F76"/>
    <w:multiLevelType w:val="multilevel"/>
    <w:tmpl w:val="CB8420A4"/>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8211294"/>
    <w:multiLevelType w:val="hybridMultilevel"/>
    <w:tmpl w:val="D244F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7E6FEA"/>
    <w:multiLevelType w:val="hybridMultilevel"/>
    <w:tmpl w:val="BCF464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F11B67"/>
    <w:multiLevelType w:val="hybridMultilevel"/>
    <w:tmpl w:val="D1C87AC6"/>
    <w:lvl w:ilvl="0" w:tplc="105AD12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F8762FF"/>
    <w:multiLevelType w:val="hybridMultilevel"/>
    <w:tmpl w:val="3D86953E"/>
    <w:lvl w:ilvl="0" w:tplc="09C04F00">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AC61E4"/>
    <w:multiLevelType w:val="multilevel"/>
    <w:tmpl w:val="6982075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E7201F"/>
    <w:multiLevelType w:val="hybridMultilevel"/>
    <w:tmpl w:val="B7663C8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835E31"/>
    <w:multiLevelType w:val="multilevel"/>
    <w:tmpl w:val="1C4276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E81772"/>
    <w:multiLevelType w:val="hybridMultilevel"/>
    <w:tmpl w:val="34BEB55C"/>
    <w:lvl w:ilvl="0" w:tplc="0409000F">
      <w:start w:val="1"/>
      <w:numFmt w:val="decimal"/>
      <w:lvlText w:val="%1."/>
      <w:lvlJc w:val="left"/>
      <w:pPr>
        <w:tabs>
          <w:tab w:val="num" w:pos="1224"/>
        </w:tabs>
        <w:ind w:left="1224" w:hanging="360"/>
      </w:p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5" w15:restartNumberingAfterBreak="0">
    <w:nsid w:val="53CC0482"/>
    <w:multiLevelType w:val="hybridMultilevel"/>
    <w:tmpl w:val="977620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2B06C9"/>
    <w:multiLevelType w:val="hybridMultilevel"/>
    <w:tmpl w:val="ECB2F556"/>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562F7F20"/>
    <w:multiLevelType w:val="hybridMultilevel"/>
    <w:tmpl w:val="8BA6D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88A5C51"/>
    <w:multiLevelType w:val="hybridMultilevel"/>
    <w:tmpl w:val="ED86D1EC"/>
    <w:lvl w:ilvl="0" w:tplc="5B7AC018">
      <w:start w:val="1"/>
      <w:numFmt w:val="decimal"/>
      <w:lvlText w:val="%1."/>
      <w:lvlJc w:val="left"/>
      <w:pPr>
        <w:ind w:left="1440" w:hanging="360"/>
      </w:pPr>
      <w:rPr>
        <w:rFonts w:hint="default"/>
      </w:rPr>
    </w:lvl>
    <w:lvl w:ilvl="1" w:tplc="EA3CBEDC">
      <w:start w:val="1"/>
      <w:numFmt w:val="upperLetter"/>
      <w:lvlText w:val="%2."/>
      <w:lvlJc w:val="left"/>
      <w:pPr>
        <w:ind w:left="1860" w:hanging="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9EF6BDD"/>
    <w:multiLevelType w:val="hybridMultilevel"/>
    <w:tmpl w:val="81F400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C5868D4"/>
    <w:multiLevelType w:val="hybridMultilevel"/>
    <w:tmpl w:val="BCF464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CDB74A5"/>
    <w:multiLevelType w:val="hybridMultilevel"/>
    <w:tmpl w:val="7152BBE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5E524049"/>
    <w:multiLevelType w:val="hybridMultilevel"/>
    <w:tmpl w:val="E14CD38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63550124"/>
    <w:multiLevelType w:val="multilevel"/>
    <w:tmpl w:val="52A6FCBC"/>
    <w:lvl w:ilvl="0">
      <w:start w:val="1"/>
      <w:numFmt w:val="decimal"/>
      <w:suff w:val="space"/>
      <w:lvlText w:val="PART %1 "/>
      <w:lvlJc w:val="left"/>
      <w:pPr>
        <w:ind w:left="1152" w:hanging="1152"/>
      </w:pPr>
      <w:rPr>
        <w:rFonts w:ascii="GillSans" w:hAnsi="Tahoma" w:hint="default"/>
        <w:b/>
        <w:i w:val="0"/>
        <w:caps/>
        <w:sz w:val="21"/>
      </w:rPr>
    </w:lvl>
    <w:lvl w:ilvl="1">
      <w:start w:val="1"/>
      <w:numFmt w:val="decimal"/>
      <w:pStyle w:val="ART"/>
      <w:lvlText w:val="%1.%2"/>
      <w:lvlJc w:val="left"/>
      <w:pPr>
        <w:tabs>
          <w:tab w:val="num" w:pos="8748"/>
        </w:tabs>
        <w:ind w:left="8748" w:hanging="648"/>
      </w:pPr>
      <w:rPr>
        <w:rFonts w:ascii="Times New Roman" w:hAnsi="Times New Roman" w:cs="Times New Roman" w:hint="default"/>
        <w:b/>
        <w:i w:val="0"/>
        <w:sz w:val="24"/>
        <w:szCs w:val="24"/>
      </w:rPr>
    </w:lvl>
    <w:lvl w:ilvl="2">
      <w:start w:val="1"/>
      <w:numFmt w:val="upperLetter"/>
      <w:pStyle w:val="PR1"/>
      <w:lvlText w:val="%3."/>
      <w:lvlJc w:val="left"/>
      <w:pPr>
        <w:tabs>
          <w:tab w:val="num" w:pos="594"/>
        </w:tabs>
        <w:ind w:left="594" w:hanging="504"/>
      </w:pPr>
      <w:rPr>
        <w:rFonts w:ascii="GillSans" w:hAnsi="Tahoma" w:hint="default"/>
        <w:b w:val="0"/>
        <w:i w:val="0"/>
        <w:sz w:val="21"/>
      </w:rPr>
    </w:lvl>
    <w:lvl w:ilvl="3">
      <w:start w:val="1"/>
      <w:numFmt w:val="decimal"/>
      <w:pStyle w:val="PR2"/>
      <w:lvlText w:val="%4."/>
      <w:lvlJc w:val="left"/>
      <w:pPr>
        <w:tabs>
          <w:tab w:val="num" w:pos="1314"/>
        </w:tabs>
        <w:ind w:left="1314" w:hanging="504"/>
      </w:pPr>
      <w:rPr>
        <w:rFonts w:ascii="GillSans" w:hAnsi="Tahoma" w:hint="default"/>
        <w:b w:val="0"/>
        <w:i w:val="0"/>
        <w:sz w:val="21"/>
      </w:rPr>
    </w:lvl>
    <w:lvl w:ilvl="4">
      <w:start w:val="1"/>
      <w:numFmt w:val="lowerLetter"/>
      <w:pStyle w:val="PR3"/>
      <w:lvlText w:val="%5."/>
      <w:lvlJc w:val="left"/>
      <w:pPr>
        <w:tabs>
          <w:tab w:val="num" w:pos="1656"/>
        </w:tabs>
        <w:ind w:left="1656" w:firstLine="0"/>
      </w:pPr>
      <w:rPr>
        <w:rFonts w:ascii="GillSans" w:hAnsi="Tahoma" w:hint="default"/>
        <w:b w:val="0"/>
        <w:i w:val="0"/>
        <w:sz w:val="21"/>
      </w:rPr>
    </w:lvl>
    <w:lvl w:ilvl="5">
      <w:start w:val="1"/>
      <w:numFmt w:val="decimal"/>
      <w:lvlText w:val="%6)"/>
      <w:lvlJc w:val="left"/>
      <w:pPr>
        <w:tabs>
          <w:tab w:val="num" w:pos="2160"/>
        </w:tabs>
        <w:ind w:left="2160" w:firstLine="0"/>
      </w:pPr>
      <w:rPr>
        <w:rFonts w:ascii="GillSans" w:hAnsi="Tahoma" w:hint="default"/>
        <w:sz w:val="21"/>
      </w:rPr>
    </w:lvl>
    <w:lvl w:ilvl="6">
      <w:start w:val="1"/>
      <w:numFmt w:val="lowerLetter"/>
      <w:lvlText w:val="%7)"/>
      <w:lvlJc w:val="left"/>
      <w:pPr>
        <w:tabs>
          <w:tab w:val="num" w:pos="2664"/>
        </w:tabs>
        <w:ind w:left="2664" w:firstLine="0"/>
      </w:pPr>
      <w:rPr>
        <w:rFonts w:ascii="GillSans" w:hAnsi="Tahoma" w:hint="default"/>
        <w:sz w:val="21"/>
      </w:rPr>
    </w:lvl>
    <w:lvl w:ilvl="7">
      <w:start w:val="1"/>
      <w:numFmt w:val="decimal"/>
      <w:lvlText w:val=""/>
      <w:lvlJc w:val="left"/>
      <w:pPr>
        <w:tabs>
          <w:tab w:val="num" w:pos="5400"/>
        </w:tabs>
        <w:ind w:left="5040" w:firstLine="0"/>
      </w:pPr>
      <w:rPr>
        <w:rFonts w:hint="default"/>
      </w:rPr>
    </w:lvl>
    <w:lvl w:ilvl="8">
      <w:start w:val="1"/>
      <w:numFmt w:val="decimal"/>
      <w:lvlText w:val=""/>
      <w:lvlJc w:val="left"/>
      <w:pPr>
        <w:tabs>
          <w:tab w:val="num" w:pos="6120"/>
        </w:tabs>
        <w:ind w:left="5760" w:firstLine="0"/>
      </w:pPr>
      <w:rPr>
        <w:rFonts w:hint="default"/>
      </w:rPr>
    </w:lvl>
  </w:abstractNum>
  <w:abstractNum w:abstractNumId="34" w15:restartNumberingAfterBreak="0">
    <w:nsid w:val="64C40608"/>
    <w:multiLevelType w:val="multilevel"/>
    <w:tmpl w:val="7C7CFC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A93598F"/>
    <w:multiLevelType w:val="hybridMultilevel"/>
    <w:tmpl w:val="2A764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C750CF"/>
    <w:multiLevelType w:val="hybridMultilevel"/>
    <w:tmpl w:val="A960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6B2F29"/>
    <w:multiLevelType w:val="hybridMultilevel"/>
    <w:tmpl w:val="01FED4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707F56"/>
    <w:multiLevelType w:val="hybridMultilevel"/>
    <w:tmpl w:val="FA180566"/>
    <w:lvl w:ilvl="0" w:tplc="8FD08216">
      <w:start w:val="1"/>
      <w:numFmt w:val="lowerLetter"/>
      <w:lvlText w:val="%1."/>
      <w:lvlJc w:val="left"/>
      <w:pPr>
        <w:tabs>
          <w:tab w:val="num" w:pos="1800"/>
        </w:tabs>
        <w:ind w:left="1800" w:hanging="360"/>
      </w:pPr>
      <w:rPr>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727E285C"/>
    <w:multiLevelType w:val="hybridMultilevel"/>
    <w:tmpl w:val="121054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2FE5045"/>
    <w:multiLevelType w:val="hybridMultilevel"/>
    <w:tmpl w:val="3EE07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493A27"/>
    <w:multiLevelType w:val="multilevel"/>
    <w:tmpl w:val="484295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F05506"/>
    <w:multiLevelType w:val="multilevel"/>
    <w:tmpl w:val="243EC69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B66341"/>
    <w:multiLevelType w:val="hybridMultilevel"/>
    <w:tmpl w:val="229E5CC0"/>
    <w:lvl w:ilvl="0" w:tplc="85E6320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3B74FE"/>
    <w:multiLevelType w:val="hybridMultilevel"/>
    <w:tmpl w:val="23086A3E"/>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978265872">
    <w:abstractNumId w:val="33"/>
  </w:num>
  <w:num w:numId="2" w16cid:durableId="545925">
    <w:abstractNumId w:val="10"/>
  </w:num>
  <w:num w:numId="3" w16cid:durableId="2007632067">
    <w:abstractNumId w:val="16"/>
  </w:num>
  <w:num w:numId="4" w16cid:durableId="2131822180">
    <w:abstractNumId w:val="8"/>
  </w:num>
  <w:num w:numId="5" w16cid:durableId="2012755510">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5459171">
    <w:abstractNumId w:val="33"/>
    <w:lvlOverride w:ilvl="0">
      <w:startOverride w:val="1"/>
    </w:lvlOverride>
    <w:lvlOverride w:ilvl="1">
      <w:startOverride w:val="1"/>
    </w:lvlOverride>
    <w:lvlOverride w:ilvl="2">
      <w:startOverride w:val="6"/>
    </w:lvlOverride>
  </w:num>
  <w:num w:numId="7" w16cid:durableId="1577589111">
    <w:abstractNumId w:val="9"/>
  </w:num>
  <w:num w:numId="8" w16cid:durableId="1360426374">
    <w:abstractNumId w:val="7"/>
  </w:num>
  <w:num w:numId="9" w16cid:durableId="1795444369">
    <w:abstractNumId w:val="38"/>
  </w:num>
  <w:num w:numId="10" w16cid:durableId="1543059018">
    <w:abstractNumId w:val="26"/>
  </w:num>
  <w:num w:numId="11" w16cid:durableId="181938899">
    <w:abstractNumId w:val="31"/>
  </w:num>
  <w:num w:numId="12" w16cid:durableId="277949303">
    <w:abstractNumId w:val="24"/>
  </w:num>
  <w:num w:numId="13" w16cid:durableId="1802796665">
    <w:abstractNumId w:val="44"/>
  </w:num>
  <w:num w:numId="14" w16cid:durableId="287048006">
    <w:abstractNumId w:val="11"/>
  </w:num>
  <w:num w:numId="15" w16cid:durableId="1915700625">
    <w:abstractNumId w:val="36"/>
  </w:num>
  <w:num w:numId="16" w16cid:durableId="1330866497">
    <w:abstractNumId w:val="17"/>
  </w:num>
  <w:num w:numId="17" w16cid:durableId="1346589966">
    <w:abstractNumId w:val="29"/>
  </w:num>
  <w:num w:numId="18" w16cid:durableId="102771155">
    <w:abstractNumId w:val="6"/>
  </w:num>
  <w:num w:numId="19" w16cid:durableId="1965653310">
    <w:abstractNumId w:val="35"/>
  </w:num>
  <w:num w:numId="20" w16cid:durableId="1646086371">
    <w:abstractNumId w:val="4"/>
  </w:num>
  <w:num w:numId="21" w16cid:durableId="1537817907">
    <w:abstractNumId w:val="32"/>
  </w:num>
  <w:num w:numId="22" w16cid:durableId="2044205325">
    <w:abstractNumId w:val="40"/>
  </w:num>
  <w:num w:numId="23" w16cid:durableId="1599942989">
    <w:abstractNumId w:val="23"/>
  </w:num>
  <w:num w:numId="24" w16cid:durableId="856232369">
    <w:abstractNumId w:val="19"/>
  </w:num>
  <w:num w:numId="25" w16cid:durableId="1800562439">
    <w:abstractNumId w:val="34"/>
  </w:num>
  <w:num w:numId="26" w16cid:durableId="535892322">
    <w:abstractNumId w:val="20"/>
  </w:num>
  <w:num w:numId="27" w16cid:durableId="50547602">
    <w:abstractNumId w:val="12"/>
  </w:num>
  <w:num w:numId="28" w16cid:durableId="875888642">
    <w:abstractNumId w:val="3"/>
  </w:num>
  <w:num w:numId="29" w16cid:durableId="707682972">
    <w:abstractNumId w:val="0"/>
  </w:num>
  <w:num w:numId="30" w16cid:durableId="37173614">
    <w:abstractNumId w:val="22"/>
  </w:num>
  <w:num w:numId="31" w16cid:durableId="1803495160">
    <w:abstractNumId w:val="28"/>
  </w:num>
  <w:num w:numId="32" w16cid:durableId="379208003">
    <w:abstractNumId w:val="25"/>
  </w:num>
  <w:num w:numId="33" w16cid:durableId="1527907361">
    <w:abstractNumId w:val="1"/>
  </w:num>
  <w:num w:numId="34" w16cid:durableId="2062508975">
    <w:abstractNumId w:val="3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9374933">
    <w:abstractNumId w:val="5"/>
  </w:num>
  <w:num w:numId="36" w16cid:durableId="1666588767">
    <w:abstractNumId w:val="43"/>
  </w:num>
  <w:num w:numId="37" w16cid:durableId="616446562">
    <w:abstractNumId w:val="14"/>
  </w:num>
  <w:num w:numId="38" w16cid:durableId="1677881814">
    <w:abstractNumId w:val="13"/>
  </w:num>
  <w:num w:numId="39" w16cid:durableId="591285395">
    <w:abstractNumId w:val="37"/>
  </w:num>
  <w:num w:numId="40" w16cid:durableId="590354309">
    <w:abstractNumId w:val="18"/>
  </w:num>
  <w:num w:numId="41" w16cid:durableId="1026906037">
    <w:abstractNumId w:val="41"/>
  </w:num>
  <w:num w:numId="42" w16cid:durableId="1522205811">
    <w:abstractNumId w:val="42"/>
  </w:num>
  <w:num w:numId="43" w16cid:durableId="16433419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97947837">
    <w:abstractNumId w:val="2"/>
  </w:num>
  <w:num w:numId="45" w16cid:durableId="12866222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169146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43753699">
    <w:abstractNumId w:val="21"/>
  </w:num>
  <w:num w:numId="48" w16cid:durableId="914240232">
    <w:abstractNumId w:val="39"/>
  </w:num>
  <w:num w:numId="49" w16cid:durableId="12679297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1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526"/>
    <w:rsid w:val="00000BDF"/>
    <w:rsid w:val="00002973"/>
    <w:rsid w:val="00004680"/>
    <w:rsid w:val="000062CD"/>
    <w:rsid w:val="000074B8"/>
    <w:rsid w:val="00007870"/>
    <w:rsid w:val="00010C7D"/>
    <w:rsid w:val="000118B3"/>
    <w:rsid w:val="00011F53"/>
    <w:rsid w:val="00013495"/>
    <w:rsid w:val="000138EE"/>
    <w:rsid w:val="00014362"/>
    <w:rsid w:val="000151C7"/>
    <w:rsid w:val="000166C9"/>
    <w:rsid w:val="000219B2"/>
    <w:rsid w:val="00023385"/>
    <w:rsid w:val="0002387C"/>
    <w:rsid w:val="00024EB8"/>
    <w:rsid w:val="0002544D"/>
    <w:rsid w:val="00025D30"/>
    <w:rsid w:val="00026185"/>
    <w:rsid w:val="0002697B"/>
    <w:rsid w:val="00027454"/>
    <w:rsid w:val="00027C30"/>
    <w:rsid w:val="000307AA"/>
    <w:rsid w:val="000309C1"/>
    <w:rsid w:val="00030C40"/>
    <w:rsid w:val="00030F24"/>
    <w:rsid w:val="000318E5"/>
    <w:rsid w:val="0003284B"/>
    <w:rsid w:val="00032B1D"/>
    <w:rsid w:val="00033D14"/>
    <w:rsid w:val="000343C3"/>
    <w:rsid w:val="00035632"/>
    <w:rsid w:val="0003607F"/>
    <w:rsid w:val="0003625C"/>
    <w:rsid w:val="00036B9A"/>
    <w:rsid w:val="00037831"/>
    <w:rsid w:val="000427F4"/>
    <w:rsid w:val="00042A87"/>
    <w:rsid w:val="00042BD0"/>
    <w:rsid w:val="00043068"/>
    <w:rsid w:val="00043CCE"/>
    <w:rsid w:val="00044626"/>
    <w:rsid w:val="00044CFF"/>
    <w:rsid w:val="000468F7"/>
    <w:rsid w:val="00047913"/>
    <w:rsid w:val="00047ED6"/>
    <w:rsid w:val="00050061"/>
    <w:rsid w:val="0005085B"/>
    <w:rsid w:val="00050A52"/>
    <w:rsid w:val="00051AD2"/>
    <w:rsid w:val="00052A98"/>
    <w:rsid w:val="000544F3"/>
    <w:rsid w:val="00055470"/>
    <w:rsid w:val="000556C5"/>
    <w:rsid w:val="00055F74"/>
    <w:rsid w:val="00056A33"/>
    <w:rsid w:val="00056CE0"/>
    <w:rsid w:val="00057539"/>
    <w:rsid w:val="00057B1C"/>
    <w:rsid w:val="00061469"/>
    <w:rsid w:val="00062D37"/>
    <w:rsid w:val="0006510D"/>
    <w:rsid w:val="00067708"/>
    <w:rsid w:val="00070517"/>
    <w:rsid w:val="00070620"/>
    <w:rsid w:val="00070E74"/>
    <w:rsid w:val="00071B6B"/>
    <w:rsid w:val="00072135"/>
    <w:rsid w:val="000733AA"/>
    <w:rsid w:val="000739FB"/>
    <w:rsid w:val="00075ED3"/>
    <w:rsid w:val="000768BA"/>
    <w:rsid w:val="00076E3A"/>
    <w:rsid w:val="000802B4"/>
    <w:rsid w:val="00080A7A"/>
    <w:rsid w:val="00080DCB"/>
    <w:rsid w:val="00080F14"/>
    <w:rsid w:val="000815CB"/>
    <w:rsid w:val="000816F9"/>
    <w:rsid w:val="0008589C"/>
    <w:rsid w:val="00085AD4"/>
    <w:rsid w:val="00085B2E"/>
    <w:rsid w:val="0008600D"/>
    <w:rsid w:val="000871C3"/>
    <w:rsid w:val="00087E3A"/>
    <w:rsid w:val="000906F1"/>
    <w:rsid w:val="00090ACB"/>
    <w:rsid w:val="00092F43"/>
    <w:rsid w:val="0009472F"/>
    <w:rsid w:val="00094BE7"/>
    <w:rsid w:val="00095048"/>
    <w:rsid w:val="00097C5A"/>
    <w:rsid w:val="000A06B0"/>
    <w:rsid w:val="000A231D"/>
    <w:rsid w:val="000A2A4F"/>
    <w:rsid w:val="000A3F59"/>
    <w:rsid w:val="000A4550"/>
    <w:rsid w:val="000A46E4"/>
    <w:rsid w:val="000A4717"/>
    <w:rsid w:val="000A620A"/>
    <w:rsid w:val="000A65B5"/>
    <w:rsid w:val="000A67C7"/>
    <w:rsid w:val="000A7C85"/>
    <w:rsid w:val="000A7E53"/>
    <w:rsid w:val="000B115D"/>
    <w:rsid w:val="000B2448"/>
    <w:rsid w:val="000B2CDC"/>
    <w:rsid w:val="000B35A3"/>
    <w:rsid w:val="000B4032"/>
    <w:rsid w:val="000B45D7"/>
    <w:rsid w:val="000B48A8"/>
    <w:rsid w:val="000B4B73"/>
    <w:rsid w:val="000B4F24"/>
    <w:rsid w:val="000B52AE"/>
    <w:rsid w:val="000B5948"/>
    <w:rsid w:val="000B63BC"/>
    <w:rsid w:val="000B6C72"/>
    <w:rsid w:val="000B6CD0"/>
    <w:rsid w:val="000B74D9"/>
    <w:rsid w:val="000C0A82"/>
    <w:rsid w:val="000C0C2B"/>
    <w:rsid w:val="000C0EBB"/>
    <w:rsid w:val="000C114A"/>
    <w:rsid w:val="000C1C88"/>
    <w:rsid w:val="000C1CF8"/>
    <w:rsid w:val="000C4639"/>
    <w:rsid w:val="000C4BDE"/>
    <w:rsid w:val="000C5E6D"/>
    <w:rsid w:val="000C776F"/>
    <w:rsid w:val="000D0028"/>
    <w:rsid w:val="000D0310"/>
    <w:rsid w:val="000D032C"/>
    <w:rsid w:val="000D06EE"/>
    <w:rsid w:val="000D1032"/>
    <w:rsid w:val="000D1570"/>
    <w:rsid w:val="000D301D"/>
    <w:rsid w:val="000D3D4F"/>
    <w:rsid w:val="000D423E"/>
    <w:rsid w:val="000D43F5"/>
    <w:rsid w:val="000D4858"/>
    <w:rsid w:val="000D71E1"/>
    <w:rsid w:val="000D7D5B"/>
    <w:rsid w:val="000E0206"/>
    <w:rsid w:val="000E0424"/>
    <w:rsid w:val="000E1B5C"/>
    <w:rsid w:val="000E1F1F"/>
    <w:rsid w:val="000E225B"/>
    <w:rsid w:val="000E2E46"/>
    <w:rsid w:val="000E35D0"/>
    <w:rsid w:val="000E4ABF"/>
    <w:rsid w:val="000E4FE2"/>
    <w:rsid w:val="000E570D"/>
    <w:rsid w:val="000E5F79"/>
    <w:rsid w:val="000E6AC6"/>
    <w:rsid w:val="000E72AE"/>
    <w:rsid w:val="000E7F57"/>
    <w:rsid w:val="000F090B"/>
    <w:rsid w:val="000F098B"/>
    <w:rsid w:val="000F0A08"/>
    <w:rsid w:val="000F147D"/>
    <w:rsid w:val="000F1585"/>
    <w:rsid w:val="000F21D5"/>
    <w:rsid w:val="000F2E11"/>
    <w:rsid w:val="000F3130"/>
    <w:rsid w:val="000F380F"/>
    <w:rsid w:val="000F46E8"/>
    <w:rsid w:val="000F6F88"/>
    <w:rsid w:val="001002B3"/>
    <w:rsid w:val="001003C5"/>
    <w:rsid w:val="001007A4"/>
    <w:rsid w:val="00101528"/>
    <w:rsid w:val="00101945"/>
    <w:rsid w:val="001026D8"/>
    <w:rsid w:val="00102F30"/>
    <w:rsid w:val="00103EA5"/>
    <w:rsid w:val="0010490B"/>
    <w:rsid w:val="00105BB7"/>
    <w:rsid w:val="001061F1"/>
    <w:rsid w:val="001066B1"/>
    <w:rsid w:val="001100A7"/>
    <w:rsid w:val="0011083C"/>
    <w:rsid w:val="0011141E"/>
    <w:rsid w:val="00113110"/>
    <w:rsid w:val="001138B7"/>
    <w:rsid w:val="00113A07"/>
    <w:rsid w:val="00113CFD"/>
    <w:rsid w:val="00114ECC"/>
    <w:rsid w:val="00114F32"/>
    <w:rsid w:val="00115EF0"/>
    <w:rsid w:val="0011601F"/>
    <w:rsid w:val="0011629D"/>
    <w:rsid w:val="0012095A"/>
    <w:rsid w:val="00120C9B"/>
    <w:rsid w:val="00121916"/>
    <w:rsid w:val="001236E5"/>
    <w:rsid w:val="00124DBA"/>
    <w:rsid w:val="0012599E"/>
    <w:rsid w:val="00125F81"/>
    <w:rsid w:val="001268E8"/>
    <w:rsid w:val="00126E69"/>
    <w:rsid w:val="00131C94"/>
    <w:rsid w:val="00131E9A"/>
    <w:rsid w:val="0013210F"/>
    <w:rsid w:val="00132133"/>
    <w:rsid w:val="00132943"/>
    <w:rsid w:val="00132C72"/>
    <w:rsid w:val="00133385"/>
    <w:rsid w:val="00134646"/>
    <w:rsid w:val="00134DCB"/>
    <w:rsid w:val="00135327"/>
    <w:rsid w:val="00135629"/>
    <w:rsid w:val="001361AB"/>
    <w:rsid w:val="00137A71"/>
    <w:rsid w:val="00140C04"/>
    <w:rsid w:val="001410BD"/>
    <w:rsid w:val="00141837"/>
    <w:rsid w:val="001425DF"/>
    <w:rsid w:val="001431B9"/>
    <w:rsid w:val="0014372A"/>
    <w:rsid w:val="00143BC1"/>
    <w:rsid w:val="00144F72"/>
    <w:rsid w:val="0014505B"/>
    <w:rsid w:val="001452A5"/>
    <w:rsid w:val="0014588F"/>
    <w:rsid w:val="00145B40"/>
    <w:rsid w:val="00145F03"/>
    <w:rsid w:val="00147056"/>
    <w:rsid w:val="00147876"/>
    <w:rsid w:val="00150CA8"/>
    <w:rsid w:val="00150DCF"/>
    <w:rsid w:val="00151124"/>
    <w:rsid w:val="00151925"/>
    <w:rsid w:val="001534A6"/>
    <w:rsid w:val="00153D96"/>
    <w:rsid w:val="001551C0"/>
    <w:rsid w:val="00155421"/>
    <w:rsid w:val="0015544E"/>
    <w:rsid w:val="001556E7"/>
    <w:rsid w:val="0015570C"/>
    <w:rsid w:val="00155917"/>
    <w:rsid w:val="001560F2"/>
    <w:rsid w:val="001563C2"/>
    <w:rsid w:val="00156DCA"/>
    <w:rsid w:val="00156F30"/>
    <w:rsid w:val="00157216"/>
    <w:rsid w:val="00157608"/>
    <w:rsid w:val="00161229"/>
    <w:rsid w:val="001618A4"/>
    <w:rsid w:val="0016192C"/>
    <w:rsid w:val="001627D2"/>
    <w:rsid w:val="00162FD7"/>
    <w:rsid w:val="00163152"/>
    <w:rsid w:val="00163759"/>
    <w:rsid w:val="00163DBF"/>
    <w:rsid w:val="00164A0D"/>
    <w:rsid w:val="00165277"/>
    <w:rsid w:val="00165A11"/>
    <w:rsid w:val="0016777A"/>
    <w:rsid w:val="0017040E"/>
    <w:rsid w:val="0017082A"/>
    <w:rsid w:val="001713BB"/>
    <w:rsid w:val="00171AE0"/>
    <w:rsid w:val="00172840"/>
    <w:rsid w:val="00172937"/>
    <w:rsid w:val="0017297B"/>
    <w:rsid w:val="001732D8"/>
    <w:rsid w:val="00173510"/>
    <w:rsid w:val="001742FE"/>
    <w:rsid w:val="0017497E"/>
    <w:rsid w:val="00176BFD"/>
    <w:rsid w:val="00176C62"/>
    <w:rsid w:val="00177E99"/>
    <w:rsid w:val="00180182"/>
    <w:rsid w:val="00181602"/>
    <w:rsid w:val="001818EB"/>
    <w:rsid w:val="001823BC"/>
    <w:rsid w:val="00182DB0"/>
    <w:rsid w:val="00182DF4"/>
    <w:rsid w:val="00184A62"/>
    <w:rsid w:val="00185437"/>
    <w:rsid w:val="00185C72"/>
    <w:rsid w:val="00187D12"/>
    <w:rsid w:val="0019054F"/>
    <w:rsid w:val="00190C65"/>
    <w:rsid w:val="00191E3E"/>
    <w:rsid w:val="001923CE"/>
    <w:rsid w:val="001938DA"/>
    <w:rsid w:val="00193D40"/>
    <w:rsid w:val="00194426"/>
    <w:rsid w:val="00194808"/>
    <w:rsid w:val="00196C60"/>
    <w:rsid w:val="001A0B9A"/>
    <w:rsid w:val="001A0C90"/>
    <w:rsid w:val="001A155D"/>
    <w:rsid w:val="001A1B28"/>
    <w:rsid w:val="001A23C6"/>
    <w:rsid w:val="001A3688"/>
    <w:rsid w:val="001A3A73"/>
    <w:rsid w:val="001A5D08"/>
    <w:rsid w:val="001A5D9E"/>
    <w:rsid w:val="001B0ACA"/>
    <w:rsid w:val="001B0FE8"/>
    <w:rsid w:val="001B16B7"/>
    <w:rsid w:val="001B1933"/>
    <w:rsid w:val="001B3838"/>
    <w:rsid w:val="001B4075"/>
    <w:rsid w:val="001B4E93"/>
    <w:rsid w:val="001B6304"/>
    <w:rsid w:val="001B6DA1"/>
    <w:rsid w:val="001C1397"/>
    <w:rsid w:val="001C1518"/>
    <w:rsid w:val="001C28AF"/>
    <w:rsid w:val="001C33ED"/>
    <w:rsid w:val="001C3640"/>
    <w:rsid w:val="001C4B84"/>
    <w:rsid w:val="001C54D5"/>
    <w:rsid w:val="001C599E"/>
    <w:rsid w:val="001C6617"/>
    <w:rsid w:val="001C73C5"/>
    <w:rsid w:val="001C7682"/>
    <w:rsid w:val="001C7DA7"/>
    <w:rsid w:val="001D0090"/>
    <w:rsid w:val="001D0681"/>
    <w:rsid w:val="001D140F"/>
    <w:rsid w:val="001D1B6B"/>
    <w:rsid w:val="001D2BD6"/>
    <w:rsid w:val="001D3E8D"/>
    <w:rsid w:val="001D48A4"/>
    <w:rsid w:val="001D505C"/>
    <w:rsid w:val="001D51CB"/>
    <w:rsid w:val="001D5738"/>
    <w:rsid w:val="001D5760"/>
    <w:rsid w:val="001D6FF2"/>
    <w:rsid w:val="001D7848"/>
    <w:rsid w:val="001D7877"/>
    <w:rsid w:val="001E0F30"/>
    <w:rsid w:val="001E2C05"/>
    <w:rsid w:val="001E6602"/>
    <w:rsid w:val="001E6DB3"/>
    <w:rsid w:val="001E778A"/>
    <w:rsid w:val="001F15AC"/>
    <w:rsid w:val="001F3FAE"/>
    <w:rsid w:val="001F5297"/>
    <w:rsid w:val="001F57DE"/>
    <w:rsid w:val="001F5E42"/>
    <w:rsid w:val="001F5F35"/>
    <w:rsid w:val="001F71F6"/>
    <w:rsid w:val="00200D48"/>
    <w:rsid w:val="002014C7"/>
    <w:rsid w:val="00201EF6"/>
    <w:rsid w:val="00201F2A"/>
    <w:rsid w:val="002021D9"/>
    <w:rsid w:val="002026D9"/>
    <w:rsid w:val="00202EB8"/>
    <w:rsid w:val="00203EFE"/>
    <w:rsid w:val="002047D1"/>
    <w:rsid w:val="00205A96"/>
    <w:rsid w:val="00207730"/>
    <w:rsid w:val="002103C8"/>
    <w:rsid w:val="00210EAE"/>
    <w:rsid w:val="0021127C"/>
    <w:rsid w:val="00211477"/>
    <w:rsid w:val="00211845"/>
    <w:rsid w:val="00212297"/>
    <w:rsid w:val="00214331"/>
    <w:rsid w:val="00216A8C"/>
    <w:rsid w:val="002176B4"/>
    <w:rsid w:val="0022091F"/>
    <w:rsid w:val="00220E36"/>
    <w:rsid w:val="00220E41"/>
    <w:rsid w:val="002224B5"/>
    <w:rsid w:val="0022326A"/>
    <w:rsid w:val="00223F84"/>
    <w:rsid w:val="00223F99"/>
    <w:rsid w:val="002245D6"/>
    <w:rsid w:val="002247CE"/>
    <w:rsid w:val="002252E5"/>
    <w:rsid w:val="00226930"/>
    <w:rsid w:val="00230308"/>
    <w:rsid w:val="00230748"/>
    <w:rsid w:val="002316C0"/>
    <w:rsid w:val="00232279"/>
    <w:rsid w:val="002326D5"/>
    <w:rsid w:val="00235413"/>
    <w:rsid w:val="00235E18"/>
    <w:rsid w:val="00236954"/>
    <w:rsid w:val="00236A21"/>
    <w:rsid w:val="00236C24"/>
    <w:rsid w:val="0023778F"/>
    <w:rsid w:val="00237832"/>
    <w:rsid w:val="002402A0"/>
    <w:rsid w:val="00240FB1"/>
    <w:rsid w:val="00242D3C"/>
    <w:rsid w:val="00243EBA"/>
    <w:rsid w:val="00245B20"/>
    <w:rsid w:val="00246514"/>
    <w:rsid w:val="0024676E"/>
    <w:rsid w:val="002474C1"/>
    <w:rsid w:val="00247726"/>
    <w:rsid w:val="00247D2F"/>
    <w:rsid w:val="00250BF3"/>
    <w:rsid w:val="00254661"/>
    <w:rsid w:val="00255B16"/>
    <w:rsid w:val="0025663A"/>
    <w:rsid w:val="00256E2A"/>
    <w:rsid w:val="002573A0"/>
    <w:rsid w:val="00257915"/>
    <w:rsid w:val="00260B45"/>
    <w:rsid w:val="00261171"/>
    <w:rsid w:val="002619A6"/>
    <w:rsid w:val="00261A66"/>
    <w:rsid w:val="002625C0"/>
    <w:rsid w:val="00262A04"/>
    <w:rsid w:val="00263B53"/>
    <w:rsid w:val="00263CD4"/>
    <w:rsid w:val="00263E41"/>
    <w:rsid w:val="00264DA1"/>
    <w:rsid w:val="00264DBC"/>
    <w:rsid w:val="002667DE"/>
    <w:rsid w:val="00266946"/>
    <w:rsid w:val="00267F11"/>
    <w:rsid w:val="00267F20"/>
    <w:rsid w:val="00270C45"/>
    <w:rsid w:val="002722A6"/>
    <w:rsid w:val="00272693"/>
    <w:rsid w:val="002728FD"/>
    <w:rsid w:val="002738F9"/>
    <w:rsid w:val="002742AC"/>
    <w:rsid w:val="0027494C"/>
    <w:rsid w:val="00274EA6"/>
    <w:rsid w:val="0027519F"/>
    <w:rsid w:val="0027668E"/>
    <w:rsid w:val="00277A2E"/>
    <w:rsid w:val="00277AE2"/>
    <w:rsid w:val="00280224"/>
    <w:rsid w:val="0028075B"/>
    <w:rsid w:val="00280945"/>
    <w:rsid w:val="00281BEE"/>
    <w:rsid w:val="00282643"/>
    <w:rsid w:val="00282715"/>
    <w:rsid w:val="00283058"/>
    <w:rsid w:val="002830F9"/>
    <w:rsid w:val="0028626C"/>
    <w:rsid w:val="002876FD"/>
    <w:rsid w:val="00287888"/>
    <w:rsid w:val="00290189"/>
    <w:rsid w:val="00290922"/>
    <w:rsid w:val="002913FB"/>
    <w:rsid w:val="0029378D"/>
    <w:rsid w:val="00294009"/>
    <w:rsid w:val="00294AF7"/>
    <w:rsid w:val="00295CE3"/>
    <w:rsid w:val="002967F8"/>
    <w:rsid w:val="00297E5E"/>
    <w:rsid w:val="002A104F"/>
    <w:rsid w:val="002A1D41"/>
    <w:rsid w:val="002A1E80"/>
    <w:rsid w:val="002A2315"/>
    <w:rsid w:val="002A35BE"/>
    <w:rsid w:val="002A3874"/>
    <w:rsid w:val="002A3AB9"/>
    <w:rsid w:val="002A3E1C"/>
    <w:rsid w:val="002A3FB4"/>
    <w:rsid w:val="002A4AA7"/>
    <w:rsid w:val="002A5072"/>
    <w:rsid w:val="002A7BF6"/>
    <w:rsid w:val="002A7E4F"/>
    <w:rsid w:val="002B02C2"/>
    <w:rsid w:val="002B0BC3"/>
    <w:rsid w:val="002B0C45"/>
    <w:rsid w:val="002B3323"/>
    <w:rsid w:val="002B352D"/>
    <w:rsid w:val="002B3857"/>
    <w:rsid w:val="002B3F57"/>
    <w:rsid w:val="002B45CB"/>
    <w:rsid w:val="002B4A4E"/>
    <w:rsid w:val="002B54F0"/>
    <w:rsid w:val="002B64F1"/>
    <w:rsid w:val="002B73C2"/>
    <w:rsid w:val="002B759B"/>
    <w:rsid w:val="002B7C3E"/>
    <w:rsid w:val="002C03D0"/>
    <w:rsid w:val="002C052F"/>
    <w:rsid w:val="002C24F1"/>
    <w:rsid w:val="002C2D2E"/>
    <w:rsid w:val="002C318C"/>
    <w:rsid w:val="002C3349"/>
    <w:rsid w:val="002C33ED"/>
    <w:rsid w:val="002C396B"/>
    <w:rsid w:val="002C6690"/>
    <w:rsid w:val="002C66A3"/>
    <w:rsid w:val="002C6A86"/>
    <w:rsid w:val="002C6BD8"/>
    <w:rsid w:val="002D13F0"/>
    <w:rsid w:val="002D1D1D"/>
    <w:rsid w:val="002D2790"/>
    <w:rsid w:val="002D2A37"/>
    <w:rsid w:val="002D361E"/>
    <w:rsid w:val="002D37C4"/>
    <w:rsid w:val="002D413C"/>
    <w:rsid w:val="002D5DA7"/>
    <w:rsid w:val="002D697C"/>
    <w:rsid w:val="002E13B4"/>
    <w:rsid w:val="002E2C2A"/>
    <w:rsid w:val="002E3802"/>
    <w:rsid w:val="002E4078"/>
    <w:rsid w:val="002E534D"/>
    <w:rsid w:val="002E53DE"/>
    <w:rsid w:val="002E5B18"/>
    <w:rsid w:val="002E736F"/>
    <w:rsid w:val="002E7F09"/>
    <w:rsid w:val="002F0676"/>
    <w:rsid w:val="002F12E4"/>
    <w:rsid w:val="002F1C54"/>
    <w:rsid w:val="002F3546"/>
    <w:rsid w:val="002F37D3"/>
    <w:rsid w:val="002F3994"/>
    <w:rsid w:val="002F3EDC"/>
    <w:rsid w:val="002F50EE"/>
    <w:rsid w:val="002F7F9E"/>
    <w:rsid w:val="0030109A"/>
    <w:rsid w:val="00301CF0"/>
    <w:rsid w:val="00303FB6"/>
    <w:rsid w:val="00305380"/>
    <w:rsid w:val="00307C24"/>
    <w:rsid w:val="00310229"/>
    <w:rsid w:val="00310C54"/>
    <w:rsid w:val="00310E7D"/>
    <w:rsid w:val="003111AD"/>
    <w:rsid w:val="00311203"/>
    <w:rsid w:val="003117F3"/>
    <w:rsid w:val="003123DE"/>
    <w:rsid w:val="003123FA"/>
    <w:rsid w:val="00312D74"/>
    <w:rsid w:val="00313271"/>
    <w:rsid w:val="00313678"/>
    <w:rsid w:val="003141DA"/>
    <w:rsid w:val="00314421"/>
    <w:rsid w:val="00315214"/>
    <w:rsid w:val="00315C6A"/>
    <w:rsid w:val="003161CC"/>
    <w:rsid w:val="00316425"/>
    <w:rsid w:val="00317002"/>
    <w:rsid w:val="003174F3"/>
    <w:rsid w:val="003204CE"/>
    <w:rsid w:val="00320980"/>
    <w:rsid w:val="00322200"/>
    <w:rsid w:val="00322812"/>
    <w:rsid w:val="0032293B"/>
    <w:rsid w:val="00322BA5"/>
    <w:rsid w:val="003231B1"/>
    <w:rsid w:val="0032357C"/>
    <w:rsid w:val="00323EBE"/>
    <w:rsid w:val="0032465B"/>
    <w:rsid w:val="003249E9"/>
    <w:rsid w:val="003252C5"/>
    <w:rsid w:val="003257DA"/>
    <w:rsid w:val="00325E79"/>
    <w:rsid w:val="00326899"/>
    <w:rsid w:val="003301CB"/>
    <w:rsid w:val="00330827"/>
    <w:rsid w:val="00330994"/>
    <w:rsid w:val="00332095"/>
    <w:rsid w:val="00333EEC"/>
    <w:rsid w:val="003347E9"/>
    <w:rsid w:val="003348A4"/>
    <w:rsid w:val="00334B16"/>
    <w:rsid w:val="00334EC2"/>
    <w:rsid w:val="00335149"/>
    <w:rsid w:val="00335851"/>
    <w:rsid w:val="00335874"/>
    <w:rsid w:val="00335B51"/>
    <w:rsid w:val="00336C7C"/>
    <w:rsid w:val="00337D0D"/>
    <w:rsid w:val="0034114E"/>
    <w:rsid w:val="00341237"/>
    <w:rsid w:val="00341632"/>
    <w:rsid w:val="00341A6A"/>
    <w:rsid w:val="0034265A"/>
    <w:rsid w:val="00344A6E"/>
    <w:rsid w:val="00344CB4"/>
    <w:rsid w:val="003453F9"/>
    <w:rsid w:val="00346248"/>
    <w:rsid w:val="003463A8"/>
    <w:rsid w:val="0034653A"/>
    <w:rsid w:val="003503F0"/>
    <w:rsid w:val="003511CB"/>
    <w:rsid w:val="00351396"/>
    <w:rsid w:val="003517D0"/>
    <w:rsid w:val="00351F6C"/>
    <w:rsid w:val="00352814"/>
    <w:rsid w:val="00352D4D"/>
    <w:rsid w:val="00352EC1"/>
    <w:rsid w:val="003549FE"/>
    <w:rsid w:val="00355DE8"/>
    <w:rsid w:val="0035634B"/>
    <w:rsid w:val="00357672"/>
    <w:rsid w:val="00357859"/>
    <w:rsid w:val="00361A29"/>
    <w:rsid w:val="00362A25"/>
    <w:rsid w:val="003630CC"/>
    <w:rsid w:val="00364164"/>
    <w:rsid w:val="00365315"/>
    <w:rsid w:val="00365756"/>
    <w:rsid w:val="003707DF"/>
    <w:rsid w:val="00374503"/>
    <w:rsid w:val="003747BC"/>
    <w:rsid w:val="00374ECB"/>
    <w:rsid w:val="00376867"/>
    <w:rsid w:val="00376DEF"/>
    <w:rsid w:val="00377A92"/>
    <w:rsid w:val="00377E22"/>
    <w:rsid w:val="00380F25"/>
    <w:rsid w:val="00381597"/>
    <w:rsid w:val="0038225F"/>
    <w:rsid w:val="003832EF"/>
    <w:rsid w:val="0038376A"/>
    <w:rsid w:val="00383EC9"/>
    <w:rsid w:val="00384D65"/>
    <w:rsid w:val="0038569C"/>
    <w:rsid w:val="00385E1C"/>
    <w:rsid w:val="00386520"/>
    <w:rsid w:val="0038683A"/>
    <w:rsid w:val="0039090F"/>
    <w:rsid w:val="00392080"/>
    <w:rsid w:val="003935D2"/>
    <w:rsid w:val="00393A45"/>
    <w:rsid w:val="00394106"/>
    <w:rsid w:val="003942B5"/>
    <w:rsid w:val="00394AF7"/>
    <w:rsid w:val="00397268"/>
    <w:rsid w:val="003A06B1"/>
    <w:rsid w:val="003A212F"/>
    <w:rsid w:val="003A22A6"/>
    <w:rsid w:val="003A2DE1"/>
    <w:rsid w:val="003A50B6"/>
    <w:rsid w:val="003A58DC"/>
    <w:rsid w:val="003A72AE"/>
    <w:rsid w:val="003A7A79"/>
    <w:rsid w:val="003B04D0"/>
    <w:rsid w:val="003B08FC"/>
    <w:rsid w:val="003B0C6B"/>
    <w:rsid w:val="003B32F2"/>
    <w:rsid w:val="003B3BF2"/>
    <w:rsid w:val="003B4401"/>
    <w:rsid w:val="003B4503"/>
    <w:rsid w:val="003B499B"/>
    <w:rsid w:val="003B5E4F"/>
    <w:rsid w:val="003B6351"/>
    <w:rsid w:val="003B7D60"/>
    <w:rsid w:val="003C0352"/>
    <w:rsid w:val="003C18ED"/>
    <w:rsid w:val="003C1DE0"/>
    <w:rsid w:val="003C3000"/>
    <w:rsid w:val="003C46A6"/>
    <w:rsid w:val="003C4921"/>
    <w:rsid w:val="003C49B8"/>
    <w:rsid w:val="003C63DA"/>
    <w:rsid w:val="003C7791"/>
    <w:rsid w:val="003C7A98"/>
    <w:rsid w:val="003C7DBB"/>
    <w:rsid w:val="003D0078"/>
    <w:rsid w:val="003D3605"/>
    <w:rsid w:val="003D3EB5"/>
    <w:rsid w:val="003D4307"/>
    <w:rsid w:val="003D455A"/>
    <w:rsid w:val="003D6CE1"/>
    <w:rsid w:val="003E1DE9"/>
    <w:rsid w:val="003E2891"/>
    <w:rsid w:val="003E32DF"/>
    <w:rsid w:val="003E38E5"/>
    <w:rsid w:val="003E4077"/>
    <w:rsid w:val="003E5354"/>
    <w:rsid w:val="003E5DB4"/>
    <w:rsid w:val="003E6248"/>
    <w:rsid w:val="003E678A"/>
    <w:rsid w:val="003E6B09"/>
    <w:rsid w:val="003E7EAD"/>
    <w:rsid w:val="003F1136"/>
    <w:rsid w:val="003F1585"/>
    <w:rsid w:val="003F2532"/>
    <w:rsid w:val="003F2A0F"/>
    <w:rsid w:val="003F2D62"/>
    <w:rsid w:val="003F34F0"/>
    <w:rsid w:val="003F4105"/>
    <w:rsid w:val="003F531F"/>
    <w:rsid w:val="003F5E15"/>
    <w:rsid w:val="003F6768"/>
    <w:rsid w:val="003F6DEC"/>
    <w:rsid w:val="003F6F2A"/>
    <w:rsid w:val="003F7BA1"/>
    <w:rsid w:val="0040096B"/>
    <w:rsid w:val="0040287A"/>
    <w:rsid w:val="00402AB1"/>
    <w:rsid w:val="004035F1"/>
    <w:rsid w:val="00404DA8"/>
    <w:rsid w:val="0040515F"/>
    <w:rsid w:val="0040558C"/>
    <w:rsid w:val="00405FB4"/>
    <w:rsid w:val="0040711B"/>
    <w:rsid w:val="00410ECB"/>
    <w:rsid w:val="004118C2"/>
    <w:rsid w:val="00412173"/>
    <w:rsid w:val="00412D7B"/>
    <w:rsid w:val="004135D2"/>
    <w:rsid w:val="004144D7"/>
    <w:rsid w:val="0041611D"/>
    <w:rsid w:val="00416541"/>
    <w:rsid w:val="00422927"/>
    <w:rsid w:val="004249A5"/>
    <w:rsid w:val="00424C18"/>
    <w:rsid w:val="00425116"/>
    <w:rsid w:val="004257A4"/>
    <w:rsid w:val="0042581B"/>
    <w:rsid w:val="0042591E"/>
    <w:rsid w:val="00425EDB"/>
    <w:rsid w:val="00427C05"/>
    <w:rsid w:val="004303F4"/>
    <w:rsid w:val="00430C75"/>
    <w:rsid w:val="0043189B"/>
    <w:rsid w:val="00431BE8"/>
    <w:rsid w:val="004329AE"/>
    <w:rsid w:val="00433ACB"/>
    <w:rsid w:val="00433F1A"/>
    <w:rsid w:val="00435C11"/>
    <w:rsid w:val="00435CB8"/>
    <w:rsid w:val="0043603C"/>
    <w:rsid w:val="004360ED"/>
    <w:rsid w:val="00436984"/>
    <w:rsid w:val="004370E9"/>
    <w:rsid w:val="004370EA"/>
    <w:rsid w:val="00437103"/>
    <w:rsid w:val="00440DCE"/>
    <w:rsid w:val="00441263"/>
    <w:rsid w:val="00441507"/>
    <w:rsid w:val="00442414"/>
    <w:rsid w:val="00442AFB"/>
    <w:rsid w:val="00443426"/>
    <w:rsid w:val="00443B7E"/>
    <w:rsid w:val="00445B6E"/>
    <w:rsid w:val="00450C70"/>
    <w:rsid w:val="00451D75"/>
    <w:rsid w:val="004525DD"/>
    <w:rsid w:val="004528DA"/>
    <w:rsid w:val="00453059"/>
    <w:rsid w:val="0045322B"/>
    <w:rsid w:val="004541E3"/>
    <w:rsid w:val="0045591D"/>
    <w:rsid w:val="00457D7E"/>
    <w:rsid w:val="00461C96"/>
    <w:rsid w:val="004620AF"/>
    <w:rsid w:val="00462348"/>
    <w:rsid w:val="0046293F"/>
    <w:rsid w:val="004629EC"/>
    <w:rsid w:val="004637A9"/>
    <w:rsid w:val="00464662"/>
    <w:rsid w:val="004649A8"/>
    <w:rsid w:val="00464DA7"/>
    <w:rsid w:val="004650EA"/>
    <w:rsid w:val="00465328"/>
    <w:rsid w:val="004662C7"/>
    <w:rsid w:val="00466F3D"/>
    <w:rsid w:val="00466FEA"/>
    <w:rsid w:val="004670B8"/>
    <w:rsid w:val="00467A5F"/>
    <w:rsid w:val="004700E1"/>
    <w:rsid w:val="00470900"/>
    <w:rsid w:val="0047247F"/>
    <w:rsid w:val="0047283F"/>
    <w:rsid w:val="00472C02"/>
    <w:rsid w:val="00472CCA"/>
    <w:rsid w:val="00472DAA"/>
    <w:rsid w:val="00473BA0"/>
    <w:rsid w:val="004740BD"/>
    <w:rsid w:val="00474CF7"/>
    <w:rsid w:val="00476221"/>
    <w:rsid w:val="0047721A"/>
    <w:rsid w:val="0047768A"/>
    <w:rsid w:val="00477B94"/>
    <w:rsid w:val="00477F51"/>
    <w:rsid w:val="00480E55"/>
    <w:rsid w:val="00481927"/>
    <w:rsid w:val="0048341F"/>
    <w:rsid w:val="00484021"/>
    <w:rsid w:val="0048501C"/>
    <w:rsid w:val="0048621E"/>
    <w:rsid w:val="0048685B"/>
    <w:rsid w:val="004874A8"/>
    <w:rsid w:val="00487A59"/>
    <w:rsid w:val="00487BCB"/>
    <w:rsid w:val="004905E5"/>
    <w:rsid w:val="00490A1D"/>
    <w:rsid w:val="00490EC2"/>
    <w:rsid w:val="0049295A"/>
    <w:rsid w:val="00492D6C"/>
    <w:rsid w:val="00494822"/>
    <w:rsid w:val="00494D47"/>
    <w:rsid w:val="00495D82"/>
    <w:rsid w:val="00496218"/>
    <w:rsid w:val="004A0021"/>
    <w:rsid w:val="004A471D"/>
    <w:rsid w:val="004A6B5A"/>
    <w:rsid w:val="004A6F5F"/>
    <w:rsid w:val="004A79FA"/>
    <w:rsid w:val="004B06A4"/>
    <w:rsid w:val="004B198F"/>
    <w:rsid w:val="004B35A2"/>
    <w:rsid w:val="004B3AC1"/>
    <w:rsid w:val="004B3D8E"/>
    <w:rsid w:val="004B4088"/>
    <w:rsid w:val="004B47EC"/>
    <w:rsid w:val="004B4859"/>
    <w:rsid w:val="004B5E1B"/>
    <w:rsid w:val="004B61E4"/>
    <w:rsid w:val="004B6D8F"/>
    <w:rsid w:val="004B7812"/>
    <w:rsid w:val="004C040E"/>
    <w:rsid w:val="004C093C"/>
    <w:rsid w:val="004C1683"/>
    <w:rsid w:val="004C17C9"/>
    <w:rsid w:val="004C25A5"/>
    <w:rsid w:val="004C499C"/>
    <w:rsid w:val="004C508D"/>
    <w:rsid w:val="004D0A44"/>
    <w:rsid w:val="004D1060"/>
    <w:rsid w:val="004D1577"/>
    <w:rsid w:val="004D3CA7"/>
    <w:rsid w:val="004D4037"/>
    <w:rsid w:val="004D4D3D"/>
    <w:rsid w:val="004D56FC"/>
    <w:rsid w:val="004D626A"/>
    <w:rsid w:val="004D6BB2"/>
    <w:rsid w:val="004D6DC5"/>
    <w:rsid w:val="004D7BB1"/>
    <w:rsid w:val="004D7BD6"/>
    <w:rsid w:val="004E1BB7"/>
    <w:rsid w:val="004E27AA"/>
    <w:rsid w:val="004E281C"/>
    <w:rsid w:val="004E2EA5"/>
    <w:rsid w:val="004E38E7"/>
    <w:rsid w:val="004E3FE6"/>
    <w:rsid w:val="004E4E03"/>
    <w:rsid w:val="004E5AD0"/>
    <w:rsid w:val="004E6B59"/>
    <w:rsid w:val="004E71E6"/>
    <w:rsid w:val="004E72E6"/>
    <w:rsid w:val="004F1BBF"/>
    <w:rsid w:val="004F22AC"/>
    <w:rsid w:val="004F2DD9"/>
    <w:rsid w:val="004F7D5A"/>
    <w:rsid w:val="00501A05"/>
    <w:rsid w:val="0050314D"/>
    <w:rsid w:val="005033EC"/>
    <w:rsid w:val="00504E9A"/>
    <w:rsid w:val="00504F04"/>
    <w:rsid w:val="00505637"/>
    <w:rsid w:val="0050663B"/>
    <w:rsid w:val="00506B34"/>
    <w:rsid w:val="00506F91"/>
    <w:rsid w:val="0050741C"/>
    <w:rsid w:val="00507511"/>
    <w:rsid w:val="0051131A"/>
    <w:rsid w:val="005116C4"/>
    <w:rsid w:val="00511A78"/>
    <w:rsid w:val="00512096"/>
    <w:rsid w:val="005135F2"/>
    <w:rsid w:val="00513615"/>
    <w:rsid w:val="00513D8B"/>
    <w:rsid w:val="0051478C"/>
    <w:rsid w:val="00514EF8"/>
    <w:rsid w:val="00515BFC"/>
    <w:rsid w:val="00515D9D"/>
    <w:rsid w:val="005160BB"/>
    <w:rsid w:val="005165A0"/>
    <w:rsid w:val="00517ACB"/>
    <w:rsid w:val="005214BF"/>
    <w:rsid w:val="00523920"/>
    <w:rsid w:val="005239DA"/>
    <w:rsid w:val="0052404D"/>
    <w:rsid w:val="005244B7"/>
    <w:rsid w:val="00524BE1"/>
    <w:rsid w:val="005250B2"/>
    <w:rsid w:val="0052525E"/>
    <w:rsid w:val="005256FA"/>
    <w:rsid w:val="005259F0"/>
    <w:rsid w:val="00526529"/>
    <w:rsid w:val="0052652D"/>
    <w:rsid w:val="00526657"/>
    <w:rsid w:val="0053013A"/>
    <w:rsid w:val="005316C5"/>
    <w:rsid w:val="00532DFB"/>
    <w:rsid w:val="00533166"/>
    <w:rsid w:val="0053560F"/>
    <w:rsid w:val="005357B2"/>
    <w:rsid w:val="00535FB0"/>
    <w:rsid w:val="005365B7"/>
    <w:rsid w:val="00536837"/>
    <w:rsid w:val="00541556"/>
    <w:rsid w:val="00542C8A"/>
    <w:rsid w:val="00544DB6"/>
    <w:rsid w:val="0054563E"/>
    <w:rsid w:val="00546980"/>
    <w:rsid w:val="005476B1"/>
    <w:rsid w:val="005504A1"/>
    <w:rsid w:val="00553AB1"/>
    <w:rsid w:val="00553B98"/>
    <w:rsid w:val="00553FCA"/>
    <w:rsid w:val="00554DF2"/>
    <w:rsid w:val="00555141"/>
    <w:rsid w:val="00555283"/>
    <w:rsid w:val="00555E05"/>
    <w:rsid w:val="00557A82"/>
    <w:rsid w:val="005601A3"/>
    <w:rsid w:val="0056116D"/>
    <w:rsid w:val="0056136B"/>
    <w:rsid w:val="00561899"/>
    <w:rsid w:val="00562197"/>
    <w:rsid w:val="005633BF"/>
    <w:rsid w:val="0056363E"/>
    <w:rsid w:val="00563C35"/>
    <w:rsid w:val="0056544E"/>
    <w:rsid w:val="005661A4"/>
    <w:rsid w:val="00570C23"/>
    <w:rsid w:val="00573C8A"/>
    <w:rsid w:val="005742EE"/>
    <w:rsid w:val="005761C1"/>
    <w:rsid w:val="00576D15"/>
    <w:rsid w:val="005778B1"/>
    <w:rsid w:val="00577E73"/>
    <w:rsid w:val="0058007D"/>
    <w:rsid w:val="00580446"/>
    <w:rsid w:val="00580868"/>
    <w:rsid w:val="00581A34"/>
    <w:rsid w:val="00581D7F"/>
    <w:rsid w:val="0058227B"/>
    <w:rsid w:val="005840E5"/>
    <w:rsid w:val="00584D1B"/>
    <w:rsid w:val="00585B97"/>
    <w:rsid w:val="00586C91"/>
    <w:rsid w:val="00587F57"/>
    <w:rsid w:val="0059110E"/>
    <w:rsid w:val="005912D7"/>
    <w:rsid w:val="00591430"/>
    <w:rsid w:val="005914CD"/>
    <w:rsid w:val="00591DF5"/>
    <w:rsid w:val="00592B39"/>
    <w:rsid w:val="005938B7"/>
    <w:rsid w:val="00593C14"/>
    <w:rsid w:val="00593C84"/>
    <w:rsid w:val="005950B3"/>
    <w:rsid w:val="00596395"/>
    <w:rsid w:val="00596C18"/>
    <w:rsid w:val="00596F50"/>
    <w:rsid w:val="00596FB1"/>
    <w:rsid w:val="005A0DD6"/>
    <w:rsid w:val="005A17E5"/>
    <w:rsid w:val="005A2754"/>
    <w:rsid w:val="005A39A5"/>
    <w:rsid w:val="005A3FDE"/>
    <w:rsid w:val="005A447E"/>
    <w:rsid w:val="005A4725"/>
    <w:rsid w:val="005A4D8C"/>
    <w:rsid w:val="005A5940"/>
    <w:rsid w:val="005A5BC1"/>
    <w:rsid w:val="005A60A6"/>
    <w:rsid w:val="005A6D06"/>
    <w:rsid w:val="005B123B"/>
    <w:rsid w:val="005B15A7"/>
    <w:rsid w:val="005B195B"/>
    <w:rsid w:val="005B1BAB"/>
    <w:rsid w:val="005B21ED"/>
    <w:rsid w:val="005B40C0"/>
    <w:rsid w:val="005B44DA"/>
    <w:rsid w:val="005B51DF"/>
    <w:rsid w:val="005B6AA5"/>
    <w:rsid w:val="005C015A"/>
    <w:rsid w:val="005C02CC"/>
    <w:rsid w:val="005C0789"/>
    <w:rsid w:val="005C0969"/>
    <w:rsid w:val="005C1443"/>
    <w:rsid w:val="005C1BA6"/>
    <w:rsid w:val="005C261C"/>
    <w:rsid w:val="005C2F08"/>
    <w:rsid w:val="005C3361"/>
    <w:rsid w:val="005C5068"/>
    <w:rsid w:val="005C6904"/>
    <w:rsid w:val="005C6E25"/>
    <w:rsid w:val="005C7218"/>
    <w:rsid w:val="005C760C"/>
    <w:rsid w:val="005C7B8B"/>
    <w:rsid w:val="005D0077"/>
    <w:rsid w:val="005D103E"/>
    <w:rsid w:val="005D207C"/>
    <w:rsid w:val="005D3C42"/>
    <w:rsid w:val="005D462F"/>
    <w:rsid w:val="005D5FFD"/>
    <w:rsid w:val="005D6029"/>
    <w:rsid w:val="005D7AB0"/>
    <w:rsid w:val="005E2309"/>
    <w:rsid w:val="005E358A"/>
    <w:rsid w:val="005E3912"/>
    <w:rsid w:val="005E39F1"/>
    <w:rsid w:val="005E4185"/>
    <w:rsid w:val="005F0BCF"/>
    <w:rsid w:val="005F0C10"/>
    <w:rsid w:val="005F1471"/>
    <w:rsid w:val="005F1C1F"/>
    <w:rsid w:val="005F2CE1"/>
    <w:rsid w:val="005F357A"/>
    <w:rsid w:val="005F47CC"/>
    <w:rsid w:val="005F55C4"/>
    <w:rsid w:val="005F5624"/>
    <w:rsid w:val="005F5AC7"/>
    <w:rsid w:val="005F60B1"/>
    <w:rsid w:val="005F7D67"/>
    <w:rsid w:val="00600AB5"/>
    <w:rsid w:val="00600BEF"/>
    <w:rsid w:val="00600C2A"/>
    <w:rsid w:val="0060110E"/>
    <w:rsid w:val="0060282D"/>
    <w:rsid w:val="00603789"/>
    <w:rsid w:val="00603C90"/>
    <w:rsid w:val="00604565"/>
    <w:rsid w:val="0060581F"/>
    <w:rsid w:val="00606843"/>
    <w:rsid w:val="00607A98"/>
    <w:rsid w:val="00611AAC"/>
    <w:rsid w:val="00611D68"/>
    <w:rsid w:val="00613115"/>
    <w:rsid w:val="00614FD8"/>
    <w:rsid w:val="0061536A"/>
    <w:rsid w:val="00615983"/>
    <w:rsid w:val="00615BCD"/>
    <w:rsid w:val="006161D8"/>
    <w:rsid w:val="00616549"/>
    <w:rsid w:val="00616630"/>
    <w:rsid w:val="00616A9E"/>
    <w:rsid w:val="00617DF5"/>
    <w:rsid w:val="006210D6"/>
    <w:rsid w:val="00621E2C"/>
    <w:rsid w:val="006239B1"/>
    <w:rsid w:val="006240DE"/>
    <w:rsid w:val="00624B96"/>
    <w:rsid w:val="00626231"/>
    <w:rsid w:val="0062628D"/>
    <w:rsid w:val="0062632E"/>
    <w:rsid w:val="00626CEE"/>
    <w:rsid w:val="00627215"/>
    <w:rsid w:val="00627A78"/>
    <w:rsid w:val="00630855"/>
    <w:rsid w:val="00630963"/>
    <w:rsid w:val="00631B61"/>
    <w:rsid w:val="00631C59"/>
    <w:rsid w:val="00631DFB"/>
    <w:rsid w:val="00631FE4"/>
    <w:rsid w:val="006343CE"/>
    <w:rsid w:val="00636403"/>
    <w:rsid w:val="00637190"/>
    <w:rsid w:val="00640E32"/>
    <w:rsid w:val="00641975"/>
    <w:rsid w:val="00642521"/>
    <w:rsid w:val="00642543"/>
    <w:rsid w:val="0064260F"/>
    <w:rsid w:val="00642BBC"/>
    <w:rsid w:val="00642D62"/>
    <w:rsid w:val="00643622"/>
    <w:rsid w:val="00643694"/>
    <w:rsid w:val="006451FA"/>
    <w:rsid w:val="00645683"/>
    <w:rsid w:val="00645EE6"/>
    <w:rsid w:val="006475AC"/>
    <w:rsid w:val="00647676"/>
    <w:rsid w:val="00650A4F"/>
    <w:rsid w:val="00650D63"/>
    <w:rsid w:val="00650DD1"/>
    <w:rsid w:val="00651C01"/>
    <w:rsid w:val="00652A22"/>
    <w:rsid w:val="00652DE4"/>
    <w:rsid w:val="00654D00"/>
    <w:rsid w:val="00655523"/>
    <w:rsid w:val="0065612C"/>
    <w:rsid w:val="006607A4"/>
    <w:rsid w:val="00660A47"/>
    <w:rsid w:val="00662DB0"/>
    <w:rsid w:val="00663EAD"/>
    <w:rsid w:val="00664FDD"/>
    <w:rsid w:val="006654BF"/>
    <w:rsid w:val="00666138"/>
    <w:rsid w:val="006663E2"/>
    <w:rsid w:val="006666EC"/>
    <w:rsid w:val="00667A98"/>
    <w:rsid w:val="0067017A"/>
    <w:rsid w:val="0067029F"/>
    <w:rsid w:val="0067319E"/>
    <w:rsid w:val="006733B5"/>
    <w:rsid w:val="00674505"/>
    <w:rsid w:val="00680BB2"/>
    <w:rsid w:val="00680E8E"/>
    <w:rsid w:val="0068152F"/>
    <w:rsid w:val="00682B76"/>
    <w:rsid w:val="00684091"/>
    <w:rsid w:val="0068645B"/>
    <w:rsid w:val="0068680C"/>
    <w:rsid w:val="00686B91"/>
    <w:rsid w:val="00686F9B"/>
    <w:rsid w:val="0069018A"/>
    <w:rsid w:val="00692177"/>
    <w:rsid w:val="0069233F"/>
    <w:rsid w:val="00692D3A"/>
    <w:rsid w:val="00693F84"/>
    <w:rsid w:val="0069549B"/>
    <w:rsid w:val="00695BB5"/>
    <w:rsid w:val="00695F08"/>
    <w:rsid w:val="00696BA3"/>
    <w:rsid w:val="006A0E3F"/>
    <w:rsid w:val="006A1AA6"/>
    <w:rsid w:val="006A48F3"/>
    <w:rsid w:val="006A57D0"/>
    <w:rsid w:val="006A6F2F"/>
    <w:rsid w:val="006B0267"/>
    <w:rsid w:val="006B1255"/>
    <w:rsid w:val="006B2212"/>
    <w:rsid w:val="006B2EB8"/>
    <w:rsid w:val="006B329D"/>
    <w:rsid w:val="006B32E1"/>
    <w:rsid w:val="006B3321"/>
    <w:rsid w:val="006B4383"/>
    <w:rsid w:val="006B4E93"/>
    <w:rsid w:val="006B51B8"/>
    <w:rsid w:val="006B5924"/>
    <w:rsid w:val="006B6A46"/>
    <w:rsid w:val="006C06D6"/>
    <w:rsid w:val="006C1CFB"/>
    <w:rsid w:val="006C2FF7"/>
    <w:rsid w:val="006C3A17"/>
    <w:rsid w:val="006C3CE9"/>
    <w:rsid w:val="006C3DFB"/>
    <w:rsid w:val="006C47B3"/>
    <w:rsid w:val="006C57A7"/>
    <w:rsid w:val="006C66F0"/>
    <w:rsid w:val="006C781F"/>
    <w:rsid w:val="006C79DD"/>
    <w:rsid w:val="006D0D11"/>
    <w:rsid w:val="006D237A"/>
    <w:rsid w:val="006D3F9C"/>
    <w:rsid w:val="006D539B"/>
    <w:rsid w:val="006D5BFC"/>
    <w:rsid w:val="006D66BE"/>
    <w:rsid w:val="006D6F8B"/>
    <w:rsid w:val="006E0FEB"/>
    <w:rsid w:val="006E10BA"/>
    <w:rsid w:val="006E4443"/>
    <w:rsid w:val="006E4619"/>
    <w:rsid w:val="006E4FC1"/>
    <w:rsid w:val="006E5664"/>
    <w:rsid w:val="006E6FDB"/>
    <w:rsid w:val="006E7819"/>
    <w:rsid w:val="006E7878"/>
    <w:rsid w:val="006E7B65"/>
    <w:rsid w:val="006E7EF0"/>
    <w:rsid w:val="006F0947"/>
    <w:rsid w:val="006F17A9"/>
    <w:rsid w:val="006F2EB8"/>
    <w:rsid w:val="006F2F29"/>
    <w:rsid w:val="006F30EC"/>
    <w:rsid w:val="006F38F9"/>
    <w:rsid w:val="006F43FC"/>
    <w:rsid w:val="006F66C6"/>
    <w:rsid w:val="006F7237"/>
    <w:rsid w:val="006F742A"/>
    <w:rsid w:val="006F7E99"/>
    <w:rsid w:val="007001B0"/>
    <w:rsid w:val="00700B5A"/>
    <w:rsid w:val="007025EF"/>
    <w:rsid w:val="0070279E"/>
    <w:rsid w:val="00702F6C"/>
    <w:rsid w:val="00703857"/>
    <w:rsid w:val="00704939"/>
    <w:rsid w:val="00705794"/>
    <w:rsid w:val="00705C39"/>
    <w:rsid w:val="00706FA1"/>
    <w:rsid w:val="0070751A"/>
    <w:rsid w:val="00710460"/>
    <w:rsid w:val="0071142B"/>
    <w:rsid w:val="007116B7"/>
    <w:rsid w:val="00712086"/>
    <w:rsid w:val="00712BCF"/>
    <w:rsid w:val="00714C73"/>
    <w:rsid w:val="00714CFC"/>
    <w:rsid w:val="0071608F"/>
    <w:rsid w:val="007175E5"/>
    <w:rsid w:val="00724A9F"/>
    <w:rsid w:val="007251E7"/>
    <w:rsid w:val="00725F71"/>
    <w:rsid w:val="0073006D"/>
    <w:rsid w:val="00730607"/>
    <w:rsid w:val="00731193"/>
    <w:rsid w:val="00731851"/>
    <w:rsid w:val="00732318"/>
    <w:rsid w:val="007329EB"/>
    <w:rsid w:val="007339EB"/>
    <w:rsid w:val="0073488F"/>
    <w:rsid w:val="00735B86"/>
    <w:rsid w:val="0073617A"/>
    <w:rsid w:val="00736633"/>
    <w:rsid w:val="00737933"/>
    <w:rsid w:val="0074056E"/>
    <w:rsid w:val="00740E11"/>
    <w:rsid w:val="00742C9C"/>
    <w:rsid w:val="00744277"/>
    <w:rsid w:val="007454F2"/>
    <w:rsid w:val="0074637B"/>
    <w:rsid w:val="00746FDE"/>
    <w:rsid w:val="007514C9"/>
    <w:rsid w:val="00752D03"/>
    <w:rsid w:val="0075329A"/>
    <w:rsid w:val="00753458"/>
    <w:rsid w:val="00753ED5"/>
    <w:rsid w:val="00754029"/>
    <w:rsid w:val="00754306"/>
    <w:rsid w:val="00755AC9"/>
    <w:rsid w:val="00756015"/>
    <w:rsid w:val="0075603A"/>
    <w:rsid w:val="00756F20"/>
    <w:rsid w:val="00757832"/>
    <w:rsid w:val="00760CF6"/>
    <w:rsid w:val="007614C9"/>
    <w:rsid w:val="0076192A"/>
    <w:rsid w:val="00762354"/>
    <w:rsid w:val="00763782"/>
    <w:rsid w:val="0076541A"/>
    <w:rsid w:val="007659B4"/>
    <w:rsid w:val="00765DEE"/>
    <w:rsid w:val="007660D7"/>
    <w:rsid w:val="00766C70"/>
    <w:rsid w:val="0076700A"/>
    <w:rsid w:val="00767999"/>
    <w:rsid w:val="00770E7E"/>
    <w:rsid w:val="007720EC"/>
    <w:rsid w:val="00773B26"/>
    <w:rsid w:val="007740DC"/>
    <w:rsid w:val="00774B6C"/>
    <w:rsid w:val="007750B9"/>
    <w:rsid w:val="00777A7A"/>
    <w:rsid w:val="007812C5"/>
    <w:rsid w:val="00781DB2"/>
    <w:rsid w:val="00782400"/>
    <w:rsid w:val="00782CC4"/>
    <w:rsid w:val="00782D55"/>
    <w:rsid w:val="00783783"/>
    <w:rsid w:val="0078399E"/>
    <w:rsid w:val="00783F46"/>
    <w:rsid w:val="007869B1"/>
    <w:rsid w:val="00786B6A"/>
    <w:rsid w:val="00787671"/>
    <w:rsid w:val="00791BE6"/>
    <w:rsid w:val="007922E0"/>
    <w:rsid w:val="0079237A"/>
    <w:rsid w:val="00792D48"/>
    <w:rsid w:val="00792F12"/>
    <w:rsid w:val="007936EB"/>
    <w:rsid w:val="007950C6"/>
    <w:rsid w:val="00797F9D"/>
    <w:rsid w:val="007A0340"/>
    <w:rsid w:val="007A0C7B"/>
    <w:rsid w:val="007A0D73"/>
    <w:rsid w:val="007A25A3"/>
    <w:rsid w:val="007A4158"/>
    <w:rsid w:val="007A4FBD"/>
    <w:rsid w:val="007A5938"/>
    <w:rsid w:val="007A618D"/>
    <w:rsid w:val="007B04E7"/>
    <w:rsid w:val="007B21DD"/>
    <w:rsid w:val="007B2964"/>
    <w:rsid w:val="007B2A03"/>
    <w:rsid w:val="007B354F"/>
    <w:rsid w:val="007B3F75"/>
    <w:rsid w:val="007B5E95"/>
    <w:rsid w:val="007B617D"/>
    <w:rsid w:val="007B64B1"/>
    <w:rsid w:val="007B67EF"/>
    <w:rsid w:val="007B6C1D"/>
    <w:rsid w:val="007B73F9"/>
    <w:rsid w:val="007B7987"/>
    <w:rsid w:val="007C0535"/>
    <w:rsid w:val="007C098A"/>
    <w:rsid w:val="007C1187"/>
    <w:rsid w:val="007C124B"/>
    <w:rsid w:val="007C31B2"/>
    <w:rsid w:val="007C3A21"/>
    <w:rsid w:val="007C3E3F"/>
    <w:rsid w:val="007C479F"/>
    <w:rsid w:val="007C4806"/>
    <w:rsid w:val="007C5904"/>
    <w:rsid w:val="007C7015"/>
    <w:rsid w:val="007D14DD"/>
    <w:rsid w:val="007D36F0"/>
    <w:rsid w:val="007D64FC"/>
    <w:rsid w:val="007E0357"/>
    <w:rsid w:val="007E06FF"/>
    <w:rsid w:val="007E0965"/>
    <w:rsid w:val="007E1027"/>
    <w:rsid w:val="007E111F"/>
    <w:rsid w:val="007E12A7"/>
    <w:rsid w:val="007E32F8"/>
    <w:rsid w:val="007E36F3"/>
    <w:rsid w:val="007E3D7D"/>
    <w:rsid w:val="007E41D5"/>
    <w:rsid w:val="007E4B3D"/>
    <w:rsid w:val="007E5863"/>
    <w:rsid w:val="007E58D7"/>
    <w:rsid w:val="007E58E4"/>
    <w:rsid w:val="007E6539"/>
    <w:rsid w:val="007E6663"/>
    <w:rsid w:val="007E74BB"/>
    <w:rsid w:val="007E7C91"/>
    <w:rsid w:val="007F0CE5"/>
    <w:rsid w:val="007F4535"/>
    <w:rsid w:val="007F4C9A"/>
    <w:rsid w:val="007F4EE9"/>
    <w:rsid w:val="007F5574"/>
    <w:rsid w:val="007F6992"/>
    <w:rsid w:val="007F744A"/>
    <w:rsid w:val="007F797B"/>
    <w:rsid w:val="007F79D4"/>
    <w:rsid w:val="0080031B"/>
    <w:rsid w:val="0080130E"/>
    <w:rsid w:val="00801336"/>
    <w:rsid w:val="00801437"/>
    <w:rsid w:val="008033EF"/>
    <w:rsid w:val="0080360F"/>
    <w:rsid w:val="00803D97"/>
    <w:rsid w:val="00803EA7"/>
    <w:rsid w:val="00804F2C"/>
    <w:rsid w:val="0080647B"/>
    <w:rsid w:val="00806B74"/>
    <w:rsid w:val="00807146"/>
    <w:rsid w:val="008079DE"/>
    <w:rsid w:val="00812C15"/>
    <w:rsid w:val="0081306C"/>
    <w:rsid w:val="008133A5"/>
    <w:rsid w:val="00814728"/>
    <w:rsid w:val="00814BEF"/>
    <w:rsid w:val="00814C23"/>
    <w:rsid w:val="00816462"/>
    <w:rsid w:val="00816BB6"/>
    <w:rsid w:val="00817612"/>
    <w:rsid w:val="00817F08"/>
    <w:rsid w:val="0082142C"/>
    <w:rsid w:val="00821660"/>
    <w:rsid w:val="00825DE1"/>
    <w:rsid w:val="00826615"/>
    <w:rsid w:val="0082722E"/>
    <w:rsid w:val="0083005B"/>
    <w:rsid w:val="00831017"/>
    <w:rsid w:val="00831615"/>
    <w:rsid w:val="00831B6E"/>
    <w:rsid w:val="00831BD5"/>
    <w:rsid w:val="00835D76"/>
    <w:rsid w:val="00837885"/>
    <w:rsid w:val="00840FA6"/>
    <w:rsid w:val="00841000"/>
    <w:rsid w:val="008410F1"/>
    <w:rsid w:val="00843975"/>
    <w:rsid w:val="008440A6"/>
    <w:rsid w:val="008456B0"/>
    <w:rsid w:val="008466BC"/>
    <w:rsid w:val="00846773"/>
    <w:rsid w:val="00847784"/>
    <w:rsid w:val="00850547"/>
    <w:rsid w:val="00850852"/>
    <w:rsid w:val="00850C0E"/>
    <w:rsid w:val="00852661"/>
    <w:rsid w:val="00853539"/>
    <w:rsid w:val="0085447F"/>
    <w:rsid w:val="00854A8C"/>
    <w:rsid w:val="00854F3A"/>
    <w:rsid w:val="008553F3"/>
    <w:rsid w:val="00855642"/>
    <w:rsid w:val="00855E5E"/>
    <w:rsid w:val="00857730"/>
    <w:rsid w:val="00857DB5"/>
    <w:rsid w:val="0086007D"/>
    <w:rsid w:val="00860CCD"/>
    <w:rsid w:val="0086154C"/>
    <w:rsid w:val="0086265B"/>
    <w:rsid w:val="00862DA1"/>
    <w:rsid w:val="0086309F"/>
    <w:rsid w:val="00863DF9"/>
    <w:rsid w:val="0086494B"/>
    <w:rsid w:val="0086642B"/>
    <w:rsid w:val="00866598"/>
    <w:rsid w:val="00866803"/>
    <w:rsid w:val="00866885"/>
    <w:rsid w:val="00867BCC"/>
    <w:rsid w:val="00870710"/>
    <w:rsid w:val="0087264D"/>
    <w:rsid w:val="0087307D"/>
    <w:rsid w:val="008737EA"/>
    <w:rsid w:val="00873A2E"/>
    <w:rsid w:val="00873B8A"/>
    <w:rsid w:val="00875194"/>
    <w:rsid w:val="008762A1"/>
    <w:rsid w:val="00876AC3"/>
    <w:rsid w:val="008771B2"/>
    <w:rsid w:val="0087728A"/>
    <w:rsid w:val="00877603"/>
    <w:rsid w:val="00877E00"/>
    <w:rsid w:val="00880508"/>
    <w:rsid w:val="008821E7"/>
    <w:rsid w:val="0088513C"/>
    <w:rsid w:val="00887F93"/>
    <w:rsid w:val="00890120"/>
    <w:rsid w:val="00890B11"/>
    <w:rsid w:val="0089118C"/>
    <w:rsid w:val="0089490C"/>
    <w:rsid w:val="0089676D"/>
    <w:rsid w:val="008A0543"/>
    <w:rsid w:val="008A0C10"/>
    <w:rsid w:val="008A1B20"/>
    <w:rsid w:val="008A2BBF"/>
    <w:rsid w:val="008A4324"/>
    <w:rsid w:val="008A5349"/>
    <w:rsid w:val="008A547D"/>
    <w:rsid w:val="008A5B77"/>
    <w:rsid w:val="008A6416"/>
    <w:rsid w:val="008A7C00"/>
    <w:rsid w:val="008B12E8"/>
    <w:rsid w:val="008B1D06"/>
    <w:rsid w:val="008B4603"/>
    <w:rsid w:val="008B5510"/>
    <w:rsid w:val="008B60E0"/>
    <w:rsid w:val="008B68DD"/>
    <w:rsid w:val="008B6CCA"/>
    <w:rsid w:val="008B6D2D"/>
    <w:rsid w:val="008C00EC"/>
    <w:rsid w:val="008C2265"/>
    <w:rsid w:val="008C4305"/>
    <w:rsid w:val="008C484B"/>
    <w:rsid w:val="008C4930"/>
    <w:rsid w:val="008C6BE0"/>
    <w:rsid w:val="008C6F1A"/>
    <w:rsid w:val="008D19C8"/>
    <w:rsid w:val="008D1C27"/>
    <w:rsid w:val="008D3981"/>
    <w:rsid w:val="008D3DF0"/>
    <w:rsid w:val="008D42EC"/>
    <w:rsid w:val="008D4610"/>
    <w:rsid w:val="008D463E"/>
    <w:rsid w:val="008D55C2"/>
    <w:rsid w:val="008D590D"/>
    <w:rsid w:val="008D5F4C"/>
    <w:rsid w:val="008D6A57"/>
    <w:rsid w:val="008D759D"/>
    <w:rsid w:val="008E0B4A"/>
    <w:rsid w:val="008E0F04"/>
    <w:rsid w:val="008E1F18"/>
    <w:rsid w:val="008E28AF"/>
    <w:rsid w:val="008E381D"/>
    <w:rsid w:val="008E444D"/>
    <w:rsid w:val="008E47CB"/>
    <w:rsid w:val="008E4C61"/>
    <w:rsid w:val="008E7965"/>
    <w:rsid w:val="008E7E12"/>
    <w:rsid w:val="008F10AD"/>
    <w:rsid w:val="008F1C41"/>
    <w:rsid w:val="008F35A6"/>
    <w:rsid w:val="008F4BAD"/>
    <w:rsid w:val="008F56B3"/>
    <w:rsid w:val="008F5C51"/>
    <w:rsid w:val="008F6752"/>
    <w:rsid w:val="00903A3A"/>
    <w:rsid w:val="00905016"/>
    <w:rsid w:val="00905041"/>
    <w:rsid w:val="0090696F"/>
    <w:rsid w:val="0090712B"/>
    <w:rsid w:val="00907AB7"/>
    <w:rsid w:val="009102D5"/>
    <w:rsid w:val="00910841"/>
    <w:rsid w:val="00911D5E"/>
    <w:rsid w:val="00911F56"/>
    <w:rsid w:val="00913792"/>
    <w:rsid w:val="009162E5"/>
    <w:rsid w:val="00917B6D"/>
    <w:rsid w:val="009206B0"/>
    <w:rsid w:val="00921E7F"/>
    <w:rsid w:val="00923EF7"/>
    <w:rsid w:val="00923F72"/>
    <w:rsid w:val="00924542"/>
    <w:rsid w:val="00924686"/>
    <w:rsid w:val="00925B33"/>
    <w:rsid w:val="00925D40"/>
    <w:rsid w:val="00926892"/>
    <w:rsid w:val="009274EC"/>
    <w:rsid w:val="00927811"/>
    <w:rsid w:val="00930CEE"/>
    <w:rsid w:val="00931CB5"/>
    <w:rsid w:val="009325F2"/>
    <w:rsid w:val="00933122"/>
    <w:rsid w:val="0093394E"/>
    <w:rsid w:val="00935737"/>
    <w:rsid w:val="0093656A"/>
    <w:rsid w:val="00937452"/>
    <w:rsid w:val="00937D0D"/>
    <w:rsid w:val="009401C9"/>
    <w:rsid w:val="0094247F"/>
    <w:rsid w:val="009428BA"/>
    <w:rsid w:val="009442AC"/>
    <w:rsid w:val="00944591"/>
    <w:rsid w:val="009450B1"/>
    <w:rsid w:val="00945397"/>
    <w:rsid w:val="009453BF"/>
    <w:rsid w:val="009457E9"/>
    <w:rsid w:val="00945D5D"/>
    <w:rsid w:val="00945DEC"/>
    <w:rsid w:val="00945FD8"/>
    <w:rsid w:val="009463FC"/>
    <w:rsid w:val="00946847"/>
    <w:rsid w:val="00946E2F"/>
    <w:rsid w:val="00947116"/>
    <w:rsid w:val="009476DC"/>
    <w:rsid w:val="00947AD5"/>
    <w:rsid w:val="0095002D"/>
    <w:rsid w:val="00952ED3"/>
    <w:rsid w:val="00953393"/>
    <w:rsid w:val="00954FEE"/>
    <w:rsid w:val="009552D6"/>
    <w:rsid w:val="00955AF6"/>
    <w:rsid w:val="00955B44"/>
    <w:rsid w:val="009565D3"/>
    <w:rsid w:val="00956BDD"/>
    <w:rsid w:val="00957BB2"/>
    <w:rsid w:val="0096188F"/>
    <w:rsid w:val="00962005"/>
    <w:rsid w:val="00965734"/>
    <w:rsid w:val="00965F90"/>
    <w:rsid w:val="00966A66"/>
    <w:rsid w:val="00966E3A"/>
    <w:rsid w:val="00966F4A"/>
    <w:rsid w:val="00967147"/>
    <w:rsid w:val="0097027E"/>
    <w:rsid w:val="00970482"/>
    <w:rsid w:val="009713ED"/>
    <w:rsid w:val="009728EF"/>
    <w:rsid w:val="00973EFC"/>
    <w:rsid w:val="00974849"/>
    <w:rsid w:val="00975194"/>
    <w:rsid w:val="00975580"/>
    <w:rsid w:val="00976111"/>
    <w:rsid w:val="0098016F"/>
    <w:rsid w:val="00980982"/>
    <w:rsid w:val="00981464"/>
    <w:rsid w:val="0098156B"/>
    <w:rsid w:val="00981F3C"/>
    <w:rsid w:val="00981F7C"/>
    <w:rsid w:val="00982890"/>
    <w:rsid w:val="00983235"/>
    <w:rsid w:val="009855CB"/>
    <w:rsid w:val="00985A6B"/>
    <w:rsid w:val="00985C39"/>
    <w:rsid w:val="009874C3"/>
    <w:rsid w:val="0098752B"/>
    <w:rsid w:val="00990A5A"/>
    <w:rsid w:val="00990EC2"/>
    <w:rsid w:val="009928E6"/>
    <w:rsid w:val="00993EC9"/>
    <w:rsid w:val="00997128"/>
    <w:rsid w:val="0099796C"/>
    <w:rsid w:val="009A2456"/>
    <w:rsid w:val="009A2855"/>
    <w:rsid w:val="009A2A5F"/>
    <w:rsid w:val="009A2D12"/>
    <w:rsid w:val="009A2D3D"/>
    <w:rsid w:val="009A306A"/>
    <w:rsid w:val="009A36E5"/>
    <w:rsid w:val="009A37F6"/>
    <w:rsid w:val="009A3C37"/>
    <w:rsid w:val="009A487E"/>
    <w:rsid w:val="009A6796"/>
    <w:rsid w:val="009A74FC"/>
    <w:rsid w:val="009B0AAF"/>
    <w:rsid w:val="009B0F22"/>
    <w:rsid w:val="009B15AC"/>
    <w:rsid w:val="009B2640"/>
    <w:rsid w:val="009B2EFB"/>
    <w:rsid w:val="009B3454"/>
    <w:rsid w:val="009B39A6"/>
    <w:rsid w:val="009B3A5A"/>
    <w:rsid w:val="009B450D"/>
    <w:rsid w:val="009B5347"/>
    <w:rsid w:val="009B5FA9"/>
    <w:rsid w:val="009B62FB"/>
    <w:rsid w:val="009B737A"/>
    <w:rsid w:val="009C01E6"/>
    <w:rsid w:val="009C28A5"/>
    <w:rsid w:val="009C297D"/>
    <w:rsid w:val="009C4464"/>
    <w:rsid w:val="009C4CAD"/>
    <w:rsid w:val="009C5709"/>
    <w:rsid w:val="009C5751"/>
    <w:rsid w:val="009C5A5B"/>
    <w:rsid w:val="009C5BC9"/>
    <w:rsid w:val="009C5D54"/>
    <w:rsid w:val="009C5F0C"/>
    <w:rsid w:val="009C64ED"/>
    <w:rsid w:val="009C67C8"/>
    <w:rsid w:val="009D26B7"/>
    <w:rsid w:val="009D27B8"/>
    <w:rsid w:val="009D2954"/>
    <w:rsid w:val="009D2D5D"/>
    <w:rsid w:val="009D38A7"/>
    <w:rsid w:val="009D39D9"/>
    <w:rsid w:val="009D4494"/>
    <w:rsid w:val="009D454E"/>
    <w:rsid w:val="009D5370"/>
    <w:rsid w:val="009D5722"/>
    <w:rsid w:val="009D58F3"/>
    <w:rsid w:val="009D6223"/>
    <w:rsid w:val="009D6A25"/>
    <w:rsid w:val="009E06D2"/>
    <w:rsid w:val="009E0D5B"/>
    <w:rsid w:val="009E11E5"/>
    <w:rsid w:val="009E15E0"/>
    <w:rsid w:val="009E21B3"/>
    <w:rsid w:val="009E2537"/>
    <w:rsid w:val="009E2EF4"/>
    <w:rsid w:val="009E37B8"/>
    <w:rsid w:val="009E3932"/>
    <w:rsid w:val="009E429C"/>
    <w:rsid w:val="009E44DB"/>
    <w:rsid w:val="009E5853"/>
    <w:rsid w:val="009E70D8"/>
    <w:rsid w:val="009E71BB"/>
    <w:rsid w:val="009F200E"/>
    <w:rsid w:val="009F251C"/>
    <w:rsid w:val="009F3C93"/>
    <w:rsid w:val="009F4010"/>
    <w:rsid w:val="009F48C3"/>
    <w:rsid w:val="009F65CD"/>
    <w:rsid w:val="009F65E6"/>
    <w:rsid w:val="00A00835"/>
    <w:rsid w:val="00A0145E"/>
    <w:rsid w:val="00A018FE"/>
    <w:rsid w:val="00A02725"/>
    <w:rsid w:val="00A03A52"/>
    <w:rsid w:val="00A03F7F"/>
    <w:rsid w:val="00A0406D"/>
    <w:rsid w:val="00A077F1"/>
    <w:rsid w:val="00A07833"/>
    <w:rsid w:val="00A07D8E"/>
    <w:rsid w:val="00A10C82"/>
    <w:rsid w:val="00A1122C"/>
    <w:rsid w:val="00A1295C"/>
    <w:rsid w:val="00A13200"/>
    <w:rsid w:val="00A1364B"/>
    <w:rsid w:val="00A13E4D"/>
    <w:rsid w:val="00A14FA3"/>
    <w:rsid w:val="00A176CC"/>
    <w:rsid w:val="00A20628"/>
    <w:rsid w:val="00A20D64"/>
    <w:rsid w:val="00A21006"/>
    <w:rsid w:val="00A215EA"/>
    <w:rsid w:val="00A21D62"/>
    <w:rsid w:val="00A24138"/>
    <w:rsid w:val="00A244F0"/>
    <w:rsid w:val="00A24F88"/>
    <w:rsid w:val="00A27022"/>
    <w:rsid w:val="00A271F2"/>
    <w:rsid w:val="00A301ED"/>
    <w:rsid w:val="00A30379"/>
    <w:rsid w:val="00A32D5B"/>
    <w:rsid w:val="00A32E95"/>
    <w:rsid w:val="00A348FF"/>
    <w:rsid w:val="00A34CD2"/>
    <w:rsid w:val="00A3567E"/>
    <w:rsid w:val="00A358E7"/>
    <w:rsid w:val="00A36DA4"/>
    <w:rsid w:val="00A377FA"/>
    <w:rsid w:val="00A37FD5"/>
    <w:rsid w:val="00A41548"/>
    <w:rsid w:val="00A415FC"/>
    <w:rsid w:val="00A41B3E"/>
    <w:rsid w:val="00A43F1D"/>
    <w:rsid w:val="00A441BB"/>
    <w:rsid w:val="00A47141"/>
    <w:rsid w:val="00A51FD2"/>
    <w:rsid w:val="00A52A9D"/>
    <w:rsid w:val="00A55F8E"/>
    <w:rsid w:val="00A5608A"/>
    <w:rsid w:val="00A56681"/>
    <w:rsid w:val="00A56F66"/>
    <w:rsid w:val="00A60C12"/>
    <w:rsid w:val="00A60D98"/>
    <w:rsid w:val="00A62190"/>
    <w:rsid w:val="00A62D2C"/>
    <w:rsid w:val="00A6321C"/>
    <w:rsid w:val="00A634F0"/>
    <w:rsid w:val="00A63708"/>
    <w:rsid w:val="00A64CEA"/>
    <w:rsid w:val="00A64EF9"/>
    <w:rsid w:val="00A65531"/>
    <w:rsid w:val="00A66DB9"/>
    <w:rsid w:val="00A66EC8"/>
    <w:rsid w:val="00A674DD"/>
    <w:rsid w:val="00A675E8"/>
    <w:rsid w:val="00A6779C"/>
    <w:rsid w:val="00A704FE"/>
    <w:rsid w:val="00A7171F"/>
    <w:rsid w:val="00A71AA6"/>
    <w:rsid w:val="00A7277E"/>
    <w:rsid w:val="00A72EA2"/>
    <w:rsid w:val="00A7345F"/>
    <w:rsid w:val="00A73639"/>
    <w:rsid w:val="00A737AF"/>
    <w:rsid w:val="00A74888"/>
    <w:rsid w:val="00A76AB3"/>
    <w:rsid w:val="00A7739A"/>
    <w:rsid w:val="00A8054A"/>
    <w:rsid w:val="00A80847"/>
    <w:rsid w:val="00A82ECD"/>
    <w:rsid w:val="00A850C0"/>
    <w:rsid w:val="00A853B9"/>
    <w:rsid w:val="00A85834"/>
    <w:rsid w:val="00A87B92"/>
    <w:rsid w:val="00A87D53"/>
    <w:rsid w:val="00A90B06"/>
    <w:rsid w:val="00A90F1B"/>
    <w:rsid w:val="00A91AAE"/>
    <w:rsid w:val="00A96735"/>
    <w:rsid w:val="00A96809"/>
    <w:rsid w:val="00A97558"/>
    <w:rsid w:val="00A97B98"/>
    <w:rsid w:val="00A97BD6"/>
    <w:rsid w:val="00A97F51"/>
    <w:rsid w:val="00AA15B9"/>
    <w:rsid w:val="00AA1D6A"/>
    <w:rsid w:val="00AA217A"/>
    <w:rsid w:val="00AA2A4B"/>
    <w:rsid w:val="00AA2B16"/>
    <w:rsid w:val="00AA34F3"/>
    <w:rsid w:val="00AA355C"/>
    <w:rsid w:val="00AA57E3"/>
    <w:rsid w:val="00AA5A14"/>
    <w:rsid w:val="00AA7F43"/>
    <w:rsid w:val="00AB0E43"/>
    <w:rsid w:val="00AB1845"/>
    <w:rsid w:val="00AB2524"/>
    <w:rsid w:val="00AB3050"/>
    <w:rsid w:val="00AB3855"/>
    <w:rsid w:val="00AB3BD1"/>
    <w:rsid w:val="00AB445A"/>
    <w:rsid w:val="00AB447A"/>
    <w:rsid w:val="00AB52DA"/>
    <w:rsid w:val="00AB5314"/>
    <w:rsid w:val="00AB59F8"/>
    <w:rsid w:val="00AB5A74"/>
    <w:rsid w:val="00AB62B4"/>
    <w:rsid w:val="00AB6653"/>
    <w:rsid w:val="00AB672B"/>
    <w:rsid w:val="00AC01B6"/>
    <w:rsid w:val="00AC048C"/>
    <w:rsid w:val="00AC0EB2"/>
    <w:rsid w:val="00AC15AD"/>
    <w:rsid w:val="00AC15FA"/>
    <w:rsid w:val="00AC2328"/>
    <w:rsid w:val="00AC2D3D"/>
    <w:rsid w:val="00AC410B"/>
    <w:rsid w:val="00AC567F"/>
    <w:rsid w:val="00AC59E2"/>
    <w:rsid w:val="00AC60B4"/>
    <w:rsid w:val="00AD0231"/>
    <w:rsid w:val="00AD07AE"/>
    <w:rsid w:val="00AD0C3F"/>
    <w:rsid w:val="00AD0DA1"/>
    <w:rsid w:val="00AD1AFB"/>
    <w:rsid w:val="00AD1C24"/>
    <w:rsid w:val="00AD28DB"/>
    <w:rsid w:val="00AD2925"/>
    <w:rsid w:val="00AD30F7"/>
    <w:rsid w:val="00AD3116"/>
    <w:rsid w:val="00AD38AF"/>
    <w:rsid w:val="00AD38C7"/>
    <w:rsid w:val="00AD3DC1"/>
    <w:rsid w:val="00AD49CC"/>
    <w:rsid w:val="00AD4A66"/>
    <w:rsid w:val="00AD54D7"/>
    <w:rsid w:val="00AD5B9A"/>
    <w:rsid w:val="00AD7116"/>
    <w:rsid w:val="00AD7D13"/>
    <w:rsid w:val="00AE1591"/>
    <w:rsid w:val="00AE19FE"/>
    <w:rsid w:val="00AE1B2F"/>
    <w:rsid w:val="00AE1DBC"/>
    <w:rsid w:val="00AE2EAF"/>
    <w:rsid w:val="00AE34F0"/>
    <w:rsid w:val="00AE35FD"/>
    <w:rsid w:val="00AE3EC9"/>
    <w:rsid w:val="00AE4793"/>
    <w:rsid w:val="00AE589D"/>
    <w:rsid w:val="00AE7114"/>
    <w:rsid w:val="00AE7564"/>
    <w:rsid w:val="00AF03A1"/>
    <w:rsid w:val="00AF0691"/>
    <w:rsid w:val="00AF06B8"/>
    <w:rsid w:val="00AF1AB2"/>
    <w:rsid w:val="00AF1E83"/>
    <w:rsid w:val="00AF214D"/>
    <w:rsid w:val="00AF3B04"/>
    <w:rsid w:val="00AF4AFA"/>
    <w:rsid w:val="00AF4B1E"/>
    <w:rsid w:val="00AF4FF3"/>
    <w:rsid w:val="00AF5266"/>
    <w:rsid w:val="00AF60EA"/>
    <w:rsid w:val="00AF7365"/>
    <w:rsid w:val="00AF7B9C"/>
    <w:rsid w:val="00B01F7D"/>
    <w:rsid w:val="00B02369"/>
    <w:rsid w:val="00B0284D"/>
    <w:rsid w:val="00B03F30"/>
    <w:rsid w:val="00B0431D"/>
    <w:rsid w:val="00B072D2"/>
    <w:rsid w:val="00B07474"/>
    <w:rsid w:val="00B11C77"/>
    <w:rsid w:val="00B129DA"/>
    <w:rsid w:val="00B15F10"/>
    <w:rsid w:val="00B21D98"/>
    <w:rsid w:val="00B222EF"/>
    <w:rsid w:val="00B222FA"/>
    <w:rsid w:val="00B2233F"/>
    <w:rsid w:val="00B23447"/>
    <w:rsid w:val="00B2366D"/>
    <w:rsid w:val="00B23907"/>
    <w:rsid w:val="00B26377"/>
    <w:rsid w:val="00B26526"/>
    <w:rsid w:val="00B26737"/>
    <w:rsid w:val="00B2684E"/>
    <w:rsid w:val="00B271D6"/>
    <w:rsid w:val="00B305AA"/>
    <w:rsid w:val="00B31CE1"/>
    <w:rsid w:val="00B3295B"/>
    <w:rsid w:val="00B3591C"/>
    <w:rsid w:val="00B35C71"/>
    <w:rsid w:val="00B35D40"/>
    <w:rsid w:val="00B35EF3"/>
    <w:rsid w:val="00B36DF5"/>
    <w:rsid w:val="00B37B19"/>
    <w:rsid w:val="00B37F3F"/>
    <w:rsid w:val="00B404CD"/>
    <w:rsid w:val="00B40AAE"/>
    <w:rsid w:val="00B41C26"/>
    <w:rsid w:val="00B42E2D"/>
    <w:rsid w:val="00B43028"/>
    <w:rsid w:val="00B454EB"/>
    <w:rsid w:val="00B45F4D"/>
    <w:rsid w:val="00B4671B"/>
    <w:rsid w:val="00B47DF1"/>
    <w:rsid w:val="00B50D2D"/>
    <w:rsid w:val="00B524EB"/>
    <w:rsid w:val="00B52A66"/>
    <w:rsid w:val="00B54442"/>
    <w:rsid w:val="00B5489A"/>
    <w:rsid w:val="00B54E72"/>
    <w:rsid w:val="00B57221"/>
    <w:rsid w:val="00B5738B"/>
    <w:rsid w:val="00B57B14"/>
    <w:rsid w:val="00B60FCB"/>
    <w:rsid w:val="00B6189B"/>
    <w:rsid w:val="00B61C0B"/>
    <w:rsid w:val="00B65A30"/>
    <w:rsid w:val="00B66096"/>
    <w:rsid w:val="00B6708D"/>
    <w:rsid w:val="00B676CD"/>
    <w:rsid w:val="00B67B6F"/>
    <w:rsid w:val="00B67BED"/>
    <w:rsid w:val="00B70DC0"/>
    <w:rsid w:val="00B710AE"/>
    <w:rsid w:val="00B71609"/>
    <w:rsid w:val="00B74232"/>
    <w:rsid w:val="00B74AD3"/>
    <w:rsid w:val="00B76519"/>
    <w:rsid w:val="00B76A41"/>
    <w:rsid w:val="00B77B25"/>
    <w:rsid w:val="00B800AD"/>
    <w:rsid w:val="00B8043D"/>
    <w:rsid w:val="00B808FD"/>
    <w:rsid w:val="00B8141E"/>
    <w:rsid w:val="00B81D33"/>
    <w:rsid w:val="00B822EB"/>
    <w:rsid w:val="00B83271"/>
    <w:rsid w:val="00B833DC"/>
    <w:rsid w:val="00B83E01"/>
    <w:rsid w:val="00B84996"/>
    <w:rsid w:val="00B84CE8"/>
    <w:rsid w:val="00B84F9F"/>
    <w:rsid w:val="00B85B36"/>
    <w:rsid w:val="00B85E49"/>
    <w:rsid w:val="00B86304"/>
    <w:rsid w:val="00B86813"/>
    <w:rsid w:val="00B86ED8"/>
    <w:rsid w:val="00B90D1A"/>
    <w:rsid w:val="00B9128C"/>
    <w:rsid w:val="00B9146F"/>
    <w:rsid w:val="00B9235C"/>
    <w:rsid w:val="00B92E4F"/>
    <w:rsid w:val="00B934ED"/>
    <w:rsid w:val="00B9384A"/>
    <w:rsid w:val="00B93F15"/>
    <w:rsid w:val="00B95FE5"/>
    <w:rsid w:val="00B96C0F"/>
    <w:rsid w:val="00B971DF"/>
    <w:rsid w:val="00B97390"/>
    <w:rsid w:val="00BA0B53"/>
    <w:rsid w:val="00BA1191"/>
    <w:rsid w:val="00BA2BFD"/>
    <w:rsid w:val="00BA2EBF"/>
    <w:rsid w:val="00BA31F6"/>
    <w:rsid w:val="00BA3387"/>
    <w:rsid w:val="00BA3633"/>
    <w:rsid w:val="00BA434F"/>
    <w:rsid w:val="00BA47BC"/>
    <w:rsid w:val="00BA49FB"/>
    <w:rsid w:val="00BA4EC4"/>
    <w:rsid w:val="00BA678C"/>
    <w:rsid w:val="00BA742C"/>
    <w:rsid w:val="00BB2462"/>
    <w:rsid w:val="00BB2A16"/>
    <w:rsid w:val="00BB2AD0"/>
    <w:rsid w:val="00BB4241"/>
    <w:rsid w:val="00BB56EC"/>
    <w:rsid w:val="00BB577A"/>
    <w:rsid w:val="00BB5E85"/>
    <w:rsid w:val="00BB6290"/>
    <w:rsid w:val="00BB62D0"/>
    <w:rsid w:val="00BB65FE"/>
    <w:rsid w:val="00BB6FE1"/>
    <w:rsid w:val="00BC155E"/>
    <w:rsid w:val="00BC1980"/>
    <w:rsid w:val="00BC380B"/>
    <w:rsid w:val="00BC3D56"/>
    <w:rsid w:val="00BC523A"/>
    <w:rsid w:val="00BC6B70"/>
    <w:rsid w:val="00BC7A8C"/>
    <w:rsid w:val="00BD0514"/>
    <w:rsid w:val="00BD07D5"/>
    <w:rsid w:val="00BD0D47"/>
    <w:rsid w:val="00BD1104"/>
    <w:rsid w:val="00BD14FC"/>
    <w:rsid w:val="00BD2206"/>
    <w:rsid w:val="00BD3AF8"/>
    <w:rsid w:val="00BD44C1"/>
    <w:rsid w:val="00BD44C7"/>
    <w:rsid w:val="00BD571E"/>
    <w:rsid w:val="00BD579B"/>
    <w:rsid w:val="00BD60CC"/>
    <w:rsid w:val="00BD6F9E"/>
    <w:rsid w:val="00BD7394"/>
    <w:rsid w:val="00BE17C3"/>
    <w:rsid w:val="00BE2C8C"/>
    <w:rsid w:val="00BE2F67"/>
    <w:rsid w:val="00BE3145"/>
    <w:rsid w:val="00BE47B6"/>
    <w:rsid w:val="00BE48AF"/>
    <w:rsid w:val="00BE55A6"/>
    <w:rsid w:val="00BE5ECA"/>
    <w:rsid w:val="00BE6AF0"/>
    <w:rsid w:val="00BE7065"/>
    <w:rsid w:val="00BE74B2"/>
    <w:rsid w:val="00BE7FB5"/>
    <w:rsid w:val="00BF006F"/>
    <w:rsid w:val="00BF0F20"/>
    <w:rsid w:val="00BF18A6"/>
    <w:rsid w:val="00BF19BE"/>
    <w:rsid w:val="00BF28FE"/>
    <w:rsid w:val="00BF3493"/>
    <w:rsid w:val="00BF37DD"/>
    <w:rsid w:val="00BF386D"/>
    <w:rsid w:val="00C01426"/>
    <w:rsid w:val="00C0154E"/>
    <w:rsid w:val="00C01F5D"/>
    <w:rsid w:val="00C02159"/>
    <w:rsid w:val="00C033E6"/>
    <w:rsid w:val="00C07263"/>
    <w:rsid w:val="00C0765C"/>
    <w:rsid w:val="00C0794D"/>
    <w:rsid w:val="00C1010A"/>
    <w:rsid w:val="00C10504"/>
    <w:rsid w:val="00C11329"/>
    <w:rsid w:val="00C11A4C"/>
    <w:rsid w:val="00C14A6B"/>
    <w:rsid w:val="00C15E3E"/>
    <w:rsid w:val="00C16867"/>
    <w:rsid w:val="00C17212"/>
    <w:rsid w:val="00C17AF6"/>
    <w:rsid w:val="00C2065F"/>
    <w:rsid w:val="00C2081D"/>
    <w:rsid w:val="00C21738"/>
    <w:rsid w:val="00C23422"/>
    <w:rsid w:val="00C264FB"/>
    <w:rsid w:val="00C272CB"/>
    <w:rsid w:val="00C27AE4"/>
    <w:rsid w:val="00C31815"/>
    <w:rsid w:val="00C31E2C"/>
    <w:rsid w:val="00C32852"/>
    <w:rsid w:val="00C3483A"/>
    <w:rsid w:val="00C351A7"/>
    <w:rsid w:val="00C35603"/>
    <w:rsid w:val="00C3650F"/>
    <w:rsid w:val="00C36F06"/>
    <w:rsid w:val="00C36F91"/>
    <w:rsid w:val="00C370BA"/>
    <w:rsid w:val="00C37B6F"/>
    <w:rsid w:val="00C40308"/>
    <w:rsid w:val="00C40516"/>
    <w:rsid w:val="00C40F5C"/>
    <w:rsid w:val="00C42CFF"/>
    <w:rsid w:val="00C44E65"/>
    <w:rsid w:val="00C471FF"/>
    <w:rsid w:val="00C507AB"/>
    <w:rsid w:val="00C50CAD"/>
    <w:rsid w:val="00C52423"/>
    <w:rsid w:val="00C53A36"/>
    <w:rsid w:val="00C541A2"/>
    <w:rsid w:val="00C54600"/>
    <w:rsid w:val="00C560AF"/>
    <w:rsid w:val="00C56134"/>
    <w:rsid w:val="00C5697E"/>
    <w:rsid w:val="00C56CA0"/>
    <w:rsid w:val="00C56D85"/>
    <w:rsid w:val="00C579BC"/>
    <w:rsid w:val="00C57C88"/>
    <w:rsid w:val="00C60E7A"/>
    <w:rsid w:val="00C61CF5"/>
    <w:rsid w:val="00C61E8C"/>
    <w:rsid w:val="00C61F75"/>
    <w:rsid w:val="00C621B8"/>
    <w:rsid w:val="00C6323C"/>
    <w:rsid w:val="00C634D2"/>
    <w:rsid w:val="00C63503"/>
    <w:rsid w:val="00C6476A"/>
    <w:rsid w:val="00C64AC4"/>
    <w:rsid w:val="00C654C2"/>
    <w:rsid w:val="00C65738"/>
    <w:rsid w:val="00C6719B"/>
    <w:rsid w:val="00C67D10"/>
    <w:rsid w:val="00C705D9"/>
    <w:rsid w:val="00C70BFA"/>
    <w:rsid w:val="00C70C6B"/>
    <w:rsid w:val="00C70CA3"/>
    <w:rsid w:val="00C7246B"/>
    <w:rsid w:val="00C727AB"/>
    <w:rsid w:val="00C72F0F"/>
    <w:rsid w:val="00C74298"/>
    <w:rsid w:val="00C74952"/>
    <w:rsid w:val="00C76640"/>
    <w:rsid w:val="00C777F3"/>
    <w:rsid w:val="00C81118"/>
    <w:rsid w:val="00C812EA"/>
    <w:rsid w:val="00C817EC"/>
    <w:rsid w:val="00C8216F"/>
    <w:rsid w:val="00C83085"/>
    <w:rsid w:val="00C840C6"/>
    <w:rsid w:val="00C847F9"/>
    <w:rsid w:val="00C85B0A"/>
    <w:rsid w:val="00C85C4D"/>
    <w:rsid w:val="00C90028"/>
    <w:rsid w:val="00C90BC7"/>
    <w:rsid w:val="00C90D0C"/>
    <w:rsid w:val="00C90E79"/>
    <w:rsid w:val="00C91140"/>
    <w:rsid w:val="00C9194A"/>
    <w:rsid w:val="00C93765"/>
    <w:rsid w:val="00C94F7A"/>
    <w:rsid w:val="00C95B5E"/>
    <w:rsid w:val="00C95E46"/>
    <w:rsid w:val="00C96E01"/>
    <w:rsid w:val="00C97E81"/>
    <w:rsid w:val="00CA0099"/>
    <w:rsid w:val="00CA029C"/>
    <w:rsid w:val="00CA0A3F"/>
    <w:rsid w:val="00CA288B"/>
    <w:rsid w:val="00CA2D4B"/>
    <w:rsid w:val="00CA2E76"/>
    <w:rsid w:val="00CA346C"/>
    <w:rsid w:val="00CA3C3C"/>
    <w:rsid w:val="00CA4D2B"/>
    <w:rsid w:val="00CA4DE3"/>
    <w:rsid w:val="00CA519D"/>
    <w:rsid w:val="00CA5564"/>
    <w:rsid w:val="00CA6812"/>
    <w:rsid w:val="00CA7734"/>
    <w:rsid w:val="00CA79E1"/>
    <w:rsid w:val="00CB09F4"/>
    <w:rsid w:val="00CB0E5E"/>
    <w:rsid w:val="00CB1024"/>
    <w:rsid w:val="00CB14C5"/>
    <w:rsid w:val="00CB2097"/>
    <w:rsid w:val="00CB25E6"/>
    <w:rsid w:val="00CB2DB1"/>
    <w:rsid w:val="00CB5F19"/>
    <w:rsid w:val="00CB6802"/>
    <w:rsid w:val="00CB7A86"/>
    <w:rsid w:val="00CB7E8B"/>
    <w:rsid w:val="00CC02C2"/>
    <w:rsid w:val="00CC0AF4"/>
    <w:rsid w:val="00CC0D44"/>
    <w:rsid w:val="00CC0F01"/>
    <w:rsid w:val="00CC1719"/>
    <w:rsid w:val="00CC27DE"/>
    <w:rsid w:val="00CC27E8"/>
    <w:rsid w:val="00CC287F"/>
    <w:rsid w:val="00CC2BB1"/>
    <w:rsid w:val="00CC3724"/>
    <w:rsid w:val="00CC3A01"/>
    <w:rsid w:val="00CC53FD"/>
    <w:rsid w:val="00CC58A7"/>
    <w:rsid w:val="00CC6783"/>
    <w:rsid w:val="00CC6E46"/>
    <w:rsid w:val="00CC7323"/>
    <w:rsid w:val="00CC7685"/>
    <w:rsid w:val="00CD03FB"/>
    <w:rsid w:val="00CD0D75"/>
    <w:rsid w:val="00CD1210"/>
    <w:rsid w:val="00CD2E74"/>
    <w:rsid w:val="00CD331C"/>
    <w:rsid w:val="00CD4E83"/>
    <w:rsid w:val="00CD5563"/>
    <w:rsid w:val="00CE0448"/>
    <w:rsid w:val="00CE0539"/>
    <w:rsid w:val="00CE127D"/>
    <w:rsid w:val="00CE19C9"/>
    <w:rsid w:val="00CE40E6"/>
    <w:rsid w:val="00CE5B15"/>
    <w:rsid w:val="00CE738C"/>
    <w:rsid w:val="00CE75D6"/>
    <w:rsid w:val="00CF1CD1"/>
    <w:rsid w:val="00CF396C"/>
    <w:rsid w:val="00CF3F38"/>
    <w:rsid w:val="00CF3F77"/>
    <w:rsid w:val="00CF4A90"/>
    <w:rsid w:val="00CF5BB8"/>
    <w:rsid w:val="00CF5FBC"/>
    <w:rsid w:val="00CF70C1"/>
    <w:rsid w:val="00CF7A8C"/>
    <w:rsid w:val="00CF7B86"/>
    <w:rsid w:val="00CF7BB4"/>
    <w:rsid w:val="00D001D7"/>
    <w:rsid w:val="00D00220"/>
    <w:rsid w:val="00D0070C"/>
    <w:rsid w:val="00D00A37"/>
    <w:rsid w:val="00D00B2E"/>
    <w:rsid w:val="00D00E13"/>
    <w:rsid w:val="00D01216"/>
    <w:rsid w:val="00D01FFC"/>
    <w:rsid w:val="00D03148"/>
    <w:rsid w:val="00D0493D"/>
    <w:rsid w:val="00D05068"/>
    <w:rsid w:val="00D071AB"/>
    <w:rsid w:val="00D0783D"/>
    <w:rsid w:val="00D10678"/>
    <w:rsid w:val="00D10ACD"/>
    <w:rsid w:val="00D10B14"/>
    <w:rsid w:val="00D10CC4"/>
    <w:rsid w:val="00D11229"/>
    <w:rsid w:val="00D112BC"/>
    <w:rsid w:val="00D11982"/>
    <w:rsid w:val="00D12ED6"/>
    <w:rsid w:val="00D14287"/>
    <w:rsid w:val="00D14349"/>
    <w:rsid w:val="00D1451E"/>
    <w:rsid w:val="00D1481F"/>
    <w:rsid w:val="00D153D7"/>
    <w:rsid w:val="00D158DC"/>
    <w:rsid w:val="00D15907"/>
    <w:rsid w:val="00D15BD4"/>
    <w:rsid w:val="00D16C8C"/>
    <w:rsid w:val="00D16CFB"/>
    <w:rsid w:val="00D1781B"/>
    <w:rsid w:val="00D17A89"/>
    <w:rsid w:val="00D20EF1"/>
    <w:rsid w:val="00D21BB2"/>
    <w:rsid w:val="00D22CBA"/>
    <w:rsid w:val="00D23B35"/>
    <w:rsid w:val="00D23F7D"/>
    <w:rsid w:val="00D2452B"/>
    <w:rsid w:val="00D2453E"/>
    <w:rsid w:val="00D24F99"/>
    <w:rsid w:val="00D25AA4"/>
    <w:rsid w:val="00D2619F"/>
    <w:rsid w:val="00D26EDD"/>
    <w:rsid w:val="00D271B2"/>
    <w:rsid w:val="00D2750B"/>
    <w:rsid w:val="00D27C23"/>
    <w:rsid w:val="00D27DB6"/>
    <w:rsid w:val="00D3093F"/>
    <w:rsid w:val="00D30B7D"/>
    <w:rsid w:val="00D31E87"/>
    <w:rsid w:val="00D339C7"/>
    <w:rsid w:val="00D35459"/>
    <w:rsid w:val="00D35ADD"/>
    <w:rsid w:val="00D36298"/>
    <w:rsid w:val="00D3739A"/>
    <w:rsid w:val="00D403D1"/>
    <w:rsid w:val="00D40B0F"/>
    <w:rsid w:val="00D41774"/>
    <w:rsid w:val="00D41BFF"/>
    <w:rsid w:val="00D437B5"/>
    <w:rsid w:val="00D43E71"/>
    <w:rsid w:val="00D459C7"/>
    <w:rsid w:val="00D46B74"/>
    <w:rsid w:val="00D46CA5"/>
    <w:rsid w:val="00D47591"/>
    <w:rsid w:val="00D47FCD"/>
    <w:rsid w:val="00D505D2"/>
    <w:rsid w:val="00D5088D"/>
    <w:rsid w:val="00D5120C"/>
    <w:rsid w:val="00D523C6"/>
    <w:rsid w:val="00D547B1"/>
    <w:rsid w:val="00D548A8"/>
    <w:rsid w:val="00D55467"/>
    <w:rsid w:val="00D57C06"/>
    <w:rsid w:val="00D57D9D"/>
    <w:rsid w:val="00D57F0C"/>
    <w:rsid w:val="00D618FA"/>
    <w:rsid w:val="00D61FB4"/>
    <w:rsid w:val="00D62B2C"/>
    <w:rsid w:val="00D62FBF"/>
    <w:rsid w:val="00D646C0"/>
    <w:rsid w:val="00D65222"/>
    <w:rsid w:val="00D67661"/>
    <w:rsid w:val="00D73EDC"/>
    <w:rsid w:val="00D749EE"/>
    <w:rsid w:val="00D771AA"/>
    <w:rsid w:val="00D808B6"/>
    <w:rsid w:val="00D83620"/>
    <w:rsid w:val="00D836E5"/>
    <w:rsid w:val="00D843DE"/>
    <w:rsid w:val="00D85456"/>
    <w:rsid w:val="00D85DDD"/>
    <w:rsid w:val="00D86715"/>
    <w:rsid w:val="00D86E8C"/>
    <w:rsid w:val="00D8711B"/>
    <w:rsid w:val="00D87730"/>
    <w:rsid w:val="00D87E24"/>
    <w:rsid w:val="00D87E67"/>
    <w:rsid w:val="00D93B51"/>
    <w:rsid w:val="00D94CD5"/>
    <w:rsid w:val="00D94D0B"/>
    <w:rsid w:val="00D94E97"/>
    <w:rsid w:val="00D9528E"/>
    <w:rsid w:val="00D96383"/>
    <w:rsid w:val="00D965EC"/>
    <w:rsid w:val="00D96DBE"/>
    <w:rsid w:val="00D973C0"/>
    <w:rsid w:val="00DA0121"/>
    <w:rsid w:val="00DA06AA"/>
    <w:rsid w:val="00DA0EC3"/>
    <w:rsid w:val="00DA1F10"/>
    <w:rsid w:val="00DA2565"/>
    <w:rsid w:val="00DA4172"/>
    <w:rsid w:val="00DA4EB1"/>
    <w:rsid w:val="00DA68CF"/>
    <w:rsid w:val="00DA7A97"/>
    <w:rsid w:val="00DA7E13"/>
    <w:rsid w:val="00DB32BA"/>
    <w:rsid w:val="00DB39E6"/>
    <w:rsid w:val="00DB3BC8"/>
    <w:rsid w:val="00DB4AAF"/>
    <w:rsid w:val="00DB4FE3"/>
    <w:rsid w:val="00DB5494"/>
    <w:rsid w:val="00DB5D11"/>
    <w:rsid w:val="00DB7BDE"/>
    <w:rsid w:val="00DC00B1"/>
    <w:rsid w:val="00DC04A4"/>
    <w:rsid w:val="00DC1619"/>
    <w:rsid w:val="00DC1F2C"/>
    <w:rsid w:val="00DC2261"/>
    <w:rsid w:val="00DC4F19"/>
    <w:rsid w:val="00DC5831"/>
    <w:rsid w:val="00DC5CFF"/>
    <w:rsid w:val="00DC6DBD"/>
    <w:rsid w:val="00DC75CC"/>
    <w:rsid w:val="00DD0C8C"/>
    <w:rsid w:val="00DD137D"/>
    <w:rsid w:val="00DD1831"/>
    <w:rsid w:val="00DD2747"/>
    <w:rsid w:val="00DD344F"/>
    <w:rsid w:val="00DD34D2"/>
    <w:rsid w:val="00DD350F"/>
    <w:rsid w:val="00DD3E3B"/>
    <w:rsid w:val="00DD3F03"/>
    <w:rsid w:val="00DD4462"/>
    <w:rsid w:val="00DD4552"/>
    <w:rsid w:val="00DD457C"/>
    <w:rsid w:val="00DD5169"/>
    <w:rsid w:val="00DD5EBC"/>
    <w:rsid w:val="00DD6761"/>
    <w:rsid w:val="00DD71F4"/>
    <w:rsid w:val="00DE03B4"/>
    <w:rsid w:val="00DE124B"/>
    <w:rsid w:val="00DE1D25"/>
    <w:rsid w:val="00DE4EE2"/>
    <w:rsid w:val="00DE5CDA"/>
    <w:rsid w:val="00DE77F1"/>
    <w:rsid w:val="00DF2901"/>
    <w:rsid w:val="00DF51FD"/>
    <w:rsid w:val="00DF5358"/>
    <w:rsid w:val="00DF5495"/>
    <w:rsid w:val="00DF5A40"/>
    <w:rsid w:val="00DF6BFA"/>
    <w:rsid w:val="00E00478"/>
    <w:rsid w:val="00E00AD8"/>
    <w:rsid w:val="00E01708"/>
    <w:rsid w:val="00E01ADF"/>
    <w:rsid w:val="00E0461D"/>
    <w:rsid w:val="00E04882"/>
    <w:rsid w:val="00E04AE5"/>
    <w:rsid w:val="00E04BC3"/>
    <w:rsid w:val="00E055C6"/>
    <w:rsid w:val="00E06DC8"/>
    <w:rsid w:val="00E071E5"/>
    <w:rsid w:val="00E07575"/>
    <w:rsid w:val="00E07F76"/>
    <w:rsid w:val="00E1039C"/>
    <w:rsid w:val="00E1068D"/>
    <w:rsid w:val="00E1306A"/>
    <w:rsid w:val="00E13131"/>
    <w:rsid w:val="00E133BC"/>
    <w:rsid w:val="00E1409F"/>
    <w:rsid w:val="00E140E1"/>
    <w:rsid w:val="00E14C0C"/>
    <w:rsid w:val="00E14EA5"/>
    <w:rsid w:val="00E15965"/>
    <w:rsid w:val="00E17448"/>
    <w:rsid w:val="00E17599"/>
    <w:rsid w:val="00E20507"/>
    <w:rsid w:val="00E227BF"/>
    <w:rsid w:val="00E22A5F"/>
    <w:rsid w:val="00E22B8D"/>
    <w:rsid w:val="00E23CF1"/>
    <w:rsid w:val="00E24182"/>
    <w:rsid w:val="00E25561"/>
    <w:rsid w:val="00E25578"/>
    <w:rsid w:val="00E25FDC"/>
    <w:rsid w:val="00E271B8"/>
    <w:rsid w:val="00E27533"/>
    <w:rsid w:val="00E277EF"/>
    <w:rsid w:val="00E30F27"/>
    <w:rsid w:val="00E342CC"/>
    <w:rsid w:val="00E34DBA"/>
    <w:rsid w:val="00E3523C"/>
    <w:rsid w:val="00E35B0D"/>
    <w:rsid w:val="00E36CEF"/>
    <w:rsid w:val="00E372E4"/>
    <w:rsid w:val="00E41B74"/>
    <w:rsid w:val="00E45D73"/>
    <w:rsid w:val="00E472E1"/>
    <w:rsid w:val="00E510A7"/>
    <w:rsid w:val="00E5406F"/>
    <w:rsid w:val="00E5411C"/>
    <w:rsid w:val="00E5454A"/>
    <w:rsid w:val="00E5611F"/>
    <w:rsid w:val="00E5657C"/>
    <w:rsid w:val="00E60848"/>
    <w:rsid w:val="00E61445"/>
    <w:rsid w:val="00E61865"/>
    <w:rsid w:val="00E61C47"/>
    <w:rsid w:val="00E61CAE"/>
    <w:rsid w:val="00E61DCE"/>
    <w:rsid w:val="00E630B9"/>
    <w:rsid w:val="00E63965"/>
    <w:rsid w:val="00E644CD"/>
    <w:rsid w:val="00E6655B"/>
    <w:rsid w:val="00E665A1"/>
    <w:rsid w:val="00E67139"/>
    <w:rsid w:val="00E67699"/>
    <w:rsid w:val="00E67FE6"/>
    <w:rsid w:val="00E7118E"/>
    <w:rsid w:val="00E71751"/>
    <w:rsid w:val="00E71CA1"/>
    <w:rsid w:val="00E725C0"/>
    <w:rsid w:val="00E72BBC"/>
    <w:rsid w:val="00E72EFE"/>
    <w:rsid w:val="00E72F2D"/>
    <w:rsid w:val="00E75750"/>
    <w:rsid w:val="00E7578D"/>
    <w:rsid w:val="00E764E0"/>
    <w:rsid w:val="00E7712E"/>
    <w:rsid w:val="00E807B7"/>
    <w:rsid w:val="00E831DD"/>
    <w:rsid w:val="00E83437"/>
    <w:rsid w:val="00E8388F"/>
    <w:rsid w:val="00E8401B"/>
    <w:rsid w:val="00E86126"/>
    <w:rsid w:val="00E869A0"/>
    <w:rsid w:val="00E86FDC"/>
    <w:rsid w:val="00E877D3"/>
    <w:rsid w:val="00E87F8E"/>
    <w:rsid w:val="00E902BA"/>
    <w:rsid w:val="00E92619"/>
    <w:rsid w:val="00E92918"/>
    <w:rsid w:val="00E93D5E"/>
    <w:rsid w:val="00E95777"/>
    <w:rsid w:val="00E96911"/>
    <w:rsid w:val="00E97504"/>
    <w:rsid w:val="00EA03D5"/>
    <w:rsid w:val="00EA0805"/>
    <w:rsid w:val="00EA08A7"/>
    <w:rsid w:val="00EA08DB"/>
    <w:rsid w:val="00EA0F63"/>
    <w:rsid w:val="00EA2112"/>
    <w:rsid w:val="00EA2D89"/>
    <w:rsid w:val="00EA372D"/>
    <w:rsid w:val="00EA55CF"/>
    <w:rsid w:val="00EA5E28"/>
    <w:rsid w:val="00EA635C"/>
    <w:rsid w:val="00EA6E71"/>
    <w:rsid w:val="00EA7344"/>
    <w:rsid w:val="00EA74A2"/>
    <w:rsid w:val="00EB0C08"/>
    <w:rsid w:val="00EB1BC7"/>
    <w:rsid w:val="00EB3CFA"/>
    <w:rsid w:val="00EB4AA2"/>
    <w:rsid w:val="00EB5638"/>
    <w:rsid w:val="00EB5B19"/>
    <w:rsid w:val="00EB63AC"/>
    <w:rsid w:val="00EB70BB"/>
    <w:rsid w:val="00EB7AAD"/>
    <w:rsid w:val="00EB7C1C"/>
    <w:rsid w:val="00EC1C1B"/>
    <w:rsid w:val="00EC3718"/>
    <w:rsid w:val="00EC468D"/>
    <w:rsid w:val="00EC481D"/>
    <w:rsid w:val="00EC578C"/>
    <w:rsid w:val="00EC686E"/>
    <w:rsid w:val="00EC6AC5"/>
    <w:rsid w:val="00EC6E32"/>
    <w:rsid w:val="00ED0142"/>
    <w:rsid w:val="00ED0269"/>
    <w:rsid w:val="00ED0B7E"/>
    <w:rsid w:val="00ED17F6"/>
    <w:rsid w:val="00ED1DB6"/>
    <w:rsid w:val="00ED2589"/>
    <w:rsid w:val="00ED2F52"/>
    <w:rsid w:val="00ED30DF"/>
    <w:rsid w:val="00ED3DD3"/>
    <w:rsid w:val="00ED4914"/>
    <w:rsid w:val="00ED4D21"/>
    <w:rsid w:val="00ED6234"/>
    <w:rsid w:val="00EE035B"/>
    <w:rsid w:val="00EE046C"/>
    <w:rsid w:val="00EE1F96"/>
    <w:rsid w:val="00EE3F2E"/>
    <w:rsid w:val="00EE545F"/>
    <w:rsid w:val="00EE5E0D"/>
    <w:rsid w:val="00EE76BE"/>
    <w:rsid w:val="00EE7909"/>
    <w:rsid w:val="00EE7EF4"/>
    <w:rsid w:val="00EF14BE"/>
    <w:rsid w:val="00EF1F63"/>
    <w:rsid w:val="00EF215A"/>
    <w:rsid w:val="00EF27E5"/>
    <w:rsid w:val="00EF292B"/>
    <w:rsid w:val="00EF463D"/>
    <w:rsid w:val="00EF4EF4"/>
    <w:rsid w:val="00EF5563"/>
    <w:rsid w:val="00EF67D4"/>
    <w:rsid w:val="00EF6AD5"/>
    <w:rsid w:val="00EF7C10"/>
    <w:rsid w:val="00F00B2C"/>
    <w:rsid w:val="00F0129F"/>
    <w:rsid w:val="00F01347"/>
    <w:rsid w:val="00F0149C"/>
    <w:rsid w:val="00F01A1A"/>
    <w:rsid w:val="00F01FEE"/>
    <w:rsid w:val="00F020FE"/>
    <w:rsid w:val="00F02101"/>
    <w:rsid w:val="00F03B77"/>
    <w:rsid w:val="00F042FE"/>
    <w:rsid w:val="00F04405"/>
    <w:rsid w:val="00F0491D"/>
    <w:rsid w:val="00F04C67"/>
    <w:rsid w:val="00F053E2"/>
    <w:rsid w:val="00F06F26"/>
    <w:rsid w:val="00F071DD"/>
    <w:rsid w:val="00F10CE5"/>
    <w:rsid w:val="00F11201"/>
    <w:rsid w:val="00F121CB"/>
    <w:rsid w:val="00F12887"/>
    <w:rsid w:val="00F138BD"/>
    <w:rsid w:val="00F145D1"/>
    <w:rsid w:val="00F14747"/>
    <w:rsid w:val="00F1499A"/>
    <w:rsid w:val="00F150FB"/>
    <w:rsid w:val="00F153CD"/>
    <w:rsid w:val="00F16B1C"/>
    <w:rsid w:val="00F207D5"/>
    <w:rsid w:val="00F2125E"/>
    <w:rsid w:val="00F2250D"/>
    <w:rsid w:val="00F22D03"/>
    <w:rsid w:val="00F23BC1"/>
    <w:rsid w:val="00F247B9"/>
    <w:rsid w:val="00F25364"/>
    <w:rsid w:val="00F26FFF"/>
    <w:rsid w:val="00F278D8"/>
    <w:rsid w:val="00F31CAE"/>
    <w:rsid w:val="00F3218E"/>
    <w:rsid w:val="00F329A2"/>
    <w:rsid w:val="00F32C19"/>
    <w:rsid w:val="00F33049"/>
    <w:rsid w:val="00F331E6"/>
    <w:rsid w:val="00F33B29"/>
    <w:rsid w:val="00F3404A"/>
    <w:rsid w:val="00F40167"/>
    <w:rsid w:val="00F401F2"/>
    <w:rsid w:val="00F40F0D"/>
    <w:rsid w:val="00F411AC"/>
    <w:rsid w:val="00F41DD1"/>
    <w:rsid w:val="00F42C7E"/>
    <w:rsid w:val="00F43B85"/>
    <w:rsid w:val="00F4449F"/>
    <w:rsid w:val="00F465AE"/>
    <w:rsid w:val="00F4671B"/>
    <w:rsid w:val="00F4788F"/>
    <w:rsid w:val="00F47FE7"/>
    <w:rsid w:val="00F506A3"/>
    <w:rsid w:val="00F510C0"/>
    <w:rsid w:val="00F513F8"/>
    <w:rsid w:val="00F515BA"/>
    <w:rsid w:val="00F53874"/>
    <w:rsid w:val="00F550CF"/>
    <w:rsid w:val="00F562C9"/>
    <w:rsid w:val="00F56E4E"/>
    <w:rsid w:val="00F60EA8"/>
    <w:rsid w:val="00F6203F"/>
    <w:rsid w:val="00F6356F"/>
    <w:rsid w:val="00F6365A"/>
    <w:rsid w:val="00F640C3"/>
    <w:rsid w:val="00F64620"/>
    <w:rsid w:val="00F64D10"/>
    <w:rsid w:val="00F6510C"/>
    <w:rsid w:val="00F652CB"/>
    <w:rsid w:val="00F668E7"/>
    <w:rsid w:val="00F66CD0"/>
    <w:rsid w:val="00F67C5F"/>
    <w:rsid w:val="00F70027"/>
    <w:rsid w:val="00F702F0"/>
    <w:rsid w:val="00F70CED"/>
    <w:rsid w:val="00F7318A"/>
    <w:rsid w:val="00F737F0"/>
    <w:rsid w:val="00F743F2"/>
    <w:rsid w:val="00F75510"/>
    <w:rsid w:val="00F75B27"/>
    <w:rsid w:val="00F75BA9"/>
    <w:rsid w:val="00F75E27"/>
    <w:rsid w:val="00F76A97"/>
    <w:rsid w:val="00F76CD0"/>
    <w:rsid w:val="00F77DF0"/>
    <w:rsid w:val="00F804B4"/>
    <w:rsid w:val="00F80B4E"/>
    <w:rsid w:val="00F81BCB"/>
    <w:rsid w:val="00F81E1F"/>
    <w:rsid w:val="00F82A90"/>
    <w:rsid w:val="00F8358C"/>
    <w:rsid w:val="00F83F37"/>
    <w:rsid w:val="00F856D0"/>
    <w:rsid w:val="00F85999"/>
    <w:rsid w:val="00F85F17"/>
    <w:rsid w:val="00F86C78"/>
    <w:rsid w:val="00F86D14"/>
    <w:rsid w:val="00F92E43"/>
    <w:rsid w:val="00F94883"/>
    <w:rsid w:val="00F94E65"/>
    <w:rsid w:val="00F95F41"/>
    <w:rsid w:val="00F973A1"/>
    <w:rsid w:val="00FA08B6"/>
    <w:rsid w:val="00FA0BE1"/>
    <w:rsid w:val="00FA1322"/>
    <w:rsid w:val="00FA1E84"/>
    <w:rsid w:val="00FA3B19"/>
    <w:rsid w:val="00FA3FD5"/>
    <w:rsid w:val="00FA5EB1"/>
    <w:rsid w:val="00FA6616"/>
    <w:rsid w:val="00FA662F"/>
    <w:rsid w:val="00FA6903"/>
    <w:rsid w:val="00FA74CA"/>
    <w:rsid w:val="00FA7A12"/>
    <w:rsid w:val="00FA7C0E"/>
    <w:rsid w:val="00FB104E"/>
    <w:rsid w:val="00FB1280"/>
    <w:rsid w:val="00FB2FAD"/>
    <w:rsid w:val="00FB3246"/>
    <w:rsid w:val="00FB3DDA"/>
    <w:rsid w:val="00FB3E1B"/>
    <w:rsid w:val="00FB4062"/>
    <w:rsid w:val="00FB523E"/>
    <w:rsid w:val="00FB5E44"/>
    <w:rsid w:val="00FB6334"/>
    <w:rsid w:val="00FB6582"/>
    <w:rsid w:val="00FB7562"/>
    <w:rsid w:val="00FC0508"/>
    <w:rsid w:val="00FC0692"/>
    <w:rsid w:val="00FC0AA2"/>
    <w:rsid w:val="00FC175B"/>
    <w:rsid w:val="00FC281E"/>
    <w:rsid w:val="00FC2D92"/>
    <w:rsid w:val="00FC2FBD"/>
    <w:rsid w:val="00FC605C"/>
    <w:rsid w:val="00FC73B2"/>
    <w:rsid w:val="00FD00FB"/>
    <w:rsid w:val="00FD0EC6"/>
    <w:rsid w:val="00FD1DFD"/>
    <w:rsid w:val="00FD2362"/>
    <w:rsid w:val="00FD24D3"/>
    <w:rsid w:val="00FD272F"/>
    <w:rsid w:val="00FD370D"/>
    <w:rsid w:val="00FD38F3"/>
    <w:rsid w:val="00FD7989"/>
    <w:rsid w:val="00FE069B"/>
    <w:rsid w:val="00FE12BE"/>
    <w:rsid w:val="00FE15B1"/>
    <w:rsid w:val="00FE1666"/>
    <w:rsid w:val="00FE3EFC"/>
    <w:rsid w:val="00FE5EA9"/>
    <w:rsid w:val="00FE72E8"/>
    <w:rsid w:val="00FE7FF9"/>
    <w:rsid w:val="00FF0140"/>
    <w:rsid w:val="00FF102D"/>
    <w:rsid w:val="00FF139C"/>
    <w:rsid w:val="00FF16D9"/>
    <w:rsid w:val="00FF16EA"/>
    <w:rsid w:val="00FF6154"/>
    <w:rsid w:val="00FF632C"/>
    <w:rsid w:val="00FF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0E42D4"/>
  <w15:docId w15:val="{6BD692F6-C7B6-44C4-8622-795E439A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8A7"/>
    <w:pPr>
      <w:jc w:val="both"/>
    </w:pPr>
    <w:rPr>
      <w:sz w:val="23"/>
      <w:szCs w:val="24"/>
    </w:rPr>
  </w:style>
  <w:style w:type="paragraph" w:styleId="Heading1">
    <w:name w:val="heading 1"/>
    <w:basedOn w:val="Normal"/>
    <w:next w:val="Normal"/>
    <w:link w:val="Heading1Char"/>
    <w:qFormat/>
    <w:rsid w:val="00EA08A7"/>
    <w:pPr>
      <w:keepNext/>
      <w:jc w:val="center"/>
      <w:outlineLvl w:val="0"/>
    </w:pPr>
    <w:rPr>
      <w:b/>
      <w:bCs/>
      <w:color w:val="0070C0"/>
      <w:sz w:val="28"/>
      <w:szCs w:val="40"/>
    </w:rPr>
  </w:style>
  <w:style w:type="paragraph" w:styleId="Heading2">
    <w:name w:val="heading 2"/>
    <w:basedOn w:val="CM1"/>
    <w:next w:val="Normal"/>
    <w:link w:val="Heading2Char"/>
    <w:qFormat/>
    <w:rsid w:val="00EA08A7"/>
    <w:pPr>
      <w:spacing w:after="183" w:line="240" w:lineRule="auto"/>
      <w:outlineLvl w:val="1"/>
    </w:pPr>
    <w:rPr>
      <w:rFonts w:ascii="Times New Roman" w:hAnsi="Times New Roman" w:cs="Times New Roman"/>
      <w:b/>
      <w:bCs/>
      <w:caps/>
    </w:rPr>
  </w:style>
  <w:style w:type="paragraph" w:styleId="Heading3">
    <w:name w:val="heading 3"/>
    <w:next w:val="Normal"/>
    <w:qFormat/>
    <w:rsid w:val="00A66DB9"/>
    <w:pPr>
      <w:outlineLvl w:val="2"/>
    </w:pPr>
    <w:rPr>
      <w:noProof/>
    </w:rPr>
  </w:style>
  <w:style w:type="paragraph" w:styleId="Heading4">
    <w:name w:val="heading 4"/>
    <w:next w:val="Normal"/>
    <w:qFormat/>
    <w:rsid w:val="00A66DB9"/>
    <w:pPr>
      <w:outlineLvl w:val="3"/>
    </w:pPr>
    <w:rPr>
      <w:noProof/>
    </w:rPr>
  </w:style>
  <w:style w:type="paragraph" w:styleId="Heading5">
    <w:name w:val="heading 5"/>
    <w:next w:val="Normal"/>
    <w:qFormat/>
    <w:rsid w:val="00EA08A7"/>
    <w:pPr>
      <w:outlineLvl w:val="4"/>
    </w:pPr>
    <w:rPr>
      <w:noProof/>
    </w:rPr>
  </w:style>
  <w:style w:type="paragraph" w:styleId="Heading6">
    <w:name w:val="heading 6"/>
    <w:next w:val="Normal"/>
    <w:qFormat/>
    <w:rsid w:val="00EA08A7"/>
    <w:pPr>
      <w:outlineLvl w:val="5"/>
    </w:pPr>
    <w:rPr>
      <w:noProof/>
    </w:rPr>
  </w:style>
  <w:style w:type="paragraph" w:styleId="Heading7">
    <w:name w:val="heading 7"/>
    <w:next w:val="Normal"/>
    <w:qFormat/>
    <w:rsid w:val="00A66DB9"/>
    <w:pPr>
      <w:outlineLvl w:val="6"/>
    </w:pPr>
    <w:rPr>
      <w:noProof/>
    </w:rPr>
  </w:style>
  <w:style w:type="paragraph" w:styleId="Heading8">
    <w:name w:val="heading 8"/>
    <w:next w:val="Normal"/>
    <w:qFormat/>
    <w:rsid w:val="00A66DB9"/>
    <w:pPr>
      <w:outlineLvl w:val="7"/>
    </w:pPr>
    <w:rPr>
      <w:noProof/>
    </w:rPr>
  </w:style>
  <w:style w:type="paragraph" w:styleId="Heading9">
    <w:name w:val="heading 9"/>
    <w:next w:val="Normal"/>
    <w:qFormat/>
    <w:rsid w:val="00A66DB9"/>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76CC"/>
    <w:rPr>
      <w:b/>
      <w:bCs/>
      <w:color w:val="0070C0"/>
      <w:sz w:val="28"/>
      <w:szCs w:val="40"/>
    </w:rPr>
  </w:style>
  <w:style w:type="paragraph" w:customStyle="1" w:styleId="CM1">
    <w:name w:val="CM1"/>
    <w:basedOn w:val="Default"/>
    <w:next w:val="Default"/>
    <w:rsid w:val="001B0ACA"/>
    <w:pPr>
      <w:spacing w:line="278" w:lineRule="atLeast"/>
    </w:pPr>
    <w:rPr>
      <w:color w:val="auto"/>
    </w:rPr>
  </w:style>
  <w:style w:type="paragraph" w:customStyle="1" w:styleId="Default">
    <w:name w:val="Default"/>
    <w:rsid w:val="001B0ACA"/>
    <w:pPr>
      <w:widowControl w:val="0"/>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E764E0"/>
    <w:rPr>
      <w:b/>
      <w:bCs/>
      <w:caps/>
      <w:sz w:val="24"/>
      <w:szCs w:val="24"/>
    </w:rPr>
  </w:style>
  <w:style w:type="paragraph" w:customStyle="1" w:styleId="CM3">
    <w:name w:val="CM3"/>
    <w:basedOn w:val="Default"/>
    <w:next w:val="Default"/>
    <w:rsid w:val="001B0ACA"/>
    <w:pPr>
      <w:spacing w:after="275"/>
    </w:pPr>
    <w:rPr>
      <w:color w:val="auto"/>
    </w:rPr>
  </w:style>
  <w:style w:type="paragraph" w:customStyle="1" w:styleId="CM2">
    <w:name w:val="CM2"/>
    <w:basedOn w:val="Default"/>
    <w:next w:val="Default"/>
    <w:rsid w:val="001B0ACA"/>
    <w:pPr>
      <w:spacing w:line="276" w:lineRule="atLeast"/>
    </w:pPr>
    <w:rPr>
      <w:color w:val="auto"/>
    </w:rPr>
  </w:style>
  <w:style w:type="character" w:styleId="PageNumber">
    <w:name w:val="page number"/>
    <w:basedOn w:val="DefaultParagraphFont"/>
    <w:rsid w:val="00B26526"/>
  </w:style>
  <w:style w:type="paragraph" w:styleId="Header">
    <w:name w:val="header"/>
    <w:basedOn w:val="Normal"/>
    <w:link w:val="HeaderChar"/>
    <w:uiPriority w:val="99"/>
    <w:rsid w:val="00EA08A7"/>
    <w:pPr>
      <w:tabs>
        <w:tab w:val="center" w:pos="4320"/>
        <w:tab w:val="right" w:pos="8640"/>
      </w:tabs>
    </w:pPr>
    <w:rPr>
      <w:sz w:val="20"/>
      <w:szCs w:val="20"/>
    </w:rPr>
  </w:style>
  <w:style w:type="character" w:customStyle="1" w:styleId="HeaderChar">
    <w:name w:val="Header Char"/>
    <w:basedOn w:val="DefaultParagraphFont"/>
    <w:link w:val="Header"/>
    <w:uiPriority w:val="99"/>
    <w:rsid w:val="006161D8"/>
  </w:style>
  <w:style w:type="character" w:styleId="Hyperlink">
    <w:name w:val="Hyperlink"/>
    <w:basedOn w:val="DefaultParagraphFont"/>
    <w:uiPriority w:val="99"/>
    <w:rsid w:val="00AC15FA"/>
    <w:rPr>
      <w:color w:val="0000FF"/>
      <w:u w:val="single"/>
    </w:rPr>
  </w:style>
  <w:style w:type="paragraph" w:styleId="BalloonText">
    <w:name w:val="Balloon Text"/>
    <w:basedOn w:val="Normal"/>
    <w:semiHidden/>
    <w:rsid w:val="00EA08A7"/>
    <w:rPr>
      <w:rFonts w:ascii="Tahoma" w:hAnsi="Tahoma" w:cs="Tahoma"/>
      <w:sz w:val="16"/>
      <w:szCs w:val="16"/>
    </w:rPr>
  </w:style>
  <w:style w:type="paragraph" w:styleId="Footer">
    <w:name w:val="footer"/>
    <w:basedOn w:val="Normal"/>
    <w:link w:val="FooterChar"/>
    <w:uiPriority w:val="99"/>
    <w:rsid w:val="00EA08A7"/>
    <w:pPr>
      <w:tabs>
        <w:tab w:val="center" w:pos="4320"/>
        <w:tab w:val="right" w:pos="8640"/>
      </w:tabs>
    </w:pPr>
  </w:style>
  <w:style w:type="character" w:customStyle="1" w:styleId="FooterChar">
    <w:name w:val="Footer Char"/>
    <w:basedOn w:val="DefaultParagraphFont"/>
    <w:link w:val="Footer"/>
    <w:uiPriority w:val="99"/>
    <w:rsid w:val="000A65B5"/>
    <w:rPr>
      <w:sz w:val="23"/>
      <w:szCs w:val="24"/>
    </w:rPr>
  </w:style>
  <w:style w:type="paragraph" w:customStyle="1" w:styleId="CM26">
    <w:name w:val="CM26"/>
    <w:basedOn w:val="Default"/>
    <w:next w:val="Default"/>
    <w:rsid w:val="00263B53"/>
    <w:pPr>
      <w:spacing w:after="268"/>
    </w:pPr>
    <w:rPr>
      <w:color w:val="auto"/>
    </w:rPr>
  </w:style>
  <w:style w:type="paragraph" w:customStyle="1" w:styleId="CM53">
    <w:name w:val="CM53"/>
    <w:basedOn w:val="Default"/>
    <w:next w:val="Default"/>
    <w:rsid w:val="00263B53"/>
    <w:pPr>
      <w:spacing w:after="1070"/>
    </w:pPr>
    <w:rPr>
      <w:color w:val="auto"/>
    </w:rPr>
  </w:style>
  <w:style w:type="paragraph" w:customStyle="1" w:styleId="CM54">
    <w:name w:val="CM54"/>
    <w:basedOn w:val="Default"/>
    <w:next w:val="Default"/>
    <w:rsid w:val="00263B53"/>
    <w:pPr>
      <w:spacing w:after="275"/>
    </w:pPr>
    <w:rPr>
      <w:color w:val="auto"/>
    </w:rPr>
  </w:style>
  <w:style w:type="paragraph" w:customStyle="1" w:styleId="CM4">
    <w:name w:val="CM4"/>
    <w:basedOn w:val="Default"/>
    <w:next w:val="Default"/>
    <w:rsid w:val="00263B53"/>
    <w:pPr>
      <w:spacing w:line="271" w:lineRule="atLeast"/>
    </w:pPr>
    <w:rPr>
      <w:color w:val="auto"/>
    </w:rPr>
  </w:style>
  <w:style w:type="paragraph" w:customStyle="1" w:styleId="CM6">
    <w:name w:val="CM6"/>
    <w:basedOn w:val="Default"/>
    <w:next w:val="Default"/>
    <w:rsid w:val="00263B53"/>
    <w:pPr>
      <w:spacing w:line="273" w:lineRule="atLeast"/>
    </w:pPr>
    <w:rPr>
      <w:color w:val="auto"/>
    </w:rPr>
  </w:style>
  <w:style w:type="paragraph" w:customStyle="1" w:styleId="CM8">
    <w:name w:val="CM8"/>
    <w:basedOn w:val="Default"/>
    <w:next w:val="Default"/>
    <w:rsid w:val="00263B53"/>
    <w:pPr>
      <w:spacing w:line="271" w:lineRule="atLeast"/>
    </w:pPr>
    <w:rPr>
      <w:color w:val="auto"/>
    </w:rPr>
  </w:style>
  <w:style w:type="paragraph" w:customStyle="1" w:styleId="CM9">
    <w:name w:val="CM9"/>
    <w:basedOn w:val="Default"/>
    <w:next w:val="Default"/>
    <w:rsid w:val="00263B53"/>
    <w:rPr>
      <w:color w:val="auto"/>
    </w:rPr>
  </w:style>
  <w:style w:type="paragraph" w:customStyle="1" w:styleId="CM10">
    <w:name w:val="CM10"/>
    <w:basedOn w:val="Default"/>
    <w:next w:val="Default"/>
    <w:rsid w:val="00263B53"/>
    <w:pPr>
      <w:spacing w:line="268" w:lineRule="atLeast"/>
    </w:pPr>
    <w:rPr>
      <w:color w:val="auto"/>
    </w:rPr>
  </w:style>
  <w:style w:type="paragraph" w:customStyle="1" w:styleId="CM56">
    <w:name w:val="CM56"/>
    <w:basedOn w:val="Default"/>
    <w:next w:val="Default"/>
    <w:rsid w:val="00263B53"/>
    <w:pPr>
      <w:spacing w:after="178"/>
    </w:pPr>
    <w:rPr>
      <w:color w:val="auto"/>
    </w:rPr>
  </w:style>
  <w:style w:type="paragraph" w:customStyle="1" w:styleId="CM16">
    <w:name w:val="CM16"/>
    <w:basedOn w:val="Default"/>
    <w:next w:val="Default"/>
    <w:rsid w:val="00263B53"/>
    <w:pPr>
      <w:spacing w:line="271" w:lineRule="atLeast"/>
    </w:pPr>
    <w:rPr>
      <w:color w:val="auto"/>
    </w:rPr>
  </w:style>
  <w:style w:type="paragraph" w:customStyle="1" w:styleId="CM18">
    <w:name w:val="CM18"/>
    <w:basedOn w:val="Default"/>
    <w:next w:val="Default"/>
    <w:rsid w:val="00263B53"/>
    <w:pPr>
      <w:spacing w:line="276" w:lineRule="atLeast"/>
    </w:pPr>
    <w:rPr>
      <w:color w:val="auto"/>
    </w:rPr>
  </w:style>
  <w:style w:type="paragraph" w:customStyle="1" w:styleId="CM19">
    <w:name w:val="CM19"/>
    <w:basedOn w:val="Default"/>
    <w:next w:val="Default"/>
    <w:rsid w:val="00263B53"/>
    <w:pPr>
      <w:spacing w:line="276" w:lineRule="atLeast"/>
    </w:pPr>
    <w:rPr>
      <w:color w:val="auto"/>
    </w:rPr>
  </w:style>
  <w:style w:type="paragraph" w:customStyle="1" w:styleId="CM20">
    <w:name w:val="CM20"/>
    <w:basedOn w:val="Default"/>
    <w:next w:val="Default"/>
    <w:rsid w:val="00263B53"/>
    <w:pPr>
      <w:spacing w:line="271" w:lineRule="atLeast"/>
    </w:pPr>
    <w:rPr>
      <w:color w:val="auto"/>
    </w:rPr>
  </w:style>
  <w:style w:type="paragraph" w:customStyle="1" w:styleId="CM22">
    <w:name w:val="CM22"/>
    <w:basedOn w:val="Default"/>
    <w:next w:val="Default"/>
    <w:rsid w:val="00263B53"/>
    <w:pPr>
      <w:spacing w:line="273" w:lineRule="atLeast"/>
    </w:pPr>
    <w:rPr>
      <w:color w:val="auto"/>
    </w:rPr>
  </w:style>
  <w:style w:type="paragraph" w:customStyle="1" w:styleId="CM23">
    <w:name w:val="CM23"/>
    <w:basedOn w:val="Default"/>
    <w:next w:val="Default"/>
    <w:rsid w:val="00263B53"/>
    <w:pPr>
      <w:spacing w:line="273" w:lineRule="atLeast"/>
    </w:pPr>
    <w:rPr>
      <w:color w:val="auto"/>
    </w:rPr>
  </w:style>
  <w:style w:type="paragraph" w:customStyle="1" w:styleId="CM58">
    <w:name w:val="CM58"/>
    <w:basedOn w:val="Default"/>
    <w:next w:val="Default"/>
    <w:rsid w:val="00263B53"/>
    <w:pPr>
      <w:spacing w:after="543"/>
    </w:pPr>
    <w:rPr>
      <w:color w:val="auto"/>
    </w:rPr>
  </w:style>
  <w:style w:type="paragraph" w:customStyle="1" w:styleId="CM27">
    <w:name w:val="CM27"/>
    <w:basedOn w:val="Default"/>
    <w:next w:val="Default"/>
    <w:rsid w:val="00263B53"/>
    <w:pPr>
      <w:spacing w:line="263" w:lineRule="atLeast"/>
    </w:pPr>
    <w:rPr>
      <w:color w:val="auto"/>
    </w:rPr>
  </w:style>
  <w:style w:type="paragraph" w:customStyle="1" w:styleId="CM17">
    <w:name w:val="CM17"/>
    <w:basedOn w:val="Default"/>
    <w:next w:val="Default"/>
    <w:rsid w:val="00263B53"/>
    <w:pPr>
      <w:spacing w:line="271" w:lineRule="atLeast"/>
    </w:pPr>
    <w:rPr>
      <w:color w:val="auto"/>
    </w:rPr>
  </w:style>
  <w:style w:type="paragraph" w:customStyle="1" w:styleId="CM29">
    <w:name w:val="CM29"/>
    <w:basedOn w:val="Default"/>
    <w:next w:val="Default"/>
    <w:rsid w:val="00263B53"/>
    <w:pPr>
      <w:spacing w:line="266" w:lineRule="atLeast"/>
    </w:pPr>
    <w:rPr>
      <w:color w:val="auto"/>
    </w:rPr>
  </w:style>
  <w:style w:type="paragraph" w:customStyle="1" w:styleId="CM7">
    <w:name w:val="CM7"/>
    <w:basedOn w:val="Default"/>
    <w:next w:val="Default"/>
    <w:rsid w:val="00263B53"/>
    <w:pPr>
      <w:spacing w:line="268" w:lineRule="atLeast"/>
    </w:pPr>
    <w:rPr>
      <w:color w:val="auto"/>
    </w:rPr>
  </w:style>
  <w:style w:type="paragraph" w:customStyle="1" w:styleId="CM30">
    <w:name w:val="CM30"/>
    <w:basedOn w:val="Default"/>
    <w:next w:val="Default"/>
    <w:rsid w:val="00263B53"/>
    <w:pPr>
      <w:spacing w:line="268" w:lineRule="atLeast"/>
    </w:pPr>
    <w:rPr>
      <w:color w:val="auto"/>
    </w:rPr>
  </w:style>
  <w:style w:type="paragraph" w:customStyle="1" w:styleId="CM12">
    <w:name w:val="CM12"/>
    <w:basedOn w:val="Default"/>
    <w:next w:val="Default"/>
    <w:rsid w:val="00263B53"/>
    <w:pPr>
      <w:spacing w:line="276" w:lineRule="atLeast"/>
    </w:pPr>
    <w:rPr>
      <w:color w:val="auto"/>
    </w:rPr>
  </w:style>
  <w:style w:type="paragraph" w:customStyle="1" w:styleId="CM31">
    <w:name w:val="CM31"/>
    <w:basedOn w:val="Default"/>
    <w:next w:val="Default"/>
    <w:rsid w:val="00263B53"/>
    <w:pPr>
      <w:spacing w:line="276" w:lineRule="atLeast"/>
    </w:pPr>
    <w:rPr>
      <w:color w:val="auto"/>
    </w:rPr>
  </w:style>
  <w:style w:type="paragraph" w:customStyle="1" w:styleId="CM59">
    <w:name w:val="CM59"/>
    <w:basedOn w:val="Default"/>
    <w:next w:val="Default"/>
    <w:rsid w:val="00263B53"/>
    <w:pPr>
      <w:spacing w:after="105"/>
    </w:pPr>
    <w:rPr>
      <w:color w:val="auto"/>
    </w:rPr>
  </w:style>
  <w:style w:type="paragraph" w:customStyle="1" w:styleId="CM32">
    <w:name w:val="CM32"/>
    <w:basedOn w:val="Default"/>
    <w:next w:val="Default"/>
    <w:rsid w:val="00263B53"/>
    <w:rPr>
      <w:color w:val="auto"/>
    </w:rPr>
  </w:style>
  <w:style w:type="paragraph" w:customStyle="1" w:styleId="CM33">
    <w:name w:val="CM33"/>
    <w:basedOn w:val="Default"/>
    <w:next w:val="Default"/>
    <w:rsid w:val="00263B53"/>
    <w:pPr>
      <w:spacing w:line="276" w:lineRule="atLeast"/>
    </w:pPr>
    <w:rPr>
      <w:color w:val="auto"/>
    </w:rPr>
  </w:style>
  <w:style w:type="paragraph" w:customStyle="1" w:styleId="CM62">
    <w:name w:val="CM62"/>
    <w:basedOn w:val="Default"/>
    <w:next w:val="Default"/>
    <w:rsid w:val="00263B53"/>
    <w:pPr>
      <w:spacing w:after="378"/>
    </w:pPr>
    <w:rPr>
      <w:color w:val="auto"/>
    </w:rPr>
  </w:style>
  <w:style w:type="paragraph" w:customStyle="1" w:styleId="CM34">
    <w:name w:val="CM34"/>
    <w:basedOn w:val="Default"/>
    <w:next w:val="Default"/>
    <w:rsid w:val="00263B53"/>
    <w:pPr>
      <w:spacing w:line="276" w:lineRule="atLeast"/>
    </w:pPr>
    <w:rPr>
      <w:color w:val="auto"/>
    </w:rPr>
  </w:style>
  <w:style w:type="paragraph" w:customStyle="1" w:styleId="CM60">
    <w:name w:val="CM60"/>
    <w:basedOn w:val="Default"/>
    <w:next w:val="Default"/>
    <w:rsid w:val="00263B53"/>
    <w:pPr>
      <w:spacing w:after="713"/>
    </w:pPr>
    <w:rPr>
      <w:color w:val="auto"/>
    </w:rPr>
  </w:style>
  <w:style w:type="paragraph" w:customStyle="1" w:styleId="CM36">
    <w:name w:val="CM36"/>
    <w:basedOn w:val="Default"/>
    <w:next w:val="Default"/>
    <w:rsid w:val="00263B53"/>
    <w:rPr>
      <w:color w:val="auto"/>
    </w:rPr>
  </w:style>
  <w:style w:type="paragraph" w:customStyle="1" w:styleId="CM39">
    <w:name w:val="CM39"/>
    <w:basedOn w:val="Default"/>
    <w:next w:val="Default"/>
    <w:rsid w:val="00263B53"/>
    <w:pPr>
      <w:spacing w:line="266" w:lineRule="atLeast"/>
    </w:pPr>
    <w:rPr>
      <w:color w:val="auto"/>
    </w:rPr>
  </w:style>
  <w:style w:type="paragraph" w:customStyle="1" w:styleId="CM41">
    <w:name w:val="CM41"/>
    <w:basedOn w:val="Default"/>
    <w:next w:val="Default"/>
    <w:rsid w:val="00263B53"/>
    <w:pPr>
      <w:spacing w:line="266" w:lineRule="atLeast"/>
    </w:pPr>
    <w:rPr>
      <w:color w:val="auto"/>
    </w:rPr>
  </w:style>
  <w:style w:type="paragraph" w:customStyle="1" w:styleId="CM40">
    <w:name w:val="CM40"/>
    <w:basedOn w:val="Default"/>
    <w:next w:val="Default"/>
    <w:rsid w:val="00263B53"/>
    <w:pPr>
      <w:spacing w:line="266" w:lineRule="atLeast"/>
    </w:pPr>
    <w:rPr>
      <w:color w:val="auto"/>
    </w:rPr>
  </w:style>
  <w:style w:type="paragraph" w:customStyle="1" w:styleId="CM42">
    <w:name w:val="CM42"/>
    <w:basedOn w:val="Default"/>
    <w:next w:val="Default"/>
    <w:rsid w:val="00263B53"/>
    <w:pPr>
      <w:spacing w:line="256" w:lineRule="atLeast"/>
    </w:pPr>
    <w:rPr>
      <w:color w:val="auto"/>
    </w:rPr>
  </w:style>
  <w:style w:type="paragraph" w:customStyle="1" w:styleId="CM43">
    <w:name w:val="CM43"/>
    <w:basedOn w:val="Default"/>
    <w:next w:val="Default"/>
    <w:rsid w:val="00263B53"/>
    <w:pPr>
      <w:spacing w:line="228" w:lineRule="atLeast"/>
    </w:pPr>
    <w:rPr>
      <w:color w:val="auto"/>
    </w:rPr>
  </w:style>
  <w:style w:type="paragraph" w:customStyle="1" w:styleId="CM55">
    <w:name w:val="CM55"/>
    <w:basedOn w:val="Default"/>
    <w:next w:val="Default"/>
    <w:rsid w:val="00263B53"/>
    <w:pPr>
      <w:spacing w:after="945"/>
    </w:pPr>
    <w:rPr>
      <w:color w:val="auto"/>
    </w:rPr>
  </w:style>
  <w:style w:type="paragraph" w:customStyle="1" w:styleId="CM44">
    <w:name w:val="CM44"/>
    <w:basedOn w:val="Default"/>
    <w:next w:val="Default"/>
    <w:rsid w:val="00263B53"/>
    <w:pPr>
      <w:spacing w:line="228" w:lineRule="atLeast"/>
    </w:pPr>
    <w:rPr>
      <w:color w:val="auto"/>
    </w:rPr>
  </w:style>
  <w:style w:type="paragraph" w:customStyle="1" w:styleId="CM45">
    <w:name w:val="CM45"/>
    <w:basedOn w:val="Default"/>
    <w:next w:val="Default"/>
    <w:rsid w:val="00263B53"/>
    <w:rPr>
      <w:color w:val="auto"/>
    </w:rPr>
  </w:style>
  <w:style w:type="paragraph" w:customStyle="1" w:styleId="CM46">
    <w:name w:val="CM46"/>
    <w:basedOn w:val="Default"/>
    <w:next w:val="Default"/>
    <w:rsid w:val="00263B53"/>
    <w:pPr>
      <w:spacing w:line="218" w:lineRule="atLeast"/>
    </w:pPr>
    <w:rPr>
      <w:color w:val="auto"/>
    </w:rPr>
  </w:style>
  <w:style w:type="paragraph" w:customStyle="1" w:styleId="CM48">
    <w:name w:val="CM48"/>
    <w:basedOn w:val="Default"/>
    <w:next w:val="Default"/>
    <w:rsid w:val="00263B53"/>
    <w:pPr>
      <w:spacing w:line="553" w:lineRule="atLeast"/>
    </w:pPr>
    <w:rPr>
      <w:color w:val="auto"/>
    </w:rPr>
  </w:style>
  <w:style w:type="paragraph" w:customStyle="1" w:styleId="CM66">
    <w:name w:val="CM66"/>
    <w:basedOn w:val="Default"/>
    <w:next w:val="Default"/>
    <w:rsid w:val="00263B53"/>
    <w:pPr>
      <w:spacing w:after="272"/>
    </w:pPr>
    <w:rPr>
      <w:color w:val="auto"/>
    </w:rPr>
  </w:style>
  <w:style w:type="paragraph" w:customStyle="1" w:styleId="CM64">
    <w:name w:val="CM64"/>
    <w:basedOn w:val="Default"/>
    <w:next w:val="Default"/>
    <w:rsid w:val="00263B53"/>
    <w:pPr>
      <w:spacing w:after="480"/>
    </w:pPr>
    <w:rPr>
      <w:color w:val="auto"/>
    </w:rPr>
  </w:style>
  <w:style w:type="paragraph" w:customStyle="1" w:styleId="CM47">
    <w:name w:val="CM47"/>
    <w:basedOn w:val="Default"/>
    <w:next w:val="Default"/>
    <w:rsid w:val="00263B53"/>
    <w:pPr>
      <w:spacing w:line="536" w:lineRule="atLeast"/>
    </w:pPr>
    <w:rPr>
      <w:color w:val="auto"/>
    </w:rPr>
  </w:style>
  <w:style w:type="paragraph" w:customStyle="1" w:styleId="CM50">
    <w:name w:val="CM50"/>
    <w:basedOn w:val="Default"/>
    <w:next w:val="Default"/>
    <w:rsid w:val="00263B53"/>
    <w:pPr>
      <w:spacing w:line="271" w:lineRule="atLeast"/>
    </w:pPr>
    <w:rPr>
      <w:color w:val="auto"/>
    </w:rPr>
  </w:style>
  <w:style w:type="paragraph" w:customStyle="1" w:styleId="CM69">
    <w:name w:val="CM69"/>
    <w:basedOn w:val="Default"/>
    <w:next w:val="Default"/>
    <w:rsid w:val="00263B53"/>
    <w:pPr>
      <w:spacing w:after="1243"/>
    </w:pPr>
    <w:rPr>
      <w:color w:val="auto"/>
    </w:rPr>
  </w:style>
  <w:style w:type="paragraph" w:customStyle="1" w:styleId="CM70">
    <w:name w:val="CM70"/>
    <w:basedOn w:val="Default"/>
    <w:next w:val="Default"/>
    <w:rsid w:val="00263B53"/>
    <w:pPr>
      <w:spacing w:after="278"/>
    </w:pPr>
    <w:rPr>
      <w:color w:val="auto"/>
    </w:rPr>
  </w:style>
  <w:style w:type="paragraph" w:customStyle="1" w:styleId="CM71">
    <w:name w:val="CM71"/>
    <w:basedOn w:val="Default"/>
    <w:next w:val="Default"/>
    <w:rsid w:val="00263B53"/>
    <w:pPr>
      <w:spacing w:after="180"/>
    </w:pPr>
    <w:rPr>
      <w:color w:val="auto"/>
    </w:rPr>
  </w:style>
  <w:style w:type="paragraph" w:customStyle="1" w:styleId="CM5">
    <w:name w:val="CM5"/>
    <w:basedOn w:val="Default"/>
    <w:next w:val="Default"/>
    <w:rsid w:val="00263B53"/>
    <w:pPr>
      <w:spacing w:line="228" w:lineRule="atLeast"/>
    </w:pPr>
    <w:rPr>
      <w:color w:val="auto"/>
    </w:rPr>
  </w:style>
  <w:style w:type="paragraph" w:customStyle="1" w:styleId="CM72">
    <w:name w:val="CM72"/>
    <w:basedOn w:val="Default"/>
    <w:next w:val="Default"/>
    <w:rsid w:val="00263B53"/>
    <w:pPr>
      <w:spacing w:after="375"/>
    </w:pPr>
    <w:rPr>
      <w:color w:val="auto"/>
    </w:rPr>
  </w:style>
  <w:style w:type="paragraph" w:customStyle="1" w:styleId="CM74">
    <w:name w:val="CM74"/>
    <w:basedOn w:val="Default"/>
    <w:next w:val="Default"/>
    <w:rsid w:val="00263B53"/>
    <w:pPr>
      <w:spacing w:after="553"/>
    </w:pPr>
    <w:rPr>
      <w:color w:val="auto"/>
    </w:rPr>
  </w:style>
  <w:style w:type="paragraph" w:customStyle="1" w:styleId="CM11">
    <w:name w:val="CM11"/>
    <w:basedOn w:val="Default"/>
    <w:next w:val="Default"/>
    <w:rsid w:val="00263B53"/>
    <w:pPr>
      <w:spacing w:line="276" w:lineRule="atLeast"/>
    </w:pPr>
    <w:rPr>
      <w:color w:val="auto"/>
    </w:rPr>
  </w:style>
  <w:style w:type="paragraph" w:customStyle="1" w:styleId="CM73">
    <w:name w:val="CM73"/>
    <w:basedOn w:val="Default"/>
    <w:next w:val="Default"/>
    <w:rsid w:val="00263B53"/>
    <w:pPr>
      <w:spacing w:after="488"/>
    </w:pPr>
    <w:rPr>
      <w:color w:val="auto"/>
    </w:rPr>
  </w:style>
  <w:style w:type="paragraph" w:customStyle="1" w:styleId="CM75">
    <w:name w:val="CM75"/>
    <w:basedOn w:val="Default"/>
    <w:next w:val="Default"/>
    <w:rsid w:val="00263B53"/>
    <w:pPr>
      <w:spacing w:after="98"/>
    </w:pPr>
    <w:rPr>
      <w:color w:val="auto"/>
    </w:rPr>
  </w:style>
  <w:style w:type="paragraph" w:customStyle="1" w:styleId="CM76">
    <w:name w:val="CM76"/>
    <w:basedOn w:val="Default"/>
    <w:next w:val="Default"/>
    <w:rsid w:val="00263B53"/>
    <w:pPr>
      <w:spacing w:after="830"/>
    </w:pPr>
    <w:rPr>
      <w:color w:val="auto"/>
    </w:rPr>
  </w:style>
  <w:style w:type="paragraph" w:customStyle="1" w:styleId="CM13">
    <w:name w:val="CM13"/>
    <w:basedOn w:val="Default"/>
    <w:next w:val="Default"/>
    <w:rsid w:val="00263B53"/>
    <w:pPr>
      <w:spacing w:line="276" w:lineRule="atLeast"/>
    </w:pPr>
    <w:rPr>
      <w:color w:val="auto"/>
    </w:rPr>
  </w:style>
  <w:style w:type="paragraph" w:customStyle="1" w:styleId="CM14">
    <w:name w:val="CM14"/>
    <w:basedOn w:val="Default"/>
    <w:next w:val="Default"/>
    <w:rsid w:val="00263B53"/>
    <w:pPr>
      <w:spacing w:line="276" w:lineRule="atLeast"/>
    </w:pPr>
    <w:rPr>
      <w:color w:val="auto"/>
    </w:rPr>
  </w:style>
  <w:style w:type="paragraph" w:customStyle="1" w:styleId="CM21">
    <w:name w:val="CM21"/>
    <w:basedOn w:val="Default"/>
    <w:next w:val="Default"/>
    <w:rsid w:val="00263B53"/>
    <w:pPr>
      <w:spacing w:line="228" w:lineRule="atLeast"/>
    </w:pPr>
    <w:rPr>
      <w:color w:val="auto"/>
    </w:rPr>
  </w:style>
  <w:style w:type="paragraph" w:customStyle="1" w:styleId="CM24">
    <w:name w:val="CM24"/>
    <w:basedOn w:val="Default"/>
    <w:next w:val="Default"/>
    <w:rsid w:val="00263B53"/>
    <w:pPr>
      <w:spacing w:line="416" w:lineRule="atLeast"/>
    </w:pPr>
    <w:rPr>
      <w:color w:val="auto"/>
    </w:rPr>
  </w:style>
  <w:style w:type="paragraph" w:customStyle="1" w:styleId="CM35">
    <w:name w:val="CM35"/>
    <w:basedOn w:val="Default"/>
    <w:next w:val="Default"/>
    <w:rsid w:val="00263B53"/>
    <w:pPr>
      <w:spacing w:line="276" w:lineRule="atLeast"/>
    </w:pPr>
    <w:rPr>
      <w:color w:val="auto"/>
    </w:rPr>
  </w:style>
  <w:style w:type="paragraph" w:customStyle="1" w:styleId="CM38">
    <w:name w:val="CM38"/>
    <w:basedOn w:val="Default"/>
    <w:next w:val="Default"/>
    <w:rsid w:val="00263B53"/>
    <w:pPr>
      <w:spacing w:line="276" w:lineRule="atLeast"/>
    </w:pPr>
    <w:rPr>
      <w:color w:val="auto"/>
    </w:rPr>
  </w:style>
  <w:style w:type="paragraph" w:customStyle="1" w:styleId="CM49">
    <w:name w:val="CM49"/>
    <w:basedOn w:val="Default"/>
    <w:next w:val="Default"/>
    <w:rsid w:val="00263B53"/>
    <w:pPr>
      <w:spacing w:line="276" w:lineRule="atLeast"/>
    </w:pPr>
    <w:rPr>
      <w:color w:val="auto"/>
    </w:rPr>
  </w:style>
  <w:style w:type="paragraph" w:customStyle="1" w:styleId="CM52">
    <w:name w:val="CM52"/>
    <w:basedOn w:val="Default"/>
    <w:next w:val="Default"/>
    <w:rsid w:val="00263B53"/>
    <w:pPr>
      <w:spacing w:line="276" w:lineRule="atLeast"/>
    </w:pPr>
    <w:rPr>
      <w:color w:val="auto"/>
    </w:rPr>
  </w:style>
  <w:style w:type="paragraph" w:customStyle="1" w:styleId="CM57">
    <w:name w:val="CM57"/>
    <w:basedOn w:val="Default"/>
    <w:next w:val="Default"/>
    <w:rsid w:val="00263B53"/>
    <w:pPr>
      <w:spacing w:line="276" w:lineRule="atLeast"/>
    </w:pPr>
    <w:rPr>
      <w:color w:val="auto"/>
    </w:rPr>
  </w:style>
  <w:style w:type="paragraph" w:customStyle="1" w:styleId="CM28">
    <w:name w:val="CM28"/>
    <w:basedOn w:val="Default"/>
    <w:next w:val="Default"/>
    <w:rsid w:val="00263B53"/>
    <w:pPr>
      <w:spacing w:line="276" w:lineRule="atLeast"/>
    </w:pPr>
    <w:rPr>
      <w:color w:val="auto"/>
    </w:rPr>
  </w:style>
  <w:style w:type="paragraph" w:customStyle="1" w:styleId="CM51">
    <w:name w:val="CM51"/>
    <w:basedOn w:val="Default"/>
    <w:next w:val="Default"/>
    <w:rsid w:val="00263B53"/>
    <w:pPr>
      <w:spacing w:line="273" w:lineRule="atLeast"/>
    </w:pPr>
    <w:rPr>
      <w:color w:val="auto"/>
    </w:rPr>
  </w:style>
  <w:style w:type="paragraph" w:customStyle="1" w:styleId="CM61">
    <w:name w:val="CM61"/>
    <w:basedOn w:val="Default"/>
    <w:next w:val="Default"/>
    <w:rsid w:val="00263B53"/>
    <w:pPr>
      <w:spacing w:line="276" w:lineRule="atLeast"/>
    </w:pPr>
    <w:rPr>
      <w:color w:val="auto"/>
    </w:rPr>
  </w:style>
  <w:style w:type="paragraph" w:customStyle="1" w:styleId="CM65">
    <w:name w:val="CM65"/>
    <w:basedOn w:val="Default"/>
    <w:next w:val="Default"/>
    <w:rsid w:val="00263B53"/>
    <w:pPr>
      <w:spacing w:line="280" w:lineRule="atLeast"/>
    </w:pPr>
    <w:rPr>
      <w:color w:val="auto"/>
    </w:rPr>
  </w:style>
  <w:style w:type="paragraph" w:customStyle="1" w:styleId="CM25">
    <w:name w:val="CM25"/>
    <w:basedOn w:val="Default"/>
    <w:next w:val="Default"/>
    <w:rsid w:val="00263B53"/>
    <w:pPr>
      <w:spacing w:line="271" w:lineRule="atLeast"/>
    </w:pPr>
    <w:rPr>
      <w:color w:val="auto"/>
    </w:rPr>
  </w:style>
  <w:style w:type="paragraph" w:customStyle="1" w:styleId="CM67">
    <w:name w:val="CM67"/>
    <w:basedOn w:val="Default"/>
    <w:next w:val="Default"/>
    <w:rsid w:val="00263B53"/>
    <w:pPr>
      <w:spacing w:line="253" w:lineRule="atLeast"/>
    </w:pPr>
    <w:rPr>
      <w:color w:val="auto"/>
    </w:rPr>
  </w:style>
  <w:style w:type="paragraph" w:styleId="DocumentMap">
    <w:name w:val="Document Map"/>
    <w:basedOn w:val="Normal"/>
    <w:semiHidden/>
    <w:rsid w:val="007F797B"/>
    <w:pPr>
      <w:shd w:val="clear" w:color="auto" w:fill="000080"/>
    </w:pPr>
    <w:rPr>
      <w:rFonts w:ascii="Tahoma" w:hAnsi="Tahoma" w:cs="Tahoma"/>
      <w:sz w:val="20"/>
      <w:szCs w:val="20"/>
    </w:rPr>
  </w:style>
  <w:style w:type="character" w:styleId="FollowedHyperlink">
    <w:name w:val="FollowedHyperlink"/>
    <w:basedOn w:val="DefaultParagraphFont"/>
    <w:rsid w:val="00263B53"/>
    <w:rPr>
      <w:color w:val="800080"/>
      <w:u w:val="single"/>
    </w:rPr>
  </w:style>
  <w:style w:type="paragraph" w:styleId="PlainText">
    <w:name w:val="Plain Text"/>
    <w:basedOn w:val="Normal"/>
    <w:link w:val="PlainTextChar"/>
    <w:rsid w:val="007F797B"/>
    <w:rPr>
      <w:rFonts w:ascii="Courier New" w:hAnsi="Courier New"/>
      <w:sz w:val="20"/>
      <w:szCs w:val="20"/>
    </w:rPr>
  </w:style>
  <w:style w:type="character" w:customStyle="1" w:styleId="PlainTextChar">
    <w:name w:val="Plain Text Char"/>
    <w:basedOn w:val="DefaultParagraphFont"/>
    <w:link w:val="PlainText"/>
    <w:rsid w:val="006161D8"/>
    <w:rPr>
      <w:rFonts w:ascii="Courier New" w:hAnsi="Courier New"/>
    </w:rPr>
  </w:style>
  <w:style w:type="table" w:styleId="TableGrid">
    <w:name w:val="Table Grid"/>
    <w:basedOn w:val="TableNormal"/>
    <w:rsid w:val="00263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rsid w:val="00263B53"/>
    <w:pPr>
      <w:widowControl w:val="0"/>
      <w:autoSpaceDE w:val="0"/>
      <w:autoSpaceDN w:val="0"/>
      <w:ind w:left="72"/>
    </w:pPr>
    <w:rPr>
      <w:rFonts w:ascii="Bookman Old Style" w:hAnsi="Bookman Old Style" w:cs="Bookman Old Style"/>
      <w:sz w:val="16"/>
      <w:szCs w:val="16"/>
    </w:rPr>
  </w:style>
  <w:style w:type="paragraph" w:customStyle="1" w:styleId="Style1">
    <w:name w:val="Style 1"/>
    <w:rsid w:val="00263B53"/>
    <w:pPr>
      <w:widowControl w:val="0"/>
      <w:autoSpaceDE w:val="0"/>
      <w:autoSpaceDN w:val="0"/>
      <w:adjustRightInd w:val="0"/>
    </w:pPr>
  </w:style>
  <w:style w:type="character" w:customStyle="1" w:styleId="CharacterStyle1">
    <w:name w:val="Character Style 1"/>
    <w:rsid w:val="00263B53"/>
    <w:rPr>
      <w:rFonts w:ascii="Bookman Old Style" w:hAnsi="Bookman Old Style" w:cs="Bookman Old Style"/>
      <w:sz w:val="16"/>
      <w:szCs w:val="16"/>
    </w:rPr>
  </w:style>
  <w:style w:type="paragraph" w:customStyle="1" w:styleId="OmniPage4">
    <w:name w:val="OmniPage #4"/>
    <w:basedOn w:val="Normal"/>
    <w:rsid w:val="007F797B"/>
    <w:pPr>
      <w:tabs>
        <w:tab w:val="left" w:pos="780"/>
        <w:tab w:val="right" w:pos="9740"/>
      </w:tabs>
      <w:ind w:left="1650"/>
    </w:pPr>
    <w:rPr>
      <w:rFonts w:ascii="Arial" w:hAnsi="Arial"/>
      <w:noProof/>
      <w:sz w:val="20"/>
      <w:szCs w:val="20"/>
    </w:rPr>
  </w:style>
  <w:style w:type="paragraph" w:customStyle="1" w:styleId="OmniPage6">
    <w:name w:val="OmniPage #6"/>
    <w:basedOn w:val="Normal"/>
    <w:rsid w:val="007F797B"/>
    <w:pPr>
      <w:tabs>
        <w:tab w:val="left" w:pos="765"/>
        <w:tab w:val="right" w:pos="4385"/>
      </w:tabs>
      <w:ind w:left="1650"/>
    </w:pPr>
    <w:rPr>
      <w:rFonts w:ascii="Arial" w:hAnsi="Arial"/>
      <w:noProof/>
      <w:sz w:val="20"/>
      <w:szCs w:val="20"/>
    </w:rPr>
  </w:style>
  <w:style w:type="paragraph" w:customStyle="1" w:styleId="OmniPage7">
    <w:name w:val="OmniPage #7"/>
    <w:basedOn w:val="Normal"/>
    <w:rsid w:val="007F797B"/>
    <w:pPr>
      <w:tabs>
        <w:tab w:val="right" w:pos="1145"/>
      </w:tabs>
      <w:ind w:left="1650"/>
    </w:pPr>
    <w:rPr>
      <w:rFonts w:ascii="Arial" w:hAnsi="Arial"/>
      <w:noProof/>
      <w:sz w:val="20"/>
      <w:szCs w:val="20"/>
    </w:rPr>
  </w:style>
  <w:style w:type="paragraph" w:customStyle="1" w:styleId="OmniPage9">
    <w:name w:val="OmniPage #9"/>
    <w:basedOn w:val="Normal"/>
    <w:rsid w:val="007F797B"/>
    <w:pPr>
      <w:tabs>
        <w:tab w:val="right" w:pos="4865"/>
      </w:tabs>
      <w:ind w:left="5895"/>
    </w:pPr>
    <w:rPr>
      <w:rFonts w:ascii="Arial" w:hAnsi="Arial"/>
      <w:noProof/>
      <w:sz w:val="20"/>
      <w:szCs w:val="20"/>
    </w:rPr>
  </w:style>
  <w:style w:type="paragraph" w:customStyle="1" w:styleId="OmniPage1">
    <w:name w:val="OmniPage #1"/>
    <w:basedOn w:val="Normal"/>
    <w:rsid w:val="007F797B"/>
    <w:pPr>
      <w:tabs>
        <w:tab w:val="left" w:pos="2820"/>
        <w:tab w:val="right" w:pos="8524"/>
      </w:tabs>
      <w:ind w:left="1875"/>
    </w:pPr>
    <w:rPr>
      <w:rFonts w:ascii="Arial" w:hAnsi="Arial"/>
      <w:noProof/>
      <w:sz w:val="20"/>
      <w:szCs w:val="20"/>
    </w:rPr>
  </w:style>
  <w:style w:type="paragraph" w:customStyle="1" w:styleId="OmniPage2">
    <w:name w:val="OmniPage #2"/>
    <w:basedOn w:val="Normal"/>
    <w:rsid w:val="007F797B"/>
    <w:pPr>
      <w:tabs>
        <w:tab w:val="left" w:pos="885"/>
        <w:tab w:val="right" w:pos="2956"/>
      </w:tabs>
      <w:ind w:left="1890"/>
    </w:pPr>
    <w:rPr>
      <w:rFonts w:ascii="Arial" w:hAnsi="Arial"/>
      <w:noProof/>
      <w:sz w:val="20"/>
      <w:szCs w:val="20"/>
    </w:rPr>
  </w:style>
  <w:style w:type="paragraph" w:customStyle="1" w:styleId="OmniPage3">
    <w:name w:val="OmniPage #3"/>
    <w:basedOn w:val="Normal"/>
    <w:rsid w:val="007F797B"/>
    <w:pPr>
      <w:ind w:left="2595" w:right="55"/>
    </w:pPr>
    <w:rPr>
      <w:rFonts w:ascii="Arial" w:hAnsi="Arial"/>
      <w:noProof/>
      <w:sz w:val="20"/>
      <w:szCs w:val="20"/>
    </w:rPr>
  </w:style>
  <w:style w:type="paragraph" w:customStyle="1" w:styleId="OmniPage5">
    <w:name w:val="OmniPage #5"/>
    <w:basedOn w:val="Normal"/>
    <w:rsid w:val="007F797B"/>
    <w:pPr>
      <w:tabs>
        <w:tab w:val="left" w:pos="885"/>
        <w:tab w:val="right" w:pos="6166"/>
      </w:tabs>
      <w:ind w:left="1875"/>
    </w:pPr>
    <w:rPr>
      <w:rFonts w:ascii="Arial" w:hAnsi="Arial"/>
      <w:noProof/>
      <w:sz w:val="20"/>
      <w:szCs w:val="20"/>
    </w:rPr>
  </w:style>
  <w:style w:type="paragraph" w:customStyle="1" w:styleId="OmniPage8">
    <w:name w:val="OmniPage #8"/>
    <w:basedOn w:val="Normal"/>
    <w:rsid w:val="00A66DB9"/>
    <w:pPr>
      <w:tabs>
        <w:tab w:val="right" w:pos="5401"/>
      </w:tabs>
      <w:ind w:left="6270"/>
      <w:jc w:val="center"/>
    </w:pPr>
    <w:rPr>
      <w:rFonts w:ascii="Arial" w:hAnsi="Arial"/>
      <w:noProof/>
      <w:sz w:val="20"/>
      <w:szCs w:val="20"/>
    </w:rPr>
  </w:style>
  <w:style w:type="paragraph" w:customStyle="1" w:styleId="OmniPage257">
    <w:name w:val="OmniPage #257"/>
    <w:basedOn w:val="Normal"/>
    <w:rsid w:val="007F797B"/>
    <w:pPr>
      <w:tabs>
        <w:tab w:val="left" w:pos="765"/>
        <w:tab w:val="right" w:pos="6313"/>
      </w:tabs>
      <w:ind w:left="1710"/>
    </w:pPr>
    <w:rPr>
      <w:rFonts w:ascii="Arial" w:hAnsi="Arial"/>
      <w:noProof/>
      <w:sz w:val="20"/>
      <w:szCs w:val="20"/>
    </w:rPr>
  </w:style>
  <w:style w:type="paragraph" w:customStyle="1" w:styleId="OmniPage258">
    <w:name w:val="OmniPage #258"/>
    <w:basedOn w:val="Normal"/>
    <w:rsid w:val="007F797B"/>
    <w:pPr>
      <w:ind w:left="2460" w:right="150"/>
    </w:pPr>
    <w:rPr>
      <w:rFonts w:ascii="Arial" w:hAnsi="Arial"/>
      <w:noProof/>
      <w:sz w:val="20"/>
      <w:szCs w:val="20"/>
    </w:rPr>
  </w:style>
  <w:style w:type="paragraph" w:customStyle="1" w:styleId="OmniPage259">
    <w:name w:val="OmniPage #259"/>
    <w:basedOn w:val="Normal"/>
    <w:rsid w:val="007F797B"/>
    <w:pPr>
      <w:ind w:left="2460"/>
    </w:pPr>
    <w:rPr>
      <w:rFonts w:ascii="Arial" w:hAnsi="Arial"/>
      <w:noProof/>
      <w:sz w:val="20"/>
      <w:szCs w:val="20"/>
    </w:rPr>
  </w:style>
  <w:style w:type="paragraph" w:customStyle="1" w:styleId="OmniPage260">
    <w:name w:val="OmniPage #260"/>
    <w:basedOn w:val="Normal"/>
    <w:rsid w:val="007F797B"/>
    <w:pPr>
      <w:tabs>
        <w:tab w:val="left" w:pos="1485"/>
        <w:tab w:val="right" w:pos="9463"/>
      </w:tabs>
      <w:ind w:left="2475"/>
    </w:pPr>
    <w:rPr>
      <w:rFonts w:ascii="Arial" w:hAnsi="Arial"/>
      <w:noProof/>
      <w:sz w:val="20"/>
      <w:szCs w:val="20"/>
    </w:rPr>
  </w:style>
  <w:style w:type="paragraph" w:customStyle="1" w:styleId="OmniPage261">
    <w:name w:val="OmniPage #261"/>
    <w:basedOn w:val="Normal"/>
    <w:rsid w:val="007F797B"/>
    <w:pPr>
      <w:tabs>
        <w:tab w:val="right" w:pos="9358"/>
      </w:tabs>
      <w:ind w:left="3195"/>
    </w:pPr>
    <w:rPr>
      <w:rFonts w:ascii="Arial" w:hAnsi="Arial"/>
      <w:noProof/>
      <w:sz w:val="20"/>
      <w:szCs w:val="20"/>
    </w:rPr>
  </w:style>
  <w:style w:type="paragraph" w:customStyle="1" w:styleId="OmniPage262">
    <w:name w:val="OmniPage #262"/>
    <w:basedOn w:val="Normal"/>
    <w:rsid w:val="007F797B"/>
    <w:pPr>
      <w:tabs>
        <w:tab w:val="left" w:pos="1485"/>
        <w:tab w:val="right" w:pos="9538"/>
      </w:tabs>
      <w:ind w:left="2475"/>
    </w:pPr>
    <w:rPr>
      <w:rFonts w:ascii="Arial" w:hAnsi="Arial"/>
      <w:noProof/>
      <w:sz w:val="20"/>
      <w:szCs w:val="20"/>
    </w:rPr>
  </w:style>
  <w:style w:type="paragraph" w:customStyle="1" w:styleId="OmniPage263">
    <w:name w:val="OmniPage #263"/>
    <w:basedOn w:val="Normal"/>
    <w:rsid w:val="007F797B"/>
    <w:pPr>
      <w:tabs>
        <w:tab w:val="right" w:pos="9478"/>
      </w:tabs>
      <w:ind w:left="3180"/>
    </w:pPr>
    <w:rPr>
      <w:rFonts w:ascii="Arial" w:hAnsi="Arial"/>
      <w:noProof/>
      <w:sz w:val="20"/>
      <w:szCs w:val="20"/>
    </w:rPr>
  </w:style>
  <w:style w:type="paragraph" w:customStyle="1" w:styleId="OmniPage264">
    <w:name w:val="OmniPage #264"/>
    <w:basedOn w:val="Normal"/>
    <w:rsid w:val="007F797B"/>
    <w:pPr>
      <w:tabs>
        <w:tab w:val="left" w:pos="1470"/>
        <w:tab w:val="right" w:pos="9178"/>
      </w:tabs>
      <w:ind w:left="2460"/>
    </w:pPr>
    <w:rPr>
      <w:rFonts w:ascii="Arial" w:hAnsi="Arial"/>
      <w:noProof/>
      <w:sz w:val="20"/>
      <w:szCs w:val="20"/>
    </w:rPr>
  </w:style>
  <w:style w:type="paragraph" w:customStyle="1" w:styleId="OmniPage265">
    <w:name w:val="OmniPage #265"/>
    <w:basedOn w:val="Normal"/>
    <w:rsid w:val="007F797B"/>
    <w:pPr>
      <w:tabs>
        <w:tab w:val="right" w:pos="9493"/>
      </w:tabs>
      <w:ind w:left="3180"/>
    </w:pPr>
    <w:rPr>
      <w:rFonts w:ascii="Arial" w:hAnsi="Arial"/>
      <w:noProof/>
      <w:sz w:val="20"/>
      <w:szCs w:val="20"/>
    </w:rPr>
  </w:style>
  <w:style w:type="paragraph" w:customStyle="1" w:styleId="OmniPage266">
    <w:name w:val="OmniPage #266"/>
    <w:basedOn w:val="Normal"/>
    <w:rsid w:val="007F797B"/>
    <w:pPr>
      <w:tabs>
        <w:tab w:val="left" w:pos="1470"/>
        <w:tab w:val="right" w:pos="9103"/>
      </w:tabs>
      <w:ind w:left="2460"/>
    </w:pPr>
    <w:rPr>
      <w:rFonts w:ascii="Arial" w:hAnsi="Arial"/>
      <w:noProof/>
      <w:sz w:val="20"/>
      <w:szCs w:val="20"/>
    </w:rPr>
  </w:style>
  <w:style w:type="paragraph" w:customStyle="1" w:styleId="OmniPage267">
    <w:name w:val="OmniPage #267"/>
    <w:basedOn w:val="Normal"/>
    <w:rsid w:val="007F797B"/>
    <w:pPr>
      <w:tabs>
        <w:tab w:val="right" w:pos="9538"/>
      </w:tabs>
      <w:ind w:left="3195"/>
    </w:pPr>
    <w:rPr>
      <w:rFonts w:ascii="Arial" w:hAnsi="Arial"/>
      <w:noProof/>
      <w:sz w:val="20"/>
      <w:szCs w:val="20"/>
    </w:rPr>
  </w:style>
  <w:style w:type="paragraph" w:customStyle="1" w:styleId="OmniPage268">
    <w:name w:val="OmniPage #268"/>
    <w:basedOn w:val="Normal"/>
    <w:rsid w:val="007F797B"/>
    <w:pPr>
      <w:tabs>
        <w:tab w:val="left" w:pos="1470"/>
        <w:tab w:val="right" w:pos="9538"/>
      </w:tabs>
      <w:ind w:left="2475"/>
    </w:pPr>
    <w:rPr>
      <w:rFonts w:ascii="Arial" w:hAnsi="Arial"/>
      <w:noProof/>
      <w:sz w:val="20"/>
      <w:szCs w:val="20"/>
    </w:rPr>
  </w:style>
  <w:style w:type="paragraph" w:customStyle="1" w:styleId="OmniPage269">
    <w:name w:val="OmniPage #269"/>
    <w:basedOn w:val="Normal"/>
    <w:rsid w:val="007F797B"/>
    <w:pPr>
      <w:tabs>
        <w:tab w:val="right" w:pos="9073"/>
      </w:tabs>
      <w:ind w:left="3180"/>
    </w:pPr>
    <w:rPr>
      <w:rFonts w:ascii="Arial" w:hAnsi="Arial"/>
      <w:noProof/>
      <w:sz w:val="20"/>
      <w:szCs w:val="20"/>
    </w:rPr>
  </w:style>
  <w:style w:type="paragraph" w:customStyle="1" w:styleId="OmniPage270">
    <w:name w:val="OmniPage #270"/>
    <w:basedOn w:val="Normal"/>
    <w:rsid w:val="007F797B"/>
    <w:pPr>
      <w:tabs>
        <w:tab w:val="left" w:pos="1485"/>
        <w:tab w:val="right" w:pos="9418"/>
      </w:tabs>
      <w:ind w:left="2475"/>
    </w:pPr>
    <w:rPr>
      <w:rFonts w:ascii="Arial" w:hAnsi="Arial"/>
      <w:noProof/>
      <w:sz w:val="20"/>
      <w:szCs w:val="20"/>
    </w:rPr>
  </w:style>
  <w:style w:type="paragraph" w:customStyle="1" w:styleId="OmniPage271">
    <w:name w:val="OmniPage #271"/>
    <w:basedOn w:val="Normal"/>
    <w:rsid w:val="007F797B"/>
    <w:pPr>
      <w:tabs>
        <w:tab w:val="right" w:pos="9373"/>
      </w:tabs>
      <w:ind w:left="3180"/>
    </w:pPr>
    <w:rPr>
      <w:rFonts w:ascii="Arial" w:hAnsi="Arial"/>
      <w:noProof/>
      <w:sz w:val="20"/>
      <w:szCs w:val="20"/>
    </w:rPr>
  </w:style>
  <w:style w:type="paragraph" w:customStyle="1" w:styleId="OmniPage272">
    <w:name w:val="OmniPage #272"/>
    <w:basedOn w:val="Normal"/>
    <w:rsid w:val="007F797B"/>
    <w:pPr>
      <w:tabs>
        <w:tab w:val="left" w:pos="1470"/>
        <w:tab w:val="right" w:pos="9058"/>
      </w:tabs>
      <w:ind w:left="2460"/>
    </w:pPr>
    <w:rPr>
      <w:rFonts w:ascii="Arial" w:hAnsi="Arial"/>
      <w:noProof/>
      <w:sz w:val="20"/>
      <w:szCs w:val="20"/>
    </w:rPr>
  </w:style>
  <w:style w:type="paragraph" w:customStyle="1" w:styleId="OmniPage273">
    <w:name w:val="OmniPage #273"/>
    <w:basedOn w:val="Normal"/>
    <w:rsid w:val="007F797B"/>
    <w:pPr>
      <w:tabs>
        <w:tab w:val="right" w:pos="9358"/>
      </w:tabs>
      <w:ind w:left="3180"/>
    </w:pPr>
    <w:rPr>
      <w:rFonts w:ascii="Arial" w:hAnsi="Arial"/>
      <w:noProof/>
      <w:sz w:val="20"/>
      <w:szCs w:val="20"/>
    </w:rPr>
  </w:style>
  <w:style w:type="paragraph" w:customStyle="1" w:styleId="OmniPage274">
    <w:name w:val="OmniPage #274"/>
    <w:basedOn w:val="Normal"/>
    <w:rsid w:val="007F797B"/>
    <w:pPr>
      <w:tabs>
        <w:tab w:val="left" w:pos="1470"/>
        <w:tab w:val="right" w:pos="9058"/>
      </w:tabs>
      <w:ind w:left="2460"/>
    </w:pPr>
    <w:rPr>
      <w:rFonts w:ascii="Arial" w:hAnsi="Arial"/>
      <w:noProof/>
      <w:sz w:val="20"/>
      <w:szCs w:val="20"/>
    </w:rPr>
  </w:style>
  <w:style w:type="paragraph" w:customStyle="1" w:styleId="OmniPage275">
    <w:name w:val="OmniPage #275"/>
    <w:basedOn w:val="Normal"/>
    <w:rsid w:val="007F797B"/>
    <w:pPr>
      <w:tabs>
        <w:tab w:val="right" w:pos="9538"/>
      </w:tabs>
      <w:ind w:left="3180"/>
    </w:pPr>
    <w:rPr>
      <w:rFonts w:ascii="Arial" w:hAnsi="Arial"/>
      <w:noProof/>
      <w:sz w:val="20"/>
      <w:szCs w:val="20"/>
    </w:rPr>
  </w:style>
  <w:style w:type="paragraph" w:customStyle="1" w:styleId="OmniPage276">
    <w:name w:val="OmniPage #276"/>
    <w:basedOn w:val="Normal"/>
    <w:rsid w:val="00A66DB9"/>
    <w:pPr>
      <w:tabs>
        <w:tab w:val="right" w:pos="5278"/>
      </w:tabs>
      <w:ind w:left="6105"/>
      <w:jc w:val="center"/>
    </w:pPr>
    <w:rPr>
      <w:rFonts w:ascii="Arial" w:hAnsi="Arial"/>
      <w:noProof/>
      <w:sz w:val="20"/>
      <w:szCs w:val="20"/>
    </w:rPr>
  </w:style>
  <w:style w:type="paragraph" w:customStyle="1" w:styleId="OmniPage513">
    <w:name w:val="OmniPage #513"/>
    <w:basedOn w:val="Normal"/>
    <w:rsid w:val="007F797B"/>
    <w:pPr>
      <w:ind w:left="3255" w:right="180"/>
    </w:pPr>
    <w:rPr>
      <w:rFonts w:ascii="Arial" w:hAnsi="Arial"/>
      <w:noProof/>
      <w:sz w:val="20"/>
      <w:szCs w:val="20"/>
    </w:rPr>
  </w:style>
  <w:style w:type="paragraph" w:customStyle="1" w:styleId="OmniPage516">
    <w:name w:val="OmniPage #516"/>
    <w:basedOn w:val="Normal"/>
    <w:rsid w:val="007F797B"/>
    <w:pPr>
      <w:tabs>
        <w:tab w:val="left" w:pos="780"/>
        <w:tab w:val="right" w:pos="8849"/>
      </w:tabs>
      <w:ind w:left="2535"/>
    </w:pPr>
    <w:rPr>
      <w:rFonts w:ascii="Arial" w:hAnsi="Arial"/>
      <w:noProof/>
      <w:sz w:val="20"/>
      <w:szCs w:val="20"/>
    </w:rPr>
  </w:style>
  <w:style w:type="paragraph" w:customStyle="1" w:styleId="OmniPage517">
    <w:name w:val="OmniPage #517"/>
    <w:basedOn w:val="Normal"/>
    <w:rsid w:val="007F797B"/>
    <w:pPr>
      <w:tabs>
        <w:tab w:val="right" w:pos="8459"/>
      </w:tabs>
      <w:ind w:left="3255"/>
    </w:pPr>
    <w:rPr>
      <w:rFonts w:ascii="Arial" w:hAnsi="Arial"/>
      <w:noProof/>
      <w:sz w:val="20"/>
      <w:szCs w:val="20"/>
    </w:rPr>
  </w:style>
  <w:style w:type="paragraph" w:customStyle="1" w:styleId="OmniPage518">
    <w:name w:val="OmniPage #518"/>
    <w:basedOn w:val="Normal"/>
    <w:rsid w:val="007F797B"/>
    <w:pPr>
      <w:tabs>
        <w:tab w:val="left" w:pos="765"/>
        <w:tab w:val="right" w:pos="8474"/>
      </w:tabs>
      <w:ind w:left="2535"/>
    </w:pPr>
    <w:rPr>
      <w:rFonts w:ascii="Arial" w:hAnsi="Arial"/>
      <w:noProof/>
      <w:sz w:val="20"/>
      <w:szCs w:val="20"/>
    </w:rPr>
  </w:style>
  <w:style w:type="paragraph" w:customStyle="1" w:styleId="OmniPage519">
    <w:name w:val="OmniPage #519"/>
    <w:basedOn w:val="Normal"/>
    <w:rsid w:val="007F797B"/>
    <w:pPr>
      <w:tabs>
        <w:tab w:val="right" w:pos="8789"/>
      </w:tabs>
      <w:ind w:left="3240"/>
    </w:pPr>
    <w:rPr>
      <w:rFonts w:ascii="Arial" w:hAnsi="Arial"/>
      <w:noProof/>
      <w:sz w:val="20"/>
      <w:szCs w:val="20"/>
    </w:rPr>
  </w:style>
  <w:style w:type="paragraph" w:customStyle="1" w:styleId="OmniPage520">
    <w:name w:val="OmniPage #520"/>
    <w:basedOn w:val="Normal"/>
    <w:rsid w:val="007F797B"/>
    <w:pPr>
      <w:tabs>
        <w:tab w:val="left" w:pos="780"/>
        <w:tab w:val="right" w:pos="8324"/>
      </w:tabs>
      <w:ind w:left="2535"/>
    </w:pPr>
    <w:rPr>
      <w:rFonts w:ascii="Arial" w:hAnsi="Arial"/>
      <w:noProof/>
      <w:sz w:val="20"/>
      <w:szCs w:val="20"/>
    </w:rPr>
  </w:style>
  <w:style w:type="paragraph" w:customStyle="1" w:styleId="OmniPage521">
    <w:name w:val="OmniPage #521"/>
    <w:basedOn w:val="Normal"/>
    <w:rsid w:val="007F797B"/>
    <w:pPr>
      <w:tabs>
        <w:tab w:val="right" w:pos="5024"/>
      </w:tabs>
      <w:ind w:left="3240"/>
    </w:pPr>
    <w:rPr>
      <w:rFonts w:ascii="Arial" w:hAnsi="Arial"/>
      <w:noProof/>
      <w:sz w:val="20"/>
      <w:szCs w:val="20"/>
    </w:rPr>
  </w:style>
  <w:style w:type="paragraph" w:customStyle="1" w:styleId="OmniPage522">
    <w:name w:val="OmniPage #522"/>
    <w:basedOn w:val="Normal"/>
    <w:rsid w:val="007F797B"/>
    <w:pPr>
      <w:tabs>
        <w:tab w:val="left" w:pos="765"/>
        <w:tab w:val="right" w:pos="8849"/>
      </w:tabs>
      <w:ind w:left="2535"/>
    </w:pPr>
    <w:rPr>
      <w:rFonts w:ascii="Arial" w:hAnsi="Arial"/>
      <w:noProof/>
      <w:sz w:val="20"/>
      <w:szCs w:val="20"/>
    </w:rPr>
  </w:style>
  <w:style w:type="paragraph" w:customStyle="1" w:styleId="OmniPage523">
    <w:name w:val="OmniPage #523"/>
    <w:basedOn w:val="Normal"/>
    <w:rsid w:val="007F797B"/>
    <w:pPr>
      <w:tabs>
        <w:tab w:val="right" w:pos="8804"/>
      </w:tabs>
      <w:ind w:left="3240"/>
    </w:pPr>
    <w:rPr>
      <w:rFonts w:ascii="Arial" w:hAnsi="Arial"/>
      <w:noProof/>
      <w:sz w:val="20"/>
      <w:szCs w:val="20"/>
    </w:rPr>
  </w:style>
  <w:style w:type="paragraph" w:customStyle="1" w:styleId="OmniPage524">
    <w:name w:val="OmniPage #524"/>
    <w:basedOn w:val="Normal"/>
    <w:rsid w:val="007F797B"/>
    <w:pPr>
      <w:ind w:left="2475"/>
    </w:pPr>
    <w:rPr>
      <w:rFonts w:ascii="Arial" w:hAnsi="Arial"/>
      <w:noProof/>
      <w:sz w:val="20"/>
      <w:szCs w:val="20"/>
    </w:rPr>
  </w:style>
  <w:style w:type="paragraph" w:customStyle="1" w:styleId="OmniPage525">
    <w:name w:val="OmniPage #525"/>
    <w:basedOn w:val="Normal"/>
    <w:rsid w:val="007F797B"/>
    <w:pPr>
      <w:tabs>
        <w:tab w:val="left" w:pos="765"/>
        <w:tab w:val="right" w:pos="8849"/>
      </w:tabs>
      <w:ind w:left="2475"/>
    </w:pPr>
    <w:rPr>
      <w:rFonts w:ascii="Arial" w:hAnsi="Arial"/>
      <w:noProof/>
      <w:sz w:val="20"/>
      <w:szCs w:val="20"/>
    </w:rPr>
  </w:style>
  <w:style w:type="paragraph" w:customStyle="1" w:styleId="OmniPage526">
    <w:name w:val="OmniPage #526"/>
    <w:basedOn w:val="Normal"/>
    <w:rsid w:val="007F797B"/>
    <w:pPr>
      <w:tabs>
        <w:tab w:val="right" w:pos="8744"/>
      </w:tabs>
      <w:ind w:left="3240"/>
    </w:pPr>
    <w:rPr>
      <w:rFonts w:ascii="Arial" w:hAnsi="Arial"/>
      <w:noProof/>
      <w:sz w:val="20"/>
      <w:szCs w:val="20"/>
    </w:rPr>
  </w:style>
  <w:style w:type="paragraph" w:customStyle="1" w:styleId="OmniPage527">
    <w:name w:val="OmniPage #527"/>
    <w:basedOn w:val="Normal"/>
    <w:rsid w:val="007F797B"/>
    <w:pPr>
      <w:tabs>
        <w:tab w:val="left" w:pos="765"/>
        <w:tab w:val="right" w:pos="8849"/>
      </w:tabs>
      <w:ind w:left="2475"/>
    </w:pPr>
    <w:rPr>
      <w:rFonts w:ascii="Arial" w:hAnsi="Arial"/>
      <w:noProof/>
      <w:sz w:val="20"/>
      <w:szCs w:val="20"/>
    </w:rPr>
  </w:style>
  <w:style w:type="paragraph" w:customStyle="1" w:styleId="OmniPage528">
    <w:name w:val="OmniPage #528"/>
    <w:basedOn w:val="Normal"/>
    <w:rsid w:val="007F797B"/>
    <w:pPr>
      <w:tabs>
        <w:tab w:val="right" w:pos="8639"/>
      </w:tabs>
      <w:ind w:left="3240"/>
    </w:pPr>
    <w:rPr>
      <w:rFonts w:ascii="Arial" w:hAnsi="Arial"/>
      <w:noProof/>
      <w:sz w:val="20"/>
      <w:szCs w:val="20"/>
    </w:rPr>
  </w:style>
  <w:style w:type="paragraph" w:customStyle="1" w:styleId="OmniPage529">
    <w:name w:val="OmniPage #529"/>
    <w:basedOn w:val="Normal"/>
    <w:rsid w:val="007F797B"/>
    <w:pPr>
      <w:tabs>
        <w:tab w:val="left" w:pos="765"/>
        <w:tab w:val="right" w:pos="8849"/>
      </w:tabs>
      <w:ind w:left="2475"/>
    </w:pPr>
    <w:rPr>
      <w:rFonts w:ascii="Arial" w:hAnsi="Arial"/>
      <w:noProof/>
      <w:sz w:val="20"/>
      <w:szCs w:val="20"/>
    </w:rPr>
  </w:style>
  <w:style w:type="paragraph" w:customStyle="1" w:styleId="OmniPage530">
    <w:name w:val="OmniPage #530"/>
    <w:basedOn w:val="Normal"/>
    <w:rsid w:val="00A66DB9"/>
    <w:pPr>
      <w:tabs>
        <w:tab w:val="right" w:pos="4589"/>
      </w:tabs>
      <w:ind w:left="6195"/>
      <w:jc w:val="center"/>
    </w:pPr>
    <w:rPr>
      <w:rFonts w:ascii="Arial" w:hAnsi="Arial"/>
      <w:noProof/>
      <w:sz w:val="20"/>
      <w:szCs w:val="20"/>
    </w:rPr>
  </w:style>
  <w:style w:type="paragraph" w:customStyle="1" w:styleId="OmniPage769">
    <w:name w:val="OmniPage #769"/>
    <w:basedOn w:val="Normal"/>
    <w:rsid w:val="007F797B"/>
    <w:pPr>
      <w:tabs>
        <w:tab w:val="left" w:pos="780"/>
        <w:tab w:val="right" w:pos="8770"/>
      </w:tabs>
      <w:ind w:left="2505"/>
    </w:pPr>
    <w:rPr>
      <w:rFonts w:ascii="Arial" w:hAnsi="Arial"/>
      <w:noProof/>
      <w:sz w:val="20"/>
      <w:szCs w:val="20"/>
    </w:rPr>
  </w:style>
  <w:style w:type="paragraph" w:customStyle="1" w:styleId="OmniPage770">
    <w:name w:val="OmniPage #770"/>
    <w:basedOn w:val="Normal"/>
    <w:rsid w:val="007F797B"/>
    <w:pPr>
      <w:tabs>
        <w:tab w:val="right" w:pos="5800"/>
      </w:tabs>
      <w:ind w:left="3240"/>
    </w:pPr>
    <w:rPr>
      <w:rFonts w:ascii="Arial" w:hAnsi="Arial"/>
      <w:noProof/>
      <w:sz w:val="20"/>
      <w:szCs w:val="20"/>
    </w:rPr>
  </w:style>
  <w:style w:type="paragraph" w:customStyle="1" w:styleId="OmniPage771">
    <w:name w:val="OmniPage #771"/>
    <w:basedOn w:val="Normal"/>
    <w:rsid w:val="007F797B"/>
    <w:pPr>
      <w:tabs>
        <w:tab w:val="left" w:pos="780"/>
        <w:tab w:val="right" w:pos="8770"/>
      </w:tabs>
      <w:ind w:left="2505"/>
    </w:pPr>
    <w:rPr>
      <w:rFonts w:ascii="Arial" w:hAnsi="Arial"/>
      <w:noProof/>
      <w:sz w:val="20"/>
      <w:szCs w:val="20"/>
    </w:rPr>
  </w:style>
  <w:style w:type="paragraph" w:customStyle="1" w:styleId="OmniPage772">
    <w:name w:val="OmniPage #772"/>
    <w:basedOn w:val="Normal"/>
    <w:rsid w:val="007F797B"/>
    <w:pPr>
      <w:tabs>
        <w:tab w:val="right" w:pos="2530"/>
      </w:tabs>
      <w:ind w:left="3225"/>
    </w:pPr>
    <w:rPr>
      <w:rFonts w:ascii="Arial" w:hAnsi="Arial"/>
      <w:noProof/>
      <w:sz w:val="20"/>
      <w:szCs w:val="20"/>
    </w:rPr>
  </w:style>
  <w:style w:type="paragraph" w:customStyle="1" w:styleId="OmniPage773">
    <w:name w:val="OmniPage #773"/>
    <w:basedOn w:val="Normal"/>
    <w:rsid w:val="007F797B"/>
    <w:pPr>
      <w:tabs>
        <w:tab w:val="left" w:pos="780"/>
        <w:tab w:val="right" w:pos="8860"/>
      </w:tabs>
      <w:ind w:left="2505"/>
    </w:pPr>
    <w:rPr>
      <w:rFonts w:ascii="Arial" w:hAnsi="Arial"/>
      <w:noProof/>
      <w:sz w:val="20"/>
      <w:szCs w:val="20"/>
    </w:rPr>
  </w:style>
  <w:style w:type="paragraph" w:customStyle="1" w:styleId="OmniPage774">
    <w:name w:val="OmniPage #774"/>
    <w:basedOn w:val="Normal"/>
    <w:rsid w:val="007F797B"/>
    <w:pPr>
      <w:tabs>
        <w:tab w:val="right" w:pos="2800"/>
      </w:tabs>
      <w:ind w:left="3225"/>
    </w:pPr>
    <w:rPr>
      <w:rFonts w:ascii="Arial" w:hAnsi="Arial"/>
      <w:noProof/>
      <w:sz w:val="20"/>
      <w:szCs w:val="20"/>
    </w:rPr>
  </w:style>
  <w:style w:type="paragraph" w:customStyle="1" w:styleId="OmniPage775">
    <w:name w:val="OmniPage #775"/>
    <w:basedOn w:val="Normal"/>
    <w:rsid w:val="007F797B"/>
    <w:pPr>
      <w:tabs>
        <w:tab w:val="left" w:pos="780"/>
        <w:tab w:val="right" w:pos="8620"/>
      </w:tabs>
      <w:ind w:left="2505"/>
    </w:pPr>
    <w:rPr>
      <w:rFonts w:ascii="Arial" w:hAnsi="Arial"/>
      <w:noProof/>
      <w:sz w:val="20"/>
      <w:szCs w:val="20"/>
    </w:rPr>
  </w:style>
  <w:style w:type="paragraph" w:customStyle="1" w:styleId="OmniPage776">
    <w:name w:val="OmniPage #776"/>
    <w:basedOn w:val="Normal"/>
    <w:rsid w:val="007F797B"/>
    <w:pPr>
      <w:tabs>
        <w:tab w:val="right" w:pos="6145"/>
      </w:tabs>
      <w:ind w:left="3225"/>
    </w:pPr>
    <w:rPr>
      <w:rFonts w:ascii="Arial" w:hAnsi="Arial"/>
      <w:noProof/>
      <w:sz w:val="20"/>
      <w:szCs w:val="20"/>
    </w:rPr>
  </w:style>
  <w:style w:type="paragraph" w:customStyle="1" w:styleId="OmniPage777">
    <w:name w:val="OmniPage #777"/>
    <w:basedOn w:val="Normal"/>
    <w:rsid w:val="007F797B"/>
    <w:pPr>
      <w:tabs>
        <w:tab w:val="left" w:pos="780"/>
        <w:tab w:val="right" w:pos="8785"/>
      </w:tabs>
      <w:ind w:left="2505"/>
    </w:pPr>
    <w:rPr>
      <w:rFonts w:ascii="Arial" w:hAnsi="Arial"/>
      <w:noProof/>
      <w:sz w:val="20"/>
      <w:szCs w:val="20"/>
    </w:rPr>
  </w:style>
  <w:style w:type="paragraph" w:customStyle="1" w:styleId="OmniPage778">
    <w:name w:val="OmniPage #778"/>
    <w:basedOn w:val="Normal"/>
    <w:rsid w:val="007F797B"/>
    <w:pPr>
      <w:tabs>
        <w:tab w:val="right" w:pos="7345"/>
      </w:tabs>
      <w:ind w:left="3225"/>
    </w:pPr>
    <w:rPr>
      <w:rFonts w:ascii="Arial" w:hAnsi="Arial"/>
      <w:noProof/>
      <w:sz w:val="20"/>
      <w:szCs w:val="20"/>
    </w:rPr>
  </w:style>
  <w:style w:type="paragraph" w:customStyle="1" w:styleId="OmniPage779">
    <w:name w:val="OmniPage #779"/>
    <w:basedOn w:val="Normal"/>
    <w:rsid w:val="007F797B"/>
    <w:pPr>
      <w:ind w:left="3225"/>
    </w:pPr>
    <w:rPr>
      <w:rFonts w:ascii="Arial" w:hAnsi="Arial"/>
      <w:noProof/>
      <w:sz w:val="20"/>
      <w:szCs w:val="20"/>
    </w:rPr>
  </w:style>
  <w:style w:type="paragraph" w:customStyle="1" w:styleId="OmniPage783">
    <w:name w:val="OmniPage #783"/>
    <w:basedOn w:val="Normal"/>
    <w:rsid w:val="007F797B"/>
    <w:pPr>
      <w:ind w:left="2445"/>
    </w:pPr>
    <w:rPr>
      <w:rFonts w:ascii="Arial" w:hAnsi="Arial"/>
      <w:noProof/>
      <w:sz w:val="20"/>
      <w:szCs w:val="20"/>
    </w:rPr>
  </w:style>
  <w:style w:type="paragraph" w:customStyle="1" w:styleId="OmniPage784">
    <w:name w:val="OmniPage #784"/>
    <w:basedOn w:val="Normal"/>
    <w:rsid w:val="007F797B"/>
    <w:pPr>
      <w:tabs>
        <w:tab w:val="left" w:pos="765"/>
        <w:tab w:val="left" w:pos="3750"/>
        <w:tab w:val="right" w:pos="8860"/>
      </w:tabs>
      <w:ind w:left="2445"/>
    </w:pPr>
    <w:rPr>
      <w:rFonts w:ascii="Arial" w:hAnsi="Arial"/>
      <w:noProof/>
      <w:sz w:val="20"/>
      <w:szCs w:val="20"/>
    </w:rPr>
  </w:style>
  <w:style w:type="paragraph" w:customStyle="1" w:styleId="OmniPage1025">
    <w:name w:val="OmniPage #1025"/>
    <w:basedOn w:val="Normal"/>
    <w:rsid w:val="007F797B"/>
    <w:pPr>
      <w:ind w:left="2580"/>
    </w:pPr>
    <w:rPr>
      <w:rFonts w:ascii="Arial" w:hAnsi="Arial"/>
      <w:noProof/>
      <w:sz w:val="20"/>
      <w:szCs w:val="20"/>
    </w:rPr>
  </w:style>
  <w:style w:type="paragraph" w:customStyle="1" w:styleId="OmniPage1026">
    <w:name w:val="OmniPage #1026"/>
    <w:basedOn w:val="Normal"/>
    <w:rsid w:val="007F797B"/>
    <w:pPr>
      <w:tabs>
        <w:tab w:val="left" w:pos="780"/>
        <w:tab w:val="right" w:pos="2745"/>
      </w:tabs>
      <w:ind w:left="2580"/>
    </w:pPr>
    <w:rPr>
      <w:rFonts w:ascii="Arial" w:hAnsi="Arial"/>
      <w:noProof/>
      <w:sz w:val="20"/>
      <w:szCs w:val="20"/>
    </w:rPr>
  </w:style>
  <w:style w:type="paragraph" w:customStyle="1" w:styleId="OmniPage1027">
    <w:name w:val="OmniPage #1027"/>
    <w:basedOn w:val="Normal"/>
    <w:rsid w:val="007F797B"/>
    <w:pPr>
      <w:tabs>
        <w:tab w:val="left" w:pos="765"/>
        <w:tab w:val="left" w:pos="1485"/>
        <w:tab w:val="right" w:pos="8835"/>
      </w:tabs>
      <w:ind w:left="2580"/>
    </w:pPr>
    <w:rPr>
      <w:rFonts w:ascii="Arial" w:hAnsi="Arial"/>
      <w:noProof/>
      <w:sz w:val="20"/>
      <w:szCs w:val="20"/>
    </w:rPr>
  </w:style>
  <w:style w:type="paragraph" w:customStyle="1" w:styleId="OmniPage1028">
    <w:name w:val="OmniPage #1028"/>
    <w:basedOn w:val="Normal"/>
    <w:rsid w:val="007F797B"/>
    <w:pPr>
      <w:tabs>
        <w:tab w:val="left" w:pos="765"/>
        <w:tab w:val="right" w:pos="2025"/>
      </w:tabs>
      <w:ind w:left="2520"/>
    </w:pPr>
    <w:rPr>
      <w:rFonts w:ascii="Arial" w:hAnsi="Arial"/>
      <w:noProof/>
      <w:sz w:val="20"/>
      <w:szCs w:val="20"/>
    </w:rPr>
  </w:style>
  <w:style w:type="paragraph" w:customStyle="1" w:styleId="OmniPage1029">
    <w:name w:val="OmniPage #1029"/>
    <w:basedOn w:val="Normal"/>
    <w:rsid w:val="007F797B"/>
    <w:pPr>
      <w:tabs>
        <w:tab w:val="left" w:pos="1485"/>
        <w:tab w:val="right" w:pos="8760"/>
      </w:tabs>
      <w:ind w:left="3285"/>
    </w:pPr>
    <w:rPr>
      <w:rFonts w:ascii="Arial" w:hAnsi="Arial"/>
      <w:noProof/>
      <w:sz w:val="20"/>
      <w:szCs w:val="20"/>
    </w:rPr>
  </w:style>
  <w:style w:type="paragraph" w:customStyle="1" w:styleId="OmniPage1030">
    <w:name w:val="OmniPage #1030"/>
    <w:basedOn w:val="Normal"/>
    <w:rsid w:val="007F797B"/>
    <w:pPr>
      <w:tabs>
        <w:tab w:val="right" w:pos="6075"/>
      </w:tabs>
      <w:ind w:left="4005"/>
    </w:pPr>
    <w:rPr>
      <w:rFonts w:ascii="Arial" w:hAnsi="Arial"/>
      <w:noProof/>
      <w:sz w:val="20"/>
      <w:szCs w:val="20"/>
    </w:rPr>
  </w:style>
  <w:style w:type="paragraph" w:customStyle="1" w:styleId="OmniPage1031">
    <w:name w:val="OmniPage #1031"/>
    <w:basedOn w:val="Normal"/>
    <w:rsid w:val="007F797B"/>
    <w:pPr>
      <w:tabs>
        <w:tab w:val="left" w:pos="1485"/>
        <w:tab w:val="right" w:pos="7695"/>
      </w:tabs>
      <w:ind w:left="3285"/>
    </w:pPr>
    <w:rPr>
      <w:rFonts w:ascii="Arial" w:hAnsi="Arial"/>
      <w:noProof/>
      <w:sz w:val="20"/>
      <w:szCs w:val="20"/>
    </w:rPr>
  </w:style>
  <w:style w:type="paragraph" w:customStyle="1" w:styleId="OmniPage1032">
    <w:name w:val="OmniPage #1032"/>
    <w:basedOn w:val="Normal"/>
    <w:rsid w:val="00A66DB9"/>
    <w:pPr>
      <w:tabs>
        <w:tab w:val="right" w:pos="4590"/>
      </w:tabs>
      <w:ind w:left="6240"/>
      <w:jc w:val="center"/>
    </w:pPr>
    <w:rPr>
      <w:rFonts w:ascii="Arial" w:hAnsi="Arial"/>
      <w:noProof/>
      <w:sz w:val="20"/>
      <w:szCs w:val="20"/>
    </w:rPr>
  </w:style>
  <w:style w:type="paragraph" w:customStyle="1" w:styleId="OmniPage1281">
    <w:name w:val="OmniPage #1281"/>
    <w:basedOn w:val="Normal"/>
    <w:rsid w:val="007F797B"/>
    <w:pPr>
      <w:tabs>
        <w:tab w:val="left" w:pos="780"/>
        <w:tab w:val="right" w:pos="2603"/>
      </w:tabs>
      <w:ind w:left="2580"/>
    </w:pPr>
    <w:rPr>
      <w:rFonts w:ascii="Arial" w:hAnsi="Arial"/>
      <w:noProof/>
      <w:sz w:val="20"/>
      <w:szCs w:val="20"/>
    </w:rPr>
  </w:style>
  <w:style w:type="paragraph" w:customStyle="1" w:styleId="OmniPage1282">
    <w:name w:val="OmniPage #1282"/>
    <w:basedOn w:val="Normal"/>
    <w:rsid w:val="007F797B"/>
    <w:pPr>
      <w:tabs>
        <w:tab w:val="left" w:pos="1500"/>
        <w:tab w:val="right" w:pos="8873"/>
      </w:tabs>
      <w:ind w:left="3300"/>
    </w:pPr>
    <w:rPr>
      <w:rFonts w:ascii="Arial" w:hAnsi="Arial"/>
      <w:noProof/>
      <w:sz w:val="20"/>
      <w:szCs w:val="20"/>
    </w:rPr>
  </w:style>
  <w:style w:type="paragraph" w:customStyle="1" w:styleId="OmniPage1283">
    <w:name w:val="OmniPage #1283"/>
    <w:basedOn w:val="Normal"/>
    <w:rsid w:val="007F797B"/>
    <w:pPr>
      <w:tabs>
        <w:tab w:val="right" w:pos="8678"/>
      </w:tabs>
      <w:ind w:left="4020"/>
    </w:pPr>
    <w:rPr>
      <w:rFonts w:ascii="Arial" w:hAnsi="Arial"/>
      <w:noProof/>
      <w:sz w:val="20"/>
      <w:szCs w:val="20"/>
    </w:rPr>
  </w:style>
  <w:style w:type="paragraph" w:customStyle="1" w:styleId="OmniPage1284">
    <w:name w:val="OmniPage #1284"/>
    <w:basedOn w:val="Normal"/>
    <w:rsid w:val="007F797B"/>
    <w:pPr>
      <w:tabs>
        <w:tab w:val="left" w:pos="1500"/>
        <w:tab w:val="right" w:pos="8618"/>
      </w:tabs>
      <w:ind w:left="3300"/>
    </w:pPr>
    <w:rPr>
      <w:rFonts w:ascii="Arial" w:hAnsi="Arial"/>
      <w:noProof/>
      <w:sz w:val="20"/>
      <w:szCs w:val="20"/>
    </w:rPr>
  </w:style>
  <w:style w:type="paragraph" w:customStyle="1" w:styleId="OmniPage1285">
    <w:name w:val="OmniPage #1285"/>
    <w:basedOn w:val="Normal"/>
    <w:rsid w:val="007F797B"/>
    <w:pPr>
      <w:tabs>
        <w:tab w:val="right" w:pos="4508"/>
      </w:tabs>
      <w:ind w:left="4020"/>
    </w:pPr>
    <w:rPr>
      <w:rFonts w:ascii="Arial" w:hAnsi="Arial"/>
      <w:noProof/>
      <w:sz w:val="20"/>
      <w:szCs w:val="20"/>
    </w:rPr>
  </w:style>
  <w:style w:type="paragraph" w:customStyle="1" w:styleId="OmniPage1286">
    <w:name w:val="OmniPage #1286"/>
    <w:basedOn w:val="Normal"/>
    <w:rsid w:val="007F797B"/>
    <w:pPr>
      <w:tabs>
        <w:tab w:val="left" w:pos="1500"/>
        <w:tab w:val="right" w:pos="8873"/>
      </w:tabs>
      <w:ind w:left="3300"/>
    </w:pPr>
    <w:rPr>
      <w:rFonts w:ascii="Arial" w:hAnsi="Arial"/>
      <w:noProof/>
      <w:sz w:val="20"/>
      <w:szCs w:val="20"/>
    </w:rPr>
  </w:style>
  <w:style w:type="paragraph" w:customStyle="1" w:styleId="OmniPage1287">
    <w:name w:val="OmniPage #1287"/>
    <w:basedOn w:val="Normal"/>
    <w:rsid w:val="007F797B"/>
    <w:pPr>
      <w:tabs>
        <w:tab w:val="right" w:pos="8453"/>
      </w:tabs>
      <w:ind w:left="4020"/>
    </w:pPr>
    <w:rPr>
      <w:rFonts w:ascii="Arial" w:hAnsi="Arial"/>
      <w:noProof/>
      <w:sz w:val="20"/>
      <w:szCs w:val="20"/>
    </w:rPr>
  </w:style>
  <w:style w:type="paragraph" w:customStyle="1" w:styleId="OmniPage1288">
    <w:name w:val="OmniPage #1288"/>
    <w:basedOn w:val="Normal"/>
    <w:rsid w:val="007F797B"/>
    <w:pPr>
      <w:tabs>
        <w:tab w:val="left" w:pos="765"/>
        <w:tab w:val="right" w:pos="3023"/>
      </w:tabs>
      <w:ind w:left="2580"/>
    </w:pPr>
    <w:rPr>
      <w:rFonts w:ascii="Arial" w:hAnsi="Arial"/>
      <w:noProof/>
      <w:sz w:val="20"/>
      <w:szCs w:val="20"/>
    </w:rPr>
  </w:style>
  <w:style w:type="paragraph" w:customStyle="1" w:styleId="OmniPage1289">
    <w:name w:val="OmniPage #1289"/>
    <w:basedOn w:val="Normal"/>
    <w:rsid w:val="007F797B"/>
    <w:pPr>
      <w:tabs>
        <w:tab w:val="left" w:pos="1550"/>
      </w:tabs>
      <w:ind w:left="4020" w:right="405" w:hanging="720"/>
    </w:pPr>
    <w:rPr>
      <w:rFonts w:ascii="Arial" w:hAnsi="Arial"/>
      <w:noProof/>
      <w:sz w:val="20"/>
      <w:szCs w:val="20"/>
    </w:rPr>
  </w:style>
  <w:style w:type="paragraph" w:customStyle="1" w:styleId="OmniPage1290">
    <w:name w:val="OmniPage #1290"/>
    <w:basedOn w:val="Normal"/>
    <w:rsid w:val="007F797B"/>
    <w:pPr>
      <w:tabs>
        <w:tab w:val="left" w:pos="765"/>
        <w:tab w:val="right" w:pos="2948"/>
      </w:tabs>
      <w:ind w:left="2520"/>
    </w:pPr>
    <w:rPr>
      <w:rFonts w:ascii="Arial" w:hAnsi="Arial"/>
      <w:noProof/>
      <w:sz w:val="20"/>
      <w:szCs w:val="20"/>
    </w:rPr>
  </w:style>
  <w:style w:type="paragraph" w:customStyle="1" w:styleId="OmniPage1291">
    <w:name w:val="OmniPage #1291"/>
    <w:basedOn w:val="Normal"/>
    <w:rsid w:val="007F797B"/>
    <w:pPr>
      <w:tabs>
        <w:tab w:val="left" w:pos="1500"/>
        <w:tab w:val="right" w:pos="8438"/>
      </w:tabs>
      <w:ind w:left="3300"/>
    </w:pPr>
    <w:rPr>
      <w:rFonts w:ascii="Arial" w:hAnsi="Arial"/>
      <w:noProof/>
      <w:sz w:val="20"/>
      <w:szCs w:val="20"/>
    </w:rPr>
  </w:style>
  <w:style w:type="paragraph" w:customStyle="1" w:styleId="OmniPage1292">
    <w:name w:val="OmniPage #1292"/>
    <w:basedOn w:val="Normal"/>
    <w:rsid w:val="007F797B"/>
    <w:pPr>
      <w:tabs>
        <w:tab w:val="right" w:pos="8873"/>
      </w:tabs>
      <w:ind w:left="4020"/>
    </w:pPr>
    <w:rPr>
      <w:rFonts w:ascii="Arial" w:hAnsi="Arial"/>
      <w:noProof/>
      <w:sz w:val="20"/>
      <w:szCs w:val="20"/>
    </w:rPr>
  </w:style>
  <w:style w:type="paragraph" w:customStyle="1" w:styleId="OmniPage1293">
    <w:name w:val="OmniPage #1293"/>
    <w:basedOn w:val="Normal"/>
    <w:rsid w:val="007F797B"/>
    <w:pPr>
      <w:tabs>
        <w:tab w:val="left" w:pos="765"/>
        <w:tab w:val="right" w:pos="8873"/>
      </w:tabs>
      <w:ind w:left="2520"/>
    </w:pPr>
    <w:rPr>
      <w:rFonts w:ascii="Arial" w:hAnsi="Arial"/>
      <w:noProof/>
      <w:sz w:val="20"/>
      <w:szCs w:val="20"/>
    </w:rPr>
  </w:style>
  <w:style w:type="paragraph" w:customStyle="1" w:styleId="OmniPage1294">
    <w:name w:val="OmniPage #1294"/>
    <w:basedOn w:val="Normal"/>
    <w:rsid w:val="007F797B"/>
    <w:pPr>
      <w:tabs>
        <w:tab w:val="right" w:pos="7238"/>
      </w:tabs>
      <w:ind w:left="3285"/>
    </w:pPr>
    <w:rPr>
      <w:rFonts w:ascii="Arial" w:hAnsi="Arial"/>
      <w:noProof/>
      <w:sz w:val="20"/>
      <w:szCs w:val="20"/>
    </w:rPr>
  </w:style>
  <w:style w:type="paragraph" w:customStyle="1" w:styleId="OmniPage1295">
    <w:name w:val="OmniPage #1295"/>
    <w:basedOn w:val="Normal"/>
    <w:rsid w:val="007F797B"/>
    <w:pPr>
      <w:ind w:left="2520"/>
    </w:pPr>
    <w:rPr>
      <w:rFonts w:ascii="Arial" w:hAnsi="Arial"/>
      <w:noProof/>
      <w:sz w:val="20"/>
      <w:szCs w:val="20"/>
    </w:rPr>
  </w:style>
  <w:style w:type="paragraph" w:customStyle="1" w:styleId="OmniPage1296">
    <w:name w:val="OmniPage #1296"/>
    <w:basedOn w:val="Normal"/>
    <w:rsid w:val="007F797B"/>
    <w:pPr>
      <w:ind w:left="2520" w:right="645"/>
    </w:pPr>
    <w:rPr>
      <w:rFonts w:ascii="Arial" w:hAnsi="Arial"/>
      <w:noProof/>
      <w:sz w:val="20"/>
      <w:szCs w:val="20"/>
    </w:rPr>
  </w:style>
  <w:style w:type="paragraph" w:customStyle="1" w:styleId="OmniPage1297">
    <w:name w:val="OmniPage #1297"/>
    <w:basedOn w:val="Normal"/>
    <w:rsid w:val="00A66DB9"/>
    <w:pPr>
      <w:tabs>
        <w:tab w:val="right" w:pos="4568"/>
      </w:tabs>
      <w:ind w:left="6210"/>
      <w:jc w:val="center"/>
    </w:pPr>
    <w:rPr>
      <w:rFonts w:ascii="Arial" w:hAnsi="Arial"/>
      <w:noProof/>
      <w:sz w:val="20"/>
      <w:szCs w:val="20"/>
    </w:rPr>
  </w:style>
  <w:style w:type="paragraph" w:customStyle="1" w:styleId="OmniPage1537">
    <w:name w:val="OmniPage #1537"/>
    <w:basedOn w:val="Normal"/>
    <w:rsid w:val="007F797B"/>
    <w:pPr>
      <w:ind w:left="2565" w:right="180"/>
    </w:pPr>
    <w:rPr>
      <w:rFonts w:ascii="Arial" w:hAnsi="Arial"/>
      <w:noProof/>
      <w:sz w:val="20"/>
      <w:szCs w:val="20"/>
    </w:rPr>
  </w:style>
  <w:style w:type="paragraph" w:customStyle="1" w:styleId="OmniPage1538">
    <w:name w:val="OmniPage #1538"/>
    <w:basedOn w:val="Normal"/>
    <w:rsid w:val="007F797B"/>
    <w:pPr>
      <w:ind w:left="2565"/>
    </w:pPr>
    <w:rPr>
      <w:rFonts w:ascii="Arial" w:hAnsi="Arial"/>
      <w:noProof/>
      <w:sz w:val="20"/>
      <w:szCs w:val="20"/>
    </w:rPr>
  </w:style>
  <w:style w:type="paragraph" w:customStyle="1" w:styleId="OmniPage1541">
    <w:name w:val="OmniPage #1541"/>
    <w:basedOn w:val="Normal"/>
    <w:rsid w:val="007F797B"/>
    <w:pPr>
      <w:ind w:left="2565" w:right="765"/>
    </w:pPr>
    <w:rPr>
      <w:rFonts w:ascii="Arial" w:hAnsi="Arial"/>
      <w:noProof/>
      <w:sz w:val="20"/>
      <w:szCs w:val="20"/>
    </w:rPr>
  </w:style>
  <w:style w:type="paragraph" w:customStyle="1" w:styleId="OmniPage1543">
    <w:name w:val="OmniPage #1543"/>
    <w:basedOn w:val="Normal"/>
    <w:rsid w:val="007F797B"/>
    <w:pPr>
      <w:tabs>
        <w:tab w:val="left" w:pos="1035"/>
        <w:tab w:val="right" w:pos="8945"/>
      </w:tabs>
      <w:ind w:left="2565"/>
    </w:pPr>
    <w:rPr>
      <w:rFonts w:ascii="Arial" w:hAnsi="Arial"/>
      <w:noProof/>
      <w:sz w:val="20"/>
      <w:szCs w:val="20"/>
    </w:rPr>
  </w:style>
  <w:style w:type="paragraph" w:customStyle="1" w:styleId="OmniPage1544">
    <w:name w:val="OmniPage #1544"/>
    <w:basedOn w:val="Normal"/>
    <w:rsid w:val="007F797B"/>
    <w:pPr>
      <w:tabs>
        <w:tab w:val="right" w:pos="8765"/>
      </w:tabs>
      <w:ind w:left="3285"/>
    </w:pPr>
    <w:rPr>
      <w:rFonts w:ascii="Arial" w:hAnsi="Arial"/>
      <w:noProof/>
      <w:sz w:val="20"/>
      <w:szCs w:val="20"/>
    </w:rPr>
  </w:style>
  <w:style w:type="paragraph" w:customStyle="1" w:styleId="OmniPage1545">
    <w:name w:val="OmniPage #1545"/>
    <w:basedOn w:val="Normal"/>
    <w:rsid w:val="007F797B"/>
    <w:pPr>
      <w:ind w:left="2704" w:right="180"/>
    </w:pPr>
    <w:rPr>
      <w:rFonts w:ascii="Arial" w:hAnsi="Arial"/>
      <w:noProof/>
      <w:sz w:val="20"/>
      <w:szCs w:val="20"/>
    </w:rPr>
  </w:style>
  <w:style w:type="paragraph" w:customStyle="1" w:styleId="OmniPage1546">
    <w:name w:val="OmniPage #1546"/>
    <w:basedOn w:val="Normal"/>
    <w:rsid w:val="007F797B"/>
    <w:pPr>
      <w:tabs>
        <w:tab w:val="left" w:pos="1035"/>
        <w:tab w:val="right" w:pos="9110"/>
      </w:tabs>
      <w:ind w:left="2565"/>
    </w:pPr>
    <w:rPr>
      <w:rFonts w:ascii="Arial" w:hAnsi="Arial"/>
      <w:noProof/>
      <w:sz w:val="20"/>
      <w:szCs w:val="20"/>
    </w:rPr>
  </w:style>
  <w:style w:type="paragraph" w:customStyle="1" w:styleId="OmniPage1547">
    <w:name w:val="OmniPage #1547"/>
    <w:basedOn w:val="Normal"/>
    <w:rsid w:val="007F797B"/>
    <w:pPr>
      <w:tabs>
        <w:tab w:val="right" w:pos="2225"/>
      </w:tabs>
      <w:ind w:left="3285"/>
    </w:pPr>
    <w:rPr>
      <w:rFonts w:ascii="Arial" w:hAnsi="Arial"/>
      <w:noProof/>
      <w:sz w:val="20"/>
      <w:szCs w:val="20"/>
    </w:rPr>
  </w:style>
  <w:style w:type="paragraph" w:customStyle="1" w:styleId="OmniPage1549">
    <w:name w:val="OmniPage #1549"/>
    <w:basedOn w:val="Normal"/>
    <w:rsid w:val="007F797B"/>
    <w:pPr>
      <w:tabs>
        <w:tab w:val="left" w:pos="1035"/>
        <w:tab w:val="right" w:pos="9110"/>
      </w:tabs>
      <w:ind w:left="2565"/>
    </w:pPr>
    <w:rPr>
      <w:rFonts w:ascii="Arial" w:hAnsi="Arial"/>
      <w:noProof/>
      <w:sz w:val="20"/>
      <w:szCs w:val="20"/>
    </w:rPr>
  </w:style>
  <w:style w:type="paragraph" w:customStyle="1" w:styleId="OmniPage1550">
    <w:name w:val="OmniPage #1550"/>
    <w:basedOn w:val="Normal"/>
    <w:rsid w:val="007F797B"/>
    <w:pPr>
      <w:tabs>
        <w:tab w:val="left" w:pos="1035"/>
        <w:tab w:val="right" w:pos="6110"/>
      </w:tabs>
      <w:ind w:left="2565"/>
    </w:pPr>
    <w:rPr>
      <w:rFonts w:ascii="Arial" w:hAnsi="Arial"/>
      <w:noProof/>
      <w:sz w:val="20"/>
      <w:szCs w:val="20"/>
    </w:rPr>
  </w:style>
  <w:style w:type="paragraph" w:customStyle="1" w:styleId="OmniPage1551">
    <w:name w:val="OmniPage #1551"/>
    <w:basedOn w:val="Normal"/>
    <w:rsid w:val="007F797B"/>
    <w:pPr>
      <w:tabs>
        <w:tab w:val="right" w:pos="4865"/>
      </w:tabs>
      <w:ind w:left="6300"/>
    </w:pPr>
    <w:rPr>
      <w:rFonts w:ascii="Arial" w:hAnsi="Arial"/>
      <w:noProof/>
      <w:sz w:val="20"/>
      <w:szCs w:val="20"/>
    </w:rPr>
  </w:style>
  <w:style w:type="paragraph" w:customStyle="1" w:styleId="OmniPage1793">
    <w:name w:val="OmniPage #1793"/>
    <w:basedOn w:val="Normal"/>
    <w:rsid w:val="007F797B"/>
    <w:pPr>
      <w:ind w:left="2535"/>
    </w:pPr>
    <w:rPr>
      <w:rFonts w:ascii="Arial" w:hAnsi="Arial"/>
      <w:noProof/>
      <w:sz w:val="20"/>
      <w:szCs w:val="20"/>
    </w:rPr>
  </w:style>
  <w:style w:type="paragraph" w:customStyle="1" w:styleId="OmniPage1794">
    <w:name w:val="OmniPage #1794"/>
    <w:basedOn w:val="Normal"/>
    <w:rsid w:val="007F797B"/>
    <w:pPr>
      <w:tabs>
        <w:tab w:val="left" w:pos="780"/>
        <w:tab w:val="right" w:pos="8825"/>
      </w:tabs>
      <w:ind w:left="2535"/>
    </w:pPr>
    <w:rPr>
      <w:rFonts w:ascii="Arial" w:hAnsi="Arial"/>
      <w:noProof/>
      <w:sz w:val="20"/>
      <w:szCs w:val="20"/>
    </w:rPr>
  </w:style>
  <w:style w:type="paragraph" w:customStyle="1" w:styleId="OmniPage1795">
    <w:name w:val="OmniPage #1795"/>
    <w:basedOn w:val="Normal"/>
    <w:rsid w:val="007F797B"/>
    <w:pPr>
      <w:tabs>
        <w:tab w:val="right" w:pos="5015"/>
      </w:tabs>
      <w:ind w:left="3270"/>
    </w:pPr>
    <w:rPr>
      <w:rFonts w:ascii="Arial" w:hAnsi="Arial"/>
      <w:noProof/>
      <w:sz w:val="20"/>
      <w:szCs w:val="20"/>
    </w:rPr>
  </w:style>
  <w:style w:type="paragraph" w:customStyle="1" w:styleId="OmniPage1797">
    <w:name w:val="OmniPage #1797"/>
    <w:basedOn w:val="Normal"/>
    <w:rsid w:val="007F797B"/>
    <w:pPr>
      <w:tabs>
        <w:tab w:val="left" w:pos="780"/>
        <w:tab w:val="right" w:pos="8825"/>
      </w:tabs>
      <w:ind w:left="2535"/>
    </w:pPr>
    <w:rPr>
      <w:rFonts w:ascii="Arial" w:hAnsi="Arial"/>
      <w:noProof/>
      <w:sz w:val="20"/>
      <w:szCs w:val="20"/>
    </w:rPr>
  </w:style>
  <w:style w:type="paragraph" w:customStyle="1" w:styleId="OmniPage1798">
    <w:name w:val="OmniPage #1798"/>
    <w:basedOn w:val="Normal"/>
    <w:rsid w:val="007F797B"/>
    <w:pPr>
      <w:tabs>
        <w:tab w:val="right" w:pos="4115"/>
      </w:tabs>
      <w:ind w:left="3255"/>
    </w:pPr>
    <w:rPr>
      <w:rFonts w:ascii="Arial" w:hAnsi="Arial"/>
      <w:noProof/>
      <w:sz w:val="20"/>
      <w:szCs w:val="20"/>
    </w:rPr>
  </w:style>
  <w:style w:type="paragraph" w:customStyle="1" w:styleId="OmniPage1799">
    <w:name w:val="OmniPage #1799"/>
    <w:basedOn w:val="Normal"/>
    <w:rsid w:val="007F797B"/>
    <w:pPr>
      <w:tabs>
        <w:tab w:val="left" w:pos="795"/>
        <w:tab w:val="right" w:pos="8690"/>
      </w:tabs>
      <w:ind w:left="2535"/>
    </w:pPr>
    <w:rPr>
      <w:rFonts w:ascii="Arial" w:hAnsi="Arial"/>
      <w:noProof/>
      <w:sz w:val="20"/>
      <w:szCs w:val="20"/>
    </w:rPr>
  </w:style>
  <w:style w:type="paragraph" w:customStyle="1" w:styleId="OmniPage1800">
    <w:name w:val="OmniPage #1800"/>
    <w:basedOn w:val="Normal"/>
    <w:rsid w:val="007F797B"/>
    <w:pPr>
      <w:tabs>
        <w:tab w:val="right" w:pos="4775"/>
      </w:tabs>
      <w:ind w:left="3255"/>
    </w:pPr>
    <w:rPr>
      <w:rFonts w:ascii="Arial" w:hAnsi="Arial"/>
      <w:noProof/>
      <w:sz w:val="20"/>
      <w:szCs w:val="20"/>
    </w:rPr>
  </w:style>
  <w:style w:type="paragraph" w:customStyle="1" w:styleId="OmniPage1801">
    <w:name w:val="OmniPage #1801"/>
    <w:basedOn w:val="Normal"/>
    <w:rsid w:val="007F797B"/>
    <w:pPr>
      <w:tabs>
        <w:tab w:val="left" w:pos="780"/>
        <w:tab w:val="right" w:pos="8630"/>
      </w:tabs>
      <w:ind w:left="2535"/>
    </w:pPr>
    <w:rPr>
      <w:rFonts w:ascii="Arial" w:hAnsi="Arial"/>
      <w:noProof/>
      <w:sz w:val="20"/>
      <w:szCs w:val="20"/>
    </w:rPr>
  </w:style>
  <w:style w:type="paragraph" w:customStyle="1" w:styleId="OmniPage1802">
    <w:name w:val="OmniPage #1802"/>
    <w:basedOn w:val="Normal"/>
    <w:rsid w:val="007F797B"/>
    <w:pPr>
      <w:tabs>
        <w:tab w:val="right" w:pos="8555"/>
      </w:tabs>
      <w:ind w:left="3255"/>
    </w:pPr>
    <w:rPr>
      <w:rFonts w:ascii="Arial" w:hAnsi="Arial"/>
      <w:noProof/>
      <w:sz w:val="20"/>
      <w:szCs w:val="20"/>
    </w:rPr>
  </w:style>
  <w:style w:type="paragraph" w:customStyle="1" w:styleId="OmniPage1803">
    <w:name w:val="OmniPage #1803"/>
    <w:basedOn w:val="Normal"/>
    <w:rsid w:val="007F797B"/>
    <w:pPr>
      <w:tabs>
        <w:tab w:val="left" w:pos="780"/>
        <w:tab w:val="right" w:pos="6305"/>
      </w:tabs>
      <w:ind w:left="2535"/>
    </w:pPr>
    <w:rPr>
      <w:rFonts w:ascii="Arial" w:hAnsi="Arial"/>
      <w:noProof/>
      <w:sz w:val="20"/>
      <w:szCs w:val="20"/>
    </w:rPr>
  </w:style>
  <w:style w:type="paragraph" w:customStyle="1" w:styleId="OmniPage1804">
    <w:name w:val="OmniPage #1804"/>
    <w:basedOn w:val="Normal"/>
    <w:rsid w:val="007F797B"/>
    <w:pPr>
      <w:tabs>
        <w:tab w:val="left" w:pos="1500"/>
        <w:tab w:val="right" w:pos="8420"/>
      </w:tabs>
      <w:ind w:left="3255"/>
    </w:pPr>
    <w:rPr>
      <w:rFonts w:ascii="Arial" w:hAnsi="Arial"/>
      <w:noProof/>
      <w:sz w:val="20"/>
      <w:szCs w:val="20"/>
    </w:rPr>
  </w:style>
  <w:style w:type="paragraph" w:customStyle="1" w:styleId="OmniPage1805">
    <w:name w:val="OmniPage #1805"/>
    <w:basedOn w:val="Normal"/>
    <w:rsid w:val="007F797B"/>
    <w:pPr>
      <w:tabs>
        <w:tab w:val="right" w:pos="8660"/>
      </w:tabs>
      <w:ind w:left="3975"/>
    </w:pPr>
    <w:rPr>
      <w:rFonts w:ascii="Arial" w:hAnsi="Arial"/>
      <w:noProof/>
      <w:sz w:val="20"/>
      <w:szCs w:val="20"/>
    </w:rPr>
  </w:style>
  <w:style w:type="paragraph" w:customStyle="1" w:styleId="OmniPage1806">
    <w:name w:val="OmniPage #1806"/>
    <w:basedOn w:val="Normal"/>
    <w:rsid w:val="007F797B"/>
    <w:pPr>
      <w:tabs>
        <w:tab w:val="left" w:pos="1500"/>
        <w:tab w:val="right" w:pos="8585"/>
      </w:tabs>
      <w:ind w:left="3240"/>
    </w:pPr>
    <w:rPr>
      <w:rFonts w:ascii="Arial" w:hAnsi="Arial"/>
      <w:noProof/>
      <w:sz w:val="20"/>
      <w:szCs w:val="20"/>
    </w:rPr>
  </w:style>
  <w:style w:type="paragraph" w:customStyle="1" w:styleId="OmniPage1807">
    <w:name w:val="OmniPage #1807"/>
    <w:basedOn w:val="Normal"/>
    <w:rsid w:val="007F797B"/>
    <w:pPr>
      <w:tabs>
        <w:tab w:val="left" w:pos="1500"/>
        <w:tab w:val="right" w:pos="3950"/>
      </w:tabs>
      <w:ind w:left="2475"/>
    </w:pPr>
    <w:rPr>
      <w:rFonts w:ascii="Arial" w:hAnsi="Arial"/>
      <w:noProof/>
      <w:sz w:val="20"/>
      <w:szCs w:val="20"/>
    </w:rPr>
  </w:style>
  <w:style w:type="paragraph" w:customStyle="1" w:styleId="OmniPage1808">
    <w:name w:val="OmniPage #1808"/>
    <w:basedOn w:val="Normal"/>
    <w:rsid w:val="007F797B"/>
    <w:pPr>
      <w:tabs>
        <w:tab w:val="left" w:pos="765"/>
        <w:tab w:val="right" w:pos="6140"/>
      </w:tabs>
      <w:ind w:left="2475"/>
    </w:pPr>
    <w:rPr>
      <w:rFonts w:ascii="Arial" w:hAnsi="Arial"/>
      <w:noProof/>
      <w:sz w:val="20"/>
      <w:szCs w:val="20"/>
    </w:rPr>
  </w:style>
  <w:style w:type="paragraph" w:customStyle="1" w:styleId="OmniPage1809">
    <w:name w:val="OmniPage #1809"/>
    <w:basedOn w:val="Normal"/>
    <w:rsid w:val="007F797B"/>
    <w:pPr>
      <w:tabs>
        <w:tab w:val="left" w:pos="1520"/>
      </w:tabs>
      <w:ind w:left="3945" w:right="555" w:hanging="705"/>
    </w:pPr>
    <w:rPr>
      <w:rFonts w:ascii="Arial" w:hAnsi="Arial"/>
      <w:noProof/>
      <w:sz w:val="20"/>
      <w:szCs w:val="20"/>
    </w:rPr>
  </w:style>
  <w:style w:type="paragraph" w:customStyle="1" w:styleId="OmniPage1810">
    <w:name w:val="OmniPage #1810"/>
    <w:basedOn w:val="Normal"/>
    <w:rsid w:val="00A66DB9"/>
    <w:pPr>
      <w:tabs>
        <w:tab w:val="right" w:pos="4565"/>
      </w:tabs>
      <w:ind w:left="6165"/>
      <w:jc w:val="center"/>
    </w:pPr>
    <w:rPr>
      <w:rFonts w:ascii="Arial" w:hAnsi="Arial"/>
      <w:noProof/>
      <w:sz w:val="20"/>
      <w:szCs w:val="20"/>
    </w:rPr>
  </w:style>
  <w:style w:type="paragraph" w:customStyle="1" w:styleId="OmniPage2049">
    <w:name w:val="OmniPage #2049"/>
    <w:basedOn w:val="Normal"/>
    <w:rsid w:val="007F797B"/>
    <w:pPr>
      <w:tabs>
        <w:tab w:val="left" w:pos="780"/>
        <w:tab w:val="right" w:pos="7128"/>
      </w:tabs>
      <w:ind w:left="3255"/>
    </w:pPr>
    <w:rPr>
      <w:rFonts w:ascii="Arial" w:hAnsi="Arial"/>
      <w:noProof/>
      <w:sz w:val="20"/>
      <w:szCs w:val="20"/>
    </w:rPr>
  </w:style>
  <w:style w:type="paragraph" w:customStyle="1" w:styleId="OmniPage2050">
    <w:name w:val="OmniPage #2050"/>
    <w:basedOn w:val="Normal"/>
    <w:rsid w:val="007F797B"/>
    <w:pPr>
      <w:tabs>
        <w:tab w:val="left" w:pos="1500"/>
        <w:tab w:val="right" w:pos="8103"/>
      </w:tabs>
      <w:ind w:left="3960"/>
    </w:pPr>
    <w:rPr>
      <w:rFonts w:ascii="Arial" w:hAnsi="Arial"/>
      <w:noProof/>
      <w:sz w:val="20"/>
      <w:szCs w:val="20"/>
    </w:rPr>
  </w:style>
  <w:style w:type="paragraph" w:customStyle="1" w:styleId="OmniPage2051">
    <w:name w:val="OmniPage #2051"/>
    <w:basedOn w:val="Normal"/>
    <w:rsid w:val="007F797B"/>
    <w:pPr>
      <w:tabs>
        <w:tab w:val="right" w:pos="8088"/>
      </w:tabs>
      <w:ind w:left="4695"/>
    </w:pPr>
    <w:rPr>
      <w:rFonts w:ascii="Arial" w:hAnsi="Arial"/>
      <w:noProof/>
      <w:sz w:val="20"/>
      <w:szCs w:val="20"/>
    </w:rPr>
  </w:style>
  <w:style w:type="paragraph" w:customStyle="1" w:styleId="OmniPage2052">
    <w:name w:val="OmniPage #2052"/>
    <w:basedOn w:val="Normal"/>
    <w:rsid w:val="007F797B"/>
    <w:pPr>
      <w:tabs>
        <w:tab w:val="left" w:pos="765"/>
        <w:tab w:val="right" w:pos="7833"/>
      </w:tabs>
      <w:ind w:left="3195"/>
    </w:pPr>
    <w:rPr>
      <w:rFonts w:ascii="Arial" w:hAnsi="Arial"/>
      <w:noProof/>
      <w:sz w:val="20"/>
      <w:szCs w:val="20"/>
    </w:rPr>
  </w:style>
  <w:style w:type="paragraph" w:customStyle="1" w:styleId="OmniPage2053">
    <w:name w:val="OmniPage #2053"/>
    <w:basedOn w:val="Normal"/>
    <w:rsid w:val="007F797B"/>
    <w:pPr>
      <w:tabs>
        <w:tab w:val="right" w:pos="7893"/>
      </w:tabs>
      <w:ind w:left="3960"/>
    </w:pPr>
    <w:rPr>
      <w:rFonts w:ascii="Arial" w:hAnsi="Arial"/>
      <w:noProof/>
      <w:sz w:val="20"/>
      <w:szCs w:val="20"/>
    </w:rPr>
  </w:style>
  <w:style w:type="paragraph" w:customStyle="1" w:styleId="OmniPage2054">
    <w:name w:val="OmniPage #2054"/>
    <w:basedOn w:val="Normal"/>
    <w:rsid w:val="007F797B"/>
    <w:pPr>
      <w:tabs>
        <w:tab w:val="left" w:pos="765"/>
        <w:tab w:val="right" w:pos="8103"/>
      </w:tabs>
      <w:ind w:left="3195"/>
    </w:pPr>
    <w:rPr>
      <w:rFonts w:ascii="Arial" w:hAnsi="Arial"/>
      <w:noProof/>
      <w:sz w:val="20"/>
      <w:szCs w:val="20"/>
    </w:rPr>
  </w:style>
  <w:style w:type="paragraph" w:customStyle="1" w:styleId="OmniPage2055">
    <w:name w:val="OmniPage #2055"/>
    <w:basedOn w:val="Normal"/>
    <w:rsid w:val="007F797B"/>
    <w:pPr>
      <w:tabs>
        <w:tab w:val="right" w:pos="5388"/>
      </w:tabs>
      <w:ind w:left="3960"/>
    </w:pPr>
    <w:rPr>
      <w:rFonts w:ascii="Arial" w:hAnsi="Arial"/>
      <w:noProof/>
      <w:sz w:val="20"/>
      <w:szCs w:val="20"/>
    </w:rPr>
  </w:style>
  <w:style w:type="paragraph" w:customStyle="1" w:styleId="OmniPage2056">
    <w:name w:val="OmniPage #2056"/>
    <w:basedOn w:val="Normal"/>
    <w:rsid w:val="007F797B"/>
    <w:pPr>
      <w:tabs>
        <w:tab w:val="left" w:pos="765"/>
        <w:tab w:val="right" w:pos="8043"/>
      </w:tabs>
      <w:ind w:left="3195"/>
    </w:pPr>
    <w:rPr>
      <w:rFonts w:ascii="Arial" w:hAnsi="Arial"/>
      <w:noProof/>
      <w:sz w:val="20"/>
      <w:szCs w:val="20"/>
    </w:rPr>
  </w:style>
  <w:style w:type="paragraph" w:customStyle="1" w:styleId="OmniPage2057">
    <w:name w:val="OmniPage #2057"/>
    <w:basedOn w:val="Normal"/>
    <w:rsid w:val="007F797B"/>
    <w:pPr>
      <w:tabs>
        <w:tab w:val="right" w:pos="8103"/>
      </w:tabs>
      <w:ind w:left="3960"/>
    </w:pPr>
    <w:rPr>
      <w:rFonts w:ascii="Arial" w:hAnsi="Arial"/>
      <w:noProof/>
      <w:sz w:val="20"/>
      <w:szCs w:val="20"/>
    </w:rPr>
  </w:style>
  <w:style w:type="paragraph" w:customStyle="1" w:styleId="OmniPage2058">
    <w:name w:val="OmniPage #2058"/>
    <w:basedOn w:val="Normal"/>
    <w:rsid w:val="007F797B"/>
    <w:pPr>
      <w:tabs>
        <w:tab w:val="left" w:pos="765"/>
        <w:tab w:val="right" w:pos="8103"/>
      </w:tabs>
      <w:ind w:left="3195"/>
    </w:pPr>
    <w:rPr>
      <w:rFonts w:ascii="Arial" w:hAnsi="Arial"/>
      <w:noProof/>
      <w:sz w:val="20"/>
      <w:szCs w:val="20"/>
    </w:rPr>
  </w:style>
  <w:style w:type="paragraph" w:customStyle="1" w:styleId="OmniPage2059">
    <w:name w:val="OmniPage #2059"/>
    <w:basedOn w:val="Normal"/>
    <w:rsid w:val="007F797B"/>
    <w:pPr>
      <w:tabs>
        <w:tab w:val="right" w:pos="7833"/>
      </w:tabs>
      <w:ind w:left="3960"/>
    </w:pPr>
    <w:rPr>
      <w:rFonts w:ascii="Arial" w:hAnsi="Arial"/>
      <w:noProof/>
      <w:sz w:val="20"/>
      <w:szCs w:val="20"/>
    </w:rPr>
  </w:style>
  <w:style w:type="paragraph" w:customStyle="1" w:styleId="OmniPage2060">
    <w:name w:val="OmniPage #2060"/>
    <w:basedOn w:val="Normal"/>
    <w:rsid w:val="007F797B"/>
    <w:pPr>
      <w:tabs>
        <w:tab w:val="left" w:pos="765"/>
        <w:tab w:val="right" w:pos="7788"/>
      </w:tabs>
      <w:ind w:left="3195"/>
    </w:pPr>
    <w:rPr>
      <w:rFonts w:ascii="Arial" w:hAnsi="Arial"/>
      <w:noProof/>
      <w:sz w:val="20"/>
      <w:szCs w:val="20"/>
    </w:rPr>
  </w:style>
  <w:style w:type="paragraph" w:customStyle="1" w:styleId="OmniPage2061">
    <w:name w:val="OmniPage #2061"/>
    <w:basedOn w:val="Normal"/>
    <w:rsid w:val="007F797B"/>
    <w:pPr>
      <w:tabs>
        <w:tab w:val="right" w:pos="8043"/>
      </w:tabs>
      <w:ind w:left="3960"/>
    </w:pPr>
    <w:rPr>
      <w:rFonts w:ascii="Arial" w:hAnsi="Arial"/>
      <w:noProof/>
      <w:sz w:val="20"/>
      <w:szCs w:val="20"/>
    </w:rPr>
  </w:style>
  <w:style w:type="paragraph" w:customStyle="1" w:styleId="OmniPage2062">
    <w:name w:val="OmniPage #2062"/>
    <w:basedOn w:val="Normal"/>
    <w:rsid w:val="007F797B"/>
    <w:pPr>
      <w:ind w:left="3960" w:right="285"/>
    </w:pPr>
    <w:rPr>
      <w:rFonts w:ascii="Arial" w:hAnsi="Arial"/>
      <w:noProof/>
      <w:sz w:val="20"/>
      <w:szCs w:val="20"/>
    </w:rPr>
  </w:style>
  <w:style w:type="paragraph" w:customStyle="1" w:styleId="OmniPage2064">
    <w:name w:val="OmniPage #2064"/>
    <w:basedOn w:val="Normal"/>
    <w:rsid w:val="007F797B"/>
    <w:pPr>
      <w:tabs>
        <w:tab w:val="left" w:pos="765"/>
        <w:tab w:val="right" w:pos="4803"/>
      </w:tabs>
      <w:ind w:left="3195"/>
    </w:pPr>
    <w:rPr>
      <w:rFonts w:ascii="Arial" w:hAnsi="Arial"/>
      <w:noProof/>
      <w:sz w:val="20"/>
      <w:szCs w:val="20"/>
    </w:rPr>
  </w:style>
  <w:style w:type="paragraph" w:customStyle="1" w:styleId="OmniPage2065">
    <w:name w:val="OmniPage #2065"/>
    <w:basedOn w:val="Normal"/>
    <w:rsid w:val="007F797B"/>
    <w:pPr>
      <w:tabs>
        <w:tab w:val="right" w:pos="3873"/>
      </w:tabs>
      <w:ind w:left="6255"/>
    </w:pPr>
    <w:rPr>
      <w:rFonts w:ascii="Arial" w:hAnsi="Arial"/>
      <w:noProof/>
      <w:sz w:val="20"/>
      <w:szCs w:val="20"/>
    </w:rPr>
  </w:style>
  <w:style w:type="paragraph" w:customStyle="1" w:styleId="OmniPage2305">
    <w:name w:val="OmniPage #2305"/>
    <w:basedOn w:val="Normal"/>
    <w:rsid w:val="007F797B"/>
    <w:pPr>
      <w:ind w:left="2659"/>
    </w:pPr>
    <w:rPr>
      <w:rFonts w:ascii="Arial" w:hAnsi="Arial"/>
      <w:noProof/>
      <w:sz w:val="20"/>
      <w:szCs w:val="20"/>
    </w:rPr>
  </w:style>
  <w:style w:type="paragraph" w:customStyle="1" w:styleId="OmniPage2306">
    <w:name w:val="OmniPage #2306"/>
    <w:basedOn w:val="Normal"/>
    <w:rsid w:val="007F797B"/>
    <w:pPr>
      <w:tabs>
        <w:tab w:val="left" w:pos="1710"/>
        <w:tab w:val="right" w:pos="8999"/>
      </w:tabs>
      <w:ind w:left="3240"/>
    </w:pPr>
    <w:rPr>
      <w:rFonts w:ascii="Arial" w:hAnsi="Arial"/>
      <w:noProof/>
      <w:sz w:val="20"/>
      <w:szCs w:val="20"/>
    </w:rPr>
  </w:style>
  <w:style w:type="paragraph" w:customStyle="1" w:styleId="OmniPage2307">
    <w:name w:val="OmniPage #2307"/>
    <w:basedOn w:val="Normal"/>
    <w:rsid w:val="007F797B"/>
    <w:pPr>
      <w:tabs>
        <w:tab w:val="right" w:pos="8399"/>
      </w:tabs>
      <w:ind w:left="3960"/>
    </w:pPr>
    <w:rPr>
      <w:rFonts w:ascii="Arial" w:hAnsi="Arial"/>
      <w:noProof/>
      <w:sz w:val="20"/>
      <w:szCs w:val="20"/>
    </w:rPr>
  </w:style>
  <w:style w:type="paragraph" w:customStyle="1" w:styleId="OmniPage2308">
    <w:name w:val="OmniPage #2308"/>
    <w:basedOn w:val="Normal"/>
    <w:rsid w:val="007F797B"/>
    <w:pPr>
      <w:tabs>
        <w:tab w:val="left" w:pos="1710"/>
        <w:tab w:val="right" w:pos="8999"/>
      </w:tabs>
      <w:ind w:left="3240"/>
    </w:pPr>
    <w:rPr>
      <w:rFonts w:ascii="Arial" w:hAnsi="Arial"/>
      <w:noProof/>
      <w:sz w:val="20"/>
      <w:szCs w:val="20"/>
    </w:rPr>
  </w:style>
  <w:style w:type="paragraph" w:customStyle="1" w:styleId="OmniPage2309">
    <w:name w:val="OmniPage #2309"/>
    <w:basedOn w:val="Normal"/>
    <w:rsid w:val="007F797B"/>
    <w:pPr>
      <w:tabs>
        <w:tab w:val="right" w:pos="8564"/>
      </w:tabs>
      <w:ind w:left="3960"/>
    </w:pPr>
    <w:rPr>
      <w:rFonts w:ascii="Arial" w:hAnsi="Arial"/>
      <w:noProof/>
      <w:sz w:val="20"/>
      <w:szCs w:val="20"/>
    </w:rPr>
  </w:style>
  <w:style w:type="paragraph" w:customStyle="1" w:styleId="OmniPage2310">
    <w:name w:val="OmniPage #2310"/>
    <w:basedOn w:val="Normal"/>
    <w:rsid w:val="007F797B"/>
    <w:pPr>
      <w:tabs>
        <w:tab w:val="left" w:pos="1710"/>
        <w:tab w:val="right" w:pos="8879"/>
      </w:tabs>
      <w:ind w:left="3240"/>
    </w:pPr>
    <w:rPr>
      <w:rFonts w:ascii="Arial" w:hAnsi="Arial"/>
      <w:noProof/>
      <w:sz w:val="20"/>
      <w:szCs w:val="20"/>
    </w:rPr>
  </w:style>
  <w:style w:type="paragraph" w:customStyle="1" w:styleId="OmniPage2311">
    <w:name w:val="OmniPage #2311"/>
    <w:basedOn w:val="Normal"/>
    <w:rsid w:val="007F797B"/>
    <w:pPr>
      <w:tabs>
        <w:tab w:val="right" w:pos="5234"/>
      </w:tabs>
      <w:ind w:left="3960"/>
    </w:pPr>
    <w:rPr>
      <w:rFonts w:ascii="Arial" w:hAnsi="Arial"/>
      <w:noProof/>
      <w:sz w:val="20"/>
      <w:szCs w:val="20"/>
    </w:rPr>
  </w:style>
  <w:style w:type="paragraph" w:customStyle="1" w:styleId="OmniPage2312">
    <w:name w:val="OmniPage #2312"/>
    <w:basedOn w:val="Normal"/>
    <w:rsid w:val="007F797B"/>
    <w:pPr>
      <w:tabs>
        <w:tab w:val="left" w:pos="1695"/>
        <w:tab w:val="right" w:pos="8999"/>
      </w:tabs>
      <w:ind w:left="3225"/>
    </w:pPr>
    <w:rPr>
      <w:rFonts w:ascii="Arial" w:hAnsi="Arial"/>
      <w:noProof/>
      <w:sz w:val="20"/>
      <w:szCs w:val="20"/>
    </w:rPr>
  </w:style>
  <w:style w:type="paragraph" w:customStyle="1" w:styleId="OmniPage2313">
    <w:name w:val="OmniPage #2313"/>
    <w:basedOn w:val="Normal"/>
    <w:rsid w:val="007F797B"/>
    <w:pPr>
      <w:tabs>
        <w:tab w:val="right" w:pos="8024"/>
      </w:tabs>
      <w:ind w:left="3960"/>
    </w:pPr>
    <w:rPr>
      <w:rFonts w:ascii="Arial" w:hAnsi="Arial"/>
      <w:noProof/>
      <w:sz w:val="20"/>
      <w:szCs w:val="20"/>
    </w:rPr>
  </w:style>
  <w:style w:type="paragraph" w:customStyle="1" w:styleId="OmniPage2314">
    <w:name w:val="OmniPage #2314"/>
    <w:basedOn w:val="Normal"/>
    <w:rsid w:val="007F797B"/>
    <w:pPr>
      <w:tabs>
        <w:tab w:val="left" w:pos="1695"/>
        <w:tab w:val="right" w:pos="8849"/>
      </w:tabs>
      <w:ind w:left="3225"/>
    </w:pPr>
    <w:rPr>
      <w:rFonts w:ascii="Arial" w:hAnsi="Arial"/>
      <w:noProof/>
      <w:sz w:val="20"/>
      <w:szCs w:val="20"/>
    </w:rPr>
  </w:style>
  <w:style w:type="paragraph" w:customStyle="1" w:styleId="OmniPage2315">
    <w:name w:val="OmniPage #2315"/>
    <w:basedOn w:val="Normal"/>
    <w:rsid w:val="007F797B"/>
    <w:pPr>
      <w:tabs>
        <w:tab w:val="right" w:pos="8999"/>
      </w:tabs>
      <w:ind w:left="3945"/>
    </w:pPr>
    <w:rPr>
      <w:rFonts w:ascii="Arial" w:hAnsi="Arial"/>
      <w:noProof/>
      <w:sz w:val="20"/>
      <w:szCs w:val="20"/>
    </w:rPr>
  </w:style>
  <w:style w:type="paragraph" w:customStyle="1" w:styleId="OmniPage2316">
    <w:name w:val="OmniPage #2316"/>
    <w:basedOn w:val="Normal"/>
    <w:rsid w:val="007F797B"/>
    <w:pPr>
      <w:tabs>
        <w:tab w:val="left" w:pos="1695"/>
        <w:tab w:val="right" w:pos="8999"/>
      </w:tabs>
      <w:ind w:left="3225"/>
    </w:pPr>
    <w:rPr>
      <w:rFonts w:ascii="Arial" w:hAnsi="Arial"/>
      <w:noProof/>
      <w:sz w:val="20"/>
      <w:szCs w:val="20"/>
    </w:rPr>
  </w:style>
  <w:style w:type="paragraph" w:customStyle="1" w:styleId="OmniPage2317">
    <w:name w:val="OmniPage #2317"/>
    <w:basedOn w:val="Normal"/>
    <w:rsid w:val="007F797B"/>
    <w:pPr>
      <w:tabs>
        <w:tab w:val="right" w:pos="8954"/>
      </w:tabs>
      <w:ind w:left="3945"/>
    </w:pPr>
    <w:rPr>
      <w:rFonts w:ascii="Arial" w:hAnsi="Arial"/>
      <w:noProof/>
      <w:sz w:val="20"/>
      <w:szCs w:val="20"/>
    </w:rPr>
  </w:style>
  <w:style w:type="paragraph" w:customStyle="1" w:styleId="OmniPage2318">
    <w:name w:val="OmniPage #2318"/>
    <w:basedOn w:val="Normal"/>
    <w:rsid w:val="007F797B"/>
    <w:pPr>
      <w:tabs>
        <w:tab w:val="left" w:pos="1695"/>
        <w:tab w:val="right" w:pos="8834"/>
      </w:tabs>
      <w:ind w:left="3225"/>
    </w:pPr>
    <w:rPr>
      <w:rFonts w:ascii="Arial" w:hAnsi="Arial"/>
      <w:noProof/>
      <w:sz w:val="20"/>
      <w:szCs w:val="20"/>
    </w:rPr>
  </w:style>
  <w:style w:type="paragraph" w:customStyle="1" w:styleId="OmniPage2319">
    <w:name w:val="OmniPage #2319"/>
    <w:basedOn w:val="Normal"/>
    <w:rsid w:val="007F797B"/>
    <w:pPr>
      <w:tabs>
        <w:tab w:val="right" w:pos="2519"/>
      </w:tabs>
      <w:ind w:left="3945"/>
    </w:pPr>
    <w:rPr>
      <w:rFonts w:ascii="Arial" w:hAnsi="Arial"/>
      <w:noProof/>
      <w:sz w:val="20"/>
      <w:szCs w:val="20"/>
    </w:rPr>
  </w:style>
  <w:style w:type="paragraph" w:customStyle="1" w:styleId="OmniPage2320">
    <w:name w:val="OmniPage #2320"/>
    <w:basedOn w:val="Normal"/>
    <w:rsid w:val="007F797B"/>
    <w:pPr>
      <w:ind w:left="2490"/>
    </w:pPr>
    <w:rPr>
      <w:rFonts w:ascii="Arial" w:hAnsi="Arial"/>
      <w:noProof/>
      <w:sz w:val="20"/>
      <w:szCs w:val="20"/>
    </w:rPr>
  </w:style>
  <w:style w:type="paragraph" w:customStyle="1" w:styleId="OmniPage2321">
    <w:name w:val="OmniPage #2321"/>
    <w:basedOn w:val="Normal"/>
    <w:rsid w:val="007F797B"/>
    <w:pPr>
      <w:tabs>
        <w:tab w:val="left" w:pos="975"/>
        <w:tab w:val="right" w:pos="8909"/>
      </w:tabs>
      <w:ind w:left="2505"/>
    </w:pPr>
    <w:rPr>
      <w:rFonts w:ascii="Arial" w:hAnsi="Arial"/>
      <w:noProof/>
      <w:sz w:val="20"/>
      <w:szCs w:val="20"/>
    </w:rPr>
  </w:style>
  <w:style w:type="paragraph" w:customStyle="1" w:styleId="OmniPage2322">
    <w:name w:val="OmniPage #2322"/>
    <w:basedOn w:val="Normal"/>
    <w:rsid w:val="007F797B"/>
    <w:pPr>
      <w:tabs>
        <w:tab w:val="right" w:pos="8969"/>
      </w:tabs>
      <w:ind w:left="3210"/>
    </w:pPr>
    <w:rPr>
      <w:rFonts w:ascii="Arial" w:hAnsi="Arial"/>
      <w:noProof/>
      <w:sz w:val="20"/>
      <w:szCs w:val="20"/>
    </w:rPr>
  </w:style>
  <w:style w:type="paragraph" w:customStyle="1" w:styleId="OmniPage2323">
    <w:name w:val="OmniPage #2323"/>
    <w:basedOn w:val="Normal"/>
    <w:rsid w:val="007F797B"/>
    <w:pPr>
      <w:tabs>
        <w:tab w:val="left" w:pos="960"/>
        <w:tab w:val="right" w:pos="8894"/>
      </w:tabs>
      <w:ind w:left="2490"/>
    </w:pPr>
    <w:rPr>
      <w:rFonts w:ascii="Arial" w:hAnsi="Arial"/>
      <w:noProof/>
      <w:sz w:val="20"/>
      <w:szCs w:val="20"/>
    </w:rPr>
  </w:style>
  <w:style w:type="paragraph" w:customStyle="1" w:styleId="OmniPage2324">
    <w:name w:val="OmniPage #2324"/>
    <w:basedOn w:val="Normal"/>
    <w:rsid w:val="007F797B"/>
    <w:pPr>
      <w:tabs>
        <w:tab w:val="right" w:pos="8114"/>
      </w:tabs>
      <w:ind w:left="3210"/>
    </w:pPr>
    <w:rPr>
      <w:rFonts w:ascii="Arial" w:hAnsi="Arial"/>
      <w:noProof/>
      <w:sz w:val="20"/>
      <w:szCs w:val="20"/>
    </w:rPr>
  </w:style>
  <w:style w:type="paragraph" w:customStyle="1" w:styleId="OmniPage2325">
    <w:name w:val="OmniPage #2325"/>
    <w:basedOn w:val="Normal"/>
    <w:rsid w:val="007F797B"/>
    <w:pPr>
      <w:tabs>
        <w:tab w:val="left" w:pos="960"/>
        <w:tab w:val="right" w:pos="5429"/>
      </w:tabs>
      <w:ind w:left="2490"/>
    </w:pPr>
    <w:rPr>
      <w:rFonts w:ascii="Arial" w:hAnsi="Arial"/>
      <w:noProof/>
      <w:sz w:val="20"/>
      <w:szCs w:val="20"/>
    </w:rPr>
  </w:style>
  <w:style w:type="paragraph" w:customStyle="1" w:styleId="OmniPage2326">
    <w:name w:val="OmniPage #2326"/>
    <w:basedOn w:val="Normal"/>
    <w:rsid w:val="007F797B"/>
    <w:pPr>
      <w:tabs>
        <w:tab w:val="right" w:pos="4829"/>
      </w:tabs>
      <w:ind w:left="6120"/>
    </w:pPr>
    <w:rPr>
      <w:rFonts w:ascii="Arial" w:hAnsi="Arial"/>
      <w:noProof/>
      <w:sz w:val="20"/>
      <w:szCs w:val="20"/>
    </w:rPr>
  </w:style>
  <w:style w:type="paragraph" w:customStyle="1" w:styleId="OmniPage2561">
    <w:name w:val="OmniPage #2561"/>
    <w:basedOn w:val="Normal"/>
    <w:rsid w:val="007F797B"/>
    <w:pPr>
      <w:tabs>
        <w:tab w:val="left" w:pos="765"/>
        <w:tab w:val="right" w:pos="8682"/>
      </w:tabs>
      <w:ind w:left="2475"/>
    </w:pPr>
    <w:rPr>
      <w:rFonts w:ascii="Arial" w:hAnsi="Arial"/>
      <w:noProof/>
      <w:sz w:val="20"/>
      <w:szCs w:val="20"/>
    </w:rPr>
  </w:style>
  <w:style w:type="paragraph" w:customStyle="1" w:styleId="OmniPage2562">
    <w:name w:val="OmniPage #2562"/>
    <w:basedOn w:val="Normal"/>
    <w:rsid w:val="007F797B"/>
    <w:pPr>
      <w:tabs>
        <w:tab w:val="right" w:pos="8682"/>
      </w:tabs>
      <w:ind w:left="3240"/>
    </w:pPr>
    <w:rPr>
      <w:rFonts w:ascii="Arial" w:hAnsi="Arial"/>
      <w:noProof/>
      <w:sz w:val="20"/>
      <w:szCs w:val="20"/>
    </w:rPr>
  </w:style>
  <w:style w:type="paragraph" w:customStyle="1" w:styleId="OmniPage2563">
    <w:name w:val="OmniPage #2563"/>
    <w:basedOn w:val="Normal"/>
    <w:rsid w:val="007F797B"/>
    <w:pPr>
      <w:tabs>
        <w:tab w:val="left" w:pos="765"/>
        <w:tab w:val="right" w:pos="8772"/>
      </w:tabs>
      <w:ind w:left="2475"/>
    </w:pPr>
    <w:rPr>
      <w:rFonts w:ascii="Arial" w:hAnsi="Arial"/>
      <w:noProof/>
      <w:sz w:val="20"/>
      <w:szCs w:val="20"/>
    </w:rPr>
  </w:style>
  <w:style w:type="paragraph" w:customStyle="1" w:styleId="OmniPage2564">
    <w:name w:val="OmniPage #2564"/>
    <w:basedOn w:val="Normal"/>
    <w:rsid w:val="007F797B"/>
    <w:pPr>
      <w:tabs>
        <w:tab w:val="left" w:pos="1485"/>
        <w:tab w:val="right" w:pos="8772"/>
      </w:tabs>
      <w:ind w:left="3240"/>
    </w:pPr>
    <w:rPr>
      <w:rFonts w:ascii="Arial" w:hAnsi="Arial"/>
      <w:noProof/>
      <w:sz w:val="20"/>
      <w:szCs w:val="20"/>
    </w:rPr>
  </w:style>
  <w:style w:type="paragraph" w:customStyle="1" w:styleId="OmniPage2565">
    <w:name w:val="OmniPage #2565"/>
    <w:basedOn w:val="Normal"/>
    <w:rsid w:val="007F797B"/>
    <w:pPr>
      <w:tabs>
        <w:tab w:val="right" w:pos="8622"/>
      </w:tabs>
      <w:ind w:left="3960"/>
    </w:pPr>
    <w:rPr>
      <w:rFonts w:ascii="Arial" w:hAnsi="Arial"/>
      <w:noProof/>
      <w:sz w:val="20"/>
      <w:szCs w:val="20"/>
    </w:rPr>
  </w:style>
  <w:style w:type="paragraph" w:customStyle="1" w:styleId="OmniPage2566">
    <w:name w:val="OmniPage #2566"/>
    <w:basedOn w:val="Normal"/>
    <w:rsid w:val="007F797B"/>
    <w:pPr>
      <w:tabs>
        <w:tab w:val="right" w:pos="5547"/>
      </w:tabs>
      <w:ind w:left="4680"/>
    </w:pPr>
    <w:rPr>
      <w:rFonts w:ascii="Arial" w:hAnsi="Arial"/>
      <w:noProof/>
      <w:sz w:val="20"/>
      <w:szCs w:val="20"/>
    </w:rPr>
  </w:style>
  <w:style w:type="paragraph" w:customStyle="1" w:styleId="OmniPage2567">
    <w:name w:val="OmniPage #2567"/>
    <w:basedOn w:val="Normal"/>
    <w:rsid w:val="007F797B"/>
    <w:pPr>
      <w:tabs>
        <w:tab w:val="right" w:pos="5427"/>
      </w:tabs>
      <w:ind w:left="4680"/>
    </w:pPr>
    <w:rPr>
      <w:rFonts w:ascii="Arial" w:hAnsi="Arial"/>
      <w:noProof/>
      <w:sz w:val="20"/>
      <w:szCs w:val="20"/>
    </w:rPr>
  </w:style>
  <w:style w:type="paragraph" w:customStyle="1" w:styleId="OmniPage2568">
    <w:name w:val="OmniPage #2568"/>
    <w:basedOn w:val="Normal"/>
    <w:rsid w:val="007F797B"/>
    <w:pPr>
      <w:tabs>
        <w:tab w:val="right" w:pos="4197"/>
      </w:tabs>
      <w:ind w:left="4680"/>
    </w:pPr>
    <w:rPr>
      <w:rFonts w:ascii="Arial" w:hAnsi="Arial"/>
      <w:noProof/>
      <w:sz w:val="20"/>
      <w:szCs w:val="20"/>
    </w:rPr>
  </w:style>
  <w:style w:type="paragraph" w:customStyle="1" w:styleId="OmniPage2569">
    <w:name w:val="OmniPage #2569"/>
    <w:basedOn w:val="Normal"/>
    <w:rsid w:val="007F797B"/>
    <w:pPr>
      <w:tabs>
        <w:tab w:val="right" w:pos="4137"/>
      </w:tabs>
      <w:ind w:left="4680"/>
    </w:pPr>
    <w:rPr>
      <w:rFonts w:ascii="Arial" w:hAnsi="Arial"/>
      <w:noProof/>
      <w:sz w:val="20"/>
      <w:szCs w:val="20"/>
    </w:rPr>
  </w:style>
  <w:style w:type="paragraph" w:customStyle="1" w:styleId="OmniPage2570">
    <w:name w:val="OmniPage #2570"/>
    <w:basedOn w:val="Normal"/>
    <w:rsid w:val="007F797B"/>
    <w:pPr>
      <w:tabs>
        <w:tab w:val="right" w:pos="4227"/>
      </w:tabs>
      <w:ind w:left="4680"/>
    </w:pPr>
    <w:rPr>
      <w:rFonts w:ascii="Arial" w:hAnsi="Arial"/>
      <w:noProof/>
      <w:sz w:val="20"/>
      <w:szCs w:val="20"/>
    </w:rPr>
  </w:style>
  <w:style w:type="paragraph" w:customStyle="1" w:styleId="OmniPage2571">
    <w:name w:val="OmniPage #2571"/>
    <w:basedOn w:val="Normal"/>
    <w:rsid w:val="007F797B"/>
    <w:pPr>
      <w:tabs>
        <w:tab w:val="right" w:pos="3492"/>
      </w:tabs>
      <w:ind w:left="4680"/>
    </w:pPr>
    <w:rPr>
      <w:rFonts w:ascii="Arial" w:hAnsi="Arial"/>
      <w:noProof/>
      <w:sz w:val="20"/>
      <w:szCs w:val="20"/>
    </w:rPr>
  </w:style>
  <w:style w:type="paragraph" w:customStyle="1" w:styleId="OmniPage2572">
    <w:name w:val="OmniPage #2572"/>
    <w:basedOn w:val="Normal"/>
    <w:rsid w:val="007F797B"/>
    <w:pPr>
      <w:tabs>
        <w:tab w:val="right" w:pos="4242"/>
      </w:tabs>
      <w:ind w:left="4680"/>
    </w:pPr>
    <w:rPr>
      <w:rFonts w:ascii="Arial" w:hAnsi="Arial"/>
      <w:noProof/>
      <w:sz w:val="20"/>
      <w:szCs w:val="20"/>
    </w:rPr>
  </w:style>
  <w:style w:type="paragraph" w:customStyle="1" w:styleId="OmniPage2573">
    <w:name w:val="OmniPage #2573"/>
    <w:basedOn w:val="Normal"/>
    <w:rsid w:val="007F797B"/>
    <w:pPr>
      <w:tabs>
        <w:tab w:val="right" w:pos="6447"/>
      </w:tabs>
      <w:ind w:left="4680"/>
    </w:pPr>
    <w:rPr>
      <w:rFonts w:ascii="Arial" w:hAnsi="Arial"/>
      <w:noProof/>
      <w:sz w:val="20"/>
      <w:szCs w:val="20"/>
    </w:rPr>
  </w:style>
  <w:style w:type="paragraph" w:customStyle="1" w:styleId="OmniPage2574">
    <w:name w:val="OmniPage #2574"/>
    <w:basedOn w:val="Normal"/>
    <w:rsid w:val="007F797B"/>
    <w:pPr>
      <w:tabs>
        <w:tab w:val="right" w:pos="7257"/>
      </w:tabs>
      <w:ind w:left="4680"/>
    </w:pPr>
    <w:rPr>
      <w:rFonts w:ascii="Arial" w:hAnsi="Arial"/>
      <w:noProof/>
      <w:sz w:val="20"/>
      <w:szCs w:val="20"/>
    </w:rPr>
  </w:style>
  <w:style w:type="paragraph" w:customStyle="1" w:styleId="OmniPage2575">
    <w:name w:val="OmniPage #2575"/>
    <w:basedOn w:val="Normal"/>
    <w:rsid w:val="007F797B"/>
    <w:pPr>
      <w:tabs>
        <w:tab w:val="right" w:pos="7377"/>
      </w:tabs>
      <w:ind w:left="4680"/>
    </w:pPr>
    <w:rPr>
      <w:rFonts w:ascii="Arial" w:hAnsi="Arial"/>
      <w:noProof/>
      <w:sz w:val="20"/>
      <w:szCs w:val="20"/>
    </w:rPr>
  </w:style>
  <w:style w:type="paragraph" w:customStyle="1" w:styleId="OmniPage2576">
    <w:name w:val="OmniPage #2576"/>
    <w:basedOn w:val="Normal"/>
    <w:rsid w:val="007F797B"/>
    <w:pPr>
      <w:tabs>
        <w:tab w:val="right" w:pos="4647"/>
      </w:tabs>
      <w:ind w:left="4680"/>
    </w:pPr>
    <w:rPr>
      <w:rFonts w:ascii="Arial" w:hAnsi="Arial"/>
      <w:noProof/>
      <w:sz w:val="20"/>
      <w:szCs w:val="20"/>
    </w:rPr>
  </w:style>
  <w:style w:type="paragraph" w:customStyle="1" w:styleId="OmniPage2577">
    <w:name w:val="OmniPage #2577"/>
    <w:basedOn w:val="Normal"/>
    <w:rsid w:val="007F797B"/>
    <w:pPr>
      <w:tabs>
        <w:tab w:val="left" w:pos="1485"/>
        <w:tab w:val="right" w:pos="8082"/>
      </w:tabs>
      <w:ind w:left="3315"/>
    </w:pPr>
    <w:rPr>
      <w:rFonts w:ascii="Arial" w:hAnsi="Arial"/>
      <w:noProof/>
      <w:sz w:val="20"/>
      <w:szCs w:val="20"/>
    </w:rPr>
  </w:style>
  <w:style w:type="paragraph" w:customStyle="1" w:styleId="OmniPage2578">
    <w:name w:val="OmniPage #2578"/>
    <w:basedOn w:val="Normal"/>
    <w:rsid w:val="007F797B"/>
    <w:pPr>
      <w:tabs>
        <w:tab w:val="left" w:pos="2205"/>
        <w:tab w:val="right" w:pos="8772"/>
      </w:tabs>
      <w:ind w:left="3960"/>
    </w:pPr>
    <w:rPr>
      <w:rFonts w:ascii="Arial" w:hAnsi="Arial"/>
      <w:noProof/>
      <w:sz w:val="20"/>
      <w:szCs w:val="20"/>
    </w:rPr>
  </w:style>
  <w:style w:type="paragraph" w:customStyle="1" w:styleId="OmniPage2579">
    <w:name w:val="OmniPage #2579"/>
    <w:basedOn w:val="Normal"/>
    <w:rsid w:val="007F797B"/>
    <w:pPr>
      <w:ind w:left="3240" w:right="495"/>
    </w:pPr>
    <w:rPr>
      <w:rFonts w:ascii="Arial" w:hAnsi="Arial"/>
      <w:noProof/>
      <w:sz w:val="20"/>
      <w:szCs w:val="20"/>
    </w:rPr>
  </w:style>
  <w:style w:type="paragraph" w:customStyle="1" w:styleId="OmniPage2580">
    <w:name w:val="OmniPage #2580"/>
    <w:basedOn w:val="Normal"/>
    <w:rsid w:val="007F797B"/>
    <w:pPr>
      <w:tabs>
        <w:tab w:val="right" w:pos="4632"/>
      </w:tabs>
      <w:ind w:left="6195"/>
    </w:pPr>
    <w:rPr>
      <w:rFonts w:ascii="Arial" w:hAnsi="Arial"/>
      <w:noProof/>
      <w:sz w:val="20"/>
      <w:szCs w:val="20"/>
    </w:rPr>
  </w:style>
  <w:style w:type="paragraph" w:customStyle="1" w:styleId="OmniPage2817">
    <w:name w:val="OmniPage #2817"/>
    <w:basedOn w:val="Normal"/>
    <w:rsid w:val="007F797B"/>
    <w:pPr>
      <w:ind w:left="2520"/>
    </w:pPr>
    <w:rPr>
      <w:rFonts w:ascii="Arial" w:hAnsi="Arial"/>
      <w:noProof/>
      <w:sz w:val="20"/>
      <w:szCs w:val="20"/>
    </w:rPr>
  </w:style>
  <w:style w:type="paragraph" w:customStyle="1" w:styleId="OmniPage2818">
    <w:name w:val="OmniPage #2818"/>
    <w:basedOn w:val="Normal"/>
    <w:rsid w:val="007F797B"/>
    <w:pPr>
      <w:tabs>
        <w:tab w:val="left" w:pos="780"/>
        <w:tab w:val="right" w:pos="4458"/>
      </w:tabs>
      <w:ind w:left="2520"/>
    </w:pPr>
    <w:rPr>
      <w:rFonts w:ascii="Arial" w:hAnsi="Arial"/>
      <w:noProof/>
      <w:sz w:val="20"/>
      <w:szCs w:val="20"/>
    </w:rPr>
  </w:style>
  <w:style w:type="paragraph" w:customStyle="1" w:styleId="OmniPage2819">
    <w:name w:val="OmniPage #2819"/>
    <w:basedOn w:val="Normal"/>
    <w:rsid w:val="007F797B"/>
    <w:pPr>
      <w:tabs>
        <w:tab w:val="left" w:pos="780"/>
        <w:tab w:val="right" w:pos="7113"/>
      </w:tabs>
      <w:ind w:left="2520"/>
    </w:pPr>
    <w:rPr>
      <w:rFonts w:ascii="Arial" w:hAnsi="Arial"/>
      <w:noProof/>
      <w:sz w:val="20"/>
      <w:szCs w:val="20"/>
    </w:rPr>
  </w:style>
  <w:style w:type="paragraph" w:customStyle="1" w:styleId="OmniPage2820">
    <w:name w:val="OmniPage #2820"/>
    <w:basedOn w:val="Normal"/>
    <w:rsid w:val="007F797B"/>
    <w:pPr>
      <w:tabs>
        <w:tab w:val="left" w:pos="780"/>
        <w:tab w:val="right" w:pos="5058"/>
      </w:tabs>
      <w:ind w:left="2520"/>
    </w:pPr>
    <w:rPr>
      <w:rFonts w:ascii="Arial" w:hAnsi="Arial"/>
      <w:noProof/>
      <w:sz w:val="20"/>
      <w:szCs w:val="20"/>
    </w:rPr>
  </w:style>
  <w:style w:type="paragraph" w:customStyle="1" w:styleId="OmniPage2821">
    <w:name w:val="OmniPage #2821"/>
    <w:basedOn w:val="Normal"/>
    <w:rsid w:val="007F797B"/>
    <w:pPr>
      <w:tabs>
        <w:tab w:val="left" w:pos="780"/>
        <w:tab w:val="right" w:pos="4728"/>
      </w:tabs>
      <w:ind w:left="2520"/>
    </w:pPr>
    <w:rPr>
      <w:rFonts w:ascii="Arial" w:hAnsi="Arial"/>
      <w:noProof/>
      <w:sz w:val="20"/>
      <w:szCs w:val="20"/>
    </w:rPr>
  </w:style>
  <w:style w:type="paragraph" w:customStyle="1" w:styleId="OmniPage2822">
    <w:name w:val="OmniPage #2822"/>
    <w:basedOn w:val="Normal"/>
    <w:rsid w:val="007F797B"/>
    <w:pPr>
      <w:ind w:left="2460"/>
    </w:pPr>
    <w:rPr>
      <w:rFonts w:ascii="Arial" w:hAnsi="Arial"/>
      <w:noProof/>
      <w:sz w:val="20"/>
      <w:szCs w:val="20"/>
    </w:rPr>
  </w:style>
  <w:style w:type="paragraph" w:customStyle="1" w:styleId="OmniPage2823">
    <w:name w:val="OmniPage #2823"/>
    <w:basedOn w:val="Normal"/>
    <w:rsid w:val="007F797B"/>
    <w:pPr>
      <w:tabs>
        <w:tab w:val="left" w:pos="780"/>
        <w:tab w:val="right" w:pos="8463"/>
      </w:tabs>
      <w:ind w:left="2520"/>
    </w:pPr>
    <w:rPr>
      <w:rFonts w:ascii="Arial" w:hAnsi="Arial"/>
      <w:noProof/>
      <w:sz w:val="20"/>
      <w:szCs w:val="20"/>
    </w:rPr>
  </w:style>
  <w:style w:type="paragraph" w:customStyle="1" w:styleId="OmniPage2824">
    <w:name w:val="OmniPage #2824"/>
    <w:basedOn w:val="Normal"/>
    <w:rsid w:val="007F797B"/>
    <w:pPr>
      <w:tabs>
        <w:tab w:val="right" w:pos="4368"/>
      </w:tabs>
      <w:ind w:left="3240"/>
    </w:pPr>
    <w:rPr>
      <w:rFonts w:ascii="Arial" w:hAnsi="Arial"/>
      <w:noProof/>
      <w:sz w:val="20"/>
      <w:szCs w:val="20"/>
    </w:rPr>
  </w:style>
  <w:style w:type="paragraph" w:customStyle="1" w:styleId="OmniPage2825">
    <w:name w:val="OmniPage #2825"/>
    <w:basedOn w:val="Normal"/>
    <w:rsid w:val="007F797B"/>
    <w:pPr>
      <w:tabs>
        <w:tab w:val="left" w:pos="780"/>
        <w:tab w:val="right" w:pos="7938"/>
      </w:tabs>
      <w:ind w:left="2520"/>
    </w:pPr>
    <w:rPr>
      <w:rFonts w:ascii="Arial" w:hAnsi="Arial"/>
      <w:noProof/>
      <w:sz w:val="20"/>
      <w:szCs w:val="20"/>
    </w:rPr>
  </w:style>
  <w:style w:type="paragraph" w:customStyle="1" w:styleId="OmniPage2827">
    <w:name w:val="OmniPage #2827"/>
    <w:basedOn w:val="Normal"/>
    <w:rsid w:val="007F797B"/>
    <w:pPr>
      <w:tabs>
        <w:tab w:val="left" w:pos="780"/>
        <w:tab w:val="right" w:pos="8868"/>
      </w:tabs>
      <w:ind w:left="2460"/>
    </w:pPr>
    <w:rPr>
      <w:rFonts w:ascii="Arial" w:hAnsi="Arial"/>
      <w:noProof/>
      <w:sz w:val="20"/>
      <w:szCs w:val="20"/>
    </w:rPr>
  </w:style>
  <w:style w:type="paragraph" w:customStyle="1" w:styleId="OmniPage2828">
    <w:name w:val="OmniPage #2828"/>
    <w:basedOn w:val="Normal"/>
    <w:rsid w:val="007F797B"/>
    <w:pPr>
      <w:tabs>
        <w:tab w:val="right" w:pos="5223"/>
      </w:tabs>
      <w:ind w:left="3225"/>
    </w:pPr>
    <w:rPr>
      <w:rFonts w:ascii="Arial" w:hAnsi="Arial"/>
      <w:noProof/>
      <w:sz w:val="20"/>
      <w:szCs w:val="20"/>
    </w:rPr>
  </w:style>
  <w:style w:type="paragraph" w:customStyle="1" w:styleId="OmniPage2829">
    <w:name w:val="OmniPage #2829"/>
    <w:basedOn w:val="Normal"/>
    <w:rsid w:val="007F797B"/>
    <w:pPr>
      <w:tabs>
        <w:tab w:val="left" w:pos="765"/>
        <w:tab w:val="right" w:pos="8868"/>
      </w:tabs>
      <w:ind w:left="2460"/>
    </w:pPr>
    <w:rPr>
      <w:rFonts w:ascii="Arial" w:hAnsi="Arial"/>
      <w:noProof/>
      <w:sz w:val="20"/>
      <w:szCs w:val="20"/>
    </w:rPr>
  </w:style>
  <w:style w:type="paragraph" w:customStyle="1" w:styleId="OmniPage2830">
    <w:name w:val="OmniPage #2830"/>
    <w:basedOn w:val="Normal"/>
    <w:rsid w:val="007F797B"/>
    <w:pPr>
      <w:tabs>
        <w:tab w:val="right" w:pos="8673"/>
      </w:tabs>
      <w:ind w:left="3225"/>
    </w:pPr>
    <w:rPr>
      <w:rFonts w:ascii="Arial" w:hAnsi="Arial"/>
      <w:noProof/>
      <w:sz w:val="20"/>
      <w:szCs w:val="20"/>
    </w:rPr>
  </w:style>
  <w:style w:type="paragraph" w:customStyle="1" w:styleId="OmniPage2831">
    <w:name w:val="OmniPage #2831"/>
    <w:basedOn w:val="Normal"/>
    <w:rsid w:val="007F797B"/>
    <w:pPr>
      <w:tabs>
        <w:tab w:val="left" w:pos="765"/>
        <w:tab w:val="right" w:pos="8868"/>
      </w:tabs>
      <w:ind w:left="2460"/>
    </w:pPr>
    <w:rPr>
      <w:rFonts w:ascii="Arial" w:hAnsi="Arial"/>
      <w:noProof/>
      <w:sz w:val="20"/>
      <w:szCs w:val="20"/>
    </w:rPr>
  </w:style>
  <w:style w:type="paragraph" w:customStyle="1" w:styleId="OmniPage2832">
    <w:name w:val="OmniPage #2832"/>
    <w:basedOn w:val="Normal"/>
    <w:rsid w:val="007F797B"/>
    <w:pPr>
      <w:tabs>
        <w:tab w:val="right" w:pos="8718"/>
      </w:tabs>
      <w:ind w:left="3225"/>
    </w:pPr>
    <w:rPr>
      <w:rFonts w:ascii="Arial" w:hAnsi="Arial"/>
      <w:noProof/>
      <w:sz w:val="20"/>
      <w:szCs w:val="20"/>
    </w:rPr>
  </w:style>
  <w:style w:type="paragraph" w:customStyle="1" w:styleId="OmniPage2833">
    <w:name w:val="OmniPage #2833"/>
    <w:basedOn w:val="Normal"/>
    <w:rsid w:val="00A66DB9"/>
    <w:pPr>
      <w:tabs>
        <w:tab w:val="right" w:pos="4638"/>
      </w:tabs>
      <w:ind w:left="6090"/>
      <w:jc w:val="center"/>
    </w:pPr>
    <w:rPr>
      <w:rFonts w:ascii="Arial" w:hAnsi="Arial"/>
      <w:noProof/>
      <w:sz w:val="20"/>
      <w:szCs w:val="20"/>
    </w:rPr>
  </w:style>
  <w:style w:type="paragraph" w:customStyle="1" w:styleId="OmniPage3073">
    <w:name w:val="OmniPage #3073"/>
    <w:basedOn w:val="Normal"/>
    <w:rsid w:val="007F797B"/>
    <w:pPr>
      <w:ind w:left="2520"/>
    </w:pPr>
    <w:rPr>
      <w:rFonts w:ascii="Arial" w:hAnsi="Arial"/>
      <w:noProof/>
      <w:sz w:val="20"/>
      <w:szCs w:val="20"/>
    </w:rPr>
  </w:style>
  <w:style w:type="paragraph" w:customStyle="1" w:styleId="OmniPage3074">
    <w:name w:val="OmniPage #3074"/>
    <w:basedOn w:val="Normal"/>
    <w:rsid w:val="007F797B"/>
    <w:pPr>
      <w:tabs>
        <w:tab w:val="left" w:pos="765"/>
        <w:tab w:val="right" w:pos="8758"/>
      </w:tabs>
      <w:ind w:left="2520"/>
    </w:pPr>
    <w:rPr>
      <w:rFonts w:ascii="Arial" w:hAnsi="Arial"/>
      <w:noProof/>
      <w:sz w:val="20"/>
      <w:szCs w:val="20"/>
    </w:rPr>
  </w:style>
  <w:style w:type="paragraph" w:customStyle="1" w:styleId="OmniPage3075">
    <w:name w:val="OmniPage #3075"/>
    <w:basedOn w:val="Normal"/>
    <w:rsid w:val="007F797B"/>
    <w:pPr>
      <w:tabs>
        <w:tab w:val="right" w:pos="4033"/>
      </w:tabs>
      <w:ind w:left="3285"/>
    </w:pPr>
    <w:rPr>
      <w:rFonts w:ascii="Arial" w:hAnsi="Arial"/>
      <w:noProof/>
      <w:sz w:val="20"/>
      <w:szCs w:val="20"/>
    </w:rPr>
  </w:style>
  <w:style w:type="paragraph" w:customStyle="1" w:styleId="OmniPage3076">
    <w:name w:val="OmniPage #3076"/>
    <w:basedOn w:val="Normal"/>
    <w:rsid w:val="007F797B"/>
    <w:pPr>
      <w:tabs>
        <w:tab w:val="left" w:pos="780"/>
        <w:tab w:val="right" w:pos="8758"/>
      </w:tabs>
      <w:ind w:left="2580"/>
    </w:pPr>
    <w:rPr>
      <w:rFonts w:ascii="Arial" w:hAnsi="Arial"/>
      <w:noProof/>
      <w:sz w:val="20"/>
      <w:szCs w:val="20"/>
    </w:rPr>
  </w:style>
  <w:style w:type="paragraph" w:customStyle="1" w:styleId="OmniPage3077">
    <w:name w:val="OmniPage #3077"/>
    <w:basedOn w:val="Normal"/>
    <w:rsid w:val="007F797B"/>
    <w:pPr>
      <w:tabs>
        <w:tab w:val="right" w:pos="8713"/>
      </w:tabs>
      <w:ind w:left="3285"/>
    </w:pPr>
    <w:rPr>
      <w:rFonts w:ascii="Arial" w:hAnsi="Arial"/>
      <w:noProof/>
      <w:sz w:val="20"/>
      <w:szCs w:val="20"/>
    </w:rPr>
  </w:style>
  <w:style w:type="paragraph" w:customStyle="1" w:styleId="OmniPage3078">
    <w:name w:val="OmniPage #3078"/>
    <w:basedOn w:val="Normal"/>
    <w:rsid w:val="007F797B"/>
    <w:pPr>
      <w:tabs>
        <w:tab w:val="left" w:pos="765"/>
        <w:tab w:val="right" w:pos="8758"/>
      </w:tabs>
      <w:ind w:left="2520"/>
    </w:pPr>
    <w:rPr>
      <w:rFonts w:ascii="Arial" w:hAnsi="Arial"/>
      <w:noProof/>
      <w:sz w:val="20"/>
      <w:szCs w:val="20"/>
    </w:rPr>
  </w:style>
  <w:style w:type="paragraph" w:customStyle="1" w:styleId="OmniPage3079">
    <w:name w:val="OmniPage #3079"/>
    <w:basedOn w:val="Normal"/>
    <w:rsid w:val="007F797B"/>
    <w:pPr>
      <w:tabs>
        <w:tab w:val="right" w:pos="8683"/>
      </w:tabs>
      <w:ind w:left="3285"/>
    </w:pPr>
    <w:rPr>
      <w:rFonts w:ascii="Arial" w:hAnsi="Arial"/>
      <w:noProof/>
      <w:sz w:val="20"/>
      <w:szCs w:val="20"/>
    </w:rPr>
  </w:style>
  <w:style w:type="paragraph" w:customStyle="1" w:styleId="OmniPage3081">
    <w:name w:val="OmniPage #3081"/>
    <w:basedOn w:val="Normal"/>
    <w:rsid w:val="007F797B"/>
    <w:pPr>
      <w:tabs>
        <w:tab w:val="left" w:pos="780"/>
        <w:tab w:val="right" w:pos="8473"/>
      </w:tabs>
      <w:ind w:left="2580"/>
    </w:pPr>
    <w:rPr>
      <w:rFonts w:ascii="Arial" w:hAnsi="Arial"/>
      <w:noProof/>
      <w:sz w:val="20"/>
      <w:szCs w:val="20"/>
    </w:rPr>
  </w:style>
  <w:style w:type="paragraph" w:customStyle="1" w:styleId="OmniPage3082">
    <w:name w:val="OmniPage #3082"/>
    <w:basedOn w:val="Normal"/>
    <w:rsid w:val="007F797B"/>
    <w:pPr>
      <w:tabs>
        <w:tab w:val="right" w:pos="8398"/>
      </w:tabs>
      <w:ind w:left="3285"/>
    </w:pPr>
    <w:rPr>
      <w:rFonts w:ascii="Arial" w:hAnsi="Arial"/>
      <w:noProof/>
      <w:sz w:val="20"/>
      <w:szCs w:val="20"/>
    </w:rPr>
  </w:style>
  <w:style w:type="paragraph" w:customStyle="1" w:styleId="OmniPage3083">
    <w:name w:val="OmniPage #3083"/>
    <w:basedOn w:val="Normal"/>
    <w:rsid w:val="007F797B"/>
    <w:pPr>
      <w:tabs>
        <w:tab w:val="left" w:pos="765"/>
        <w:tab w:val="right" w:pos="8758"/>
      </w:tabs>
      <w:ind w:left="2520"/>
    </w:pPr>
    <w:rPr>
      <w:rFonts w:ascii="Arial" w:hAnsi="Arial"/>
      <w:noProof/>
      <w:sz w:val="20"/>
      <w:szCs w:val="20"/>
    </w:rPr>
  </w:style>
  <w:style w:type="paragraph" w:customStyle="1" w:styleId="OmniPage3084">
    <w:name w:val="OmniPage #3084"/>
    <w:basedOn w:val="Normal"/>
    <w:rsid w:val="007F797B"/>
    <w:pPr>
      <w:tabs>
        <w:tab w:val="right" w:pos="8758"/>
      </w:tabs>
      <w:ind w:left="3285"/>
    </w:pPr>
    <w:rPr>
      <w:rFonts w:ascii="Arial" w:hAnsi="Arial"/>
      <w:noProof/>
      <w:sz w:val="20"/>
      <w:szCs w:val="20"/>
    </w:rPr>
  </w:style>
  <w:style w:type="paragraph" w:customStyle="1" w:styleId="OmniPage3086">
    <w:name w:val="OmniPage #3086"/>
    <w:basedOn w:val="Normal"/>
    <w:rsid w:val="007F797B"/>
    <w:pPr>
      <w:ind w:left="2520" w:right="165"/>
    </w:pPr>
    <w:rPr>
      <w:rFonts w:ascii="Arial" w:hAnsi="Arial"/>
      <w:noProof/>
      <w:sz w:val="20"/>
      <w:szCs w:val="20"/>
    </w:rPr>
  </w:style>
  <w:style w:type="paragraph" w:customStyle="1" w:styleId="OmniPage3090">
    <w:name w:val="OmniPage #3090"/>
    <w:basedOn w:val="Normal"/>
    <w:rsid w:val="00A66DB9"/>
    <w:pPr>
      <w:tabs>
        <w:tab w:val="right" w:pos="4678"/>
      </w:tabs>
      <w:ind w:left="6195"/>
      <w:jc w:val="center"/>
    </w:pPr>
    <w:rPr>
      <w:rFonts w:ascii="Arial" w:hAnsi="Arial"/>
      <w:noProof/>
      <w:sz w:val="20"/>
      <w:szCs w:val="20"/>
    </w:rPr>
  </w:style>
  <w:style w:type="paragraph" w:customStyle="1" w:styleId="OmniPage3329">
    <w:name w:val="OmniPage #3329"/>
    <w:basedOn w:val="Normal"/>
    <w:rsid w:val="00A66DB9"/>
    <w:pPr>
      <w:tabs>
        <w:tab w:val="right" w:pos="7812"/>
      </w:tabs>
      <w:ind w:left="3780"/>
      <w:jc w:val="center"/>
    </w:pPr>
    <w:rPr>
      <w:rFonts w:ascii="Arial" w:hAnsi="Arial"/>
      <w:noProof/>
      <w:sz w:val="20"/>
      <w:szCs w:val="20"/>
    </w:rPr>
  </w:style>
  <w:style w:type="paragraph" w:customStyle="1" w:styleId="OmniPage3330">
    <w:name w:val="OmniPage #3330"/>
    <w:basedOn w:val="Normal"/>
    <w:rsid w:val="007F797B"/>
    <w:pPr>
      <w:ind w:left="1815" w:right="45"/>
    </w:pPr>
    <w:rPr>
      <w:rFonts w:ascii="Arial" w:hAnsi="Arial"/>
      <w:noProof/>
      <w:sz w:val="20"/>
      <w:szCs w:val="20"/>
    </w:rPr>
  </w:style>
  <w:style w:type="paragraph" w:customStyle="1" w:styleId="OmniPage3331">
    <w:name w:val="OmniPage #3331"/>
    <w:basedOn w:val="Normal"/>
    <w:rsid w:val="007F797B"/>
    <w:pPr>
      <w:tabs>
        <w:tab w:val="right" w:pos="1872"/>
      </w:tabs>
      <w:ind w:left="1815"/>
    </w:pPr>
    <w:rPr>
      <w:rFonts w:ascii="Arial" w:hAnsi="Arial"/>
      <w:noProof/>
      <w:sz w:val="20"/>
      <w:szCs w:val="20"/>
    </w:rPr>
  </w:style>
  <w:style w:type="paragraph" w:customStyle="1" w:styleId="OmniPage3332">
    <w:name w:val="OmniPage #3332"/>
    <w:basedOn w:val="Normal"/>
    <w:rsid w:val="007F797B"/>
    <w:pPr>
      <w:tabs>
        <w:tab w:val="left" w:pos="765"/>
        <w:tab w:val="left" w:pos="3645"/>
        <w:tab w:val="left" w:pos="4365"/>
        <w:tab w:val="left" w:pos="6900"/>
        <w:tab w:val="left" w:pos="7635"/>
        <w:tab w:val="right" w:pos="9087"/>
      </w:tabs>
      <w:ind w:left="1815"/>
    </w:pPr>
    <w:rPr>
      <w:rFonts w:ascii="Arial" w:hAnsi="Arial"/>
      <w:noProof/>
      <w:sz w:val="20"/>
      <w:szCs w:val="20"/>
    </w:rPr>
  </w:style>
  <w:style w:type="paragraph" w:customStyle="1" w:styleId="OmniPage3333">
    <w:name w:val="OmniPage #3333"/>
    <w:basedOn w:val="Normal"/>
    <w:rsid w:val="007F797B"/>
    <w:pPr>
      <w:tabs>
        <w:tab w:val="left" w:pos="765"/>
        <w:tab w:val="left" w:pos="3660"/>
        <w:tab w:val="left" w:pos="4380"/>
        <w:tab w:val="left" w:pos="6900"/>
        <w:tab w:val="right" w:pos="8757"/>
      </w:tabs>
      <w:ind w:left="1815"/>
    </w:pPr>
    <w:rPr>
      <w:rFonts w:ascii="Arial" w:hAnsi="Arial"/>
      <w:noProof/>
      <w:sz w:val="20"/>
      <w:szCs w:val="20"/>
    </w:rPr>
  </w:style>
  <w:style w:type="paragraph" w:customStyle="1" w:styleId="OmniPage3334">
    <w:name w:val="OmniPage #3334"/>
    <w:basedOn w:val="Normal"/>
    <w:rsid w:val="007F797B"/>
    <w:pPr>
      <w:tabs>
        <w:tab w:val="left" w:pos="765"/>
        <w:tab w:val="left" w:pos="4365"/>
        <w:tab w:val="left" w:pos="7635"/>
        <w:tab w:val="right" w:pos="9192"/>
      </w:tabs>
      <w:ind w:left="1815"/>
    </w:pPr>
    <w:rPr>
      <w:rFonts w:ascii="Arial" w:hAnsi="Arial"/>
      <w:noProof/>
      <w:sz w:val="20"/>
      <w:szCs w:val="20"/>
    </w:rPr>
  </w:style>
  <w:style w:type="paragraph" w:customStyle="1" w:styleId="OmniPage3335">
    <w:name w:val="OmniPage #3335"/>
    <w:basedOn w:val="Normal"/>
    <w:rsid w:val="007F797B"/>
    <w:pPr>
      <w:tabs>
        <w:tab w:val="right" w:pos="2832"/>
      </w:tabs>
      <w:ind w:left="1815"/>
    </w:pPr>
    <w:rPr>
      <w:rFonts w:ascii="Arial" w:hAnsi="Arial"/>
      <w:noProof/>
      <w:sz w:val="20"/>
      <w:szCs w:val="20"/>
    </w:rPr>
  </w:style>
  <w:style w:type="paragraph" w:customStyle="1" w:styleId="OmniPage3336">
    <w:name w:val="OmniPage #3336"/>
    <w:basedOn w:val="Normal"/>
    <w:rsid w:val="007F797B"/>
    <w:pPr>
      <w:tabs>
        <w:tab w:val="left" w:pos="3645"/>
        <w:tab w:val="left" w:pos="4365"/>
        <w:tab w:val="left" w:pos="6900"/>
        <w:tab w:val="left" w:pos="7620"/>
        <w:tab w:val="right" w:pos="9132"/>
      </w:tabs>
      <w:ind w:left="2580"/>
    </w:pPr>
    <w:rPr>
      <w:rFonts w:ascii="Arial" w:hAnsi="Arial"/>
      <w:noProof/>
      <w:sz w:val="20"/>
      <w:szCs w:val="20"/>
    </w:rPr>
  </w:style>
  <w:style w:type="paragraph" w:customStyle="1" w:styleId="OmniPage3337">
    <w:name w:val="OmniPage #3337"/>
    <w:basedOn w:val="Normal"/>
    <w:rsid w:val="007F797B"/>
    <w:pPr>
      <w:tabs>
        <w:tab w:val="left" w:pos="750"/>
        <w:tab w:val="left" w:pos="4365"/>
        <w:tab w:val="left" w:pos="6885"/>
        <w:tab w:val="left" w:pos="7620"/>
        <w:tab w:val="right" w:pos="9192"/>
      </w:tabs>
      <w:ind w:left="1815"/>
    </w:pPr>
    <w:rPr>
      <w:rFonts w:ascii="Arial" w:hAnsi="Arial"/>
      <w:noProof/>
      <w:sz w:val="20"/>
      <w:szCs w:val="20"/>
    </w:rPr>
  </w:style>
  <w:style w:type="paragraph" w:customStyle="1" w:styleId="OmniPage3338">
    <w:name w:val="OmniPage #3338"/>
    <w:basedOn w:val="Normal"/>
    <w:rsid w:val="007F797B"/>
    <w:pPr>
      <w:tabs>
        <w:tab w:val="right" w:pos="2952"/>
      </w:tabs>
      <w:ind w:left="2580"/>
    </w:pPr>
    <w:rPr>
      <w:rFonts w:ascii="Arial" w:hAnsi="Arial"/>
      <w:noProof/>
      <w:sz w:val="20"/>
      <w:szCs w:val="20"/>
    </w:rPr>
  </w:style>
  <w:style w:type="paragraph" w:customStyle="1" w:styleId="OmniPage3585">
    <w:name w:val="OmniPage #3585"/>
    <w:basedOn w:val="Normal"/>
    <w:rsid w:val="007F797B"/>
    <w:pPr>
      <w:tabs>
        <w:tab w:val="left" w:pos="750"/>
        <w:tab w:val="left" w:pos="3675"/>
        <w:tab w:val="left" w:pos="4365"/>
        <w:tab w:val="left" w:pos="7635"/>
        <w:tab w:val="right" w:pos="8846"/>
      </w:tabs>
      <w:ind w:left="1785"/>
    </w:pPr>
    <w:rPr>
      <w:rFonts w:ascii="Arial" w:hAnsi="Arial"/>
      <w:noProof/>
      <w:sz w:val="20"/>
      <w:szCs w:val="20"/>
    </w:rPr>
  </w:style>
  <w:style w:type="paragraph" w:customStyle="1" w:styleId="OmniPage3841">
    <w:name w:val="OmniPage #3841"/>
    <w:basedOn w:val="Normal"/>
    <w:rsid w:val="007F797B"/>
    <w:pPr>
      <w:ind w:left="1875"/>
    </w:pPr>
    <w:rPr>
      <w:rFonts w:ascii="Arial" w:hAnsi="Arial"/>
      <w:noProof/>
      <w:sz w:val="20"/>
      <w:szCs w:val="20"/>
    </w:rPr>
  </w:style>
  <w:style w:type="paragraph" w:customStyle="1" w:styleId="OmniPage3842">
    <w:name w:val="OmniPage #3842"/>
    <w:basedOn w:val="Normal"/>
    <w:rsid w:val="007F797B"/>
    <w:pPr>
      <w:tabs>
        <w:tab w:val="left" w:pos="765"/>
        <w:tab w:val="left" w:pos="3105"/>
        <w:tab w:val="left" w:pos="4380"/>
        <w:tab w:val="left" w:pos="5820"/>
        <w:tab w:val="left" w:pos="8355"/>
        <w:tab w:val="right" w:pos="9495"/>
      </w:tabs>
      <w:ind w:left="1875"/>
    </w:pPr>
    <w:rPr>
      <w:rFonts w:ascii="Arial" w:hAnsi="Arial"/>
      <w:noProof/>
      <w:sz w:val="20"/>
      <w:szCs w:val="20"/>
    </w:rPr>
  </w:style>
  <w:style w:type="paragraph" w:customStyle="1" w:styleId="OmniPage3843">
    <w:name w:val="OmniPage #3843"/>
    <w:basedOn w:val="Normal"/>
    <w:rsid w:val="007F797B"/>
    <w:pPr>
      <w:tabs>
        <w:tab w:val="left" w:pos="750"/>
        <w:tab w:val="left" w:pos="3645"/>
        <w:tab w:val="left" w:pos="3825"/>
        <w:tab w:val="left" w:pos="4365"/>
        <w:tab w:val="left" w:pos="6540"/>
        <w:tab w:val="left" w:pos="7635"/>
        <w:tab w:val="left" w:pos="8685"/>
        <w:tab w:val="right" w:pos="9495"/>
      </w:tabs>
      <w:ind w:left="1875"/>
    </w:pPr>
    <w:rPr>
      <w:rFonts w:ascii="Arial" w:hAnsi="Arial"/>
      <w:noProof/>
      <w:sz w:val="20"/>
      <w:szCs w:val="20"/>
    </w:rPr>
  </w:style>
  <w:style w:type="paragraph" w:customStyle="1" w:styleId="OmniPage3844">
    <w:name w:val="OmniPage #3844"/>
    <w:basedOn w:val="Normal"/>
    <w:rsid w:val="007F797B"/>
    <w:pPr>
      <w:tabs>
        <w:tab w:val="left" w:pos="3645"/>
        <w:tab w:val="left" w:pos="7485"/>
        <w:tab w:val="right" w:pos="8580"/>
      </w:tabs>
      <w:ind w:left="1875"/>
    </w:pPr>
    <w:rPr>
      <w:rFonts w:ascii="Arial" w:hAnsi="Arial"/>
      <w:noProof/>
      <w:sz w:val="20"/>
      <w:szCs w:val="20"/>
    </w:rPr>
  </w:style>
  <w:style w:type="paragraph" w:customStyle="1" w:styleId="OmniPage3845">
    <w:name w:val="OmniPage #3845"/>
    <w:basedOn w:val="Normal"/>
    <w:rsid w:val="007F797B"/>
    <w:pPr>
      <w:tabs>
        <w:tab w:val="left" w:pos="4365"/>
        <w:tab w:val="left" w:pos="7620"/>
        <w:tab w:val="right" w:pos="9150"/>
      </w:tabs>
      <w:ind w:left="2625"/>
    </w:pPr>
    <w:rPr>
      <w:rFonts w:ascii="Arial" w:hAnsi="Arial"/>
      <w:noProof/>
      <w:sz w:val="20"/>
      <w:szCs w:val="20"/>
    </w:rPr>
  </w:style>
  <w:style w:type="paragraph" w:customStyle="1" w:styleId="OmniPage3846">
    <w:name w:val="OmniPage #3846"/>
    <w:basedOn w:val="Normal"/>
    <w:rsid w:val="007F797B"/>
    <w:pPr>
      <w:tabs>
        <w:tab w:val="left" w:pos="4380"/>
        <w:tab w:val="right" w:pos="6765"/>
      </w:tabs>
      <w:ind w:left="1875"/>
    </w:pPr>
    <w:rPr>
      <w:rFonts w:ascii="Arial" w:hAnsi="Arial"/>
      <w:noProof/>
      <w:sz w:val="20"/>
      <w:szCs w:val="20"/>
    </w:rPr>
  </w:style>
  <w:style w:type="paragraph" w:customStyle="1" w:styleId="OmniPage3847">
    <w:name w:val="OmniPage #3847"/>
    <w:basedOn w:val="Normal"/>
    <w:rsid w:val="007F797B"/>
    <w:pPr>
      <w:tabs>
        <w:tab w:val="left" w:pos="4380"/>
        <w:tab w:val="right" w:pos="7380"/>
      </w:tabs>
      <w:ind w:left="2625"/>
    </w:pPr>
    <w:rPr>
      <w:rFonts w:ascii="Arial" w:hAnsi="Arial"/>
      <w:noProof/>
      <w:sz w:val="20"/>
      <w:szCs w:val="20"/>
    </w:rPr>
  </w:style>
  <w:style w:type="paragraph" w:customStyle="1" w:styleId="OmniPage3848">
    <w:name w:val="OmniPage #3848"/>
    <w:basedOn w:val="Normal"/>
    <w:rsid w:val="007F797B"/>
    <w:pPr>
      <w:tabs>
        <w:tab w:val="right" w:pos="5130"/>
      </w:tabs>
      <w:ind w:left="6570"/>
    </w:pPr>
    <w:rPr>
      <w:rFonts w:ascii="Arial" w:hAnsi="Arial"/>
      <w:noProof/>
      <w:sz w:val="20"/>
      <w:szCs w:val="20"/>
    </w:rPr>
  </w:style>
  <w:style w:type="paragraph" w:customStyle="1" w:styleId="OmniPage4097">
    <w:name w:val="OmniPage #4097"/>
    <w:basedOn w:val="Normal"/>
    <w:rsid w:val="007F797B"/>
    <w:pPr>
      <w:tabs>
        <w:tab w:val="left" w:pos="765"/>
        <w:tab w:val="left" w:pos="4395"/>
        <w:tab w:val="left" w:pos="7650"/>
        <w:tab w:val="right" w:pos="9310"/>
      </w:tabs>
      <w:ind w:left="1860"/>
    </w:pPr>
    <w:rPr>
      <w:rFonts w:ascii="Arial" w:hAnsi="Arial"/>
      <w:noProof/>
      <w:sz w:val="20"/>
      <w:szCs w:val="20"/>
    </w:rPr>
  </w:style>
  <w:style w:type="paragraph" w:customStyle="1" w:styleId="OmniPage4098">
    <w:name w:val="OmniPage #4098"/>
    <w:basedOn w:val="Normal"/>
    <w:rsid w:val="007F797B"/>
    <w:pPr>
      <w:tabs>
        <w:tab w:val="left" w:pos="4395"/>
        <w:tab w:val="left" w:pos="7665"/>
        <w:tab w:val="right" w:pos="8755"/>
      </w:tabs>
      <w:ind w:left="2565"/>
    </w:pPr>
    <w:rPr>
      <w:rFonts w:ascii="Arial" w:hAnsi="Arial"/>
      <w:noProof/>
      <w:sz w:val="20"/>
      <w:szCs w:val="20"/>
    </w:rPr>
  </w:style>
  <w:style w:type="paragraph" w:customStyle="1" w:styleId="OmniPage4099">
    <w:name w:val="OmniPage #4099"/>
    <w:basedOn w:val="Normal"/>
    <w:rsid w:val="007F797B"/>
    <w:pPr>
      <w:tabs>
        <w:tab w:val="left" w:pos="765"/>
        <w:tab w:val="left" w:pos="3660"/>
        <w:tab w:val="left" w:pos="4380"/>
        <w:tab w:val="left" w:pos="6915"/>
        <w:tab w:val="left" w:pos="7650"/>
        <w:tab w:val="right" w:pos="9415"/>
      </w:tabs>
      <w:ind w:left="1800"/>
    </w:pPr>
    <w:rPr>
      <w:rFonts w:ascii="Arial" w:hAnsi="Arial"/>
      <w:noProof/>
      <w:sz w:val="20"/>
      <w:szCs w:val="20"/>
    </w:rPr>
  </w:style>
  <w:style w:type="paragraph" w:customStyle="1" w:styleId="OmniPage4100">
    <w:name w:val="OmniPage #4100"/>
    <w:basedOn w:val="Normal"/>
    <w:rsid w:val="007F797B"/>
    <w:pPr>
      <w:tabs>
        <w:tab w:val="left" w:pos="750"/>
        <w:tab w:val="left" w:pos="4365"/>
        <w:tab w:val="left" w:pos="6915"/>
        <w:tab w:val="left" w:pos="7635"/>
        <w:tab w:val="right" w:pos="9415"/>
      </w:tabs>
      <w:ind w:left="1800"/>
    </w:pPr>
    <w:rPr>
      <w:rFonts w:ascii="Arial" w:hAnsi="Arial"/>
      <w:noProof/>
      <w:sz w:val="20"/>
      <w:szCs w:val="20"/>
    </w:rPr>
  </w:style>
  <w:style w:type="paragraph" w:customStyle="1" w:styleId="OmniPage4101">
    <w:name w:val="OmniPage #4101"/>
    <w:basedOn w:val="Normal"/>
    <w:rsid w:val="007F797B"/>
    <w:pPr>
      <w:tabs>
        <w:tab w:val="right" w:pos="5026"/>
      </w:tabs>
      <w:ind w:left="6480"/>
    </w:pPr>
    <w:rPr>
      <w:rFonts w:ascii="Arial" w:hAnsi="Arial"/>
      <w:noProof/>
      <w:sz w:val="20"/>
      <w:szCs w:val="20"/>
    </w:rPr>
  </w:style>
  <w:style w:type="paragraph" w:customStyle="1" w:styleId="OmniPage4353">
    <w:name w:val="OmniPage #4353"/>
    <w:basedOn w:val="Normal"/>
    <w:rsid w:val="007F797B"/>
    <w:pPr>
      <w:tabs>
        <w:tab w:val="left" w:pos="750"/>
        <w:tab w:val="left" w:pos="4365"/>
        <w:tab w:val="right" w:pos="6589"/>
      </w:tabs>
      <w:ind w:left="1815"/>
    </w:pPr>
    <w:rPr>
      <w:rFonts w:ascii="Arial" w:hAnsi="Arial"/>
      <w:noProof/>
      <w:sz w:val="20"/>
      <w:szCs w:val="20"/>
    </w:rPr>
  </w:style>
  <w:style w:type="paragraph" w:customStyle="1" w:styleId="OmniPage4354">
    <w:name w:val="OmniPage #4354"/>
    <w:basedOn w:val="Normal"/>
    <w:rsid w:val="007F797B"/>
    <w:pPr>
      <w:tabs>
        <w:tab w:val="left" w:pos="4365"/>
        <w:tab w:val="right" w:pos="7354"/>
      </w:tabs>
      <w:ind w:left="2580"/>
    </w:pPr>
    <w:rPr>
      <w:rFonts w:ascii="Arial" w:hAnsi="Arial"/>
      <w:noProof/>
      <w:sz w:val="20"/>
      <w:szCs w:val="20"/>
    </w:rPr>
  </w:style>
  <w:style w:type="paragraph" w:customStyle="1" w:styleId="OmniPage4355">
    <w:name w:val="OmniPage #4355"/>
    <w:basedOn w:val="Normal"/>
    <w:rsid w:val="007F797B"/>
    <w:pPr>
      <w:tabs>
        <w:tab w:val="right" w:pos="4639"/>
      </w:tabs>
      <w:ind w:left="1815"/>
    </w:pPr>
    <w:rPr>
      <w:rFonts w:ascii="Arial" w:hAnsi="Arial"/>
      <w:noProof/>
      <w:sz w:val="20"/>
      <w:szCs w:val="20"/>
    </w:rPr>
  </w:style>
  <w:style w:type="paragraph" w:customStyle="1" w:styleId="OmniPage4356">
    <w:name w:val="OmniPage #4356"/>
    <w:basedOn w:val="Normal"/>
    <w:rsid w:val="007F797B"/>
    <w:pPr>
      <w:tabs>
        <w:tab w:val="left" w:pos="4365"/>
        <w:tab w:val="right" w:pos="6904"/>
      </w:tabs>
      <w:ind w:left="1815"/>
    </w:pPr>
    <w:rPr>
      <w:rFonts w:ascii="Arial" w:hAnsi="Arial"/>
      <w:noProof/>
      <w:sz w:val="20"/>
      <w:szCs w:val="20"/>
    </w:rPr>
  </w:style>
  <w:style w:type="paragraph" w:customStyle="1" w:styleId="OmniPage4357">
    <w:name w:val="OmniPage #4357"/>
    <w:basedOn w:val="Normal"/>
    <w:rsid w:val="007F797B"/>
    <w:pPr>
      <w:tabs>
        <w:tab w:val="left" w:pos="750"/>
        <w:tab w:val="left" w:pos="4365"/>
        <w:tab w:val="left" w:pos="7560"/>
        <w:tab w:val="right" w:pos="9154"/>
      </w:tabs>
      <w:ind w:left="2385"/>
    </w:pPr>
    <w:rPr>
      <w:rFonts w:ascii="Arial" w:hAnsi="Arial"/>
      <w:noProof/>
      <w:sz w:val="20"/>
      <w:szCs w:val="20"/>
    </w:rPr>
  </w:style>
  <w:style w:type="paragraph" w:customStyle="1" w:styleId="OmniPage4358">
    <w:name w:val="OmniPage #4358"/>
    <w:basedOn w:val="Normal"/>
    <w:rsid w:val="007F797B"/>
    <w:pPr>
      <w:tabs>
        <w:tab w:val="left" w:pos="3645"/>
        <w:tab w:val="left" w:pos="4365"/>
        <w:tab w:val="left" w:pos="7560"/>
        <w:tab w:val="right" w:pos="8929"/>
      </w:tabs>
      <w:ind w:left="2400"/>
    </w:pPr>
    <w:rPr>
      <w:rFonts w:ascii="Arial" w:hAnsi="Arial"/>
      <w:noProof/>
      <w:sz w:val="20"/>
      <w:szCs w:val="20"/>
    </w:rPr>
  </w:style>
  <w:style w:type="paragraph" w:customStyle="1" w:styleId="OmniPage4359">
    <w:name w:val="OmniPage #4359"/>
    <w:basedOn w:val="Normal"/>
    <w:rsid w:val="007F797B"/>
    <w:pPr>
      <w:tabs>
        <w:tab w:val="left" w:pos="3630"/>
        <w:tab w:val="left" w:pos="4365"/>
        <w:tab w:val="left" w:pos="7560"/>
        <w:tab w:val="right" w:pos="9514"/>
      </w:tabs>
      <w:ind w:left="2385"/>
    </w:pPr>
    <w:rPr>
      <w:rFonts w:ascii="Arial" w:hAnsi="Arial"/>
      <w:noProof/>
      <w:sz w:val="20"/>
      <w:szCs w:val="20"/>
    </w:rPr>
  </w:style>
  <w:style w:type="paragraph" w:customStyle="1" w:styleId="OmniPage4360">
    <w:name w:val="OmniPage #4360"/>
    <w:basedOn w:val="Normal"/>
    <w:rsid w:val="007F797B"/>
    <w:pPr>
      <w:tabs>
        <w:tab w:val="right" w:pos="5040"/>
      </w:tabs>
      <w:ind w:left="6495"/>
    </w:pPr>
    <w:rPr>
      <w:rFonts w:ascii="Arial" w:hAnsi="Arial"/>
      <w:noProof/>
      <w:sz w:val="20"/>
      <w:szCs w:val="20"/>
    </w:rPr>
  </w:style>
  <w:style w:type="paragraph" w:customStyle="1" w:styleId="OmniPage4609">
    <w:name w:val="OmniPage #4609"/>
    <w:basedOn w:val="Normal"/>
    <w:rsid w:val="007F797B"/>
    <w:pPr>
      <w:tabs>
        <w:tab w:val="right" w:pos="2654"/>
      </w:tabs>
      <w:ind w:left="1770"/>
    </w:pPr>
    <w:rPr>
      <w:rFonts w:ascii="Arial" w:hAnsi="Arial"/>
      <w:noProof/>
      <w:sz w:val="20"/>
      <w:szCs w:val="20"/>
    </w:rPr>
  </w:style>
  <w:style w:type="paragraph" w:customStyle="1" w:styleId="OmniPage4610">
    <w:name w:val="OmniPage #4610"/>
    <w:basedOn w:val="Normal"/>
    <w:rsid w:val="007F797B"/>
    <w:pPr>
      <w:tabs>
        <w:tab w:val="left" w:pos="765"/>
        <w:tab w:val="left" w:pos="2955"/>
        <w:tab w:val="left" w:pos="4935"/>
        <w:tab w:val="left" w:pos="5655"/>
        <w:tab w:val="left" w:pos="7890"/>
        <w:tab w:val="right" w:pos="8624"/>
      </w:tabs>
      <w:ind w:left="1770"/>
    </w:pPr>
    <w:rPr>
      <w:rFonts w:ascii="Arial" w:hAnsi="Arial"/>
      <w:noProof/>
      <w:sz w:val="20"/>
      <w:szCs w:val="20"/>
    </w:rPr>
  </w:style>
  <w:style w:type="paragraph" w:customStyle="1" w:styleId="OmniPage4611">
    <w:name w:val="OmniPage #4611"/>
    <w:basedOn w:val="Normal"/>
    <w:rsid w:val="007F797B"/>
    <w:pPr>
      <w:tabs>
        <w:tab w:val="left" w:pos="765"/>
        <w:tab w:val="left" w:pos="5655"/>
        <w:tab w:val="right" w:pos="8804"/>
      </w:tabs>
      <w:ind w:left="1770"/>
    </w:pPr>
    <w:rPr>
      <w:rFonts w:ascii="Arial" w:hAnsi="Arial"/>
      <w:noProof/>
      <w:sz w:val="20"/>
      <w:szCs w:val="20"/>
    </w:rPr>
  </w:style>
  <w:style w:type="paragraph" w:customStyle="1" w:styleId="OmniPage4865">
    <w:name w:val="OmniPage #4865"/>
    <w:basedOn w:val="Normal"/>
    <w:rsid w:val="007F797B"/>
    <w:pPr>
      <w:tabs>
        <w:tab w:val="right" w:pos="3333"/>
      </w:tabs>
      <w:ind w:left="1875"/>
    </w:pPr>
    <w:rPr>
      <w:rFonts w:ascii="Arial" w:hAnsi="Arial"/>
      <w:noProof/>
      <w:sz w:val="20"/>
      <w:szCs w:val="20"/>
    </w:rPr>
  </w:style>
  <w:style w:type="paragraph" w:customStyle="1" w:styleId="OmniPage4866">
    <w:name w:val="OmniPage #4866"/>
    <w:basedOn w:val="Normal"/>
    <w:rsid w:val="007F797B"/>
    <w:pPr>
      <w:tabs>
        <w:tab w:val="left" w:pos="780"/>
        <w:tab w:val="left" w:pos="3165"/>
        <w:tab w:val="left" w:pos="4935"/>
        <w:tab w:val="left" w:pos="5655"/>
        <w:tab w:val="left" w:pos="8265"/>
        <w:tab w:val="right" w:pos="8868"/>
      </w:tabs>
      <w:ind w:left="1875"/>
    </w:pPr>
    <w:rPr>
      <w:rFonts w:ascii="Arial" w:hAnsi="Arial"/>
      <w:noProof/>
      <w:sz w:val="20"/>
      <w:szCs w:val="20"/>
    </w:rPr>
  </w:style>
  <w:style w:type="paragraph" w:customStyle="1" w:styleId="OmniPage4867">
    <w:name w:val="OmniPage #4867"/>
    <w:basedOn w:val="Normal"/>
    <w:rsid w:val="007F797B"/>
    <w:pPr>
      <w:tabs>
        <w:tab w:val="left" w:pos="765"/>
        <w:tab w:val="left" w:pos="4365"/>
        <w:tab w:val="left" w:pos="5655"/>
        <w:tab w:val="right" w:pos="8613"/>
      </w:tabs>
      <w:ind w:left="1800"/>
    </w:pPr>
    <w:rPr>
      <w:rFonts w:ascii="Arial" w:hAnsi="Arial"/>
      <w:noProof/>
      <w:sz w:val="20"/>
      <w:szCs w:val="20"/>
    </w:rPr>
  </w:style>
  <w:style w:type="paragraph" w:customStyle="1" w:styleId="OmniPage5121">
    <w:name w:val="OmniPage #5121"/>
    <w:basedOn w:val="Normal"/>
    <w:rsid w:val="007F797B"/>
    <w:pPr>
      <w:ind w:left="1815"/>
    </w:pPr>
    <w:rPr>
      <w:rFonts w:ascii="Arial" w:hAnsi="Arial"/>
      <w:noProof/>
      <w:sz w:val="20"/>
      <w:szCs w:val="20"/>
    </w:rPr>
  </w:style>
  <w:style w:type="paragraph" w:customStyle="1" w:styleId="OmniPage5122">
    <w:name w:val="OmniPage #5122"/>
    <w:basedOn w:val="Normal"/>
    <w:rsid w:val="007F797B"/>
    <w:pPr>
      <w:tabs>
        <w:tab w:val="left" w:pos="4320"/>
        <w:tab w:val="right" w:pos="7992"/>
      </w:tabs>
      <w:ind w:left="1815"/>
    </w:pPr>
    <w:rPr>
      <w:rFonts w:ascii="Arial" w:hAnsi="Arial"/>
      <w:noProof/>
      <w:sz w:val="20"/>
      <w:szCs w:val="20"/>
    </w:rPr>
  </w:style>
  <w:style w:type="paragraph" w:customStyle="1" w:styleId="OmniPage5123">
    <w:name w:val="OmniPage #5123"/>
    <w:basedOn w:val="Normal"/>
    <w:rsid w:val="007F797B"/>
    <w:pPr>
      <w:tabs>
        <w:tab w:val="left" w:pos="6915"/>
        <w:tab w:val="right" w:pos="8412"/>
      </w:tabs>
      <w:ind w:left="5490"/>
    </w:pPr>
    <w:rPr>
      <w:rFonts w:ascii="Arial" w:hAnsi="Arial"/>
      <w:noProof/>
      <w:sz w:val="20"/>
      <w:szCs w:val="20"/>
    </w:rPr>
  </w:style>
  <w:style w:type="paragraph" w:customStyle="1" w:styleId="OmniPage5124">
    <w:name w:val="OmniPage #5124"/>
    <w:basedOn w:val="Normal"/>
    <w:rsid w:val="007F797B"/>
    <w:pPr>
      <w:tabs>
        <w:tab w:val="left" w:pos="765"/>
        <w:tab w:val="left" w:pos="3990"/>
        <w:tab w:val="left" w:pos="4395"/>
        <w:tab w:val="left" w:pos="4725"/>
        <w:tab w:val="left" w:pos="6915"/>
        <w:tab w:val="center" w:pos="8430"/>
        <w:tab w:val="right" w:pos="8922"/>
      </w:tabs>
      <w:ind w:left="1815"/>
    </w:pPr>
    <w:rPr>
      <w:rFonts w:ascii="Arial" w:hAnsi="Arial"/>
      <w:noProof/>
      <w:sz w:val="20"/>
      <w:szCs w:val="20"/>
    </w:rPr>
  </w:style>
  <w:style w:type="paragraph" w:customStyle="1" w:styleId="OmniPage5125">
    <w:name w:val="OmniPage #5125"/>
    <w:basedOn w:val="Normal"/>
    <w:rsid w:val="007F797B"/>
    <w:pPr>
      <w:tabs>
        <w:tab w:val="right" w:pos="5472"/>
      </w:tabs>
      <w:ind w:left="2580"/>
    </w:pPr>
    <w:rPr>
      <w:rFonts w:ascii="Arial" w:hAnsi="Arial"/>
      <w:noProof/>
      <w:sz w:val="20"/>
      <w:szCs w:val="20"/>
    </w:rPr>
  </w:style>
  <w:style w:type="paragraph" w:customStyle="1" w:styleId="OmniPage5126">
    <w:name w:val="OmniPage #5126"/>
    <w:basedOn w:val="Normal"/>
    <w:rsid w:val="007F797B"/>
    <w:pPr>
      <w:tabs>
        <w:tab w:val="left" w:pos="4380"/>
        <w:tab w:val="right" w:pos="6957"/>
      </w:tabs>
      <w:ind w:left="1815"/>
    </w:pPr>
    <w:rPr>
      <w:rFonts w:ascii="Arial" w:hAnsi="Arial"/>
      <w:noProof/>
      <w:sz w:val="20"/>
      <w:szCs w:val="20"/>
    </w:rPr>
  </w:style>
  <w:style w:type="paragraph" w:customStyle="1" w:styleId="OmniPage5127">
    <w:name w:val="OmniPage #5127"/>
    <w:basedOn w:val="Normal"/>
    <w:rsid w:val="007F797B"/>
    <w:pPr>
      <w:tabs>
        <w:tab w:val="right" w:pos="4212"/>
      </w:tabs>
      <w:ind w:left="2580"/>
    </w:pPr>
    <w:rPr>
      <w:rFonts w:ascii="Arial" w:hAnsi="Arial"/>
      <w:noProof/>
      <w:sz w:val="20"/>
      <w:szCs w:val="20"/>
    </w:rPr>
  </w:style>
  <w:style w:type="paragraph" w:customStyle="1" w:styleId="OmniPage5128">
    <w:name w:val="OmniPage #5128"/>
    <w:basedOn w:val="Normal"/>
    <w:rsid w:val="007F797B"/>
    <w:pPr>
      <w:tabs>
        <w:tab w:val="left" w:pos="4380"/>
        <w:tab w:val="right" w:pos="8472"/>
      </w:tabs>
      <w:ind w:left="1815"/>
    </w:pPr>
    <w:rPr>
      <w:rFonts w:ascii="Arial" w:hAnsi="Arial"/>
      <w:noProof/>
      <w:sz w:val="20"/>
      <w:szCs w:val="20"/>
    </w:rPr>
  </w:style>
  <w:style w:type="paragraph" w:customStyle="1" w:styleId="OmniPage5129">
    <w:name w:val="OmniPage #5129"/>
    <w:basedOn w:val="Normal"/>
    <w:rsid w:val="007F797B"/>
    <w:pPr>
      <w:tabs>
        <w:tab w:val="left" w:pos="765"/>
        <w:tab w:val="left" w:pos="3660"/>
        <w:tab w:val="left" w:pos="4380"/>
        <w:tab w:val="left" w:pos="8010"/>
        <w:tab w:val="right" w:pos="9147"/>
      </w:tabs>
      <w:ind w:left="1815"/>
    </w:pPr>
    <w:rPr>
      <w:rFonts w:ascii="Arial" w:hAnsi="Arial"/>
      <w:noProof/>
      <w:sz w:val="20"/>
      <w:szCs w:val="20"/>
    </w:rPr>
  </w:style>
  <w:style w:type="paragraph" w:customStyle="1" w:styleId="OmniPage5377">
    <w:name w:val="OmniPage #5377"/>
    <w:basedOn w:val="Normal"/>
    <w:rsid w:val="007F797B"/>
    <w:pPr>
      <w:tabs>
        <w:tab w:val="right" w:pos="4721"/>
      </w:tabs>
      <w:ind w:left="1800"/>
    </w:pPr>
    <w:rPr>
      <w:rFonts w:ascii="Arial" w:hAnsi="Arial"/>
      <w:noProof/>
      <w:sz w:val="20"/>
      <w:szCs w:val="20"/>
    </w:rPr>
  </w:style>
  <w:style w:type="paragraph" w:customStyle="1" w:styleId="OmniPage5378">
    <w:name w:val="OmniPage #5378"/>
    <w:basedOn w:val="Normal"/>
    <w:rsid w:val="007F797B"/>
    <w:pPr>
      <w:tabs>
        <w:tab w:val="left" w:pos="765"/>
        <w:tab w:val="left" w:pos="4380"/>
        <w:tab w:val="right" w:pos="7586"/>
      </w:tabs>
      <w:ind w:left="1800"/>
    </w:pPr>
    <w:rPr>
      <w:rFonts w:ascii="Arial" w:hAnsi="Arial"/>
      <w:noProof/>
      <w:sz w:val="20"/>
      <w:szCs w:val="20"/>
    </w:rPr>
  </w:style>
  <w:style w:type="paragraph" w:customStyle="1" w:styleId="OmniPage5379">
    <w:name w:val="OmniPage #5379"/>
    <w:basedOn w:val="Normal"/>
    <w:rsid w:val="007F797B"/>
    <w:pPr>
      <w:tabs>
        <w:tab w:val="left" w:pos="750"/>
        <w:tab w:val="left" w:pos="3660"/>
        <w:tab w:val="left" w:pos="4380"/>
        <w:tab w:val="left" w:pos="5100"/>
        <w:tab w:val="right" w:pos="7226"/>
      </w:tabs>
      <w:ind w:left="1800"/>
    </w:pPr>
    <w:rPr>
      <w:rFonts w:ascii="Arial" w:hAnsi="Arial"/>
      <w:noProof/>
      <w:sz w:val="20"/>
      <w:szCs w:val="20"/>
    </w:rPr>
  </w:style>
  <w:style w:type="paragraph" w:customStyle="1" w:styleId="OmniPage5633">
    <w:name w:val="OmniPage #5633"/>
    <w:basedOn w:val="Normal"/>
    <w:rsid w:val="007F797B"/>
    <w:pPr>
      <w:tabs>
        <w:tab w:val="left" w:pos="765"/>
        <w:tab w:val="left" w:pos="4395"/>
        <w:tab w:val="left" w:pos="7665"/>
        <w:tab w:val="right" w:pos="9159"/>
      </w:tabs>
      <w:ind w:left="1815"/>
    </w:pPr>
    <w:rPr>
      <w:rFonts w:ascii="Arial" w:hAnsi="Arial"/>
      <w:noProof/>
      <w:sz w:val="20"/>
      <w:szCs w:val="20"/>
    </w:rPr>
  </w:style>
  <w:style w:type="paragraph" w:customStyle="1" w:styleId="OmniPage5634">
    <w:name w:val="OmniPage #5634"/>
    <w:basedOn w:val="Normal"/>
    <w:rsid w:val="007F797B"/>
    <w:pPr>
      <w:tabs>
        <w:tab w:val="left" w:pos="765"/>
        <w:tab w:val="right" w:pos="2229"/>
      </w:tabs>
      <w:ind w:left="1815"/>
    </w:pPr>
    <w:rPr>
      <w:rFonts w:ascii="Arial" w:hAnsi="Arial"/>
      <w:noProof/>
      <w:sz w:val="20"/>
      <w:szCs w:val="20"/>
    </w:rPr>
  </w:style>
  <w:style w:type="paragraph" w:customStyle="1" w:styleId="OmniPage5635">
    <w:name w:val="OmniPage #5635"/>
    <w:basedOn w:val="Normal"/>
    <w:rsid w:val="007F797B"/>
    <w:pPr>
      <w:tabs>
        <w:tab w:val="left" w:pos="765"/>
        <w:tab w:val="right" w:pos="2724"/>
      </w:tabs>
      <w:ind w:left="1815"/>
    </w:pPr>
    <w:rPr>
      <w:rFonts w:ascii="Arial" w:hAnsi="Arial"/>
      <w:noProof/>
      <w:sz w:val="20"/>
      <w:szCs w:val="20"/>
    </w:rPr>
  </w:style>
  <w:style w:type="paragraph" w:customStyle="1" w:styleId="OmniPage5636">
    <w:name w:val="OmniPage #5636"/>
    <w:basedOn w:val="Normal"/>
    <w:rsid w:val="007F797B"/>
    <w:pPr>
      <w:tabs>
        <w:tab w:val="left" w:pos="750"/>
        <w:tab w:val="left" w:pos="3660"/>
        <w:tab w:val="left" w:pos="4380"/>
        <w:tab w:val="left" w:pos="4635"/>
        <w:tab w:val="right" w:pos="9204"/>
      </w:tabs>
      <w:ind w:left="1815"/>
    </w:pPr>
    <w:rPr>
      <w:rFonts w:ascii="Arial" w:hAnsi="Arial"/>
      <w:noProof/>
      <w:sz w:val="20"/>
      <w:szCs w:val="20"/>
    </w:rPr>
  </w:style>
  <w:style w:type="paragraph" w:customStyle="1" w:styleId="OmniPage5889">
    <w:name w:val="OmniPage #5889"/>
    <w:basedOn w:val="Normal"/>
    <w:rsid w:val="007F797B"/>
    <w:pPr>
      <w:tabs>
        <w:tab w:val="right" w:pos="4720"/>
      </w:tabs>
      <w:ind w:left="1800"/>
    </w:pPr>
    <w:rPr>
      <w:rFonts w:ascii="Arial" w:hAnsi="Arial"/>
      <w:noProof/>
      <w:sz w:val="20"/>
      <w:szCs w:val="20"/>
    </w:rPr>
  </w:style>
  <w:style w:type="paragraph" w:customStyle="1" w:styleId="OmniPage5890">
    <w:name w:val="OmniPage #5890"/>
    <w:basedOn w:val="Normal"/>
    <w:rsid w:val="007F797B"/>
    <w:pPr>
      <w:tabs>
        <w:tab w:val="left" w:pos="765"/>
        <w:tab w:val="left" w:pos="4380"/>
        <w:tab w:val="right" w:pos="7585"/>
      </w:tabs>
      <w:ind w:left="1800"/>
    </w:pPr>
    <w:rPr>
      <w:rFonts w:ascii="Arial" w:hAnsi="Arial"/>
      <w:noProof/>
      <w:sz w:val="20"/>
      <w:szCs w:val="20"/>
    </w:rPr>
  </w:style>
  <w:style w:type="paragraph" w:customStyle="1" w:styleId="OmniPage5891">
    <w:name w:val="OmniPage #5891"/>
    <w:basedOn w:val="Normal"/>
    <w:rsid w:val="007F797B"/>
    <w:pPr>
      <w:tabs>
        <w:tab w:val="left" w:pos="750"/>
        <w:tab w:val="left" w:pos="3660"/>
        <w:tab w:val="left" w:pos="4380"/>
        <w:tab w:val="left" w:pos="5100"/>
        <w:tab w:val="right" w:pos="7225"/>
      </w:tabs>
      <w:ind w:left="1800"/>
    </w:pPr>
    <w:rPr>
      <w:rFonts w:ascii="Arial" w:hAnsi="Arial"/>
      <w:noProof/>
      <w:sz w:val="20"/>
      <w:szCs w:val="20"/>
    </w:rPr>
  </w:style>
  <w:style w:type="paragraph" w:customStyle="1" w:styleId="OmniPage6145">
    <w:name w:val="OmniPage #6145"/>
    <w:basedOn w:val="Normal"/>
    <w:rsid w:val="007F797B"/>
    <w:pPr>
      <w:tabs>
        <w:tab w:val="right" w:pos="3612"/>
      </w:tabs>
      <w:ind w:left="2535"/>
    </w:pPr>
    <w:rPr>
      <w:rFonts w:ascii="Arial" w:hAnsi="Arial"/>
      <w:noProof/>
      <w:sz w:val="20"/>
      <w:szCs w:val="20"/>
    </w:rPr>
  </w:style>
  <w:style w:type="paragraph" w:customStyle="1" w:styleId="OmniPage6146">
    <w:name w:val="OmniPage #6146"/>
    <w:basedOn w:val="Normal"/>
    <w:rsid w:val="007F797B"/>
    <w:pPr>
      <w:tabs>
        <w:tab w:val="left" w:pos="4395"/>
        <w:tab w:val="right" w:pos="6972"/>
      </w:tabs>
      <w:ind w:left="1815"/>
    </w:pPr>
    <w:rPr>
      <w:rFonts w:ascii="Arial" w:hAnsi="Arial"/>
      <w:noProof/>
      <w:sz w:val="20"/>
      <w:szCs w:val="20"/>
    </w:rPr>
  </w:style>
  <w:style w:type="paragraph" w:customStyle="1" w:styleId="OmniPage6147">
    <w:name w:val="OmniPage #6147"/>
    <w:basedOn w:val="Normal"/>
    <w:rsid w:val="007F797B"/>
    <w:pPr>
      <w:tabs>
        <w:tab w:val="left" w:pos="780"/>
        <w:tab w:val="right" w:pos="3747"/>
      </w:tabs>
      <w:ind w:left="1815"/>
    </w:pPr>
    <w:rPr>
      <w:rFonts w:ascii="Arial" w:hAnsi="Arial"/>
      <w:noProof/>
      <w:sz w:val="20"/>
      <w:szCs w:val="20"/>
    </w:rPr>
  </w:style>
  <w:style w:type="paragraph" w:customStyle="1" w:styleId="OmniPage6148">
    <w:name w:val="OmniPage #6148"/>
    <w:basedOn w:val="Normal"/>
    <w:rsid w:val="007F797B"/>
    <w:pPr>
      <w:tabs>
        <w:tab w:val="left" w:pos="4395"/>
        <w:tab w:val="right" w:pos="6807"/>
      </w:tabs>
      <w:ind w:left="1815"/>
    </w:pPr>
    <w:rPr>
      <w:rFonts w:ascii="Arial" w:hAnsi="Arial"/>
      <w:noProof/>
      <w:sz w:val="20"/>
      <w:szCs w:val="20"/>
    </w:rPr>
  </w:style>
  <w:style w:type="paragraph" w:customStyle="1" w:styleId="OmniPage6149">
    <w:name w:val="OmniPage #6149"/>
    <w:basedOn w:val="Normal"/>
    <w:rsid w:val="007F797B"/>
    <w:pPr>
      <w:tabs>
        <w:tab w:val="right" w:pos="4797"/>
      </w:tabs>
      <w:ind w:left="2520"/>
    </w:pPr>
    <w:rPr>
      <w:rFonts w:ascii="Arial" w:hAnsi="Arial"/>
      <w:noProof/>
      <w:sz w:val="20"/>
      <w:szCs w:val="20"/>
    </w:rPr>
  </w:style>
  <w:style w:type="paragraph" w:customStyle="1" w:styleId="OmniPage6150">
    <w:name w:val="OmniPage #6150"/>
    <w:basedOn w:val="Normal"/>
    <w:rsid w:val="007F797B"/>
    <w:pPr>
      <w:tabs>
        <w:tab w:val="left" w:pos="4380"/>
        <w:tab w:val="right" w:pos="6792"/>
      </w:tabs>
      <w:ind w:left="1815"/>
    </w:pPr>
    <w:rPr>
      <w:rFonts w:ascii="Arial" w:hAnsi="Arial"/>
      <w:noProof/>
      <w:sz w:val="20"/>
      <w:szCs w:val="20"/>
    </w:rPr>
  </w:style>
  <w:style w:type="paragraph" w:customStyle="1" w:styleId="OmniPage6151">
    <w:name w:val="OmniPage #6151"/>
    <w:basedOn w:val="Normal"/>
    <w:rsid w:val="007F797B"/>
    <w:pPr>
      <w:tabs>
        <w:tab w:val="right" w:pos="5922"/>
      </w:tabs>
      <w:ind w:left="2520"/>
    </w:pPr>
    <w:rPr>
      <w:rFonts w:ascii="Arial" w:hAnsi="Arial"/>
      <w:noProof/>
      <w:sz w:val="20"/>
      <w:szCs w:val="20"/>
    </w:rPr>
  </w:style>
  <w:style w:type="paragraph" w:customStyle="1" w:styleId="OmniPage6152">
    <w:name w:val="OmniPage #6152"/>
    <w:basedOn w:val="Normal"/>
    <w:rsid w:val="007F797B"/>
    <w:pPr>
      <w:tabs>
        <w:tab w:val="right" w:pos="7167"/>
      </w:tabs>
      <w:ind w:left="1755"/>
    </w:pPr>
    <w:rPr>
      <w:rFonts w:ascii="Arial" w:hAnsi="Arial"/>
      <w:noProof/>
      <w:sz w:val="20"/>
      <w:szCs w:val="20"/>
    </w:rPr>
  </w:style>
  <w:style w:type="paragraph" w:customStyle="1" w:styleId="OmniPage6153">
    <w:name w:val="OmniPage #6153"/>
    <w:basedOn w:val="Normal"/>
    <w:rsid w:val="007F797B"/>
    <w:pPr>
      <w:tabs>
        <w:tab w:val="left" w:pos="4380"/>
        <w:tab w:val="right" w:pos="6432"/>
      </w:tabs>
      <w:ind w:left="1755"/>
    </w:pPr>
    <w:rPr>
      <w:rFonts w:ascii="Arial" w:hAnsi="Arial"/>
      <w:noProof/>
      <w:sz w:val="20"/>
      <w:szCs w:val="20"/>
    </w:rPr>
  </w:style>
  <w:style w:type="paragraph" w:customStyle="1" w:styleId="OmniPage6154">
    <w:name w:val="OmniPage #6154"/>
    <w:basedOn w:val="Normal"/>
    <w:rsid w:val="007F797B"/>
    <w:pPr>
      <w:tabs>
        <w:tab w:val="left" w:pos="4395"/>
        <w:tab w:val="left" w:pos="5595"/>
        <w:tab w:val="right" w:pos="6177"/>
      </w:tabs>
      <w:ind w:left="2520"/>
    </w:pPr>
    <w:rPr>
      <w:rFonts w:ascii="Arial" w:hAnsi="Arial"/>
      <w:noProof/>
      <w:sz w:val="20"/>
      <w:szCs w:val="20"/>
    </w:rPr>
  </w:style>
  <w:style w:type="paragraph" w:customStyle="1" w:styleId="OmniPage6155">
    <w:name w:val="OmniPage #6155"/>
    <w:basedOn w:val="Normal"/>
    <w:rsid w:val="007F797B"/>
    <w:pPr>
      <w:tabs>
        <w:tab w:val="left" w:pos="4020"/>
        <w:tab w:val="right" w:pos="5262"/>
      </w:tabs>
      <w:ind w:left="2520"/>
    </w:pPr>
    <w:rPr>
      <w:rFonts w:ascii="Arial" w:hAnsi="Arial"/>
      <w:noProof/>
      <w:sz w:val="20"/>
      <w:szCs w:val="20"/>
    </w:rPr>
  </w:style>
  <w:style w:type="paragraph" w:customStyle="1" w:styleId="OmniPage6401">
    <w:name w:val="OmniPage #6401"/>
    <w:basedOn w:val="Normal"/>
    <w:rsid w:val="007F797B"/>
    <w:pPr>
      <w:tabs>
        <w:tab w:val="left" w:pos="4410"/>
        <w:tab w:val="right" w:pos="6462"/>
      </w:tabs>
      <w:ind w:left="1785"/>
    </w:pPr>
    <w:rPr>
      <w:rFonts w:ascii="Arial" w:hAnsi="Arial"/>
      <w:noProof/>
      <w:sz w:val="20"/>
      <w:szCs w:val="20"/>
    </w:rPr>
  </w:style>
  <w:style w:type="paragraph" w:customStyle="1" w:styleId="OmniPage6402">
    <w:name w:val="OmniPage #6402"/>
    <w:basedOn w:val="Normal"/>
    <w:rsid w:val="007F797B"/>
    <w:pPr>
      <w:tabs>
        <w:tab w:val="right" w:pos="4482"/>
      </w:tabs>
      <w:ind w:left="2505"/>
    </w:pPr>
    <w:rPr>
      <w:rFonts w:ascii="Arial" w:hAnsi="Arial"/>
      <w:noProof/>
      <w:sz w:val="20"/>
      <w:szCs w:val="20"/>
    </w:rPr>
  </w:style>
  <w:style w:type="paragraph" w:customStyle="1" w:styleId="OmniPage6403">
    <w:name w:val="OmniPage #6403"/>
    <w:basedOn w:val="Normal"/>
    <w:rsid w:val="007F797B"/>
    <w:pPr>
      <w:tabs>
        <w:tab w:val="left" w:pos="780"/>
        <w:tab w:val="left" w:pos="2955"/>
        <w:tab w:val="right" w:pos="6660"/>
        <w:tab w:val="right" w:pos="6972"/>
      </w:tabs>
      <w:ind w:left="1785"/>
    </w:pPr>
    <w:rPr>
      <w:rFonts w:ascii="Arial" w:hAnsi="Arial"/>
      <w:noProof/>
      <w:sz w:val="20"/>
      <w:szCs w:val="20"/>
    </w:rPr>
  </w:style>
  <w:style w:type="paragraph" w:customStyle="1" w:styleId="OmniPage6404">
    <w:name w:val="OmniPage #6404"/>
    <w:basedOn w:val="Normal"/>
    <w:rsid w:val="007F797B"/>
    <w:pPr>
      <w:tabs>
        <w:tab w:val="right" w:pos="4602"/>
      </w:tabs>
      <w:ind w:left="2490"/>
    </w:pPr>
    <w:rPr>
      <w:rFonts w:ascii="Arial" w:hAnsi="Arial"/>
      <w:noProof/>
      <w:sz w:val="20"/>
      <w:szCs w:val="20"/>
    </w:rPr>
  </w:style>
  <w:style w:type="paragraph" w:customStyle="1" w:styleId="OmniPage6405">
    <w:name w:val="OmniPage #6405"/>
    <w:basedOn w:val="Normal"/>
    <w:rsid w:val="007F797B"/>
    <w:pPr>
      <w:ind w:left="1785"/>
    </w:pPr>
    <w:rPr>
      <w:rFonts w:ascii="Arial" w:hAnsi="Arial"/>
      <w:noProof/>
      <w:sz w:val="20"/>
      <w:szCs w:val="20"/>
    </w:rPr>
  </w:style>
  <w:style w:type="paragraph" w:customStyle="1" w:styleId="OmniPage6406">
    <w:name w:val="OmniPage #6406"/>
    <w:basedOn w:val="Normal"/>
    <w:rsid w:val="007F797B"/>
    <w:pPr>
      <w:ind w:left="2490" w:right="6885"/>
    </w:pPr>
    <w:rPr>
      <w:rFonts w:ascii="Arial" w:hAnsi="Arial"/>
      <w:noProof/>
      <w:sz w:val="20"/>
      <w:szCs w:val="20"/>
    </w:rPr>
  </w:style>
  <w:style w:type="paragraph" w:customStyle="1" w:styleId="OmniPage6407">
    <w:name w:val="OmniPage #6407"/>
    <w:basedOn w:val="Normal"/>
    <w:rsid w:val="007F797B"/>
    <w:pPr>
      <w:tabs>
        <w:tab w:val="left" w:pos="5130"/>
        <w:tab w:val="right" w:pos="7182"/>
      </w:tabs>
      <w:ind w:left="1725"/>
    </w:pPr>
    <w:rPr>
      <w:rFonts w:ascii="Arial" w:hAnsi="Arial"/>
      <w:noProof/>
      <w:sz w:val="20"/>
      <w:szCs w:val="20"/>
    </w:rPr>
  </w:style>
  <w:style w:type="paragraph" w:customStyle="1" w:styleId="OmniPage6408">
    <w:name w:val="OmniPage #6408"/>
    <w:basedOn w:val="Normal"/>
    <w:rsid w:val="007F797B"/>
    <w:pPr>
      <w:tabs>
        <w:tab w:val="right" w:pos="4587"/>
      </w:tabs>
      <w:ind w:left="2490"/>
    </w:pPr>
    <w:rPr>
      <w:rFonts w:ascii="Arial" w:hAnsi="Arial"/>
      <w:noProof/>
      <w:sz w:val="20"/>
      <w:szCs w:val="20"/>
    </w:rPr>
  </w:style>
  <w:style w:type="paragraph" w:customStyle="1" w:styleId="OmniPage6409">
    <w:name w:val="OmniPage #6409"/>
    <w:basedOn w:val="Normal"/>
    <w:rsid w:val="007F797B"/>
    <w:pPr>
      <w:tabs>
        <w:tab w:val="left" w:pos="5835"/>
        <w:tab w:val="right" w:pos="9282"/>
      </w:tabs>
      <w:ind w:left="1725"/>
    </w:pPr>
    <w:rPr>
      <w:rFonts w:ascii="Arial" w:hAnsi="Arial"/>
      <w:noProof/>
      <w:sz w:val="20"/>
      <w:szCs w:val="20"/>
    </w:rPr>
  </w:style>
  <w:style w:type="paragraph" w:customStyle="1" w:styleId="OmniPage6410">
    <w:name w:val="OmniPage #6410"/>
    <w:basedOn w:val="Normal"/>
    <w:rsid w:val="007F797B"/>
    <w:pPr>
      <w:tabs>
        <w:tab w:val="right" w:pos="3897"/>
      </w:tabs>
      <w:ind w:left="2475"/>
    </w:pPr>
    <w:rPr>
      <w:rFonts w:ascii="Arial" w:hAnsi="Arial"/>
      <w:noProof/>
      <w:sz w:val="20"/>
      <w:szCs w:val="20"/>
    </w:rPr>
  </w:style>
  <w:style w:type="paragraph" w:customStyle="1" w:styleId="OmniPage6411">
    <w:name w:val="OmniPage #6411"/>
    <w:basedOn w:val="Normal"/>
    <w:rsid w:val="007F797B"/>
    <w:pPr>
      <w:tabs>
        <w:tab w:val="right" w:pos="5202"/>
      </w:tabs>
      <w:ind w:left="6360"/>
    </w:pPr>
    <w:rPr>
      <w:rFonts w:ascii="Arial" w:hAnsi="Arial"/>
      <w:noProof/>
      <w:sz w:val="20"/>
      <w:szCs w:val="20"/>
    </w:rPr>
  </w:style>
  <w:style w:type="paragraph" w:customStyle="1" w:styleId="OmniPage6657">
    <w:name w:val="OmniPage #6657"/>
    <w:basedOn w:val="Normal"/>
    <w:rsid w:val="007F797B"/>
    <w:pPr>
      <w:ind w:left="1710"/>
    </w:pPr>
    <w:rPr>
      <w:rFonts w:ascii="Arial" w:hAnsi="Arial"/>
      <w:noProof/>
      <w:sz w:val="20"/>
      <w:szCs w:val="20"/>
    </w:rPr>
  </w:style>
  <w:style w:type="paragraph" w:customStyle="1" w:styleId="OmniPage6658">
    <w:name w:val="OmniPage #6658"/>
    <w:basedOn w:val="Normal"/>
    <w:rsid w:val="007F797B"/>
    <w:pPr>
      <w:tabs>
        <w:tab w:val="right" w:pos="3425"/>
      </w:tabs>
      <w:ind w:left="2475"/>
    </w:pPr>
    <w:rPr>
      <w:rFonts w:ascii="Arial" w:hAnsi="Arial"/>
      <w:noProof/>
      <w:sz w:val="20"/>
      <w:szCs w:val="20"/>
    </w:rPr>
  </w:style>
  <w:style w:type="paragraph" w:customStyle="1" w:styleId="OmniPage6659">
    <w:name w:val="OmniPage #6659"/>
    <w:basedOn w:val="Normal"/>
    <w:rsid w:val="007F797B"/>
    <w:pPr>
      <w:tabs>
        <w:tab w:val="left" w:pos="5100"/>
        <w:tab w:val="right" w:pos="7160"/>
      </w:tabs>
      <w:ind w:left="1710"/>
    </w:pPr>
    <w:rPr>
      <w:rFonts w:ascii="Arial" w:hAnsi="Arial"/>
      <w:noProof/>
      <w:sz w:val="20"/>
      <w:szCs w:val="20"/>
    </w:rPr>
  </w:style>
  <w:style w:type="paragraph" w:customStyle="1" w:styleId="OmniPage6660">
    <w:name w:val="OmniPage #6660"/>
    <w:basedOn w:val="Normal"/>
    <w:rsid w:val="007F797B"/>
    <w:pPr>
      <w:tabs>
        <w:tab w:val="right" w:pos="3845"/>
      </w:tabs>
      <w:ind w:left="2460"/>
    </w:pPr>
    <w:rPr>
      <w:rFonts w:ascii="Arial" w:hAnsi="Arial"/>
      <w:noProof/>
      <w:sz w:val="20"/>
      <w:szCs w:val="20"/>
    </w:rPr>
  </w:style>
  <w:style w:type="paragraph" w:customStyle="1" w:styleId="OmniPage6661">
    <w:name w:val="OmniPage #6661"/>
    <w:basedOn w:val="Normal"/>
    <w:rsid w:val="007F797B"/>
    <w:pPr>
      <w:tabs>
        <w:tab w:val="left" w:pos="5100"/>
        <w:tab w:val="right" w:pos="7850"/>
      </w:tabs>
      <w:ind w:left="1710"/>
    </w:pPr>
    <w:rPr>
      <w:rFonts w:ascii="Arial" w:hAnsi="Arial"/>
      <w:noProof/>
      <w:sz w:val="20"/>
      <w:szCs w:val="20"/>
    </w:rPr>
  </w:style>
  <w:style w:type="paragraph" w:customStyle="1" w:styleId="OmniPage6662">
    <w:name w:val="OmniPage #6662"/>
    <w:basedOn w:val="Normal"/>
    <w:rsid w:val="007F797B"/>
    <w:pPr>
      <w:tabs>
        <w:tab w:val="right" w:pos="5540"/>
      </w:tabs>
      <w:ind w:left="2475"/>
    </w:pPr>
    <w:rPr>
      <w:rFonts w:ascii="Arial" w:hAnsi="Arial"/>
      <w:noProof/>
      <w:sz w:val="20"/>
      <w:szCs w:val="20"/>
    </w:rPr>
  </w:style>
  <w:style w:type="paragraph" w:customStyle="1" w:styleId="OmniPage6663">
    <w:name w:val="OmniPage #6663"/>
    <w:basedOn w:val="Normal"/>
    <w:rsid w:val="007F797B"/>
    <w:pPr>
      <w:tabs>
        <w:tab w:val="left" w:pos="765"/>
        <w:tab w:val="left" w:pos="5100"/>
        <w:tab w:val="right" w:pos="8015"/>
      </w:tabs>
      <w:ind w:left="1710"/>
    </w:pPr>
    <w:rPr>
      <w:rFonts w:ascii="Arial" w:hAnsi="Arial"/>
      <w:noProof/>
      <w:sz w:val="20"/>
      <w:szCs w:val="20"/>
    </w:rPr>
  </w:style>
  <w:style w:type="paragraph" w:customStyle="1" w:styleId="OmniPage6664">
    <w:name w:val="OmniPage #6664"/>
    <w:basedOn w:val="Normal"/>
    <w:rsid w:val="007F797B"/>
    <w:pPr>
      <w:tabs>
        <w:tab w:val="right" w:pos="5103"/>
      </w:tabs>
      <w:ind w:left="6360"/>
    </w:pPr>
    <w:rPr>
      <w:rFonts w:ascii="Arial" w:hAnsi="Arial"/>
      <w:noProof/>
      <w:sz w:val="20"/>
      <w:szCs w:val="20"/>
    </w:rPr>
  </w:style>
  <w:style w:type="paragraph" w:customStyle="1" w:styleId="OmniPage6913">
    <w:name w:val="OmniPage #6913"/>
    <w:basedOn w:val="Normal"/>
    <w:rsid w:val="007F797B"/>
    <w:pPr>
      <w:tabs>
        <w:tab w:val="left" w:pos="765"/>
        <w:tab w:val="left" w:pos="4395"/>
        <w:tab w:val="left" w:pos="5115"/>
        <w:tab w:val="left" w:pos="5835"/>
        <w:tab w:val="right" w:pos="8555"/>
      </w:tabs>
      <w:ind w:left="1740"/>
    </w:pPr>
    <w:rPr>
      <w:rFonts w:ascii="Arial" w:hAnsi="Arial"/>
      <w:noProof/>
      <w:sz w:val="20"/>
      <w:szCs w:val="20"/>
    </w:rPr>
  </w:style>
  <w:style w:type="paragraph" w:customStyle="1" w:styleId="OmniPage6914">
    <w:name w:val="OmniPage #6914"/>
    <w:basedOn w:val="Normal"/>
    <w:rsid w:val="007F797B"/>
    <w:pPr>
      <w:ind w:left="1740"/>
    </w:pPr>
    <w:rPr>
      <w:rFonts w:ascii="Arial" w:hAnsi="Arial"/>
      <w:noProof/>
      <w:sz w:val="20"/>
      <w:szCs w:val="20"/>
    </w:rPr>
  </w:style>
  <w:style w:type="paragraph" w:customStyle="1" w:styleId="OmniPage6915">
    <w:name w:val="OmniPage #6915"/>
    <w:basedOn w:val="Normal"/>
    <w:rsid w:val="007F797B"/>
    <w:pPr>
      <w:tabs>
        <w:tab w:val="left" w:pos="1605"/>
        <w:tab w:val="left" w:pos="3540"/>
        <w:tab w:val="left" w:pos="5835"/>
        <w:tab w:val="right" w:pos="8555"/>
      </w:tabs>
      <w:ind w:left="2505"/>
    </w:pPr>
    <w:rPr>
      <w:rFonts w:ascii="Arial" w:hAnsi="Arial"/>
      <w:noProof/>
      <w:sz w:val="20"/>
      <w:szCs w:val="20"/>
    </w:rPr>
  </w:style>
  <w:style w:type="paragraph" w:customStyle="1" w:styleId="OmniPage6916">
    <w:name w:val="OmniPage #6916"/>
    <w:basedOn w:val="Normal"/>
    <w:rsid w:val="007F797B"/>
    <w:pPr>
      <w:tabs>
        <w:tab w:val="left" w:pos="5115"/>
        <w:tab w:val="right" w:pos="6905"/>
      </w:tabs>
      <w:ind w:left="1740"/>
    </w:pPr>
    <w:rPr>
      <w:rFonts w:ascii="Arial" w:hAnsi="Arial"/>
      <w:noProof/>
      <w:sz w:val="20"/>
      <w:szCs w:val="20"/>
    </w:rPr>
  </w:style>
  <w:style w:type="paragraph" w:customStyle="1" w:styleId="OmniPage6917">
    <w:name w:val="OmniPage #6917"/>
    <w:basedOn w:val="Normal"/>
    <w:rsid w:val="007F797B"/>
    <w:pPr>
      <w:tabs>
        <w:tab w:val="left" w:pos="5850"/>
        <w:tab w:val="right" w:pos="8285"/>
      </w:tabs>
      <w:ind w:left="2505"/>
    </w:pPr>
    <w:rPr>
      <w:rFonts w:ascii="Arial" w:hAnsi="Arial"/>
      <w:noProof/>
      <w:sz w:val="20"/>
      <w:szCs w:val="20"/>
    </w:rPr>
  </w:style>
  <w:style w:type="paragraph" w:customStyle="1" w:styleId="OmniPage6918">
    <w:name w:val="OmniPage #6918"/>
    <w:basedOn w:val="Normal"/>
    <w:rsid w:val="007F797B"/>
    <w:pPr>
      <w:tabs>
        <w:tab w:val="left" w:pos="5850"/>
        <w:tab w:val="right" w:pos="8555"/>
      </w:tabs>
      <w:ind w:left="2505"/>
    </w:pPr>
    <w:rPr>
      <w:rFonts w:ascii="Arial" w:hAnsi="Arial"/>
      <w:noProof/>
      <w:sz w:val="20"/>
      <w:szCs w:val="20"/>
    </w:rPr>
  </w:style>
  <w:style w:type="paragraph" w:customStyle="1" w:styleId="OmniPage6919">
    <w:name w:val="OmniPage #6919"/>
    <w:basedOn w:val="Normal"/>
    <w:rsid w:val="007F797B"/>
    <w:pPr>
      <w:tabs>
        <w:tab w:val="right" w:pos="5210"/>
      </w:tabs>
      <w:ind w:left="6375"/>
    </w:pPr>
    <w:rPr>
      <w:rFonts w:ascii="Arial" w:hAnsi="Arial"/>
      <w:noProof/>
      <w:sz w:val="20"/>
      <w:szCs w:val="20"/>
    </w:rPr>
  </w:style>
  <w:style w:type="paragraph" w:customStyle="1" w:styleId="OmniPage7169">
    <w:name w:val="OmniPage #7169"/>
    <w:basedOn w:val="Normal"/>
    <w:rsid w:val="007F797B"/>
    <w:pPr>
      <w:tabs>
        <w:tab w:val="left" w:pos="780"/>
        <w:tab w:val="left" w:pos="5115"/>
        <w:tab w:val="left" w:pos="5835"/>
        <w:tab w:val="right" w:pos="8675"/>
      </w:tabs>
      <w:ind w:left="1845"/>
    </w:pPr>
    <w:rPr>
      <w:rFonts w:ascii="Arial" w:hAnsi="Arial"/>
      <w:noProof/>
      <w:sz w:val="20"/>
      <w:szCs w:val="20"/>
    </w:rPr>
  </w:style>
  <w:style w:type="paragraph" w:customStyle="1" w:styleId="OmniPage7170">
    <w:name w:val="OmniPage #7170"/>
    <w:basedOn w:val="Normal"/>
    <w:rsid w:val="007F797B"/>
    <w:pPr>
      <w:tabs>
        <w:tab w:val="left" w:pos="780"/>
        <w:tab w:val="left" w:pos="3660"/>
        <w:tab w:val="left" w:pos="6915"/>
        <w:tab w:val="right" w:pos="8675"/>
      </w:tabs>
      <w:ind w:left="1845"/>
    </w:pPr>
    <w:rPr>
      <w:rFonts w:ascii="Arial" w:hAnsi="Arial"/>
      <w:noProof/>
      <w:sz w:val="20"/>
      <w:szCs w:val="20"/>
    </w:rPr>
  </w:style>
  <w:style w:type="paragraph" w:customStyle="1" w:styleId="OmniPage7171">
    <w:name w:val="OmniPage #7171"/>
    <w:basedOn w:val="Normal"/>
    <w:rsid w:val="007F797B"/>
    <w:pPr>
      <w:tabs>
        <w:tab w:val="left" w:pos="765"/>
        <w:tab w:val="left" w:pos="4050"/>
        <w:tab w:val="left" w:pos="4380"/>
        <w:tab w:val="left" w:pos="7650"/>
        <w:tab w:val="left" w:pos="8040"/>
        <w:tab w:val="right" w:pos="8675"/>
      </w:tabs>
      <w:ind w:left="1845"/>
    </w:pPr>
    <w:rPr>
      <w:rFonts w:ascii="Arial" w:hAnsi="Arial"/>
      <w:noProof/>
      <w:sz w:val="20"/>
      <w:szCs w:val="20"/>
    </w:rPr>
  </w:style>
  <w:style w:type="paragraph" w:customStyle="1" w:styleId="OmniPage7172">
    <w:name w:val="OmniPage #7172"/>
    <w:basedOn w:val="Normal"/>
    <w:rsid w:val="007F797B"/>
    <w:pPr>
      <w:tabs>
        <w:tab w:val="right" w:pos="6170"/>
      </w:tabs>
      <w:ind w:left="1785"/>
    </w:pPr>
    <w:rPr>
      <w:rFonts w:ascii="Arial" w:hAnsi="Arial"/>
      <w:noProof/>
      <w:sz w:val="20"/>
      <w:szCs w:val="20"/>
    </w:rPr>
  </w:style>
  <w:style w:type="paragraph" w:customStyle="1" w:styleId="OmniPage7173">
    <w:name w:val="OmniPage #7173"/>
    <w:basedOn w:val="Normal"/>
    <w:rsid w:val="007F797B"/>
    <w:pPr>
      <w:tabs>
        <w:tab w:val="left" w:pos="5100"/>
        <w:tab w:val="right" w:pos="6845"/>
      </w:tabs>
      <w:ind w:left="1785"/>
    </w:pPr>
    <w:rPr>
      <w:rFonts w:ascii="Arial" w:hAnsi="Arial"/>
      <w:noProof/>
      <w:sz w:val="20"/>
      <w:szCs w:val="20"/>
    </w:rPr>
  </w:style>
  <w:style w:type="paragraph" w:customStyle="1" w:styleId="OmniPage7174">
    <w:name w:val="OmniPage #7174"/>
    <w:basedOn w:val="Normal"/>
    <w:rsid w:val="007F797B"/>
    <w:pPr>
      <w:tabs>
        <w:tab w:val="right" w:pos="4445"/>
      </w:tabs>
      <w:ind w:left="2535"/>
    </w:pPr>
    <w:rPr>
      <w:rFonts w:ascii="Arial" w:hAnsi="Arial"/>
      <w:noProof/>
      <w:sz w:val="20"/>
      <w:szCs w:val="20"/>
    </w:rPr>
  </w:style>
  <w:style w:type="paragraph" w:customStyle="1" w:styleId="OmniPage7175">
    <w:name w:val="OmniPage #7175"/>
    <w:basedOn w:val="Normal"/>
    <w:rsid w:val="007F797B"/>
    <w:pPr>
      <w:tabs>
        <w:tab w:val="right" w:pos="5089"/>
      </w:tabs>
      <w:ind w:left="6420"/>
    </w:pPr>
    <w:rPr>
      <w:rFonts w:ascii="Arial" w:hAnsi="Arial"/>
      <w:noProof/>
      <w:sz w:val="20"/>
      <w:szCs w:val="20"/>
    </w:rPr>
  </w:style>
  <w:style w:type="paragraph" w:customStyle="1" w:styleId="OmniPage514">
    <w:name w:val="OmniPage #514"/>
    <w:basedOn w:val="Normal"/>
    <w:rsid w:val="007F797B"/>
    <w:pPr>
      <w:tabs>
        <w:tab w:val="right" w:pos="3144"/>
      </w:tabs>
      <w:ind w:left="1785"/>
    </w:pPr>
    <w:rPr>
      <w:rFonts w:ascii="Arial" w:hAnsi="Arial"/>
      <w:noProof/>
      <w:sz w:val="20"/>
      <w:szCs w:val="20"/>
    </w:rPr>
  </w:style>
  <w:style w:type="paragraph" w:customStyle="1" w:styleId="OmniPage515">
    <w:name w:val="OmniPage #515"/>
    <w:basedOn w:val="Normal"/>
    <w:rsid w:val="007F797B"/>
    <w:pPr>
      <w:ind w:left="1770" w:right="660"/>
    </w:pPr>
    <w:rPr>
      <w:rFonts w:ascii="Arial" w:hAnsi="Arial"/>
      <w:noProof/>
      <w:sz w:val="20"/>
      <w:szCs w:val="20"/>
    </w:rPr>
  </w:style>
  <w:style w:type="paragraph" w:customStyle="1" w:styleId="OmniPage780">
    <w:name w:val="OmniPage #780"/>
    <w:basedOn w:val="Normal"/>
    <w:rsid w:val="007F797B"/>
    <w:pPr>
      <w:tabs>
        <w:tab w:val="right" w:pos="9495"/>
      </w:tabs>
      <w:ind w:left="1740"/>
    </w:pPr>
    <w:rPr>
      <w:rFonts w:ascii="Arial" w:hAnsi="Arial"/>
      <w:noProof/>
      <w:sz w:val="20"/>
      <w:szCs w:val="20"/>
    </w:rPr>
  </w:style>
  <w:style w:type="paragraph" w:customStyle="1" w:styleId="OmniPage781">
    <w:name w:val="OmniPage #781"/>
    <w:basedOn w:val="Normal"/>
    <w:rsid w:val="007F797B"/>
    <w:pPr>
      <w:tabs>
        <w:tab w:val="left" w:pos="2940"/>
        <w:tab w:val="left" w:pos="6570"/>
        <w:tab w:val="right" w:pos="7320"/>
      </w:tabs>
      <w:ind w:left="1740"/>
    </w:pPr>
    <w:rPr>
      <w:rFonts w:ascii="Arial" w:hAnsi="Arial"/>
      <w:noProof/>
      <w:sz w:val="20"/>
      <w:szCs w:val="20"/>
    </w:rPr>
  </w:style>
  <w:style w:type="paragraph" w:customStyle="1" w:styleId="OmniPage782">
    <w:name w:val="OmniPage #782"/>
    <w:basedOn w:val="Normal"/>
    <w:rsid w:val="007F797B"/>
    <w:pPr>
      <w:tabs>
        <w:tab w:val="right" w:pos="9495"/>
      </w:tabs>
      <w:ind w:left="1740"/>
    </w:pPr>
    <w:rPr>
      <w:rFonts w:ascii="Arial" w:hAnsi="Arial"/>
      <w:noProof/>
      <w:sz w:val="20"/>
      <w:szCs w:val="20"/>
    </w:rPr>
  </w:style>
  <w:style w:type="paragraph" w:customStyle="1" w:styleId="OmniPage1539">
    <w:name w:val="OmniPage #1539"/>
    <w:basedOn w:val="Normal"/>
    <w:rsid w:val="007F797B"/>
    <w:pPr>
      <w:tabs>
        <w:tab w:val="right" w:pos="9502"/>
      </w:tabs>
      <w:ind w:left="1815"/>
    </w:pPr>
    <w:rPr>
      <w:rFonts w:ascii="Arial" w:hAnsi="Arial"/>
      <w:noProof/>
      <w:sz w:val="20"/>
      <w:szCs w:val="20"/>
    </w:rPr>
  </w:style>
  <w:style w:type="paragraph" w:customStyle="1" w:styleId="OmniPage1540">
    <w:name w:val="OmniPage #1540"/>
    <w:basedOn w:val="Normal"/>
    <w:rsid w:val="007F797B"/>
    <w:pPr>
      <w:tabs>
        <w:tab w:val="left" w:pos="2955"/>
        <w:tab w:val="left" w:pos="5850"/>
        <w:tab w:val="right" w:pos="8122"/>
      </w:tabs>
      <w:ind w:left="1815"/>
    </w:pPr>
    <w:rPr>
      <w:rFonts w:ascii="Arial" w:hAnsi="Arial"/>
      <w:noProof/>
      <w:sz w:val="20"/>
      <w:szCs w:val="20"/>
    </w:rPr>
  </w:style>
  <w:style w:type="paragraph" w:customStyle="1" w:styleId="OmniPage1542">
    <w:name w:val="OmniPage #1542"/>
    <w:basedOn w:val="Normal"/>
    <w:rsid w:val="007F797B"/>
    <w:pPr>
      <w:tabs>
        <w:tab w:val="right" w:pos="9502"/>
      </w:tabs>
      <w:ind w:left="1755"/>
    </w:pPr>
    <w:rPr>
      <w:rFonts w:ascii="Arial" w:hAnsi="Arial"/>
      <w:noProof/>
      <w:sz w:val="20"/>
      <w:szCs w:val="20"/>
    </w:rPr>
  </w:style>
  <w:style w:type="paragraph" w:customStyle="1" w:styleId="OmniPage1548">
    <w:name w:val="OmniPage #1548"/>
    <w:basedOn w:val="Normal"/>
    <w:rsid w:val="007F797B"/>
    <w:pPr>
      <w:tabs>
        <w:tab w:val="right" w:pos="9502"/>
      </w:tabs>
      <w:ind w:left="1755"/>
    </w:pPr>
    <w:rPr>
      <w:rFonts w:ascii="Arial" w:hAnsi="Arial"/>
      <w:noProof/>
      <w:sz w:val="20"/>
      <w:szCs w:val="20"/>
    </w:rPr>
  </w:style>
  <w:style w:type="paragraph" w:customStyle="1" w:styleId="OmniPage1796">
    <w:name w:val="OmniPage #1796"/>
    <w:basedOn w:val="Normal"/>
    <w:rsid w:val="007F797B"/>
    <w:pPr>
      <w:tabs>
        <w:tab w:val="right" w:pos="9461"/>
      </w:tabs>
      <w:ind w:left="1770"/>
    </w:pPr>
    <w:rPr>
      <w:rFonts w:ascii="Arial" w:hAnsi="Arial"/>
      <w:noProof/>
      <w:sz w:val="20"/>
      <w:szCs w:val="20"/>
    </w:rPr>
  </w:style>
  <w:style w:type="paragraph" w:styleId="BodyText">
    <w:name w:val="Body Text"/>
    <w:basedOn w:val="Normal"/>
    <w:rsid w:val="00EA08A7"/>
    <w:rPr>
      <w:sz w:val="36"/>
      <w:szCs w:val="20"/>
    </w:rPr>
  </w:style>
  <w:style w:type="paragraph" w:customStyle="1" w:styleId="OmniPage11">
    <w:name w:val="OmniPage #11"/>
    <w:basedOn w:val="Normal"/>
    <w:rsid w:val="007F797B"/>
    <w:pPr>
      <w:tabs>
        <w:tab w:val="left" w:pos="590"/>
      </w:tabs>
      <w:ind w:left="2175" w:right="160" w:hanging="345"/>
    </w:pPr>
    <w:rPr>
      <w:rFonts w:ascii="Arial" w:hAnsi="Arial"/>
      <w:noProof/>
      <w:sz w:val="20"/>
      <w:szCs w:val="20"/>
    </w:rPr>
  </w:style>
  <w:style w:type="paragraph" w:customStyle="1" w:styleId="OmniPage13">
    <w:name w:val="OmniPage #13"/>
    <w:basedOn w:val="Normal"/>
    <w:rsid w:val="007F797B"/>
    <w:pPr>
      <w:tabs>
        <w:tab w:val="left" w:pos="555"/>
        <w:tab w:val="left" w:pos="4620"/>
        <w:tab w:val="right" w:pos="9645"/>
      </w:tabs>
      <w:ind w:left="1830"/>
    </w:pPr>
    <w:rPr>
      <w:rFonts w:ascii="Arial" w:hAnsi="Arial"/>
      <w:noProof/>
      <w:sz w:val="20"/>
      <w:szCs w:val="20"/>
    </w:rPr>
  </w:style>
  <w:style w:type="paragraph" w:styleId="Subtitle">
    <w:name w:val="Subtitle"/>
    <w:basedOn w:val="Normal"/>
    <w:qFormat/>
    <w:rsid w:val="00A66DB9"/>
    <w:pPr>
      <w:jc w:val="center"/>
    </w:pPr>
    <w:rPr>
      <w:b/>
      <w:sz w:val="28"/>
      <w:szCs w:val="20"/>
      <w:u w:val="single"/>
    </w:rPr>
  </w:style>
  <w:style w:type="paragraph" w:styleId="FootnoteText">
    <w:name w:val="footnote text"/>
    <w:basedOn w:val="Normal"/>
    <w:link w:val="FootnoteTextChar"/>
    <w:uiPriority w:val="99"/>
    <w:rsid w:val="009E0D5B"/>
    <w:rPr>
      <w:sz w:val="20"/>
      <w:szCs w:val="20"/>
    </w:rPr>
  </w:style>
  <w:style w:type="character" w:customStyle="1" w:styleId="FootnoteTextChar">
    <w:name w:val="Footnote Text Char"/>
    <w:basedOn w:val="DefaultParagraphFont"/>
    <w:link w:val="FootnoteText"/>
    <w:uiPriority w:val="99"/>
    <w:rsid w:val="009E0D5B"/>
  </w:style>
  <w:style w:type="character" w:styleId="FootnoteReference">
    <w:name w:val="footnote reference"/>
    <w:basedOn w:val="DefaultParagraphFont"/>
    <w:uiPriority w:val="99"/>
    <w:rsid w:val="009E0D5B"/>
    <w:rPr>
      <w:vertAlign w:val="superscript"/>
    </w:rPr>
  </w:style>
  <w:style w:type="table" w:styleId="TableClassic1">
    <w:name w:val="Table Classic 1"/>
    <w:basedOn w:val="TableNormal"/>
    <w:rsid w:val="00E9291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A96735"/>
    <w:pPr>
      <w:keepLines/>
      <w:spacing w:before="480" w:line="276" w:lineRule="auto"/>
      <w:outlineLvl w:val="9"/>
    </w:pPr>
    <w:rPr>
      <w:rFonts w:ascii="Cambria" w:hAnsi="Cambria"/>
      <w:color w:val="365F91"/>
      <w:szCs w:val="28"/>
    </w:rPr>
  </w:style>
  <w:style w:type="paragraph" w:styleId="TOC1">
    <w:name w:val="toc 1"/>
    <w:basedOn w:val="Normal"/>
    <w:next w:val="Normal"/>
    <w:autoRedefine/>
    <w:uiPriority w:val="39"/>
    <w:rsid w:val="00392080"/>
    <w:pPr>
      <w:tabs>
        <w:tab w:val="right" w:leader="dot" w:pos="9350"/>
      </w:tabs>
      <w:ind w:right="288"/>
      <w:jc w:val="left"/>
    </w:pPr>
    <w:rPr>
      <w:noProof/>
      <w:color w:val="0070C0"/>
      <w:sz w:val="22"/>
      <w:szCs w:val="22"/>
    </w:rPr>
  </w:style>
  <w:style w:type="paragraph" w:styleId="ListParagraph">
    <w:name w:val="List Paragraph"/>
    <w:basedOn w:val="Normal"/>
    <w:uiPriority w:val="34"/>
    <w:qFormat/>
    <w:rsid w:val="00043068"/>
    <w:pPr>
      <w:ind w:left="720"/>
    </w:pPr>
  </w:style>
  <w:style w:type="paragraph" w:styleId="TOC2">
    <w:name w:val="toc 2"/>
    <w:basedOn w:val="Normal"/>
    <w:next w:val="Normal"/>
    <w:autoRedefine/>
    <w:uiPriority w:val="39"/>
    <w:rsid w:val="003204CE"/>
    <w:pPr>
      <w:tabs>
        <w:tab w:val="left" w:pos="660"/>
        <w:tab w:val="right" w:leader="dot" w:pos="9350"/>
      </w:tabs>
      <w:ind w:right="288"/>
      <w:jc w:val="left"/>
    </w:pPr>
    <w:rPr>
      <w:sz w:val="22"/>
    </w:rPr>
  </w:style>
  <w:style w:type="paragraph" w:styleId="EndnoteText">
    <w:name w:val="endnote text"/>
    <w:basedOn w:val="Normal"/>
    <w:link w:val="EndnoteTextChar"/>
    <w:rsid w:val="00EA08A7"/>
    <w:rPr>
      <w:sz w:val="20"/>
      <w:szCs w:val="20"/>
    </w:rPr>
  </w:style>
  <w:style w:type="character" w:customStyle="1" w:styleId="EndnoteTextChar">
    <w:name w:val="Endnote Text Char"/>
    <w:basedOn w:val="DefaultParagraphFont"/>
    <w:link w:val="EndnoteText"/>
    <w:rsid w:val="0040287A"/>
  </w:style>
  <w:style w:type="character" w:styleId="EndnoteReference">
    <w:name w:val="endnote reference"/>
    <w:basedOn w:val="DefaultParagraphFont"/>
    <w:rsid w:val="0040287A"/>
    <w:rPr>
      <w:vertAlign w:val="superscript"/>
    </w:rPr>
  </w:style>
  <w:style w:type="paragraph" w:styleId="TOC3">
    <w:name w:val="toc 3"/>
    <w:basedOn w:val="Normal"/>
    <w:next w:val="Normal"/>
    <w:autoRedefine/>
    <w:uiPriority w:val="39"/>
    <w:unhideWhenUsed/>
    <w:rsid w:val="001C6617"/>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1C6617"/>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6617"/>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6617"/>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6617"/>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6617"/>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6617"/>
    <w:pPr>
      <w:spacing w:after="100" w:line="276" w:lineRule="auto"/>
      <w:ind w:left="1760"/>
    </w:pPr>
    <w:rPr>
      <w:rFonts w:asciiTheme="minorHAnsi" w:eastAsiaTheme="minorEastAsia" w:hAnsiTheme="minorHAnsi" w:cstheme="minorBidi"/>
      <w:sz w:val="22"/>
      <w:szCs w:val="22"/>
    </w:rPr>
  </w:style>
  <w:style w:type="character" w:styleId="Emphasis">
    <w:name w:val="Emphasis"/>
    <w:basedOn w:val="DefaultParagraphFont"/>
    <w:uiPriority w:val="20"/>
    <w:qFormat/>
    <w:rsid w:val="0047283F"/>
    <w:rPr>
      <w:i/>
      <w:iCs/>
    </w:rPr>
  </w:style>
  <w:style w:type="paragraph" w:styleId="NormalWeb">
    <w:name w:val="Normal (Web)"/>
    <w:basedOn w:val="Normal"/>
    <w:uiPriority w:val="99"/>
    <w:unhideWhenUsed/>
    <w:rsid w:val="00D23B35"/>
    <w:pPr>
      <w:spacing w:before="100" w:beforeAutospacing="1" w:after="100" w:afterAutospacing="1"/>
      <w:jc w:val="left"/>
    </w:pPr>
    <w:rPr>
      <w:sz w:val="24"/>
    </w:rPr>
  </w:style>
  <w:style w:type="character" w:customStyle="1" w:styleId="verdana1">
    <w:name w:val="verdana1"/>
    <w:basedOn w:val="DefaultParagraphFont"/>
    <w:rsid w:val="00C634D2"/>
    <w:rPr>
      <w:rFonts w:ascii="Verdana" w:hAnsi="Verdana" w:hint="default"/>
    </w:rPr>
  </w:style>
  <w:style w:type="character" w:customStyle="1" w:styleId="hit1">
    <w:name w:val="hit1"/>
    <w:basedOn w:val="DefaultParagraphFont"/>
    <w:rsid w:val="00C634D2"/>
    <w:rPr>
      <w:b/>
      <w:bCs/>
      <w:color w:val="CC0033"/>
    </w:rPr>
  </w:style>
  <w:style w:type="paragraph" w:customStyle="1" w:styleId="loose">
    <w:name w:val="loose"/>
    <w:basedOn w:val="Normal"/>
    <w:rsid w:val="00C634D2"/>
    <w:pPr>
      <w:spacing w:before="210"/>
      <w:jc w:val="left"/>
    </w:pPr>
    <w:rPr>
      <w:sz w:val="24"/>
    </w:rPr>
  </w:style>
  <w:style w:type="paragraph" w:styleId="BodyTextIndent3">
    <w:name w:val="Body Text Indent 3"/>
    <w:basedOn w:val="Normal"/>
    <w:link w:val="BodyTextIndent3Char"/>
    <w:rsid w:val="00EA08A7"/>
    <w:pPr>
      <w:spacing w:after="120"/>
      <w:ind w:left="360"/>
    </w:pPr>
    <w:rPr>
      <w:sz w:val="16"/>
      <w:szCs w:val="16"/>
    </w:rPr>
  </w:style>
  <w:style w:type="character" w:customStyle="1" w:styleId="BodyTextIndent3Char">
    <w:name w:val="Body Text Indent 3 Char"/>
    <w:basedOn w:val="DefaultParagraphFont"/>
    <w:link w:val="BodyTextIndent3"/>
    <w:rsid w:val="00867BCC"/>
    <w:rPr>
      <w:sz w:val="16"/>
      <w:szCs w:val="16"/>
    </w:rPr>
  </w:style>
  <w:style w:type="paragraph" w:styleId="BodyText3">
    <w:name w:val="Body Text 3"/>
    <w:basedOn w:val="Normal"/>
    <w:link w:val="BodyText3Char"/>
    <w:rsid w:val="00EA08A7"/>
    <w:pPr>
      <w:spacing w:after="120"/>
    </w:pPr>
    <w:rPr>
      <w:sz w:val="16"/>
      <w:szCs w:val="16"/>
    </w:rPr>
  </w:style>
  <w:style w:type="character" w:customStyle="1" w:styleId="BodyText3Char">
    <w:name w:val="Body Text 3 Char"/>
    <w:basedOn w:val="DefaultParagraphFont"/>
    <w:link w:val="BodyText3"/>
    <w:rsid w:val="00867BCC"/>
    <w:rPr>
      <w:sz w:val="16"/>
      <w:szCs w:val="16"/>
    </w:rPr>
  </w:style>
  <w:style w:type="paragraph" w:customStyle="1" w:styleId="Certificates">
    <w:name w:val="Certificates"/>
    <w:basedOn w:val="Normal"/>
    <w:rsid w:val="00867BCC"/>
    <w:pPr>
      <w:overflowPunct w:val="0"/>
      <w:autoSpaceDE w:val="0"/>
      <w:autoSpaceDN w:val="0"/>
      <w:adjustRightInd w:val="0"/>
      <w:jc w:val="center"/>
      <w:textAlignment w:val="baseline"/>
    </w:pPr>
    <w:rPr>
      <w:sz w:val="24"/>
      <w:szCs w:val="20"/>
    </w:rPr>
  </w:style>
  <w:style w:type="paragraph" w:customStyle="1" w:styleId="ART">
    <w:name w:val="ART"/>
    <w:basedOn w:val="Normal"/>
    <w:rsid w:val="00EA08A7"/>
    <w:pPr>
      <w:widowControl w:val="0"/>
      <w:numPr>
        <w:ilvl w:val="1"/>
        <w:numId w:val="1"/>
      </w:numPr>
      <w:tabs>
        <w:tab w:val="left" w:pos="648"/>
      </w:tabs>
      <w:overflowPunct w:val="0"/>
      <w:autoSpaceDE w:val="0"/>
      <w:autoSpaceDN w:val="0"/>
      <w:adjustRightInd w:val="0"/>
      <w:spacing w:before="200"/>
      <w:textAlignment w:val="baseline"/>
    </w:pPr>
    <w:rPr>
      <w:rFonts w:ascii="GillSans" w:hAnsi="GillSans"/>
      <w:b/>
      <w:caps/>
      <w:sz w:val="21"/>
      <w:szCs w:val="20"/>
    </w:rPr>
  </w:style>
  <w:style w:type="paragraph" w:customStyle="1" w:styleId="PR1">
    <w:name w:val="PR1"/>
    <w:basedOn w:val="Normal"/>
    <w:rsid w:val="00867BCC"/>
    <w:pPr>
      <w:keepLines/>
      <w:numPr>
        <w:ilvl w:val="2"/>
        <w:numId w:val="1"/>
      </w:numPr>
      <w:tabs>
        <w:tab w:val="left" w:pos="648"/>
      </w:tabs>
      <w:suppressAutoHyphens/>
      <w:overflowPunct w:val="0"/>
      <w:autoSpaceDE w:val="0"/>
      <w:autoSpaceDN w:val="0"/>
      <w:adjustRightInd w:val="0"/>
      <w:spacing w:before="60"/>
      <w:textAlignment w:val="baseline"/>
    </w:pPr>
    <w:rPr>
      <w:rFonts w:ascii="GillSans" w:hAnsi="GillSans"/>
      <w:sz w:val="21"/>
      <w:szCs w:val="20"/>
    </w:rPr>
  </w:style>
  <w:style w:type="paragraph" w:customStyle="1" w:styleId="PR2">
    <w:name w:val="PR2"/>
    <w:basedOn w:val="Normal"/>
    <w:rsid w:val="00867BCC"/>
    <w:pPr>
      <w:keepLines/>
      <w:numPr>
        <w:ilvl w:val="3"/>
        <w:numId w:val="1"/>
      </w:numPr>
      <w:tabs>
        <w:tab w:val="left" w:pos="1152"/>
      </w:tabs>
      <w:suppressAutoHyphens/>
      <w:overflowPunct w:val="0"/>
      <w:autoSpaceDE w:val="0"/>
      <w:autoSpaceDN w:val="0"/>
      <w:adjustRightInd w:val="0"/>
      <w:textAlignment w:val="baseline"/>
    </w:pPr>
    <w:rPr>
      <w:rFonts w:ascii="GillSans" w:hAnsi="GillSans"/>
      <w:sz w:val="21"/>
      <w:szCs w:val="20"/>
    </w:rPr>
  </w:style>
  <w:style w:type="paragraph" w:customStyle="1" w:styleId="PR3">
    <w:name w:val="PR3"/>
    <w:basedOn w:val="Normal"/>
    <w:rsid w:val="00867BCC"/>
    <w:pPr>
      <w:keepLines/>
      <w:numPr>
        <w:ilvl w:val="4"/>
        <w:numId w:val="1"/>
      </w:numPr>
      <w:tabs>
        <w:tab w:val="left" w:pos="1656"/>
      </w:tabs>
      <w:suppressAutoHyphens/>
      <w:overflowPunct w:val="0"/>
      <w:autoSpaceDE w:val="0"/>
      <w:autoSpaceDN w:val="0"/>
      <w:adjustRightInd w:val="0"/>
      <w:textAlignment w:val="baseline"/>
    </w:pPr>
    <w:rPr>
      <w:rFonts w:ascii="GillSans" w:hAnsi="GillSans"/>
      <w:sz w:val="21"/>
      <w:szCs w:val="20"/>
    </w:rPr>
  </w:style>
  <w:style w:type="paragraph" w:customStyle="1" w:styleId="PRT">
    <w:name w:val="PRT"/>
    <w:basedOn w:val="Normal"/>
    <w:rsid w:val="00EA08A7"/>
    <w:pPr>
      <w:tabs>
        <w:tab w:val="num" w:pos="360"/>
      </w:tabs>
      <w:overflowPunct w:val="0"/>
      <w:autoSpaceDE w:val="0"/>
      <w:autoSpaceDN w:val="0"/>
      <w:adjustRightInd w:val="0"/>
      <w:spacing w:before="200"/>
      <w:ind w:left="360" w:hanging="360"/>
      <w:jc w:val="left"/>
      <w:textAlignment w:val="baseline"/>
    </w:pPr>
    <w:rPr>
      <w:rFonts w:ascii="GillSans" w:hAnsi="GillSans"/>
      <w:b/>
      <w:caps/>
      <w:sz w:val="21"/>
      <w:szCs w:val="20"/>
    </w:rPr>
  </w:style>
  <w:style w:type="paragraph" w:styleId="Title">
    <w:name w:val="Title"/>
    <w:basedOn w:val="Normal"/>
    <w:link w:val="TitleChar"/>
    <w:qFormat/>
    <w:rsid w:val="00867BCC"/>
    <w:pPr>
      <w:widowControl w:val="0"/>
      <w:overflowPunct w:val="0"/>
      <w:autoSpaceDE w:val="0"/>
      <w:autoSpaceDN w:val="0"/>
      <w:adjustRightInd w:val="0"/>
      <w:spacing w:before="120"/>
      <w:jc w:val="center"/>
      <w:textAlignment w:val="baseline"/>
    </w:pPr>
    <w:rPr>
      <w:rFonts w:ascii="GillSans" w:hAnsi="GillSans"/>
      <w:b/>
      <w:caps/>
      <w:sz w:val="21"/>
      <w:szCs w:val="20"/>
    </w:rPr>
  </w:style>
  <w:style w:type="character" w:customStyle="1" w:styleId="TitleChar">
    <w:name w:val="Title Char"/>
    <w:basedOn w:val="DefaultParagraphFont"/>
    <w:link w:val="Title"/>
    <w:rsid w:val="00867BCC"/>
    <w:rPr>
      <w:rFonts w:ascii="GillSans" w:hAnsi="GillSans"/>
      <w:b/>
      <w:caps/>
      <w:sz w:val="21"/>
    </w:rPr>
  </w:style>
  <w:style w:type="paragraph" w:customStyle="1" w:styleId="SCT">
    <w:name w:val="SCT"/>
    <w:basedOn w:val="Normal"/>
    <w:rsid w:val="00867BCC"/>
    <w:pPr>
      <w:overflowPunct w:val="0"/>
      <w:autoSpaceDE w:val="0"/>
      <w:autoSpaceDN w:val="0"/>
      <w:adjustRightInd w:val="0"/>
      <w:spacing w:before="120"/>
      <w:jc w:val="center"/>
      <w:textAlignment w:val="baseline"/>
    </w:pPr>
    <w:rPr>
      <w:rFonts w:ascii="GillSans" w:hAnsi="GillSans"/>
      <w:b/>
      <w:caps/>
      <w:sz w:val="21"/>
      <w:szCs w:val="20"/>
    </w:rPr>
  </w:style>
  <w:style w:type="character" w:customStyle="1" w:styleId="BK">
    <w:name w:val="BK"/>
    <w:basedOn w:val="DefaultParagraphFont"/>
    <w:rsid w:val="00867BCC"/>
    <w:rPr>
      <w:rFonts w:ascii="GillSans" w:hAnsi="GillSans"/>
      <w:color w:val="000080"/>
      <w:bdr w:val="none" w:sz="0" w:space="0" w:color="auto"/>
      <w:shd w:val="clear" w:color="auto" w:fill="auto"/>
    </w:rPr>
  </w:style>
  <w:style w:type="paragraph" w:customStyle="1" w:styleId="PR4">
    <w:name w:val="PR4"/>
    <w:basedOn w:val="Normal"/>
    <w:rsid w:val="00867BCC"/>
    <w:pPr>
      <w:keepLines/>
      <w:tabs>
        <w:tab w:val="left" w:pos="2160"/>
      </w:tabs>
      <w:suppressAutoHyphens/>
      <w:ind w:left="2160" w:hanging="504"/>
    </w:pPr>
    <w:rPr>
      <w:rFonts w:ascii="GillSans" w:hAnsi="GillSans"/>
      <w:sz w:val="21"/>
      <w:szCs w:val="20"/>
    </w:rPr>
  </w:style>
  <w:style w:type="paragraph" w:customStyle="1" w:styleId="PR5">
    <w:name w:val="PR5"/>
    <w:basedOn w:val="Normal"/>
    <w:rsid w:val="00867BCC"/>
    <w:pPr>
      <w:keepLines/>
      <w:tabs>
        <w:tab w:val="left" w:pos="2664"/>
      </w:tabs>
      <w:suppressAutoHyphens/>
      <w:ind w:left="2664" w:hanging="504"/>
    </w:pPr>
    <w:rPr>
      <w:rFonts w:ascii="GillSans" w:hAnsi="GillSans"/>
      <w:sz w:val="21"/>
      <w:szCs w:val="20"/>
    </w:rPr>
  </w:style>
  <w:style w:type="paragraph" w:customStyle="1" w:styleId="EOS">
    <w:name w:val="EOS"/>
    <w:basedOn w:val="Normal"/>
    <w:rsid w:val="00867BCC"/>
    <w:pPr>
      <w:widowControl w:val="0"/>
      <w:spacing w:before="200"/>
      <w:jc w:val="center"/>
    </w:pPr>
    <w:rPr>
      <w:rFonts w:ascii="GillSans" w:hAnsi="GillSans"/>
      <w:b/>
      <w:caps/>
      <w:sz w:val="21"/>
      <w:szCs w:val="20"/>
    </w:rPr>
  </w:style>
  <w:style w:type="character" w:customStyle="1" w:styleId="PR">
    <w:name w:val="PR"/>
    <w:basedOn w:val="DefaultParagraphFont"/>
    <w:rsid w:val="00867BCC"/>
    <w:rPr>
      <w:rFonts w:ascii="GillSans" w:hAnsi="GillSans"/>
      <w:color w:val="800080"/>
      <w:bdr w:val="none" w:sz="0" w:space="0" w:color="auto"/>
      <w:shd w:val="clear" w:color="auto" w:fill="auto"/>
    </w:rPr>
  </w:style>
  <w:style w:type="character" w:customStyle="1" w:styleId="DC">
    <w:name w:val="DC"/>
    <w:basedOn w:val="DefaultParagraphFont"/>
    <w:rsid w:val="00867BCC"/>
    <w:rPr>
      <w:rFonts w:ascii="GillSans" w:hAnsi="GillSans"/>
      <w:color w:val="008000"/>
      <w:bdr w:val="none" w:sz="0" w:space="0" w:color="auto"/>
      <w:shd w:val="clear" w:color="auto" w:fill="auto"/>
    </w:rPr>
  </w:style>
  <w:style w:type="paragraph" w:styleId="BodyTextIndent">
    <w:name w:val="Body Text Indent"/>
    <w:basedOn w:val="Normal"/>
    <w:link w:val="BodyTextIndentChar"/>
    <w:rsid w:val="00867BCC"/>
    <w:pPr>
      <w:tabs>
        <w:tab w:val="left" w:pos="288"/>
        <w:tab w:val="left" w:pos="630"/>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40" w:lineRule="atLeast"/>
      <w:ind w:left="630" w:hanging="630"/>
      <w:jc w:val="left"/>
    </w:pPr>
    <w:rPr>
      <w:rFonts w:ascii="Arial Narrow" w:hAnsi="Arial Narrow"/>
      <w:sz w:val="21"/>
      <w:szCs w:val="20"/>
    </w:rPr>
  </w:style>
  <w:style w:type="character" w:customStyle="1" w:styleId="BodyTextIndentChar">
    <w:name w:val="Body Text Indent Char"/>
    <w:basedOn w:val="DefaultParagraphFont"/>
    <w:link w:val="BodyTextIndent"/>
    <w:rsid w:val="00867BCC"/>
    <w:rPr>
      <w:rFonts w:ascii="Arial Narrow" w:hAnsi="Arial Narrow"/>
      <w:sz w:val="21"/>
    </w:rPr>
  </w:style>
  <w:style w:type="character" w:customStyle="1" w:styleId="SI">
    <w:name w:val="SI"/>
    <w:basedOn w:val="DefaultParagraphFont"/>
    <w:rsid w:val="00553AB1"/>
    <w:rPr>
      <w:rFonts w:ascii="Courier New" w:hAnsi="Courier New" w:cs="Courier New"/>
      <w:sz w:val="20"/>
      <w:szCs w:val="20"/>
      <w:lang w:val="en-US"/>
    </w:rPr>
  </w:style>
  <w:style w:type="paragraph" w:styleId="Revision">
    <w:name w:val="Revision"/>
    <w:hidden/>
    <w:uiPriority w:val="99"/>
    <w:semiHidden/>
    <w:rsid w:val="00D2453E"/>
    <w:rPr>
      <w:sz w:val="23"/>
      <w:szCs w:val="24"/>
    </w:rPr>
  </w:style>
  <w:style w:type="character" w:styleId="CommentReference">
    <w:name w:val="annotation reference"/>
    <w:basedOn w:val="DefaultParagraphFont"/>
    <w:rsid w:val="00D2453E"/>
    <w:rPr>
      <w:sz w:val="16"/>
      <w:szCs w:val="16"/>
    </w:rPr>
  </w:style>
  <w:style w:type="paragraph" w:styleId="CommentText">
    <w:name w:val="annotation text"/>
    <w:basedOn w:val="Normal"/>
    <w:link w:val="CommentTextChar"/>
    <w:rsid w:val="00D2453E"/>
    <w:rPr>
      <w:sz w:val="20"/>
      <w:szCs w:val="20"/>
    </w:rPr>
  </w:style>
  <w:style w:type="character" w:customStyle="1" w:styleId="CommentTextChar">
    <w:name w:val="Comment Text Char"/>
    <w:basedOn w:val="DefaultParagraphFont"/>
    <w:link w:val="CommentText"/>
    <w:rsid w:val="00D2453E"/>
  </w:style>
  <w:style w:type="paragraph" w:styleId="CommentSubject">
    <w:name w:val="annotation subject"/>
    <w:basedOn w:val="CommentText"/>
    <w:next w:val="CommentText"/>
    <w:link w:val="CommentSubjectChar"/>
    <w:rsid w:val="00D2453E"/>
    <w:rPr>
      <w:b/>
      <w:bCs/>
    </w:rPr>
  </w:style>
  <w:style w:type="character" w:customStyle="1" w:styleId="CommentSubjectChar">
    <w:name w:val="Comment Subject Char"/>
    <w:basedOn w:val="CommentTextChar"/>
    <w:link w:val="CommentSubject"/>
    <w:rsid w:val="00D2453E"/>
    <w:rPr>
      <w:b/>
      <w:bCs/>
    </w:rPr>
  </w:style>
  <w:style w:type="paragraph" w:styleId="NoSpacing">
    <w:name w:val="No Spacing"/>
    <w:uiPriority w:val="1"/>
    <w:qFormat/>
    <w:rsid w:val="002402A0"/>
    <w:rPr>
      <w:rFonts w:ascii="Calibri" w:eastAsiaTheme="minorHAnsi" w:hAnsi="Calibri"/>
      <w:sz w:val="22"/>
      <w:szCs w:val="22"/>
    </w:rPr>
  </w:style>
  <w:style w:type="character" w:customStyle="1" w:styleId="UnresolvedMention1">
    <w:name w:val="Unresolved Mention1"/>
    <w:basedOn w:val="DefaultParagraphFont"/>
    <w:uiPriority w:val="99"/>
    <w:semiHidden/>
    <w:unhideWhenUsed/>
    <w:rsid w:val="005B1BAB"/>
    <w:rPr>
      <w:color w:val="808080"/>
      <w:shd w:val="clear" w:color="auto" w:fill="E6E6E6"/>
    </w:rPr>
  </w:style>
  <w:style w:type="character" w:customStyle="1" w:styleId="UnresolvedMention2">
    <w:name w:val="Unresolved Mention2"/>
    <w:basedOn w:val="DefaultParagraphFont"/>
    <w:uiPriority w:val="99"/>
    <w:semiHidden/>
    <w:unhideWhenUsed/>
    <w:rsid w:val="0047721A"/>
    <w:rPr>
      <w:color w:val="808080"/>
      <w:shd w:val="clear" w:color="auto" w:fill="E6E6E6"/>
    </w:rPr>
  </w:style>
  <w:style w:type="character" w:customStyle="1" w:styleId="UnresolvedMention3">
    <w:name w:val="Unresolved Mention3"/>
    <w:basedOn w:val="DefaultParagraphFont"/>
    <w:uiPriority w:val="99"/>
    <w:semiHidden/>
    <w:unhideWhenUsed/>
    <w:rsid w:val="00294009"/>
    <w:rPr>
      <w:color w:val="808080"/>
      <w:shd w:val="clear" w:color="auto" w:fill="E6E6E6"/>
    </w:rPr>
  </w:style>
  <w:style w:type="character" w:styleId="Strong">
    <w:name w:val="Strong"/>
    <w:basedOn w:val="DefaultParagraphFont"/>
    <w:qFormat/>
    <w:rsid w:val="007B2A03"/>
    <w:rPr>
      <w:b/>
      <w:bCs/>
    </w:rPr>
  </w:style>
  <w:style w:type="character" w:customStyle="1" w:styleId="UnresolvedMention4">
    <w:name w:val="Unresolved Mention4"/>
    <w:basedOn w:val="DefaultParagraphFont"/>
    <w:uiPriority w:val="99"/>
    <w:semiHidden/>
    <w:unhideWhenUsed/>
    <w:rsid w:val="00A1122C"/>
    <w:rPr>
      <w:color w:val="605E5C"/>
      <w:shd w:val="clear" w:color="auto" w:fill="E1DFDD"/>
    </w:rPr>
  </w:style>
  <w:style w:type="character" w:customStyle="1" w:styleId="UnresolvedMention5">
    <w:name w:val="Unresolved Mention5"/>
    <w:basedOn w:val="DefaultParagraphFont"/>
    <w:uiPriority w:val="99"/>
    <w:semiHidden/>
    <w:unhideWhenUsed/>
    <w:rsid w:val="00980982"/>
    <w:rPr>
      <w:color w:val="605E5C"/>
      <w:shd w:val="clear" w:color="auto" w:fill="E1DFDD"/>
    </w:rPr>
  </w:style>
  <w:style w:type="character" w:customStyle="1" w:styleId="UnresolvedMention6">
    <w:name w:val="Unresolved Mention6"/>
    <w:basedOn w:val="DefaultParagraphFont"/>
    <w:uiPriority w:val="99"/>
    <w:semiHidden/>
    <w:unhideWhenUsed/>
    <w:rsid w:val="007C5904"/>
    <w:rPr>
      <w:color w:val="605E5C"/>
      <w:shd w:val="clear" w:color="auto" w:fill="E1DFDD"/>
    </w:rPr>
  </w:style>
  <w:style w:type="paragraph" w:customStyle="1" w:styleId="xmsonormal">
    <w:name w:val="x_msonormal"/>
    <w:basedOn w:val="Normal"/>
    <w:rsid w:val="00FE7FF9"/>
    <w:pPr>
      <w:jc w:val="left"/>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FD7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6100">
      <w:bodyDiv w:val="1"/>
      <w:marLeft w:val="0"/>
      <w:marRight w:val="0"/>
      <w:marTop w:val="0"/>
      <w:marBottom w:val="0"/>
      <w:divBdr>
        <w:top w:val="none" w:sz="0" w:space="0" w:color="auto"/>
        <w:left w:val="none" w:sz="0" w:space="0" w:color="auto"/>
        <w:bottom w:val="none" w:sz="0" w:space="0" w:color="auto"/>
        <w:right w:val="none" w:sz="0" w:space="0" w:color="auto"/>
      </w:divBdr>
    </w:div>
    <w:div w:id="91585682">
      <w:bodyDiv w:val="1"/>
      <w:marLeft w:val="0"/>
      <w:marRight w:val="0"/>
      <w:marTop w:val="0"/>
      <w:marBottom w:val="0"/>
      <w:divBdr>
        <w:top w:val="none" w:sz="0" w:space="0" w:color="auto"/>
        <w:left w:val="none" w:sz="0" w:space="0" w:color="auto"/>
        <w:bottom w:val="none" w:sz="0" w:space="0" w:color="auto"/>
        <w:right w:val="none" w:sz="0" w:space="0" w:color="auto"/>
      </w:divBdr>
    </w:div>
    <w:div w:id="113909706">
      <w:bodyDiv w:val="1"/>
      <w:marLeft w:val="0"/>
      <w:marRight w:val="0"/>
      <w:marTop w:val="0"/>
      <w:marBottom w:val="0"/>
      <w:divBdr>
        <w:top w:val="none" w:sz="0" w:space="0" w:color="auto"/>
        <w:left w:val="none" w:sz="0" w:space="0" w:color="auto"/>
        <w:bottom w:val="none" w:sz="0" w:space="0" w:color="auto"/>
        <w:right w:val="none" w:sz="0" w:space="0" w:color="auto"/>
      </w:divBdr>
    </w:div>
    <w:div w:id="133450572">
      <w:bodyDiv w:val="1"/>
      <w:marLeft w:val="0"/>
      <w:marRight w:val="0"/>
      <w:marTop w:val="0"/>
      <w:marBottom w:val="0"/>
      <w:divBdr>
        <w:top w:val="none" w:sz="0" w:space="0" w:color="auto"/>
        <w:left w:val="none" w:sz="0" w:space="0" w:color="auto"/>
        <w:bottom w:val="none" w:sz="0" w:space="0" w:color="auto"/>
        <w:right w:val="none" w:sz="0" w:space="0" w:color="auto"/>
      </w:divBdr>
    </w:div>
    <w:div w:id="290406612">
      <w:bodyDiv w:val="1"/>
      <w:marLeft w:val="0"/>
      <w:marRight w:val="0"/>
      <w:marTop w:val="0"/>
      <w:marBottom w:val="0"/>
      <w:divBdr>
        <w:top w:val="none" w:sz="0" w:space="0" w:color="auto"/>
        <w:left w:val="none" w:sz="0" w:space="0" w:color="auto"/>
        <w:bottom w:val="none" w:sz="0" w:space="0" w:color="auto"/>
        <w:right w:val="none" w:sz="0" w:space="0" w:color="auto"/>
      </w:divBdr>
    </w:div>
    <w:div w:id="291904045">
      <w:bodyDiv w:val="1"/>
      <w:marLeft w:val="0"/>
      <w:marRight w:val="0"/>
      <w:marTop w:val="0"/>
      <w:marBottom w:val="0"/>
      <w:divBdr>
        <w:top w:val="none" w:sz="0" w:space="0" w:color="auto"/>
        <w:left w:val="none" w:sz="0" w:space="0" w:color="auto"/>
        <w:bottom w:val="none" w:sz="0" w:space="0" w:color="auto"/>
        <w:right w:val="none" w:sz="0" w:space="0" w:color="auto"/>
      </w:divBdr>
    </w:div>
    <w:div w:id="354040352">
      <w:bodyDiv w:val="1"/>
      <w:marLeft w:val="0"/>
      <w:marRight w:val="0"/>
      <w:marTop w:val="0"/>
      <w:marBottom w:val="0"/>
      <w:divBdr>
        <w:top w:val="none" w:sz="0" w:space="0" w:color="auto"/>
        <w:left w:val="none" w:sz="0" w:space="0" w:color="auto"/>
        <w:bottom w:val="none" w:sz="0" w:space="0" w:color="auto"/>
        <w:right w:val="none" w:sz="0" w:space="0" w:color="auto"/>
      </w:divBdr>
      <w:divsChild>
        <w:div w:id="92727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8103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58817799">
      <w:bodyDiv w:val="1"/>
      <w:marLeft w:val="0"/>
      <w:marRight w:val="0"/>
      <w:marTop w:val="0"/>
      <w:marBottom w:val="0"/>
      <w:divBdr>
        <w:top w:val="none" w:sz="0" w:space="0" w:color="auto"/>
        <w:left w:val="none" w:sz="0" w:space="0" w:color="auto"/>
        <w:bottom w:val="none" w:sz="0" w:space="0" w:color="auto"/>
        <w:right w:val="none" w:sz="0" w:space="0" w:color="auto"/>
      </w:divBdr>
    </w:div>
    <w:div w:id="367338098">
      <w:bodyDiv w:val="1"/>
      <w:marLeft w:val="0"/>
      <w:marRight w:val="0"/>
      <w:marTop w:val="0"/>
      <w:marBottom w:val="0"/>
      <w:divBdr>
        <w:top w:val="none" w:sz="0" w:space="0" w:color="auto"/>
        <w:left w:val="none" w:sz="0" w:space="0" w:color="auto"/>
        <w:bottom w:val="none" w:sz="0" w:space="0" w:color="auto"/>
        <w:right w:val="none" w:sz="0" w:space="0" w:color="auto"/>
      </w:divBdr>
    </w:div>
    <w:div w:id="491334964">
      <w:bodyDiv w:val="1"/>
      <w:marLeft w:val="0"/>
      <w:marRight w:val="0"/>
      <w:marTop w:val="0"/>
      <w:marBottom w:val="0"/>
      <w:divBdr>
        <w:top w:val="none" w:sz="0" w:space="0" w:color="auto"/>
        <w:left w:val="none" w:sz="0" w:space="0" w:color="auto"/>
        <w:bottom w:val="none" w:sz="0" w:space="0" w:color="auto"/>
        <w:right w:val="none" w:sz="0" w:space="0" w:color="auto"/>
      </w:divBdr>
    </w:div>
    <w:div w:id="545407214">
      <w:bodyDiv w:val="1"/>
      <w:marLeft w:val="0"/>
      <w:marRight w:val="0"/>
      <w:marTop w:val="0"/>
      <w:marBottom w:val="0"/>
      <w:divBdr>
        <w:top w:val="none" w:sz="0" w:space="0" w:color="auto"/>
        <w:left w:val="none" w:sz="0" w:space="0" w:color="auto"/>
        <w:bottom w:val="none" w:sz="0" w:space="0" w:color="auto"/>
        <w:right w:val="none" w:sz="0" w:space="0" w:color="auto"/>
      </w:divBdr>
    </w:div>
    <w:div w:id="712970506">
      <w:bodyDiv w:val="1"/>
      <w:marLeft w:val="0"/>
      <w:marRight w:val="0"/>
      <w:marTop w:val="0"/>
      <w:marBottom w:val="0"/>
      <w:divBdr>
        <w:top w:val="none" w:sz="0" w:space="0" w:color="auto"/>
        <w:left w:val="none" w:sz="0" w:space="0" w:color="auto"/>
        <w:bottom w:val="none" w:sz="0" w:space="0" w:color="auto"/>
        <w:right w:val="none" w:sz="0" w:space="0" w:color="auto"/>
      </w:divBdr>
    </w:div>
    <w:div w:id="801574631">
      <w:bodyDiv w:val="1"/>
      <w:marLeft w:val="0"/>
      <w:marRight w:val="0"/>
      <w:marTop w:val="0"/>
      <w:marBottom w:val="0"/>
      <w:divBdr>
        <w:top w:val="none" w:sz="0" w:space="0" w:color="auto"/>
        <w:left w:val="none" w:sz="0" w:space="0" w:color="auto"/>
        <w:bottom w:val="none" w:sz="0" w:space="0" w:color="auto"/>
        <w:right w:val="none" w:sz="0" w:space="0" w:color="auto"/>
      </w:divBdr>
    </w:div>
    <w:div w:id="845246364">
      <w:bodyDiv w:val="1"/>
      <w:marLeft w:val="0"/>
      <w:marRight w:val="0"/>
      <w:marTop w:val="0"/>
      <w:marBottom w:val="0"/>
      <w:divBdr>
        <w:top w:val="none" w:sz="0" w:space="0" w:color="auto"/>
        <w:left w:val="none" w:sz="0" w:space="0" w:color="auto"/>
        <w:bottom w:val="none" w:sz="0" w:space="0" w:color="auto"/>
        <w:right w:val="none" w:sz="0" w:space="0" w:color="auto"/>
      </w:divBdr>
    </w:div>
    <w:div w:id="958994201">
      <w:bodyDiv w:val="1"/>
      <w:marLeft w:val="0"/>
      <w:marRight w:val="0"/>
      <w:marTop w:val="0"/>
      <w:marBottom w:val="0"/>
      <w:divBdr>
        <w:top w:val="none" w:sz="0" w:space="0" w:color="auto"/>
        <w:left w:val="none" w:sz="0" w:space="0" w:color="auto"/>
        <w:bottom w:val="none" w:sz="0" w:space="0" w:color="auto"/>
        <w:right w:val="none" w:sz="0" w:space="0" w:color="auto"/>
      </w:divBdr>
    </w:div>
    <w:div w:id="1120419017">
      <w:bodyDiv w:val="1"/>
      <w:marLeft w:val="0"/>
      <w:marRight w:val="0"/>
      <w:marTop w:val="0"/>
      <w:marBottom w:val="0"/>
      <w:divBdr>
        <w:top w:val="none" w:sz="0" w:space="0" w:color="auto"/>
        <w:left w:val="none" w:sz="0" w:space="0" w:color="auto"/>
        <w:bottom w:val="none" w:sz="0" w:space="0" w:color="auto"/>
        <w:right w:val="none" w:sz="0" w:space="0" w:color="auto"/>
      </w:divBdr>
    </w:div>
    <w:div w:id="1184587041">
      <w:bodyDiv w:val="1"/>
      <w:marLeft w:val="0"/>
      <w:marRight w:val="0"/>
      <w:marTop w:val="0"/>
      <w:marBottom w:val="0"/>
      <w:divBdr>
        <w:top w:val="none" w:sz="0" w:space="0" w:color="auto"/>
        <w:left w:val="none" w:sz="0" w:space="0" w:color="auto"/>
        <w:bottom w:val="none" w:sz="0" w:space="0" w:color="auto"/>
        <w:right w:val="none" w:sz="0" w:space="0" w:color="auto"/>
      </w:divBdr>
    </w:div>
    <w:div w:id="1328360956">
      <w:bodyDiv w:val="1"/>
      <w:marLeft w:val="0"/>
      <w:marRight w:val="0"/>
      <w:marTop w:val="0"/>
      <w:marBottom w:val="0"/>
      <w:divBdr>
        <w:top w:val="none" w:sz="0" w:space="0" w:color="auto"/>
        <w:left w:val="none" w:sz="0" w:space="0" w:color="auto"/>
        <w:bottom w:val="none" w:sz="0" w:space="0" w:color="auto"/>
        <w:right w:val="none" w:sz="0" w:space="0" w:color="auto"/>
      </w:divBdr>
    </w:div>
    <w:div w:id="1469132108">
      <w:bodyDiv w:val="1"/>
      <w:marLeft w:val="0"/>
      <w:marRight w:val="0"/>
      <w:marTop w:val="0"/>
      <w:marBottom w:val="0"/>
      <w:divBdr>
        <w:top w:val="none" w:sz="0" w:space="0" w:color="auto"/>
        <w:left w:val="none" w:sz="0" w:space="0" w:color="auto"/>
        <w:bottom w:val="none" w:sz="0" w:space="0" w:color="auto"/>
        <w:right w:val="none" w:sz="0" w:space="0" w:color="auto"/>
      </w:divBdr>
    </w:div>
    <w:div w:id="1529686117">
      <w:bodyDiv w:val="1"/>
      <w:marLeft w:val="0"/>
      <w:marRight w:val="0"/>
      <w:marTop w:val="0"/>
      <w:marBottom w:val="0"/>
      <w:divBdr>
        <w:top w:val="none" w:sz="0" w:space="0" w:color="auto"/>
        <w:left w:val="none" w:sz="0" w:space="0" w:color="auto"/>
        <w:bottom w:val="none" w:sz="0" w:space="0" w:color="auto"/>
        <w:right w:val="none" w:sz="0" w:space="0" w:color="auto"/>
      </w:divBdr>
    </w:div>
    <w:div w:id="1643853547">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801000172">
      <w:bodyDiv w:val="1"/>
      <w:marLeft w:val="0"/>
      <w:marRight w:val="0"/>
      <w:marTop w:val="0"/>
      <w:marBottom w:val="0"/>
      <w:divBdr>
        <w:top w:val="none" w:sz="0" w:space="0" w:color="auto"/>
        <w:left w:val="none" w:sz="0" w:space="0" w:color="auto"/>
        <w:bottom w:val="none" w:sz="0" w:space="0" w:color="auto"/>
        <w:right w:val="none" w:sz="0" w:space="0" w:color="auto"/>
      </w:divBdr>
    </w:div>
    <w:div w:id="1889805448">
      <w:bodyDiv w:val="1"/>
      <w:marLeft w:val="0"/>
      <w:marRight w:val="0"/>
      <w:marTop w:val="0"/>
      <w:marBottom w:val="0"/>
      <w:divBdr>
        <w:top w:val="none" w:sz="0" w:space="0" w:color="auto"/>
        <w:left w:val="none" w:sz="0" w:space="0" w:color="auto"/>
        <w:bottom w:val="none" w:sz="0" w:space="0" w:color="auto"/>
        <w:right w:val="none" w:sz="0" w:space="0" w:color="auto"/>
      </w:divBdr>
    </w:div>
    <w:div w:id="2083596655">
      <w:bodyDiv w:val="1"/>
      <w:marLeft w:val="0"/>
      <w:marRight w:val="0"/>
      <w:marTop w:val="0"/>
      <w:marBottom w:val="0"/>
      <w:divBdr>
        <w:top w:val="none" w:sz="0" w:space="0" w:color="auto"/>
        <w:left w:val="none" w:sz="0" w:space="0" w:color="auto"/>
        <w:bottom w:val="none" w:sz="0" w:space="0" w:color="auto"/>
        <w:right w:val="none" w:sz="0" w:space="0" w:color="auto"/>
      </w:divBdr>
    </w:div>
    <w:div w:id="2107534288">
      <w:bodyDiv w:val="1"/>
      <w:marLeft w:val="0"/>
      <w:marRight w:val="0"/>
      <w:marTop w:val="0"/>
      <w:marBottom w:val="0"/>
      <w:divBdr>
        <w:top w:val="none" w:sz="0" w:space="0" w:color="auto"/>
        <w:left w:val="none" w:sz="0" w:space="0" w:color="auto"/>
        <w:bottom w:val="none" w:sz="0" w:space="0" w:color="auto"/>
        <w:right w:val="none" w:sz="0" w:space="0" w:color="auto"/>
      </w:divBdr>
    </w:div>
    <w:div w:id="213648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s://www.fm.virginia.edu/docs/fpc/healthsystem/ICRAPolicyProcedures.pdf" TargetMode="External"/><Relationship Id="rId26" Type="http://schemas.openxmlformats.org/officeDocument/2006/relationships/hyperlink" Target="http://www.healthsystem.virginia.edu/docs/health-system" TargetMode="External"/><Relationship Id="rId39" Type="http://schemas.openxmlformats.org/officeDocument/2006/relationships/footer" Target="footer1.xml"/><Relationship Id="rId21" Type="http://schemas.openxmlformats.org/officeDocument/2006/relationships/hyperlink" Target="https://app.e-builder.net/public/publicLanding.aspx?QS=7b31d0dbd75741ae821e172282ee241e" TargetMode="External"/><Relationship Id="rId34" Type="http://schemas.openxmlformats.org/officeDocument/2006/relationships/hyperlink" Target="https://solutions.sciquest.com/apps/Router/DashboardUserDetails?Id=345241&amp;tmstmp=1655320999984"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riskmanagement.virginia.edu/sites/riskmanagement.virginia.edu/files/IncidentRptForm.pdf" TargetMode="External"/><Relationship Id="rId29" Type="http://schemas.openxmlformats.org/officeDocument/2006/relationships/hyperlink" Target="mailto:stormwateradmin@virginia.edu"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fm-invoice@virginia.edu" TargetMode="External"/><Relationship Id="rId32" Type="http://schemas.openxmlformats.org/officeDocument/2006/relationships/hyperlink" Target="https://pollutionprevention.virginia.edu/soppp/" TargetMode="External"/><Relationship Id="rId37" Type="http://schemas.openxmlformats.org/officeDocument/2006/relationships/hyperlink" Target="https://www.fm.virginia.edu/docs/FM_Asset_Turnover_Form.xlsx" TargetMode="Externa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www.procurement.virginia.edu/pagevendorinvlookup" TargetMode="External"/><Relationship Id="rId28" Type="http://schemas.openxmlformats.org/officeDocument/2006/relationships/hyperlink" Target="https://uvapolicy.virginia.edu/policy/SEC-045" TargetMode="External"/><Relationship Id="rId36" Type="http://schemas.openxmlformats.org/officeDocument/2006/relationships/hyperlink" Target="https://pollutionprevention.virginia.edu/soppp/" TargetMode="External"/><Relationship Id="rId10" Type="http://schemas.openxmlformats.org/officeDocument/2006/relationships/numbering" Target="numbering.xml"/><Relationship Id="rId19" Type="http://schemas.openxmlformats.org/officeDocument/2006/relationships/hyperlink" Target="http://www.fm.virginia.edu/depts/ohs/constructionsafety.html" TargetMode="External"/><Relationship Id="rId31" Type="http://schemas.openxmlformats.org/officeDocument/2006/relationships/hyperlink" Target="https://parking.virginia.edu/rates"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app.e-builder.net/public/publicLanding.aspx?QS=d08ac192efc04c0ea14fb34c0ebd5be0" TargetMode="External"/><Relationship Id="rId27" Type="http://schemas.openxmlformats.org/officeDocument/2006/relationships/hyperlink" Target="mailto:ams9xc@virginia.edu" TargetMode="External"/><Relationship Id="rId30" Type="http://schemas.openxmlformats.org/officeDocument/2006/relationships/hyperlink" Target="http://www.fm.virginia.edu/fpc/HECOManual/ConstructionUtilitiesSGCsforCMAtRisk.docx" TargetMode="External"/><Relationship Id="rId35" Type="http://schemas.openxmlformats.org/officeDocument/2006/relationships/hyperlink" Target="https://pollutionprevention.virginia.edu/construction/waste-mgmt/" TargetMode="External"/><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www.procurement.virginia.edu/pagediversity" TargetMode="External"/><Relationship Id="rId25" Type="http://schemas.openxmlformats.org/officeDocument/2006/relationships/hyperlink" Target="https://dgs.virginia.gov/globalassets/business-units/bcom/documents/forms/dgs-30-364_02-01_submittal_register.xls" TargetMode="External"/><Relationship Id="rId33" Type="http://schemas.openxmlformats.org/officeDocument/2006/relationships/image" Target="media/image2.jpeg"/><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01CF6E366D25746B8253CB34701FC81" ma:contentTypeVersion="13" ma:contentTypeDescription="Create a new document." ma:contentTypeScope="" ma:versionID="4c1e6f1e401b3148eb81c1e08ba38bc6">
  <xsd:schema xmlns:xsd="http://www.w3.org/2001/XMLSchema" xmlns:xs="http://www.w3.org/2001/XMLSchema" xmlns:p="http://schemas.microsoft.com/office/2006/metadata/properties" xmlns:ns3="684df1fe-1cc2-4d1a-8e0a-b5b7db577906" xmlns:ns4="1706222f-93fb-40a8-8b72-a3c797d2a73f" targetNamespace="http://schemas.microsoft.com/office/2006/metadata/properties" ma:root="true" ma:fieldsID="d807fda9e0197e77f16198657c37bf85" ns3:_="" ns4:_="">
    <xsd:import namespace="684df1fe-1cc2-4d1a-8e0a-b5b7db577906"/>
    <xsd:import namespace="1706222f-93fb-40a8-8b72-a3c797d2a7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df1fe-1cc2-4d1a-8e0a-b5b7db577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6222f-93fb-40a8-8b72-a3c797d2a7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C3202-0EC8-443B-91B4-FC151C925DE6}">
  <ds:schemaRefs>
    <ds:schemaRef ds:uri="http://schemas.openxmlformats.org/officeDocument/2006/bibliography"/>
  </ds:schemaRefs>
</ds:datastoreItem>
</file>

<file path=customXml/itemProps2.xml><?xml version="1.0" encoding="utf-8"?>
<ds:datastoreItem xmlns:ds="http://schemas.openxmlformats.org/officeDocument/2006/customXml" ds:itemID="{D9E26CF7-5F12-4A08-8533-7B79805FB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df1fe-1cc2-4d1a-8e0a-b5b7db577906"/>
    <ds:schemaRef ds:uri="1706222f-93fb-40a8-8b72-a3c797d2a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1B5E0-A393-4D45-921E-95167D53D45A}">
  <ds:schemaRefs>
    <ds:schemaRef ds:uri="http://schemas.openxmlformats.org/officeDocument/2006/bibliography"/>
  </ds:schemaRefs>
</ds:datastoreItem>
</file>

<file path=customXml/itemProps4.xml><?xml version="1.0" encoding="utf-8"?>
<ds:datastoreItem xmlns:ds="http://schemas.openxmlformats.org/officeDocument/2006/customXml" ds:itemID="{FD33ECA6-6B41-49B6-937D-4881A092ADF0}">
  <ds:schemaRefs>
    <ds:schemaRef ds:uri="http://schemas.openxmlformats.org/officeDocument/2006/bibliography"/>
  </ds:schemaRefs>
</ds:datastoreItem>
</file>

<file path=customXml/itemProps5.xml><?xml version="1.0" encoding="utf-8"?>
<ds:datastoreItem xmlns:ds="http://schemas.openxmlformats.org/officeDocument/2006/customXml" ds:itemID="{BDC434CD-4FF4-4E96-B769-30AF3AB396D6}">
  <ds:schemaRefs>
    <ds:schemaRef ds:uri="http://schemas.openxmlformats.org/officeDocument/2006/bibliography"/>
  </ds:schemaRefs>
</ds:datastoreItem>
</file>

<file path=customXml/itemProps6.xml><?xml version="1.0" encoding="utf-8"?>
<ds:datastoreItem xmlns:ds="http://schemas.openxmlformats.org/officeDocument/2006/customXml" ds:itemID="{F4E7127E-6B63-4A92-938F-3FE291CBFD15}">
  <ds:schemaRefs>
    <ds:schemaRef ds:uri="http://schemas.openxmlformats.org/officeDocument/2006/bibliography"/>
  </ds:schemaRefs>
</ds:datastoreItem>
</file>

<file path=customXml/itemProps7.xml><?xml version="1.0" encoding="utf-8"?>
<ds:datastoreItem xmlns:ds="http://schemas.openxmlformats.org/officeDocument/2006/customXml" ds:itemID="{73C9F2D9-18E6-47E7-82C2-71F92655ADBE}">
  <ds:schemaRefs>
    <ds:schemaRef ds:uri="http://schemas.microsoft.com/sharepoint/v3/contenttype/forms"/>
  </ds:schemaRefs>
</ds:datastoreItem>
</file>

<file path=customXml/itemProps8.xml><?xml version="1.0" encoding="utf-8"?>
<ds:datastoreItem xmlns:ds="http://schemas.openxmlformats.org/officeDocument/2006/customXml" ds:itemID="{D90ED600-20D7-477C-B785-02053020B34D}">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62054206-8843-475E-8ADB-00FA3AE62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62</Pages>
  <Words>20995</Words>
  <Characters>119676</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HECO Manual</vt:lpstr>
    </vt:vector>
  </TitlesOfParts>
  <Company>University of Virginia</Company>
  <LinksUpToDate>false</LinksUpToDate>
  <CharactersWithSpaces>140391</CharactersWithSpaces>
  <SharedDoc>false</SharedDoc>
  <HLinks>
    <vt:vector size="1524" baseType="variant">
      <vt:variant>
        <vt:i4>7340141</vt:i4>
      </vt:variant>
      <vt:variant>
        <vt:i4>1416</vt:i4>
      </vt:variant>
      <vt:variant>
        <vt:i4>0</vt:i4>
      </vt:variant>
      <vt:variant>
        <vt:i4>5</vt:i4>
      </vt:variant>
      <vt:variant>
        <vt:lpwstr>http://www.fm.virginia.edu/fpc/FPCDesktop/PSProcurement/DandF-Forms.htm</vt:lpwstr>
      </vt:variant>
      <vt:variant>
        <vt:lpwstr/>
      </vt:variant>
      <vt:variant>
        <vt:i4>786436</vt:i4>
      </vt:variant>
      <vt:variant>
        <vt:i4>1413</vt:i4>
      </vt:variant>
      <vt:variant>
        <vt:i4>0</vt:i4>
      </vt:variant>
      <vt:variant>
        <vt:i4>5</vt:i4>
      </vt:variant>
      <vt:variant>
        <vt:lpwstr>http://www.fm.virginia.edu/directives/Dir363A.doc</vt:lpwstr>
      </vt:variant>
      <vt:variant>
        <vt:lpwstr/>
      </vt:variant>
      <vt:variant>
        <vt:i4>4653129</vt:i4>
      </vt:variant>
      <vt:variant>
        <vt:i4>1410</vt:i4>
      </vt:variant>
      <vt:variant>
        <vt:i4>0</vt:i4>
      </vt:variant>
      <vt:variant>
        <vt:i4>5</vt:i4>
      </vt:variant>
      <vt:variant>
        <vt:lpwstr>http://fac.mgmt.virginia.edu/directives/</vt:lpwstr>
      </vt:variant>
      <vt:variant>
        <vt:lpwstr/>
      </vt:variant>
      <vt:variant>
        <vt:i4>786502</vt:i4>
      </vt:variant>
      <vt:variant>
        <vt:i4>1407</vt:i4>
      </vt:variant>
      <vt:variant>
        <vt:i4>0</vt:i4>
      </vt:variant>
      <vt:variant>
        <vt:i4>5</vt:i4>
      </vt:variant>
      <vt:variant>
        <vt:lpwstr>http://www.dgs.state.va.us/FormsCenter/tabid/820/Default.aspx</vt:lpwstr>
      </vt:variant>
      <vt:variant>
        <vt:lpwstr/>
      </vt:variant>
      <vt:variant>
        <vt:i4>786502</vt:i4>
      </vt:variant>
      <vt:variant>
        <vt:i4>1404</vt:i4>
      </vt:variant>
      <vt:variant>
        <vt:i4>0</vt:i4>
      </vt:variant>
      <vt:variant>
        <vt:i4>5</vt:i4>
      </vt:variant>
      <vt:variant>
        <vt:lpwstr>http://www.dgs.state.va.us/FormsCenter/tabid/820/Default.aspx</vt:lpwstr>
      </vt:variant>
      <vt:variant>
        <vt:lpwstr/>
      </vt:variant>
      <vt:variant>
        <vt:i4>7274612</vt:i4>
      </vt:variant>
      <vt:variant>
        <vt:i4>1401</vt:i4>
      </vt:variant>
      <vt:variant>
        <vt:i4>0</vt:i4>
      </vt:variant>
      <vt:variant>
        <vt:i4>5</vt:i4>
      </vt:variant>
      <vt:variant>
        <vt:lpwstr>http://dgs.state.va.us/Forms/tabid/119/Default.aspx</vt:lpwstr>
      </vt:variant>
      <vt:variant>
        <vt:lpwstr/>
      </vt:variant>
      <vt:variant>
        <vt:i4>7274612</vt:i4>
      </vt:variant>
      <vt:variant>
        <vt:i4>1398</vt:i4>
      </vt:variant>
      <vt:variant>
        <vt:i4>0</vt:i4>
      </vt:variant>
      <vt:variant>
        <vt:i4>5</vt:i4>
      </vt:variant>
      <vt:variant>
        <vt:lpwstr>http://dgs.state.va.us/Forms/tabid/119/Default.aspx</vt:lpwstr>
      </vt:variant>
      <vt:variant>
        <vt:lpwstr/>
      </vt:variant>
      <vt:variant>
        <vt:i4>7274612</vt:i4>
      </vt:variant>
      <vt:variant>
        <vt:i4>1395</vt:i4>
      </vt:variant>
      <vt:variant>
        <vt:i4>0</vt:i4>
      </vt:variant>
      <vt:variant>
        <vt:i4>5</vt:i4>
      </vt:variant>
      <vt:variant>
        <vt:lpwstr>http://dgs.state.va.us/Forms/tabid/119/Default.aspx</vt:lpwstr>
      </vt:variant>
      <vt:variant>
        <vt:lpwstr/>
      </vt:variant>
      <vt:variant>
        <vt:i4>1310803</vt:i4>
      </vt:variant>
      <vt:variant>
        <vt:i4>1392</vt:i4>
      </vt:variant>
      <vt:variant>
        <vt:i4>0</vt:i4>
      </vt:variant>
      <vt:variant>
        <vt:i4>5</vt:i4>
      </vt:variant>
      <vt:variant>
        <vt:lpwstr>http://www.fm.virginia.edu/fpc/hecom.htm</vt:lpwstr>
      </vt:variant>
      <vt:variant>
        <vt:lpwstr/>
      </vt:variant>
      <vt:variant>
        <vt:i4>786502</vt:i4>
      </vt:variant>
      <vt:variant>
        <vt:i4>1389</vt:i4>
      </vt:variant>
      <vt:variant>
        <vt:i4>0</vt:i4>
      </vt:variant>
      <vt:variant>
        <vt:i4>5</vt:i4>
      </vt:variant>
      <vt:variant>
        <vt:lpwstr>http://www.dgs.state.va.us/FormsCenter/tabid/820/Default.aspx</vt:lpwstr>
      </vt:variant>
      <vt:variant>
        <vt:lpwstr/>
      </vt:variant>
      <vt:variant>
        <vt:i4>786502</vt:i4>
      </vt:variant>
      <vt:variant>
        <vt:i4>1386</vt:i4>
      </vt:variant>
      <vt:variant>
        <vt:i4>0</vt:i4>
      </vt:variant>
      <vt:variant>
        <vt:i4>5</vt:i4>
      </vt:variant>
      <vt:variant>
        <vt:lpwstr>http://www.dgs.state.va.us/FormsCenter/tabid/820/Default.aspx</vt:lpwstr>
      </vt:variant>
      <vt:variant>
        <vt:lpwstr/>
      </vt:variant>
      <vt:variant>
        <vt:i4>1310803</vt:i4>
      </vt:variant>
      <vt:variant>
        <vt:i4>1383</vt:i4>
      </vt:variant>
      <vt:variant>
        <vt:i4>0</vt:i4>
      </vt:variant>
      <vt:variant>
        <vt:i4>5</vt:i4>
      </vt:variant>
      <vt:variant>
        <vt:lpwstr>http://www.fm.virginia.edu/fpc/hecom.htm</vt:lpwstr>
      </vt:variant>
      <vt:variant>
        <vt:lpwstr/>
      </vt:variant>
      <vt:variant>
        <vt:i4>4587604</vt:i4>
      </vt:variant>
      <vt:variant>
        <vt:i4>1380</vt:i4>
      </vt:variant>
      <vt:variant>
        <vt:i4>0</vt:i4>
      </vt:variant>
      <vt:variant>
        <vt:i4>5</vt:i4>
      </vt:variant>
      <vt:variant>
        <vt:lpwstr>http://www.fm.virginia.edu/fpc/ContractAdmin/SpecialProjectsContracts.htm</vt:lpwstr>
      </vt:variant>
      <vt:variant>
        <vt:lpwstr/>
      </vt:variant>
      <vt:variant>
        <vt:i4>4390976</vt:i4>
      </vt:variant>
      <vt:variant>
        <vt:i4>1377</vt:i4>
      </vt:variant>
      <vt:variant>
        <vt:i4>0</vt:i4>
      </vt:variant>
      <vt:variant>
        <vt:i4>5</vt:i4>
      </vt:variant>
      <vt:variant>
        <vt:lpwstr>http://www.fm.virginia.edu/fpc/ContractAdmin/EmergencyProcurement.htm</vt:lpwstr>
      </vt:variant>
      <vt:variant>
        <vt:lpwstr/>
      </vt:variant>
      <vt:variant>
        <vt:i4>7929904</vt:i4>
      </vt:variant>
      <vt:variant>
        <vt:i4>1374</vt:i4>
      </vt:variant>
      <vt:variant>
        <vt:i4>0</vt:i4>
      </vt:variant>
      <vt:variant>
        <vt:i4>5</vt:i4>
      </vt:variant>
      <vt:variant>
        <vt:lpwstr>http://www.fm.virginia.edu/fpc/ContractAdmin/On-DemandInvitationforBids.htm</vt:lpwstr>
      </vt:variant>
      <vt:variant>
        <vt:lpwstr/>
      </vt:variant>
      <vt:variant>
        <vt:i4>6094930</vt:i4>
      </vt:variant>
      <vt:variant>
        <vt:i4>1371</vt:i4>
      </vt:variant>
      <vt:variant>
        <vt:i4>0</vt:i4>
      </vt:variant>
      <vt:variant>
        <vt:i4>5</vt:i4>
      </vt:variant>
      <vt:variant>
        <vt:lpwstr>http://www.fm.virginia.edu/fpc/ContractAdmin/PrequalificationforInvitationForBids.htm</vt:lpwstr>
      </vt:variant>
      <vt:variant>
        <vt:lpwstr/>
      </vt:variant>
      <vt:variant>
        <vt:i4>2424885</vt:i4>
      </vt:variant>
      <vt:variant>
        <vt:i4>1368</vt:i4>
      </vt:variant>
      <vt:variant>
        <vt:i4>0</vt:i4>
      </vt:variant>
      <vt:variant>
        <vt:i4>5</vt:i4>
      </vt:variant>
      <vt:variant>
        <vt:lpwstr>http://www.fm.virginia.edu/fpc/ContractAdmin/CompetitiveNegotiation.htm</vt:lpwstr>
      </vt:variant>
      <vt:variant>
        <vt:lpwstr/>
      </vt:variant>
      <vt:variant>
        <vt:i4>3538976</vt:i4>
      </vt:variant>
      <vt:variant>
        <vt:i4>1365</vt:i4>
      </vt:variant>
      <vt:variant>
        <vt:i4>0</vt:i4>
      </vt:variant>
      <vt:variant>
        <vt:i4>5</vt:i4>
      </vt:variant>
      <vt:variant>
        <vt:lpwstr>http://www.fm.virginia.edu/fpc/ContractAdmin/contractingoptions.htm</vt:lpwstr>
      </vt:variant>
      <vt:variant>
        <vt:lpwstr/>
      </vt:variant>
      <vt:variant>
        <vt:i4>1245198</vt:i4>
      </vt:variant>
      <vt:variant>
        <vt:i4>1362</vt:i4>
      </vt:variant>
      <vt:variant>
        <vt:i4>0</vt:i4>
      </vt:variant>
      <vt:variant>
        <vt:i4>5</vt:i4>
      </vt:variant>
      <vt:variant>
        <vt:lpwstr>http://www.fm.virginia.edu/fpc/ContractAdmin/DesignBuild.htm</vt:lpwstr>
      </vt:variant>
      <vt:variant>
        <vt:lpwstr/>
      </vt:variant>
      <vt:variant>
        <vt:i4>3538976</vt:i4>
      </vt:variant>
      <vt:variant>
        <vt:i4>1359</vt:i4>
      </vt:variant>
      <vt:variant>
        <vt:i4>0</vt:i4>
      </vt:variant>
      <vt:variant>
        <vt:i4>5</vt:i4>
      </vt:variant>
      <vt:variant>
        <vt:lpwstr>http://www.fm.virginia.edu/fpc/ContractAdmin/contractingoptions.htm</vt:lpwstr>
      </vt:variant>
      <vt:variant>
        <vt:lpwstr/>
      </vt:variant>
      <vt:variant>
        <vt:i4>7471229</vt:i4>
      </vt:variant>
      <vt:variant>
        <vt:i4>1356</vt:i4>
      </vt:variant>
      <vt:variant>
        <vt:i4>0</vt:i4>
      </vt:variant>
      <vt:variant>
        <vt:i4>5</vt:i4>
      </vt:variant>
      <vt:variant>
        <vt:lpwstr>http://www.fm.virginia.edu/fpc/ContractAdmin/InvitationForBids.htm</vt:lpwstr>
      </vt:variant>
      <vt:variant>
        <vt:lpwstr/>
      </vt:variant>
      <vt:variant>
        <vt:i4>1310803</vt:i4>
      </vt:variant>
      <vt:variant>
        <vt:i4>1353</vt:i4>
      </vt:variant>
      <vt:variant>
        <vt:i4>0</vt:i4>
      </vt:variant>
      <vt:variant>
        <vt:i4>5</vt:i4>
      </vt:variant>
      <vt:variant>
        <vt:lpwstr>http://www.fm.virginia.edu/fpc/hecom.htm</vt:lpwstr>
      </vt:variant>
      <vt:variant>
        <vt:lpwstr/>
      </vt:variant>
      <vt:variant>
        <vt:i4>5505046</vt:i4>
      </vt:variant>
      <vt:variant>
        <vt:i4>1350</vt:i4>
      </vt:variant>
      <vt:variant>
        <vt:i4>0</vt:i4>
      </vt:variant>
      <vt:variant>
        <vt:i4>5</vt:i4>
      </vt:variant>
      <vt:variant>
        <vt:lpwstr>http://www.fm.virginia.edu/fpc/ContractAdmin/ProfSvcs/ValueManagementProcess.doc</vt:lpwstr>
      </vt:variant>
      <vt:variant>
        <vt:lpwstr/>
      </vt:variant>
      <vt:variant>
        <vt:i4>786502</vt:i4>
      </vt:variant>
      <vt:variant>
        <vt:i4>1347</vt:i4>
      </vt:variant>
      <vt:variant>
        <vt:i4>0</vt:i4>
      </vt:variant>
      <vt:variant>
        <vt:i4>5</vt:i4>
      </vt:variant>
      <vt:variant>
        <vt:lpwstr>http://www.dgs.state.va.us/FormsCenter/tabid/820/Default.aspx</vt:lpwstr>
      </vt:variant>
      <vt:variant>
        <vt:lpwstr/>
      </vt:variant>
      <vt:variant>
        <vt:i4>589824</vt:i4>
      </vt:variant>
      <vt:variant>
        <vt:i4>1344</vt:i4>
      </vt:variant>
      <vt:variant>
        <vt:i4>0</vt:i4>
      </vt:variant>
      <vt:variant>
        <vt:i4>5</vt:i4>
      </vt:variant>
      <vt:variant>
        <vt:lpwstr>http://www.fm.virginia.edu/fpc/ContractAdmin</vt:lpwstr>
      </vt:variant>
      <vt:variant>
        <vt:lpwstr/>
      </vt:variant>
      <vt:variant>
        <vt:i4>6946934</vt:i4>
      </vt:variant>
      <vt:variant>
        <vt:i4>1341</vt:i4>
      </vt:variant>
      <vt:variant>
        <vt:i4>0</vt:i4>
      </vt:variant>
      <vt:variant>
        <vt:i4>5</vt:i4>
      </vt:variant>
      <vt:variant>
        <vt:lpwstr>http://www.procurement.virginia.edu/main/departments/LodgingAndMealLimits.html</vt:lpwstr>
      </vt:variant>
      <vt:variant>
        <vt:lpwstr/>
      </vt:variant>
      <vt:variant>
        <vt:i4>6946934</vt:i4>
      </vt:variant>
      <vt:variant>
        <vt:i4>1338</vt:i4>
      </vt:variant>
      <vt:variant>
        <vt:i4>0</vt:i4>
      </vt:variant>
      <vt:variant>
        <vt:i4>5</vt:i4>
      </vt:variant>
      <vt:variant>
        <vt:lpwstr>http://www.procurement.virginia.edu/main/departments/LodgingAndMealLimits.html</vt:lpwstr>
      </vt:variant>
      <vt:variant>
        <vt:lpwstr/>
      </vt:variant>
      <vt:variant>
        <vt:i4>3145831</vt:i4>
      </vt:variant>
      <vt:variant>
        <vt:i4>1335</vt:i4>
      </vt:variant>
      <vt:variant>
        <vt:i4>0</vt:i4>
      </vt:variant>
      <vt:variant>
        <vt:i4>5</vt:i4>
      </vt:variant>
      <vt:variant>
        <vt:lpwstr>https://vendor.epro.cgipdc.com/webapp/VSSAPPX/Advantage</vt:lpwstr>
      </vt:variant>
      <vt:variant>
        <vt:lpwstr/>
      </vt:variant>
      <vt:variant>
        <vt:i4>2949160</vt:i4>
      </vt:variant>
      <vt:variant>
        <vt:i4>1332</vt:i4>
      </vt:variant>
      <vt:variant>
        <vt:i4>0</vt:i4>
      </vt:variant>
      <vt:variant>
        <vt:i4>5</vt:i4>
      </vt:variant>
      <vt:variant>
        <vt:lpwstr>http://www.fm.virginia.edu/fpc/FPCDesktop/CapitalProjectArchitectSelectionSchedule.pdf</vt:lpwstr>
      </vt:variant>
      <vt:variant>
        <vt:lpwstr/>
      </vt:variant>
      <vt:variant>
        <vt:i4>7405683</vt:i4>
      </vt:variant>
      <vt:variant>
        <vt:i4>1329</vt:i4>
      </vt:variant>
      <vt:variant>
        <vt:i4>0</vt:i4>
      </vt:variant>
      <vt:variant>
        <vt:i4>5</vt:i4>
      </vt:variant>
      <vt:variant>
        <vt:lpwstr>http://www.virginia.edu/architectoffice/advertisements.html</vt:lpwstr>
      </vt:variant>
      <vt:variant>
        <vt:lpwstr/>
      </vt:variant>
      <vt:variant>
        <vt:i4>2949160</vt:i4>
      </vt:variant>
      <vt:variant>
        <vt:i4>1326</vt:i4>
      </vt:variant>
      <vt:variant>
        <vt:i4>0</vt:i4>
      </vt:variant>
      <vt:variant>
        <vt:i4>5</vt:i4>
      </vt:variant>
      <vt:variant>
        <vt:lpwstr>http://www.fm.virginia.edu/fpc/FPCDesktop/CapitalProjectArchitectSelectionSchedule.pdf</vt:lpwstr>
      </vt:variant>
      <vt:variant>
        <vt:lpwstr/>
      </vt:variant>
      <vt:variant>
        <vt:i4>983046</vt:i4>
      </vt:variant>
      <vt:variant>
        <vt:i4>1323</vt:i4>
      </vt:variant>
      <vt:variant>
        <vt:i4>0</vt:i4>
      </vt:variant>
      <vt:variant>
        <vt:i4>5</vt:i4>
      </vt:variant>
      <vt:variant>
        <vt:lpwstr>http://www.dgs.virginia.gov/Forms/tabid/119/Default.aspx</vt:lpwstr>
      </vt:variant>
      <vt:variant>
        <vt:lpwstr/>
      </vt:variant>
      <vt:variant>
        <vt:i4>1245241</vt:i4>
      </vt:variant>
      <vt:variant>
        <vt:i4>1317</vt:i4>
      </vt:variant>
      <vt:variant>
        <vt:i4>0</vt:i4>
      </vt:variant>
      <vt:variant>
        <vt:i4>5</vt:i4>
      </vt:variant>
      <vt:variant>
        <vt:lpwstr>http://dgs.state.va.us/FormsCenter/tabid/820/Default.aspx?udt_1673_param_detail=159</vt:lpwstr>
      </vt:variant>
      <vt:variant>
        <vt:lpwstr/>
      </vt:variant>
      <vt:variant>
        <vt:i4>196684</vt:i4>
      </vt:variant>
      <vt:variant>
        <vt:i4>1314</vt:i4>
      </vt:variant>
      <vt:variant>
        <vt:i4>0</vt:i4>
      </vt:variant>
      <vt:variant>
        <vt:i4>5</vt:i4>
      </vt:variant>
      <vt:variant>
        <vt:lpwstr>http://www.eva.state.va.us/index.htm</vt:lpwstr>
      </vt:variant>
      <vt:variant>
        <vt:lpwstr/>
      </vt:variant>
      <vt:variant>
        <vt:i4>7536690</vt:i4>
      </vt:variant>
      <vt:variant>
        <vt:i4>1311</vt:i4>
      </vt:variant>
      <vt:variant>
        <vt:i4>0</vt:i4>
      </vt:variant>
      <vt:variant>
        <vt:i4>5</vt:i4>
      </vt:variant>
      <vt:variant>
        <vt:lpwstr>http://www.eva.state.va.us/</vt:lpwstr>
      </vt:variant>
      <vt:variant>
        <vt:lpwstr/>
      </vt:variant>
      <vt:variant>
        <vt:i4>196699</vt:i4>
      </vt:variant>
      <vt:variant>
        <vt:i4>1308</vt:i4>
      </vt:variant>
      <vt:variant>
        <vt:i4>0</vt:i4>
      </vt:variant>
      <vt:variant>
        <vt:i4>5</vt:i4>
      </vt:variant>
      <vt:variant>
        <vt:lpwstr>http://www.fm.virginia.edu/fpc/links.htm</vt:lpwstr>
      </vt:variant>
      <vt:variant>
        <vt:lpwstr/>
      </vt:variant>
      <vt:variant>
        <vt:i4>983046</vt:i4>
      </vt:variant>
      <vt:variant>
        <vt:i4>1305</vt:i4>
      </vt:variant>
      <vt:variant>
        <vt:i4>0</vt:i4>
      </vt:variant>
      <vt:variant>
        <vt:i4>5</vt:i4>
      </vt:variant>
      <vt:variant>
        <vt:lpwstr>http://www.dgs.virginia.gov/Forms/tabid/119/Default.aspx</vt:lpwstr>
      </vt:variant>
      <vt:variant>
        <vt:lpwstr/>
      </vt:variant>
      <vt:variant>
        <vt:i4>1310775</vt:i4>
      </vt:variant>
      <vt:variant>
        <vt:i4>1298</vt:i4>
      </vt:variant>
      <vt:variant>
        <vt:i4>0</vt:i4>
      </vt:variant>
      <vt:variant>
        <vt:i4>5</vt:i4>
      </vt:variant>
      <vt:variant>
        <vt:lpwstr/>
      </vt:variant>
      <vt:variant>
        <vt:lpwstr>_Toc207614311</vt:lpwstr>
      </vt:variant>
      <vt:variant>
        <vt:i4>1310775</vt:i4>
      </vt:variant>
      <vt:variant>
        <vt:i4>1292</vt:i4>
      </vt:variant>
      <vt:variant>
        <vt:i4>0</vt:i4>
      </vt:variant>
      <vt:variant>
        <vt:i4>5</vt:i4>
      </vt:variant>
      <vt:variant>
        <vt:lpwstr/>
      </vt:variant>
      <vt:variant>
        <vt:lpwstr>_Toc207614310</vt:lpwstr>
      </vt:variant>
      <vt:variant>
        <vt:i4>1376311</vt:i4>
      </vt:variant>
      <vt:variant>
        <vt:i4>1286</vt:i4>
      </vt:variant>
      <vt:variant>
        <vt:i4>0</vt:i4>
      </vt:variant>
      <vt:variant>
        <vt:i4>5</vt:i4>
      </vt:variant>
      <vt:variant>
        <vt:lpwstr/>
      </vt:variant>
      <vt:variant>
        <vt:lpwstr>_Toc207614309</vt:lpwstr>
      </vt:variant>
      <vt:variant>
        <vt:i4>1376311</vt:i4>
      </vt:variant>
      <vt:variant>
        <vt:i4>1280</vt:i4>
      </vt:variant>
      <vt:variant>
        <vt:i4>0</vt:i4>
      </vt:variant>
      <vt:variant>
        <vt:i4>5</vt:i4>
      </vt:variant>
      <vt:variant>
        <vt:lpwstr/>
      </vt:variant>
      <vt:variant>
        <vt:lpwstr>_Toc207614308</vt:lpwstr>
      </vt:variant>
      <vt:variant>
        <vt:i4>1376311</vt:i4>
      </vt:variant>
      <vt:variant>
        <vt:i4>1274</vt:i4>
      </vt:variant>
      <vt:variant>
        <vt:i4>0</vt:i4>
      </vt:variant>
      <vt:variant>
        <vt:i4>5</vt:i4>
      </vt:variant>
      <vt:variant>
        <vt:lpwstr/>
      </vt:variant>
      <vt:variant>
        <vt:lpwstr>_Toc207614307</vt:lpwstr>
      </vt:variant>
      <vt:variant>
        <vt:i4>1376311</vt:i4>
      </vt:variant>
      <vt:variant>
        <vt:i4>1268</vt:i4>
      </vt:variant>
      <vt:variant>
        <vt:i4>0</vt:i4>
      </vt:variant>
      <vt:variant>
        <vt:i4>5</vt:i4>
      </vt:variant>
      <vt:variant>
        <vt:lpwstr/>
      </vt:variant>
      <vt:variant>
        <vt:lpwstr>_Toc207614306</vt:lpwstr>
      </vt:variant>
      <vt:variant>
        <vt:i4>1376311</vt:i4>
      </vt:variant>
      <vt:variant>
        <vt:i4>1262</vt:i4>
      </vt:variant>
      <vt:variant>
        <vt:i4>0</vt:i4>
      </vt:variant>
      <vt:variant>
        <vt:i4>5</vt:i4>
      </vt:variant>
      <vt:variant>
        <vt:lpwstr/>
      </vt:variant>
      <vt:variant>
        <vt:lpwstr>_Toc207614305</vt:lpwstr>
      </vt:variant>
      <vt:variant>
        <vt:i4>1376311</vt:i4>
      </vt:variant>
      <vt:variant>
        <vt:i4>1256</vt:i4>
      </vt:variant>
      <vt:variant>
        <vt:i4>0</vt:i4>
      </vt:variant>
      <vt:variant>
        <vt:i4>5</vt:i4>
      </vt:variant>
      <vt:variant>
        <vt:lpwstr/>
      </vt:variant>
      <vt:variant>
        <vt:lpwstr>_Toc207614304</vt:lpwstr>
      </vt:variant>
      <vt:variant>
        <vt:i4>1376311</vt:i4>
      </vt:variant>
      <vt:variant>
        <vt:i4>1250</vt:i4>
      </vt:variant>
      <vt:variant>
        <vt:i4>0</vt:i4>
      </vt:variant>
      <vt:variant>
        <vt:i4>5</vt:i4>
      </vt:variant>
      <vt:variant>
        <vt:lpwstr/>
      </vt:variant>
      <vt:variant>
        <vt:lpwstr>_Toc207614303</vt:lpwstr>
      </vt:variant>
      <vt:variant>
        <vt:i4>1376311</vt:i4>
      </vt:variant>
      <vt:variant>
        <vt:i4>1244</vt:i4>
      </vt:variant>
      <vt:variant>
        <vt:i4>0</vt:i4>
      </vt:variant>
      <vt:variant>
        <vt:i4>5</vt:i4>
      </vt:variant>
      <vt:variant>
        <vt:lpwstr/>
      </vt:variant>
      <vt:variant>
        <vt:lpwstr>_Toc207614302</vt:lpwstr>
      </vt:variant>
      <vt:variant>
        <vt:i4>1376311</vt:i4>
      </vt:variant>
      <vt:variant>
        <vt:i4>1238</vt:i4>
      </vt:variant>
      <vt:variant>
        <vt:i4>0</vt:i4>
      </vt:variant>
      <vt:variant>
        <vt:i4>5</vt:i4>
      </vt:variant>
      <vt:variant>
        <vt:lpwstr/>
      </vt:variant>
      <vt:variant>
        <vt:lpwstr>_Toc207614301</vt:lpwstr>
      </vt:variant>
      <vt:variant>
        <vt:i4>1376311</vt:i4>
      </vt:variant>
      <vt:variant>
        <vt:i4>1232</vt:i4>
      </vt:variant>
      <vt:variant>
        <vt:i4>0</vt:i4>
      </vt:variant>
      <vt:variant>
        <vt:i4>5</vt:i4>
      </vt:variant>
      <vt:variant>
        <vt:lpwstr/>
      </vt:variant>
      <vt:variant>
        <vt:lpwstr>_Toc207614300</vt:lpwstr>
      </vt:variant>
      <vt:variant>
        <vt:i4>1835062</vt:i4>
      </vt:variant>
      <vt:variant>
        <vt:i4>1226</vt:i4>
      </vt:variant>
      <vt:variant>
        <vt:i4>0</vt:i4>
      </vt:variant>
      <vt:variant>
        <vt:i4>5</vt:i4>
      </vt:variant>
      <vt:variant>
        <vt:lpwstr/>
      </vt:variant>
      <vt:variant>
        <vt:lpwstr>_Toc207614299</vt:lpwstr>
      </vt:variant>
      <vt:variant>
        <vt:i4>1835062</vt:i4>
      </vt:variant>
      <vt:variant>
        <vt:i4>1220</vt:i4>
      </vt:variant>
      <vt:variant>
        <vt:i4>0</vt:i4>
      </vt:variant>
      <vt:variant>
        <vt:i4>5</vt:i4>
      </vt:variant>
      <vt:variant>
        <vt:lpwstr/>
      </vt:variant>
      <vt:variant>
        <vt:lpwstr>_Toc207614298</vt:lpwstr>
      </vt:variant>
      <vt:variant>
        <vt:i4>1835062</vt:i4>
      </vt:variant>
      <vt:variant>
        <vt:i4>1214</vt:i4>
      </vt:variant>
      <vt:variant>
        <vt:i4>0</vt:i4>
      </vt:variant>
      <vt:variant>
        <vt:i4>5</vt:i4>
      </vt:variant>
      <vt:variant>
        <vt:lpwstr/>
      </vt:variant>
      <vt:variant>
        <vt:lpwstr>_Toc207614297</vt:lpwstr>
      </vt:variant>
      <vt:variant>
        <vt:i4>1835062</vt:i4>
      </vt:variant>
      <vt:variant>
        <vt:i4>1208</vt:i4>
      </vt:variant>
      <vt:variant>
        <vt:i4>0</vt:i4>
      </vt:variant>
      <vt:variant>
        <vt:i4>5</vt:i4>
      </vt:variant>
      <vt:variant>
        <vt:lpwstr/>
      </vt:variant>
      <vt:variant>
        <vt:lpwstr>_Toc207614296</vt:lpwstr>
      </vt:variant>
      <vt:variant>
        <vt:i4>1835062</vt:i4>
      </vt:variant>
      <vt:variant>
        <vt:i4>1202</vt:i4>
      </vt:variant>
      <vt:variant>
        <vt:i4>0</vt:i4>
      </vt:variant>
      <vt:variant>
        <vt:i4>5</vt:i4>
      </vt:variant>
      <vt:variant>
        <vt:lpwstr/>
      </vt:variant>
      <vt:variant>
        <vt:lpwstr>_Toc207614295</vt:lpwstr>
      </vt:variant>
      <vt:variant>
        <vt:i4>1835062</vt:i4>
      </vt:variant>
      <vt:variant>
        <vt:i4>1196</vt:i4>
      </vt:variant>
      <vt:variant>
        <vt:i4>0</vt:i4>
      </vt:variant>
      <vt:variant>
        <vt:i4>5</vt:i4>
      </vt:variant>
      <vt:variant>
        <vt:lpwstr/>
      </vt:variant>
      <vt:variant>
        <vt:lpwstr>_Toc207614294</vt:lpwstr>
      </vt:variant>
      <vt:variant>
        <vt:i4>1835062</vt:i4>
      </vt:variant>
      <vt:variant>
        <vt:i4>1190</vt:i4>
      </vt:variant>
      <vt:variant>
        <vt:i4>0</vt:i4>
      </vt:variant>
      <vt:variant>
        <vt:i4>5</vt:i4>
      </vt:variant>
      <vt:variant>
        <vt:lpwstr/>
      </vt:variant>
      <vt:variant>
        <vt:lpwstr>_Toc207614293</vt:lpwstr>
      </vt:variant>
      <vt:variant>
        <vt:i4>1835062</vt:i4>
      </vt:variant>
      <vt:variant>
        <vt:i4>1184</vt:i4>
      </vt:variant>
      <vt:variant>
        <vt:i4>0</vt:i4>
      </vt:variant>
      <vt:variant>
        <vt:i4>5</vt:i4>
      </vt:variant>
      <vt:variant>
        <vt:lpwstr/>
      </vt:variant>
      <vt:variant>
        <vt:lpwstr>_Toc207614292</vt:lpwstr>
      </vt:variant>
      <vt:variant>
        <vt:i4>1835062</vt:i4>
      </vt:variant>
      <vt:variant>
        <vt:i4>1178</vt:i4>
      </vt:variant>
      <vt:variant>
        <vt:i4>0</vt:i4>
      </vt:variant>
      <vt:variant>
        <vt:i4>5</vt:i4>
      </vt:variant>
      <vt:variant>
        <vt:lpwstr/>
      </vt:variant>
      <vt:variant>
        <vt:lpwstr>_Toc207614291</vt:lpwstr>
      </vt:variant>
      <vt:variant>
        <vt:i4>1835062</vt:i4>
      </vt:variant>
      <vt:variant>
        <vt:i4>1172</vt:i4>
      </vt:variant>
      <vt:variant>
        <vt:i4>0</vt:i4>
      </vt:variant>
      <vt:variant>
        <vt:i4>5</vt:i4>
      </vt:variant>
      <vt:variant>
        <vt:lpwstr/>
      </vt:variant>
      <vt:variant>
        <vt:lpwstr>_Toc207614290</vt:lpwstr>
      </vt:variant>
      <vt:variant>
        <vt:i4>1900598</vt:i4>
      </vt:variant>
      <vt:variant>
        <vt:i4>1166</vt:i4>
      </vt:variant>
      <vt:variant>
        <vt:i4>0</vt:i4>
      </vt:variant>
      <vt:variant>
        <vt:i4>5</vt:i4>
      </vt:variant>
      <vt:variant>
        <vt:lpwstr/>
      </vt:variant>
      <vt:variant>
        <vt:lpwstr>_Toc207614289</vt:lpwstr>
      </vt:variant>
      <vt:variant>
        <vt:i4>1900598</vt:i4>
      </vt:variant>
      <vt:variant>
        <vt:i4>1160</vt:i4>
      </vt:variant>
      <vt:variant>
        <vt:i4>0</vt:i4>
      </vt:variant>
      <vt:variant>
        <vt:i4>5</vt:i4>
      </vt:variant>
      <vt:variant>
        <vt:lpwstr/>
      </vt:variant>
      <vt:variant>
        <vt:lpwstr>_Toc207614288</vt:lpwstr>
      </vt:variant>
      <vt:variant>
        <vt:i4>1900598</vt:i4>
      </vt:variant>
      <vt:variant>
        <vt:i4>1154</vt:i4>
      </vt:variant>
      <vt:variant>
        <vt:i4>0</vt:i4>
      </vt:variant>
      <vt:variant>
        <vt:i4>5</vt:i4>
      </vt:variant>
      <vt:variant>
        <vt:lpwstr/>
      </vt:variant>
      <vt:variant>
        <vt:lpwstr>_Toc207614287</vt:lpwstr>
      </vt:variant>
      <vt:variant>
        <vt:i4>1900598</vt:i4>
      </vt:variant>
      <vt:variant>
        <vt:i4>1148</vt:i4>
      </vt:variant>
      <vt:variant>
        <vt:i4>0</vt:i4>
      </vt:variant>
      <vt:variant>
        <vt:i4>5</vt:i4>
      </vt:variant>
      <vt:variant>
        <vt:lpwstr/>
      </vt:variant>
      <vt:variant>
        <vt:lpwstr>_Toc207614286</vt:lpwstr>
      </vt:variant>
      <vt:variant>
        <vt:i4>1900598</vt:i4>
      </vt:variant>
      <vt:variant>
        <vt:i4>1142</vt:i4>
      </vt:variant>
      <vt:variant>
        <vt:i4>0</vt:i4>
      </vt:variant>
      <vt:variant>
        <vt:i4>5</vt:i4>
      </vt:variant>
      <vt:variant>
        <vt:lpwstr/>
      </vt:variant>
      <vt:variant>
        <vt:lpwstr>_Toc207614285</vt:lpwstr>
      </vt:variant>
      <vt:variant>
        <vt:i4>1900598</vt:i4>
      </vt:variant>
      <vt:variant>
        <vt:i4>1136</vt:i4>
      </vt:variant>
      <vt:variant>
        <vt:i4>0</vt:i4>
      </vt:variant>
      <vt:variant>
        <vt:i4>5</vt:i4>
      </vt:variant>
      <vt:variant>
        <vt:lpwstr/>
      </vt:variant>
      <vt:variant>
        <vt:lpwstr>_Toc207614284</vt:lpwstr>
      </vt:variant>
      <vt:variant>
        <vt:i4>1900598</vt:i4>
      </vt:variant>
      <vt:variant>
        <vt:i4>1130</vt:i4>
      </vt:variant>
      <vt:variant>
        <vt:i4>0</vt:i4>
      </vt:variant>
      <vt:variant>
        <vt:i4>5</vt:i4>
      </vt:variant>
      <vt:variant>
        <vt:lpwstr/>
      </vt:variant>
      <vt:variant>
        <vt:lpwstr>_Toc207614283</vt:lpwstr>
      </vt:variant>
      <vt:variant>
        <vt:i4>1900598</vt:i4>
      </vt:variant>
      <vt:variant>
        <vt:i4>1124</vt:i4>
      </vt:variant>
      <vt:variant>
        <vt:i4>0</vt:i4>
      </vt:variant>
      <vt:variant>
        <vt:i4>5</vt:i4>
      </vt:variant>
      <vt:variant>
        <vt:lpwstr/>
      </vt:variant>
      <vt:variant>
        <vt:lpwstr>_Toc207614282</vt:lpwstr>
      </vt:variant>
      <vt:variant>
        <vt:i4>1900598</vt:i4>
      </vt:variant>
      <vt:variant>
        <vt:i4>1118</vt:i4>
      </vt:variant>
      <vt:variant>
        <vt:i4>0</vt:i4>
      </vt:variant>
      <vt:variant>
        <vt:i4>5</vt:i4>
      </vt:variant>
      <vt:variant>
        <vt:lpwstr/>
      </vt:variant>
      <vt:variant>
        <vt:lpwstr>_Toc207614281</vt:lpwstr>
      </vt:variant>
      <vt:variant>
        <vt:i4>1900598</vt:i4>
      </vt:variant>
      <vt:variant>
        <vt:i4>1112</vt:i4>
      </vt:variant>
      <vt:variant>
        <vt:i4>0</vt:i4>
      </vt:variant>
      <vt:variant>
        <vt:i4>5</vt:i4>
      </vt:variant>
      <vt:variant>
        <vt:lpwstr/>
      </vt:variant>
      <vt:variant>
        <vt:lpwstr>_Toc207614280</vt:lpwstr>
      </vt:variant>
      <vt:variant>
        <vt:i4>1179702</vt:i4>
      </vt:variant>
      <vt:variant>
        <vt:i4>1106</vt:i4>
      </vt:variant>
      <vt:variant>
        <vt:i4>0</vt:i4>
      </vt:variant>
      <vt:variant>
        <vt:i4>5</vt:i4>
      </vt:variant>
      <vt:variant>
        <vt:lpwstr/>
      </vt:variant>
      <vt:variant>
        <vt:lpwstr>_Toc207614279</vt:lpwstr>
      </vt:variant>
      <vt:variant>
        <vt:i4>1179702</vt:i4>
      </vt:variant>
      <vt:variant>
        <vt:i4>1100</vt:i4>
      </vt:variant>
      <vt:variant>
        <vt:i4>0</vt:i4>
      </vt:variant>
      <vt:variant>
        <vt:i4>5</vt:i4>
      </vt:variant>
      <vt:variant>
        <vt:lpwstr/>
      </vt:variant>
      <vt:variant>
        <vt:lpwstr>_Toc207614278</vt:lpwstr>
      </vt:variant>
      <vt:variant>
        <vt:i4>1179702</vt:i4>
      </vt:variant>
      <vt:variant>
        <vt:i4>1094</vt:i4>
      </vt:variant>
      <vt:variant>
        <vt:i4>0</vt:i4>
      </vt:variant>
      <vt:variant>
        <vt:i4>5</vt:i4>
      </vt:variant>
      <vt:variant>
        <vt:lpwstr/>
      </vt:variant>
      <vt:variant>
        <vt:lpwstr>_Toc207614277</vt:lpwstr>
      </vt:variant>
      <vt:variant>
        <vt:i4>1179702</vt:i4>
      </vt:variant>
      <vt:variant>
        <vt:i4>1088</vt:i4>
      </vt:variant>
      <vt:variant>
        <vt:i4>0</vt:i4>
      </vt:variant>
      <vt:variant>
        <vt:i4>5</vt:i4>
      </vt:variant>
      <vt:variant>
        <vt:lpwstr/>
      </vt:variant>
      <vt:variant>
        <vt:lpwstr>_Toc207614276</vt:lpwstr>
      </vt:variant>
      <vt:variant>
        <vt:i4>1179702</vt:i4>
      </vt:variant>
      <vt:variant>
        <vt:i4>1082</vt:i4>
      </vt:variant>
      <vt:variant>
        <vt:i4>0</vt:i4>
      </vt:variant>
      <vt:variant>
        <vt:i4>5</vt:i4>
      </vt:variant>
      <vt:variant>
        <vt:lpwstr/>
      </vt:variant>
      <vt:variant>
        <vt:lpwstr>_Toc207614275</vt:lpwstr>
      </vt:variant>
      <vt:variant>
        <vt:i4>1179702</vt:i4>
      </vt:variant>
      <vt:variant>
        <vt:i4>1076</vt:i4>
      </vt:variant>
      <vt:variant>
        <vt:i4>0</vt:i4>
      </vt:variant>
      <vt:variant>
        <vt:i4>5</vt:i4>
      </vt:variant>
      <vt:variant>
        <vt:lpwstr/>
      </vt:variant>
      <vt:variant>
        <vt:lpwstr>_Toc207614274</vt:lpwstr>
      </vt:variant>
      <vt:variant>
        <vt:i4>1179702</vt:i4>
      </vt:variant>
      <vt:variant>
        <vt:i4>1070</vt:i4>
      </vt:variant>
      <vt:variant>
        <vt:i4>0</vt:i4>
      </vt:variant>
      <vt:variant>
        <vt:i4>5</vt:i4>
      </vt:variant>
      <vt:variant>
        <vt:lpwstr/>
      </vt:variant>
      <vt:variant>
        <vt:lpwstr>_Toc207614273</vt:lpwstr>
      </vt:variant>
      <vt:variant>
        <vt:i4>1179702</vt:i4>
      </vt:variant>
      <vt:variant>
        <vt:i4>1064</vt:i4>
      </vt:variant>
      <vt:variant>
        <vt:i4>0</vt:i4>
      </vt:variant>
      <vt:variant>
        <vt:i4>5</vt:i4>
      </vt:variant>
      <vt:variant>
        <vt:lpwstr/>
      </vt:variant>
      <vt:variant>
        <vt:lpwstr>_Toc207614272</vt:lpwstr>
      </vt:variant>
      <vt:variant>
        <vt:i4>1179702</vt:i4>
      </vt:variant>
      <vt:variant>
        <vt:i4>1058</vt:i4>
      </vt:variant>
      <vt:variant>
        <vt:i4>0</vt:i4>
      </vt:variant>
      <vt:variant>
        <vt:i4>5</vt:i4>
      </vt:variant>
      <vt:variant>
        <vt:lpwstr/>
      </vt:variant>
      <vt:variant>
        <vt:lpwstr>_Toc207614271</vt:lpwstr>
      </vt:variant>
      <vt:variant>
        <vt:i4>1179702</vt:i4>
      </vt:variant>
      <vt:variant>
        <vt:i4>1052</vt:i4>
      </vt:variant>
      <vt:variant>
        <vt:i4>0</vt:i4>
      </vt:variant>
      <vt:variant>
        <vt:i4>5</vt:i4>
      </vt:variant>
      <vt:variant>
        <vt:lpwstr/>
      </vt:variant>
      <vt:variant>
        <vt:lpwstr>_Toc207614270</vt:lpwstr>
      </vt:variant>
      <vt:variant>
        <vt:i4>1245238</vt:i4>
      </vt:variant>
      <vt:variant>
        <vt:i4>1046</vt:i4>
      </vt:variant>
      <vt:variant>
        <vt:i4>0</vt:i4>
      </vt:variant>
      <vt:variant>
        <vt:i4>5</vt:i4>
      </vt:variant>
      <vt:variant>
        <vt:lpwstr/>
      </vt:variant>
      <vt:variant>
        <vt:lpwstr>_Toc207614269</vt:lpwstr>
      </vt:variant>
      <vt:variant>
        <vt:i4>1245238</vt:i4>
      </vt:variant>
      <vt:variant>
        <vt:i4>1040</vt:i4>
      </vt:variant>
      <vt:variant>
        <vt:i4>0</vt:i4>
      </vt:variant>
      <vt:variant>
        <vt:i4>5</vt:i4>
      </vt:variant>
      <vt:variant>
        <vt:lpwstr/>
      </vt:variant>
      <vt:variant>
        <vt:lpwstr>_Toc207614268</vt:lpwstr>
      </vt:variant>
      <vt:variant>
        <vt:i4>1245238</vt:i4>
      </vt:variant>
      <vt:variant>
        <vt:i4>1034</vt:i4>
      </vt:variant>
      <vt:variant>
        <vt:i4>0</vt:i4>
      </vt:variant>
      <vt:variant>
        <vt:i4>5</vt:i4>
      </vt:variant>
      <vt:variant>
        <vt:lpwstr/>
      </vt:variant>
      <vt:variant>
        <vt:lpwstr>_Toc207614267</vt:lpwstr>
      </vt:variant>
      <vt:variant>
        <vt:i4>1245238</vt:i4>
      </vt:variant>
      <vt:variant>
        <vt:i4>1028</vt:i4>
      </vt:variant>
      <vt:variant>
        <vt:i4>0</vt:i4>
      </vt:variant>
      <vt:variant>
        <vt:i4>5</vt:i4>
      </vt:variant>
      <vt:variant>
        <vt:lpwstr/>
      </vt:variant>
      <vt:variant>
        <vt:lpwstr>_Toc207614266</vt:lpwstr>
      </vt:variant>
      <vt:variant>
        <vt:i4>1245238</vt:i4>
      </vt:variant>
      <vt:variant>
        <vt:i4>1022</vt:i4>
      </vt:variant>
      <vt:variant>
        <vt:i4>0</vt:i4>
      </vt:variant>
      <vt:variant>
        <vt:i4>5</vt:i4>
      </vt:variant>
      <vt:variant>
        <vt:lpwstr/>
      </vt:variant>
      <vt:variant>
        <vt:lpwstr>_Toc207614265</vt:lpwstr>
      </vt:variant>
      <vt:variant>
        <vt:i4>1245238</vt:i4>
      </vt:variant>
      <vt:variant>
        <vt:i4>1016</vt:i4>
      </vt:variant>
      <vt:variant>
        <vt:i4>0</vt:i4>
      </vt:variant>
      <vt:variant>
        <vt:i4>5</vt:i4>
      </vt:variant>
      <vt:variant>
        <vt:lpwstr/>
      </vt:variant>
      <vt:variant>
        <vt:lpwstr>_Toc207614264</vt:lpwstr>
      </vt:variant>
      <vt:variant>
        <vt:i4>1245238</vt:i4>
      </vt:variant>
      <vt:variant>
        <vt:i4>1010</vt:i4>
      </vt:variant>
      <vt:variant>
        <vt:i4>0</vt:i4>
      </vt:variant>
      <vt:variant>
        <vt:i4>5</vt:i4>
      </vt:variant>
      <vt:variant>
        <vt:lpwstr/>
      </vt:variant>
      <vt:variant>
        <vt:lpwstr>_Toc207614263</vt:lpwstr>
      </vt:variant>
      <vt:variant>
        <vt:i4>1245238</vt:i4>
      </vt:variant>
      <vt:variant>
        <vt:i4>1004</vt:i4>
      </vt:variant>
      <vt:variant>
        <vt:i4>0</vt:i4>
      </vt:variant>
      <vt:variant>
        <vt:i4>5</vt:i4>
      </vt:variant>
      <vt:variant>
        <vt:lpwstr/>
      </vt:variant>
      <vt:variant>
        <vt:lpwstr>_Toc207614262</vt:lpwstr>
      </vt:variant>
      <vt:variant>
        <vt:i4>1245238</vt:i4>
      </vt:variant>
      <vt:variant>
        <vt:i4>998</vt:i4>
      </vt:variant>
      <vt:variant>
        <vt:i4>0</vt:i4>
      </vt:variant>
      <vt:variant>
        <vt:i4>5</vt:i4>
      </vt:variant>
      <vt:variant>
        <vt:lpwstr/>
      </vt:variant>
      <vt:variant>
        <vt:lpwstr>_Toc207614261</vt:lpwstr>
      </vt:variant>
      <vt:variant>
        <vt:i4>1245238</vt:i4>
      </vt:variant>
      <vt:variant>
        <vt:i4>992</vt:i4>
      </vt:variant>
      <vt:variant>
        <vt:i4>0</vt:i4>
      </vt:variant>
      <vt:variant>
        <vt:i4>5</vt:i4>
      </vt:variant>
      <vt:variant>
        <vt:lpwstr/>
      </vt:variant>
      <vt:variant>
        <vt:lpwstr>_Toc207614260</vt:lpwstr>
      </vt:variant>
      <vt:variant>
        <vt:i4>1048630</vt:i4>
      </vt:variant>
      <vt:variant>
        <vt:i4>986</vt:i4>
      </vt:variant>
      <vt:variant>
        <vt:i4>0</vt:i4>
      </vt:variant>
      <vt:variant>
        <vt:i4>5</vt:i4>
      </vt:variant>
      <vt:variant>
        <vt:lpwstr/>
      </vt:variant>
      <vt:variant>
        <vt:lpwstr>_Toc207614259</vt:lpwstr>
      </vt:variant>
      <vt:variant>
        <vt:i4>1048630</vt:i4>
      </vt:variant>
      <vt:variant>
        <vt:i4>980</vt:i4>
      </vt:variant>
      <vt:variant>
        <vt:i4>0</vt:i4>
      </vt:variant>
      <vt:variant>
        <vt:i4>5</vt:i4>
      </vt:variant>
      <vt:variant>
        <vt:lpwstr/>
      </vt:variant>
      <vt:variant>
        <vt:lpwstr>_Toc207614258</vt:lpwstr>
      </vt:variant>
      <vt:variant>
        <vt:i4>1048630</vt:i4>
      </vt:variant>
      <vt:variant>
        <vt:i4>974</vt:i4>
      </vt:variant>
      <vt:variant>
        <vt:i4>0</vt:i4>
      </vt:variant>
      <vt:variant>
        <vt:i4>5</vt:i4>
      </vt:variant>
      <vt:variant>
        <vt:lpwstr/>
      </vt:variant>
      <vt:variant>
        <vt:lpwstr>_Toc207614257</vt:lpwstr>
      </vt:variant>
      <vt:variant>
        <vt:i4>1048630</vt:i4>
      </vt:variant>
      <vt:variant>
        <vt:i4>968</vt:i4>
      </vt:variant>
      <vt:variant>
        <vt:i4>0</vt:i4>
      </vt:variant>
      <vt:variant>
        <vt:i4>5</vt:i4>
      </vt:variant>
      <vt:variant>
        <vt:lpwstr/>
      </vt:variant>
      <vt:variant>
        <vt:lpwstr>_Toc207614256</vt:lpwstr>
      </vt:variant>
      <vt:variant>
        <vt:i4>1048630</vt:i4>
      </vt:variant>
      <vt:variant>
        <vt:i4>962</vt:i4>
      </vt:variant>
      <vt:variant>
        <vt:i4>0</vt:i4>
      </vt:variant>
      <vt:variant>
        <vt:i4>5</vt:i4>
      </vt:variant>
      <vt:variant>
        <vt:lpwstr/>
      </vt:variant>
      <vt:variant>
        <vt:lpwstr>_Toc207614255</vt:lpwstr>
      </vt:variant>
      <vt:variant>
        <vt:i4>1048630</vt:i4>
      </vt:variant>
      <vt:variant>
        <vt:i4>956</vt:i4>
      </vt:variant>
      <vt:variant>
        <vt:i4>0</vt:i4>
      </vt:variant>
      <vt:variant>
        <vt:i4>5</vt:i4>
      </vt:variant>
      <vt:variant>
        <vt:lpwstr/>
      </vt:variant>
      <vt:variant>
        <vt:lpwstr>_Toc207614254</vt:lpwstr>
      </vt:variant>
      <vt:variant>
        <vt:i4>1048630</vt:i4>
      </vt:variant>
      <vt:variant>
        <vt:i4>950</vt:i4>
      </vt:variant>
      <vt:variant>
        <vt:i4>0</vt:i4>
      </vt:variant>
      <vt:variant>
        <vt:i4>5</vt:i4>
      </vt:variant>
      <vt:variant>
        <vt:lpwstr/>
      </vt:variant>
      <vt:variant>
        <vt:lpwstr>_Toc207614253</vt:lpwstr>
      </vt:variant>
      <vt:variant>
        <vt:i4>1048630</vt:i4>
      </vt:variant>
      <vt:variant>
        <vt:i4>944</vt:i4>
      </vt:variant>
      <vt:variant>
        <vt:i4>0</vt:i4>
      </vt:variant>
      <vt:variant>
        <vt:i4>5</vt:i4>
      </vt:variant>
      <vt:variant>
        <vt:lpwstr/>
      </vt:variant>
      <vt:variant>
        <vt:lpwstr>_Toc207614252</vt:lpwstr>
      </vt:variant>
      <vt:variant>
        <vt:i4>1048630</vt:i4>
      </vt:variant>
      <vt:variant>
        <vt:i4>938</vt:i4>
      </vt:variant>
      <vt:variant>
        <vt:i4>0</vt:i4>
      </vt:variant>
      <vt:variant>
        <vt:i4>5</vt:i4>
      </vt:variant>
      <vt:variant>
        <vt:lpwstr/>
      </vt:variant>
      <vt:variant>
        <vt:lpwstr>_Toc207614251</vt:lpwstr>
      </vt:variant>
      <vt:variant>
        <vt:i4>1048630</vt:i4>
      </vt:variant>
      <vt:variant>
        <vt:i4>932</vt:i4>
      </vt:variant>
      <vt:variant>
        <vt:i4>0</vt:i4>
      </vt:variant>
      <vt:variant>
        <vt:i4>5</vt:i4>
      </vt:variant>
      <vt:variant>
        <vt:lpwstr/>
      </vt:variant>
      <vt:variant>
        <vt:lpwstr>_Toc207614250</vt:lpwstr>
      </vt:variant>
      <vt:variant>
        <vt:i4>1114166</vt:i4>
      </vt:variant>
      <vt:variant>
        <vt:i4>926</vt:i4>
      </vt:variant>
      <vt:variant>
        <vt:i4>0</vt:i4>
      </vt:variant>
      <vt:variant>
        <vt:i4>5</vt:i4>
      </vt:variant>
      <vt:variant>
        <vt:lpwstr/>
      </vt:variant>
      <vt:variant>
        <vt:lpwstr>_Toc207614249</vt:lpwstr>
      </vt:variant>
      <vt:variant>
        <vt:i4>1114166</vt:i4>
      </vt:variant>
      <vt:variant>
        <vt:i4>920</vt:i4>
      </vt:variant>
      <vt:variant>
        <vt:i4>0</vt:i4>
      </vt:variant>
      <vt:variant>
        <vt:i4>5</vt:i4>
      </vt:variant>
      <vt:variant>
        <vt:lpwstr/>
      </vt:variant>
      <vt:variant>
        <vt:lpwstr>_Toc207614248</vt:lpwstr>
      </vt:variant>
      <vt:variant>
        <vt:i4>1114166</vt:i4>
      </vt:variant>
      <vt:variant>
        <vt:i4>914</vt:i4>
      </vt:variant>
      <vt:variant>
        <vt:i4>0</vt:i4>
      </vt:variant>
      <vt:variant>
        <vt:i4>5</vt:i4>
      </vt:variant>
      <vt:variant>
        <vt:lpwstr/>
      </vt:variant>
      <vt:variant>
        <vt:lpwstr>_Toc207614247</vt:lpwstr>
      </vt:variant>
      <vt:variant>
        <vt:i4>1114166</vt:i4>
      </vt:variant>
      <vt:variant>
        <vt:i4>908</vt:i4>
      </vt:variant>
      <vt:variant>
        <vt:i4>0</vt:i4>
      </vt:variant>
      <vt:variant>
        <vt:i4>5</vt:i4>
      </vt:variant>
      <vt:variant>
        <vt:lpwstr/>
      </vt:variant>
      <vt:variant>
        <vt:lpwstr>_Toc207614246</vt:lpwstr>
      </vt:variant>
      <vt:variant>
        <vt:i4>1114166</vt:i4>
      </vt:variant>
      <vt:variant>
        <vt:i4>902</vt:i4>
      </vt:variant>
      <vt:variant>
        <vt:i4>0</vt:i4>
      </vt:variant>
      <vt:variant>
        <vt:i4>5</vt:i4>
      </vt:variant>
      <vt:variant>
        <vt:lpwstr/>
      </vt:variant>
      <vt:variant>
        <vt:lpwstr>_Toc207614245</vt:lpwstr>
      </vt:variant>
      <vt:variant>
        <vt:i4>1114166</vt:i4>
      </vt:variant>
      <vt:variant>
        <vt:i4>896</vt:i4>
      </vt:variant>
      <vt:variant>
        <vt:i4>0</vt:i4>
      </vt:variant>
      <vt:variant>
        <vt:i4>5</vt:i4>
      </vt:variant>
      <vt:variant>
        <vt:lpwstr/>
      </vt:variant>
      <vt:variant>
        <vt:lpwstr>_Toc207614244</vt:lpwstr>
      </vt:variant>
      <vt:variant>
        <vt:i4>1114166</vt:i4>
      </vt:variant>
      <vt:variant>
        <vt:i4>890</vt:i4>
      </vt:variant>
      <vt:variant>
        <vt:i4>0</vt:i4>
      </vt:variant>
      <vt:variant>
        <vt:i4>5</vt:i4>
      </vt:variant>
      <vt:variant>
        <vt:lpwstr/>
      </vt:variant>
      <vt:variant>
        <vt:lpwstr>_Toc207614243</vt:lpwstr>
      </vt:variant>
      <vt:variant>
        <vt:i4>1114166</vt:i4>
      </vt:variant>
      <vt:variant>
        <vt:i4>884</vt:i4>
      </vt:variant>
      <vt:variant>
        <vt:i4>0</vt:i4>
      </vt:variant>
      <vt:variant>
        <vt:i4>5</vt:i4>
      </vt:variant>
      <vt:variant>
        <vt:lpwstr/>
      </vt:variant>
      <vt:variant>
        <vt:lpwstr>_Toc207614242</vt:lpwstr>
      </vt:variant>
      <vt:variant>
        <vt:i4>1114166</vt:i4>
      </vt:variant>
      <vt:variant>
        <vt:i4>878</vt:i4>
      </vt:variant>
      <vt:variant>
        <vt:i4>0</vt:i4>
      </vt:variant>
      <vt:variant>
        <vt:i4>5</vt:i4>
      </vt:variant>
      <vt:variant>
        <vt:lpwstr/>
      </vt:variant>
      <vt:variant>
        <vt:lpwstr>_Toc207614241</vt:lpwstr>
      </vt:variant>
      <vt:variant>
        <vt:i4>1114166</vt:i4>
      </vt:variant>
      <vt:variant>
        <vt:i4>872</vt:i4>
      </vt:variant>
      <vt:variant>
        <vt:i4>0</vt:i4>
      </vt:variant>
      <vt:variant>
        <vt:i4>5</vt:i4>
      </vt:variant>
      <vt:variant>
        <vt:lpwstr/>
      </vt:variant>
      <vt:variant>
        <vt:lpwstr>_Toc207614240</vt:lpwstr>
      </vt:variant>
      <vt:variant>
        <vt:i4>1441846</vt:i4>
      </vt:variant>
      <vt:variant>
        <vt:i4>866</vt:i4>
      </vt:variant>
      <vt:variant>
        <vt:i4>0</vt:i4>
      </vt:variant>
      <vt:variant>
        <vt:i4>5</vt:i4>
      </vt:variant>
      <vt:variant>
        <vt:lpwstr/>
      </vt:variant>
      <vt:variant>
        <vt:lpwstr>_Toc207614239</vt:lpwstr>
      </vt:variant>
      <vt:variant>
        <vt:i4>1441846</vt:i4>
      </vt:variant>
      <vt:variant>
        <vt:i4>860</vt:i4>
      </vt:variant>
      <vt:variant>
        <vt:i4>0</vt:i4>
      </vt:variant>
      <vt:variant>
        <vt:i4>5</vt:i4>
      </vt:variant>
      <vt:variant>
        <vt:lpwstr/>
      </vt:variant>
      <vt:variant>
        <vt:lpwstr>_Toc207614238</vt:lpwstr>
      </vt:variant>
      <vt:variant>
        <vt:i4>1441846</vt:i4>
      </vt:variant>
      <vt:variant>
        <vt:i4>854</vt:i4>
      </vt:variant>
      <vt:variant>
        <vt:i4>0</vt:i4>
      </vt:variant>
      <vt:variant>
        <vt:i4>5</vt:i4>
      </vt:variant>
      <vt:variant>
        <vt:lpwstr/>
      </vt:variant>
      <vt:variant>
        <vt:lpwstr>_Toc207614237</vt:lpwstr>
      </vt:variant>
      <vt:variant>
        <vt:i4>1441846</vt:i4>
      </vt:variant>
      <vt:variant>
        <vt:i4>848</vt:i4>
      </vt:variant>
      <vt:variant>
        <vt:i4>0</vt:i4>
      </vt:variant>
      <vt:variant>
        <vt:i4>5</vt:i4>
      </vt:variant>
      <vt:variant>
        <vt:lpwstr/>
      </vt:variant>
      <vt:variant>
        <vt:lpwstr>_Toc207614236</vt:lpwstr>
      </vt:variant>
      <vt:variant>
        <vt:i4>1441846</vt:i4>
      </vt:variant>
      <vt:variant>
        <vt:i4>842</vt:i4>
      </vt:variant>
      <vt:variant>
        <vt:i4>0</vt:i4>
      </vt:variant>
      <vt:variant>
        <vt:i4>5</vt:i4>
      </vt:variant>
      <vt:variant>
        <vt:lpwstr/>
      </vt:variant>
      <vt:variant>
        <vt:lpwstr>_Toc207614235</vt:lpwstr>
      </vt:variant>
      <vt:variant>
        <vt:i4>1441846</vt:i4>
      </vt:variant>
      <vt:variant>
        <vt:i4>836</vt:i4>
      </vt:variant>
      <vt:variant>
        <vt:i4>0</vt:i4>
      </vt:variant>
      <vt:variant>
        <vt:i4>5</vt:i4>
      </vt:variant>
      <vt:variant>
        <vt:lpwstr/>
      </vt:variant>
      <vt:variant>
        <vt:lpwstr>_Toc207614234</vt:lpwstr>
      </vt:variant>
      <vt:variant>
        <vt:i4>1441846</vt:i4>
      </vt:variant>
      <vt:variant>
        <vt:i4>830</vt:i4>
      </vt:variant>
      <vt:variant>
        <vt:i4>0</vt:i4>
      </vt:variant>
      <vt:variant>
        <vt:i4>5</vt:i4>
      </vt:variant>
      <vt:variant>
        <vt:lpwstr/>
      </vt:variant>
      <vt:variant>
        <vt:lpwstr>_Toc207614233</vt:lpwstr>
      </vt:variant>
      <vt:variant>
        <vt:i4>1441846</vt:i4>
      </vt:variant>
      <vt:variant>
        <vt:i4>824</vt:i4>
      </vt:variant>
      <vt:variant>
        <vt:i4>0</vt:i4>
      </vt:variant>
      <vt:variant>
        <vt:i4>5</vt:i4>
      </vt:variant>
      <vt:variant>
        <vt:lpwstr/>
      </vt:variant>
      <vt:variant>
        <vt:lpwstr>_Toc207614232</vt:lpwstr>
      </vt:variant>
      <vt:variant>
        <vt:i4>1441846</vt:i4>
      </vt:variant>
      <vt:variant>
        <vt:i4>818</vt:i4>
      </vt:variant>
      <vt:variant>
        <vt:i4>0</vt:i4>
      </vt:variant>
      <vt:variant>
        <vt:i4>5</vt:i4>
      </vt:variant>
      <vt:variant>
        <vt:lpwstr/>
      </vt:variant>
      <vt:variant>
        <vt:lpwstr>_Toc207614231</vt:lpwstr>
      </vt:variant>
      <vt:variant>
        <vt:i4>1441846</vt:i4>
      </vt:variant>
      <vt:variant>
        <vt:i4>812</vt:i4>
      </vt:variant>
      <vt:variant>
        <vt:i4>0</vt:i4>
      </vt:variant>
      <vt:variant>
        <vt:i4>5</vt:i4>
      </vt:variant>
      <vt:variant>
        <vt:lpwstr/>
      </vt:variant>
      <vt:variant>
        <vt:lpwstr>_Toc207614230</vt:lpwstr>
      </vt:variant>
      <vt:variant>
        <vt:i4>1507382</vt:i4>
      </vt:variant>
      <vt:variant>
        <vt:i4>806</vt:i4>
      </vt:variant>
      <vt:variant>
        <vt:i4>0</vt:i4>
      </vt:variant>
      <vt:variant>
        <vt:i4>5</vt:i4>
      </vt:variant>
      <vt:variant>
        <vt:lpwstr/>
      </vt:variant>
      <vt:variant>
        <vt:lpwstr>_Toc207614229</vt:lpwstr>
      </vt:variant>
      <vt:variant>
        <vt:i4>1507382</vt:i4>
      </vt:variant>
      <vt:variant>
        <vt:i4>800</vt:i4>
      </vt:variant>
      <vt:variant>
        <vt:i4>0</vt:i4>
      </vt:variant>
      <vt:variant>
        <vt:i4>5</vt:i4>
      </vt:variant>
      <vt:variant>
        <vt:lpwstr/>
      </vt:variant>
      <vt:variant>
        <vt:lpwstr>_Toc207614228</vt:lpwstr>
      </vt:variant>
      <vt:variant>
        <vt:i4>1507382</vt:i4>
      </vt:variant>
      <vt:variant>
        <vt:i4>794</vt:i4>
      </vt:variant>
      <vt:variant>
        <vt:i4>0</vt:i4>
      </vt:variant>
      <vt:variant>
        <vt:i4>5</vt:i4>
      </vt:variant>
      <vt:variant>
        <vt:lpwstr/>
      </vt:variant>
      <vt:variant>
        <vt:lpwstr>_Toc207614227</vt:lpwstr>
      </vt:variant>
      <vt:variant>
        <vt:i4>1507382</vt:i4>
      </vt:variant>
      <vt:variant>
        <vt:i4>788</vt:i4>
      </vt:variant>
      <vt:variant>
        <vt:i4>0</vt:i4>
      </vt:variant>
      <vt:variant>
        <vt:i4>5</vt:i4>
      </vt:variant>
      <vt:variant>
        <vt:lpwstr/>
      </vt:variant>
      <vt:variant>
        <vt:lpwstr>_Toc207614226</vt:lpwstr>
      </vt:variant>
      <vt:variant>
        <vt:i4>1507382</vt:i4>
      </vt:variant>
      <vt:variant>
        <vt:i4>782</vt:i4>
      </vt:variant>
      <vt:variant>
        <vt:i4>0</vt:i4>
      </vt:variant>
      <vt:variant>
        <vt:i4>5</vt:i4>
      </vt:variant>
      <vt:variant>
        <vt:lpwstr/>
      </vt:variant>
      <vt:variant>
        <vt:lpwstr>_Toc207614225</vt:lpwstr>
      </vt:variant>
      <vt:variant>
        <vt:i4>1507382</vt:i4>
      </vt:variant>
      <vt:variant>
        <vt:i4>776</vt:i4>
      </vt:variant>
      <vt:variant>
        <vt:i4>0</vt:i4>
      </vt:variant>
      <vt:variant>
        <vt:i4>5</vt:i4>
      </vt:variant>
      <vt:variant>
        <vt:lpwstr/>
      </vt:variant>
      <vt:variant>
        <vt:lpwstr>_Toc207614224</vt:lpwstr>
      </vt:variant>
      <vt:variant>
        <vt:i4>1507382</vt:i4>
      </vt:variant>
      <vt:variant>
        <vt:i4>770</vt:i4>
      </vt:variant>
      <vt:variant>
        <vt:i4>0</vt:i4>
      </vt:variant>
      <vt:variant>
        <vt:i4>5</vt:i4>
      </vt:variant>
      <vt:variant>
        <vt:lpwstr/>
      </vt:variant>
      <vt:variant>
        <vt:lpwstr>_Toc207614223</vt:lpwstr>
      </vt:variant>
      <vt:variant>
        <vt:i4>1507382</vt:i4>
      </vt:variant>
      <vt:variant>
        <vt:i4>764</vt:i4>
      </vt:variant>
      <vt:variant>
        <vt:i4>0</vt:i4>
      </vt:variant>
      <vt:variant>
        <vt:i4>5</vt:i4>
      </vt:variant>
      <vt:variant>
        <vt:lpwstr/>
      </vt:variant>
      <vt:variant>
        <vt:lpwstr>_Toc207614222</vt:lpwstr>
      </vt:variant>
      <vt:variant>
        <vt:i4>1507382</vt:i4>
      </vt:variant>
      <vt:variant>
        <vt:i4>758</vt:i4>
      </vt:variant>
      <vt:variant>
        <vt:i4>0</vt:i4>
      </vt:variant>
      <vt:variant>
        <vt:i4>5</vt:i4>
      </vt:variant>
      <vt:variant>
        <vt:lpwstr/>
      </vt:variant>
      <vt:variant>
        <vt:lpwstr>_Toc207614221</vt:lpwstr>
      </vt:variant>
      <vt:variant>
        <vt:i4>1507382</vt:i4>
      </vt:variant>
      <vt:variant>
        <vt:i4>752</vt:i4>
      </vt:variant>
      <vt:variant>
        <vt:i4>0</vt:i4>
      </vt:variant>
      <vt:variant>
        <vt:i4>5</vt:i4>
      </vt:variant>
      <vt:variant>
        <vt:lpwstr/>
      </vt:variant>
      <vt:variant>
        <vt:lpwstr>_Toc207614220</vt:lpwstr>
      </vt:variant>
      <vt:variant>
        <vt:i4>1310774</vt:i4>
      </vt:variant>
      <vt:variant>
        <vt:i4>746</vt:i4>
      </vt:variant>
      <vt:variant>
        <vt:i4>0</vt:i4>
      </vt:variant>
      <vt:variant>
        <vt:i4>5</vt:i4>
      </vt:variant>
      <vt:variant>
        <vt:lpwstr/>
      </vt:variant>
      <vt:variant>
        <vt:lpwstr>_Toc207614219</vt:lpwstr>
      </vt:variant>
      <vt:variant>
        <vt:i4>1310774</vt:i4>
      </vt:variant>
      <vt:variant>
        <vt:i4>740</vt:i4>
      </vt:variant>
      <vt:variant>
        <vt:i4>0</vt:i4>
      </vt:variant>
      <vt:variant>
        <vt:i4>5</vt:i4>
      </vt:variant>
      <vt:variant>
        <vt:lpwstr/>
      </vt:variant>
      <vt:variant>
        <vt:lpwstr>_Toc207614218</vt:lpwstr>
      </vt:variant>
      <vt:variant>
        <vt:i4>1310774</vt:i4>
      </vt:variant>
      <vt:variant>
        <vt:i4>734</vt:i4>
      </vt:variant>
      <vt:variant>
        <vt:i4>0</vt:i4>
      </vt:variant>
      <vt:variant>
        <vt:i4>5</vt:i4>
      </vt:variant>
      <vt:variant>
        <vt:lpwstr/>
      </vt:variant>
      <vt:variant>
        <vt:lpwstr>_Toc207614217</vt:lpwstr>
      </vt:variant>
      <vt:variant>
        <vt:i4>1310774</vt:i4>
      </vt:variant>
      <vt:variant>
        <vt:i4>728</vt:i4>
      </vt:variant>
      <vt:variant>
        <vt:i4>0</vt:i4>
      </vt:variant>
      <vt:variant>
        <vt:i4>5</vt:i4>
      </vt:variant>
      <vt:variant>
        <vt:lpwstr/>
      </vt:variant>
      <vt:variant>
        <vt:lpwstr>_Toc207614216</vt:lpwstr>
      </vt:variant>
      <vt:variant>
        <vt:i4>1310774</vt:i4>
      </vt:variant>
      <vt:variant>
        <vt:i4>722</vt:i4>
      </vt:variant>
      <vt:variant>
        <vt:i4>0</vt:i4>
      </vt:variant>
      <vt:variant>
        <vt:i4>5</vt:i4>
      </vt:variant>
      <vt:variant>
        <vt:lpwstr/>
      </vt:variant>
      <vt:variant>
        <vt:lpwstr>_Toc207614215</vt:lpwstr>
      </vt:variant>
      <vt:variant>
        <vt:i4>1310774</vt:i4>
      </vt:variant>
      <vt:variant>
        <vt:i4>716</vt:i4>
      </vt:variant>
      <vt:variant>
        <vt:i4>0</vt:i4>
      </vt:variant>
      <vt:variant>
        <vt:i4>5</vt:i4>
      </vt:variant>
      <vt:variant>
        <vt:lpwstr/>
      </vt:variant>
      <vt:variant>
        <vt:lpwstr>_Toc207614214</vt:lpwstr>
      </vt:variant>
      <vt:variant>
        <vt:i4>1310774</vt:i4>
      </vt:variant>
      <vt:variant>
        <vt:i4>710</vt:i4>
      </vt:variant>
      <vt:variant>
        <vt:i4>0</vt:i4>
      </vt:variant>
      <vt:variant>
        <vt:i4>5</vt:i4>
      </vt:variant>
      <vt:variant>
        <vt:lpwstr/>
      </vt:variant>
      <vt:variant>
        <vt:lpwstr>_Toc207614213</vt:lpwstr>
      </vt:variant>
      <vt:variant>
        <vt:i4>1310774</vt:i4>
      </vt:variant>
      <vt:variant>
        <vt:i4>704</vt:i4>
      </vt:variant>
      <vt:variant>
        <vt:i4>0</vt:i4>
      </vt:variant>
      <vt:variant>
        <vt:i4>5</vt:i4>
      </vt:variant>
      <vt:variant>
        <vt:lpwstr/>
      </vt:variant>
      <vt:variant>
        <vt:lpwstr>_Toc207614212</vt:lpwstr>
      </vt:variant>
      <vt:variant>
        <vt:i4>1310774</vt:i4>
      </vt:variant>
      <vt:variant>
        <vt:i4>698</vt:i4>
      </vt:variant>
      <vt:variant>
        <vt:i4>0</vt:i4>
      </vt:variant>
      <vt:variant>
        <vt:i4>5</vt:i4>
      </vt:variant>
      <vt:variant>
        <vt:lpwstr/>
      </vt:variant>
      <vt:variant>
        <vt:lpwstr>_Toc207614211</vt:lpwstr>
      </vt:variant>
      <vt:variant>
        <vt:i4>1310774</vt:i4>
      </vt:variant>
      <vt:variant>
        <vt:i4>692</vt:i4>
      </vt:variant>
      <vt:variant>
        <vt:i4>0</vt:i4>
      </vt:variant>
      <vt:variant>
        <vt:i4>5</vt:i4>
      </vt:variant>
      <vt:variant>
        <vt:lpwstr/>
      </vt:variant>
      <vt:variant>
        <vt:lpwstr>_Toc207614210</vt:lpwstr>
      </vt:variant>
      <vt:variant>
        <vt:i4>1376310</vt:i4>
      </vt:variant>
      <vt:variant>
        <vt:i4>686</vt:i4>
      </vt:variant>
      <vt:variant>
        <vt:i4>0</vt:i4>
      </vt:variant>
      <vt:variant>
        <vt:i4>5</vt:i4>
      </vt:variant>
      <vt:variant>
        <vt:lpwstr/>
      </vt:variant>
      <vt:variant>
        <vt:lpwstr>_Toc207614209</vt:lpwstr>
      </vt:variant>
      <vt:variant>
        <vt:i4>1376310</vt:i4>
      </vt:variant>
      <vt:variant>
        <vt:i4>680</vt:i4>
      </vt:variant>
      <vt:variant>
        <vt:i4>0</vt:i4>
      </vt:variant>
      <vt:variant>
        <vt:i4>5</vt:i4>
      </vt:variant>
      <vt:variant>
        <vt:lpwstr/>
      </vt:variant>
      <vt:variant>
        <vt:lpwstr>_Toc207614208</vt:lpwstr>
      </vt:variant>
      <vt:variant>
        <vt:i4>1376310</vt:i4>
      </vt:variant>
      <vt:variant>
        <vt:i4>674</vt:i4>
      </vt:variant>
      <vt:variant>
        <vt:i4>0</vt:i4>
      </vt:variant>
      <vt:variant>
        <vt:i4>5</vt:i4>
      </vt:variant>
      <vt:variant>
        <vt:lpwstr/>
      </vt:variant>
      <vt:variant>
        <vt:lpwstr>_Toc207614207</vt:lpwstr>
      </vt:variant>
      <vt:variant>
        <vt:i4>1376310</vt:i4>
      </vt:variant>
      <vt:variant>
        <vt:i4>668</vt:i4>
      </vt:variant>
      <vt:variant>
        <vt:i4>0</vt:i4>
      </vt:variant>
      <vt:variant>
        <vt:i4>5</vt:i4>
      </vt:variant>
      <vt:variant>
        <vt:lpwstr/>
      </vt:variant>
      <vt:variant>
        <vt:lpwstr>_Toc207614206</vt:lpwstr>
      </vt:variant>
      <vt:variant>
        <vt:i4>1376310</vt:i4>
      </vt:variant>
      <vt:variant>
        <vt:i4>662</vt:i4>
      </vt:variant>
      <vt:variant>
        <vt:i4>0</vt:i4>
      </vt:variant>
      <vt:variant>
        <vt:i4>5</vt:i4>
      </vt:variant>
      <vt:variant>
        <vt:lpwstr/>
      </vt:variant>
      <vt:variant>
        <vt:lpwstr>_Toc207614205</vt:lpwstr>
      </vt:variant>
      <vt:variant>
        <vt:i4>1376310</vt:i4>
      </vt:variant>
      <vt:variant>
        <vt:i4>656</vt:i4>
      </vt:variant>
      <vt:variant>
        <vt:i4>0</vt:i4>
      </vt:variant>
      <vt:variant>
        <vt:i4>5</vt:i4>
      </vt:variant>
      <vt:variant>
        <vt:lpwstr/>
      </vt:variant>
      <vt:variant>
        <vt:lpwstr>_Toc207614204</vt:lpwstr>
      </vt:variant>
      <vt:variant>
        <vt:i4>1376310</vt:i4>
      </vt:variant>
      <vt:variant>
        <vt:i4>650</vt:i4>
      </vt:variant>
      <vt:variant>
        <vt:i4>0</vt:i4>
      </vt:variant>
      <vt:variant>
        <vt:i4>5</vt:i4>
      </vt:variant>
      <vt:variant>
        <vt:lpwstr/>
      </vt:variant>
      <vt:variant>
        <vt:lpwstr>_Toc207614203</vt:lpwstr>
      </vt:variant>
      <vt:variant>
        <vt:i4>1376310</vt:i4>
      </vt:variant>
      <vt:variant>
        <vt:i4>644</vt:i4>
      </vt:variant>
      <vt:variant>
        <vt:i4>0</vt:i4>
      </vt:variant>
      <vt:variant>
        <vt:i4>5</vt:i4>
      </vt:variant>
      <vt:variant>
        <vt:lpwstr/>
      </vt:variant>
      <vt:variant>
        <vt:lpwstr>_Toc207614202</vt:lpwstr>
      </vt:variant>
      <vt:variant>
        <vt:i4>1376310</vt:i4>
      </vt:variant>
      <vt:variant>
        <vt:i4>638</vt:i4>
      </vt:variant>
      <vt:variant>
        <vt:i4>0</vt:i4>
      </vt:variant>
      <vt:variant>
        <vt:i4>5</vt:i4>
      </vt:variant>
      <vt:variant>
        <vt:lpwstr/>
      </vt:variant>
      <vt:variant>
        <vt:lpwstr>_Toc207614201</vt:lpwstr>
      </vt:variant>
      <vt:variant>
        <vt:i4>1376310</vt:i4>
      </vt:variant>
      <vt:variant>
        <vt:i4>632</vt:i4>
      </vt:variant>
      <vt:variant>
        <vt:i4>0</vt:i4>
      </vt:variant>
      <vt:variant>
        <vt:i4>5</vt:i4>
      </vt:variant>
      <vt:variant>
        <vt:lpwstr/>
      </vt:variant>
      <vt:variant>
        <vt:lpwstr>_Toc207614200</vt:lpwstr>
      </vt:variant>
      <vt:variant>
        <vt:i4>1835061</vt:i4>
      </vt:variant>
      <vt:variant>
        <vt:i4>626</vt:i4>
      </vt:variant>
      <vt:variant>
        <vt:i4>0</vt:i4>
      </vt:variant>
      <vt:variant>
        <vt:i4>5</vt:i4>
      </vt:variant>
      <vt:variant>
        <vt:lpwstr/>
      </vt:variant>
      <vt:variant>
        <vt:lpwstr>_Toc207614199</vt:lpwstr>
      </vt:variant>
      <vt:variant>
        <vt:i4>1835061</vt:i4>
      </vt:variant>
      <vt:variant>
        <vt:i4>620</vt:i4>
      </vt:variant>
      <vt:variant>
        <vt:i4>0</vt:i4>
      </vt:variant>
      <vt:variant>
        <vt:i4>5</vt:i4>
      </vt:variant>
      <vt:variant>
        <vt:lpwstr/>
      </vt:variant>
      <vt:variant>
        <vt:lpwstr>_Toc207614198</vt:lpwstr>
      </vt:variant>
      <vt:variant>
        <vt:i4>1835061</vt:i4>
      </vt:variant>
      <vt:variant>
        <vt:i4>614</vt:i4>
      </vt:variant>
      <vt:variant>
        <vt:i4>0</vt:i4>
      </vt:variant>
      <vt:variant>
        <vt:i4>5</vt:i4>
      </vt:variant>
      <vt:variant>
        <vt:lpwstr/>
      </vt:variant>
      <vt:variant>
        <vt:lpwstr>_Toc207614197</vt:lpwstr>
      </vt:variant>
      <vt:variant>
        <vt:i4>1835061</vt:i4>
      </vt:variant>
      <vt:variant>
        <vt:i4>608</vt:i4>
      </vt:variant>
      <vt:variant>
        <vt:i4>0</vt:i4>
      </vt:variant>
      <vt:variant>
        <vt:i4>5</vt:i4>
      </vt:variant>
      <vt:variant>
        <vt:lpwstr/>
      </vt:variant>
      <vt:variant>
        <vt:lpwstr>_Toc207614196</vt:lpwstr>
      </vt:variant>
      <vt:variant>
        <vt:i4>1835061</vt:i4>
      </vt:variant>
      <vt:variant>
        <vt:i4>602</vt:i4>
      </vt:variant>
      <vt:variant>
        <vt:i4>0</vt:i4>
      </vt:variant>
      <vt:variant>
        <vt:i4>5</vt:i4>
      </vt:variant>
      <vt:variant>
        <vt:lpwstr/>
      </vt:variant>
      <vt:variant>
        <vt:lpwstr>_Toc207614195</vt:lpwstr>
      </vt:variant>
      <vt:variant>
        <vt:i4>1835061</vt:i4>
      </vt:variant>
      <vt:variant>
        <vt:i4>596</vt:i4>
      </vt:variant>
      <vt:variant>
        <vt:i4>0</vt:i4>
      </vt:variant>
      <vt:variant>
        <vt:i4>5</vt:i4>
      </vt:variant>
      <vt:variant>
        <vt:lpwstr/>
      </vt:variant>
      <vt:variant>
        <vt:lpwstr>_Toc207614194</vt:lpwstr>
      </vt:variant>
      <vt:variant>
        <vt:i4>1835061</vt:i4>
      </vt:variant>
      <vt:variant>
        <vt:i4>590</vt:i4>
      </vt:variant>
      <vt:variant>
        <vt:i4>0</vt:i4>
      </vt:variant>
      <vt:variant>
        <vt:i4>5</vt:i4>
      </vt:variant>
      <vt:variant>
        <vt:lpwstr/>
      </vt:variant>
      <vt:variant>
        <vt:lpwstr>_Toc207614193</vt:lpwstr>
      </vt:variant>
      <vt:variant>
        <vt:i4>1835061</vt:i4>
      </vt:variant>
      <vt:variant>
        <vt:i4>584</vt:i4>
      </vt:variant>
      <vt:variant>
        <vt:i4>0</vt:i4>
      </vt:variant>
      <vt:variant>
        <vt:i4>5</vt:i4>
      </vt:variant>
      <vt:variant>
        <vt:lpwstr/>
      </vt:variant>
      <vt:variant>
        <vt:lpwstr>_Toc207614192</vt:lpwstr>
      </vt:variant>
      <vt:variant>
        <vt:i4>1835061</vt:i4>
      </vt:variant>
      <vt:variant>
        <vt:i4>578</vt:i4>
      </vt:variant>
      <vt:variant>
        <vt:i4>0</vt:i4>
      </vt:variant>
      <vt:variant>
        <vt:i4>5</vt:i4>
      </vt:variant>
      <vt:variant>
        <vt:lpwstr/>
      </vt:variant>
      <vt:variant>
        <vt:lpwstr>_Toc207614191</vt:lpwstr>
      </vt:variant>
      <vt:variant>
        <vt:i4>1835061</vt:i4>
      </vt:variant>
      <vt:variant>
        <vt:i4>572</vt:i4>
      </vt:variant>
      <vt:variant>
        <vt:i4>0</vt:i4>
      </vt:variant>
      <vt:variant>
        <vt:i4>5</vt:i4>
      </vt:variant>
      <vt:variant>
        <vt:lpwstr/>
      </vt:variant>
      <vt:variant>
        <vt:lpwstr>_Toc207614190</vt:lpwstr>
      </vt:variant>
      <vt:variant>
        <vt:i4>1900597</vt:i4>
      </vt:variant>
      <vt:variant>
        <vt:i4>566</vt:i4>
      </vt:variant>
      <vt:variant>
        <vt:i4>0</vt:i4>
      </vt:variant>
      <vt:variant>
        <vt:i4>5</vt:i4>
      </vt:variant>
      <vt:variant>
        <vt:lpwstr/>
      </vt:variant>
      <vt:variant>
        <vt:lpwstr>_Toc207614189</vt:lpwstr>
      </vt:variant>
      <vt:variant>
        <vt:i4>1900597</vt:i4>
      </vt:variant>
      <vt:variant>
        <vt:i4>560</vt:i4>
      </vt:variant>
      <vt:variant>
        <vt:i4>0</vt:i4>
      </vt:variant>
      <vt:variant>
        <vt:i4>5</vt:i4>
      </vt:variant>
      <vt:variant>
        <vt:lpwstr/>
      </vt:variant>
      <vt:variant>
        <vt:lpwstr>_Toc207614188</vt:lpwstr>
      </vt:variant>
      <vt:variant>
        <vt:i4>1900597</vt:i4>
      </vt:variant>
      <vt:variant>
        <vt:i4>554</vt:i4>
      </vt:variant>
      <vt:variant>
        <vt:i4>0</vt:i4>
      </vt:variant>
      <vt:variant>
        <vt:i4>5</vt:i4>
      </vt:variant>
      <vt:variant>
        <vt:lpwstr/>
      </vt:variant>
      <vt:variant>
        <vt:lpwstr>_Toc207614187</vt:lpwstr>
      </vt:variant>
      <vt:variant>
        <vt:i4>1900597</vt:i4>
      </vt:variant>
      <vt:variant>
        <vt:i4>548</vt:i4>
      </vt:variant>
      <vt:variant>
        <vt:i4>0</vt:i4>
      </vt:variant>
      <vt:variant>
        <vt:i4>5</vt:i4>
      </vt:variant>
      <vt:variant>
        <vt:lpwstr/>
      </vt:variant>
      <vt:variant>
        <vt:lpwstr>_Toc207614186</vt:lpwstr>
      </vt:variant>
      <vt:variant>
        <vt:i4>1900597</vt:i4>
      </vt:variant>
      <vt:variant>
        <vt:i4>542</vt:i4>
      </vt:variant>
      <vt:variant>
        <vt:i4>0</vt:i4>
      </vt:variant>
      <vt:variant>
        <vt:i4>5</vt:i4>
      </vt:variant>
      <vt:variant>
        <vt:lpwstr/>
      </vt:variant>
      <vt:variant>
        <vt:lpwstr>_Toc207614185</vt:lpwstr>
      </vt:variant>
      <vt:variant>
        <vt:i4>1900597</vt:i4>
      </vt:variant>
      <vt:variant>
        <vt:i4>536</vt:i4>
      </vt:variant>
      <vt:variant>
        <vt:i4>0</vt:i4>
      </vt:variant>
      <vt:variant>
        <vt:i4>5</vt:i4>
      </vt:variant>
      <vt:variant>
        <vt:lpwstr/>
      </vt:variant>
      <vt:variant>
        <vt:lpwstr>_Toc207614184</vt:lpwstr>
      </vt:variant>
      <vt:variant>
        <vt:i4>1900597</vt:i4>
      </vt:variant>
      <vt:variant>
        <vt:i4>530</vt:i4>
      </vt:variant>
      <vt:variant>
        <vt:i4>0</vt:i4>
      </vt:variant>
      <vt:variant>
        <vt:i4>5</vt:i4>
      </vt:variant>
      <vt:variant>
        <vt:lpwstr/>
      </vt:variant>
      <vt:variant>
        <vt:lpwstr>_Toc207614183</vt:lpwstr>
      </vt:variant>
      <vt:variant>
        <vt:i4>1900597</vt:i4>
      </vt:variant>
      <vt:variant>
        <vt:i4>524</vt:i4>
      </vt:variant>
      <vt:variant>
        <vt:i4>0</vt:i4>
      </vt:variant>
      <vt:variant>
        <vt:i4>5</vt:i4>
      </vt:variant>
      <vt:variant>
        <vt:lpwstr/>
      </vt:variant>
      <vt:variant>
        <vt:lpwstr>_Toc207614182</vt:lpwstr>
      </vt:variant>
      <vt:variant>
        <vt:i4>1900597</vt:i4>
      </vt:variant>
      <vt:variant>
        <vt:i4>518</vt:i4>
      </vt:variant>
      <vt:variant>
        <vt:i4>0</vt:i4>
      </vt:variant>
      <vt:variant>
        <vt:i4>5</vt:i4>
      </vt:variant>
      <vt:variant>
        <vt:lpwstr/>
      </vt:variant>
      <vt:variant>
        <vt:lpwstr>_Toc207614181</vt:lpwstr>
      </vt:variant>
      <vt:variant>
        <vt:i4>1900597</vt:i4>
      </vt:variant>
      <vt:variant>
        <vt:i4>512</vt:i4>
      </vt:variant>
      <vt:variant>
        <vt:i4>0</vt:i4>
      </vt:variant>
      <vt:variant>
        <vt:i4>5</vt:i4>
      </vt:variant>
      <vt:variant>
        <vt:lpwstr/>
      </vt:variant>
      <vt:variant>
        <vt:lpwstr>_Toc207614180</vt:lpwstr>
      </vt:variant>
      <vt:variant>
        <vt:i4>1179701</vt:i4>
      </vt:variant>
      <vt:variant>
        <vt:i4>506</vt:i4>
      </vt:variant>
      <vt:variant>
        <vt:i4>0</vt:i4>
      </vt:variant>
      <vt:variant>
        <vt:i4>5</vt:i4>
      </vt:variant>
      <vt:variant>
        <vt:lpwstr/>
      </vt:variant>
      <vt:variant>
        <vt:lpwstr>_Toc207614179</vt:lpwstr>
      </vt:variant>
      <vt:variant>
        <vt:i4>1179701</vt:i4>
      </vt:variant>
      <vt:variant>
        <vt:i4>500</vt:i4>
      </vt:variant>
      <vt:variant>
        <vt:i4>0</vt:i4>
      </vt:variant>
      <vt:variant>
        <vt:i4>5</vt:i4>
      </vt:variant>
      <vt:variant>
        <vt:lpwstr/>
      </vt:variant>
      <vt:variant>
        <vt:lpwstr>_Toc207614178</vt:lpwstr>
      </vt:variant>
      <vt:variant>
        <vt:i4>1179701</vt:i4>
      </vt:variant>
      <vt:variant>
        <vt:i4>494</vt:i4>
      </vt:variant>
      <vt:variant>
        <vt:i4>0</vt:i4>
      </vt:variant>
      <vt:variant>
        <vt:i4>5</vt:i4>
      </vt:variant>
      <vt:variant>
        <vt:lpwstr/>
      </vt:variant>
      <vt:variant>
        <vt:lpwstr>_Toc207614177</vt:lpwstr>
      </vt:variant>
      <vt:variant>
        <vt:i4>1179701</vt:i4>
      </vt:variant>
      <vt:variant>
        <vt:i4>488</vt:i4>
      </vt:variant>
      <vt:variant>
        <vt:i4>0</vt:i4>
      </vt:variant>
      <vt:variant>
        <vt:i4>5</vt:i4>
      </vt:variant>
      <vt:variant>
        <vt:lpwstr/>
      </vt:variant>
      <vt:variant>
        <vt:lpwstr>_Toc207614176</vt:lpwstr>
      </vt:variant>
      <vt:variant>
        <vt:i4>1179701</vt:i4>
      </vt:variant>
      <vt:variant>
        <vt:i4>482</vt:i4>
      </vt:variant>
      <vt:variant>
        <vt:i4>0</vt:i4>
      </vt:variant>
      <vt:variant>
        <vt:i4>5</vt:i4>
      </vt:variant>
      <vt:variant>
        <vt:lpwstr/>
      </vt:variant>
      <vt:variant>
        <vt:lpwstr>_Toc207614175</vt:lpwstr>
      </vt:variant>
      <vt:variant>
        <vt:i4>1179701</vt:i4>
      </vt:variant>
      <vt:variant>
        <vt:i4>476</vt:i4>
      </vt:variant>
      <vt:variant>
        <vt:i4>0</vt:i4>
      </vt:variant>
      <vt:variant>
        <vt:i4>5</vt:i4>
      </vt:variant>
      <vt:variant>
        <vt:lpwstr/>
      </vt:variant>
      <vt:variant>
        <vt:lpwstr>_Toc207614174</vt:lpwstr>
      </vt:variant>
      <vt:variant>
        <vt:i4>1179701</vt:i4>
      </vt:variant>
      <vt:variant>
        <vt:i4>470</vt:i4>
      </vt:variant>
      <vt:variant>
        <vt:i4>0</vt:i4>
      </vt:variant>
      <vt:variant>
        <vt:i4>5</vt:i4>
      </vt:variant>
      <vt:variant>
        <vt:lpwstr/>
      </vt:variant>
      <vt:variant>
        <vt:lpwstr>_Toc207614173</vt:lpwstr>
      </vt:variant>
      <vt:variant>
        <vt:i4>1179701</vt:i4>
      </vt:variant>
      <vt:variant>
        <vt:i4>464</vt:i4>
      </vt:variant>
      <vt:variant>
        <vt:i4>0</vt:i4>
      </vt:variant>
      <vt:variant>
        <vt:i4>5</vt:i4>
      </vt:variant>
      <vt:variant>
        <vt:lpwstr/>
      </vt:variant>
      <vt:variant>
        <vt:lpwstr>_Toc207614172</vt:lpwstr>
      </vt:variant>
      <vt:variant>
        <vt:i4>1179701</vt:i4>
      </vt:variant>
      <vt:variant>
        <vt:i4>458</vt:i4>
      </vt:variant>
      <vt:variant>
        <vt:i4>0</vt:i4>
      </vt:variant>
      <vt:variant>
        <vt:i4>5</vt:i4>
      </vt:variant>
      <vt:variant>
        <vt:lpwstr/>
      </vt:variant>
      <vt:variant>
        <vt:lpwstr>_Toc207614171</vt:lpwstr>
      </vt:variant>
      <vt:variant>
        <vt:i4>1179701</vt:i4>
      </vt:variant>
      <vt:variant>
        <vt:i4>452</vt:i4>
      </vt:variant>
      <vt:variant>
        <vt:i4>0</vt:i4>
      </vt:variant>
      <vt:variant>
        <vt:i4>5</vt:i4>
      </vt:variant>
      <vt:variant>
        <vt:lpwstr/>
      </vt:variant>
      <vt:variant>
        <vt:lpwstr>_Toc207614170</vt:lpwstr>
      </vt:variant>
      <vt:variant>
        <vt:i4>1245237</vt:i4>
      </vt:variant>
      <vt:variant>
        <vt:i4>446</vt:i4>
      </vt:variant>
      <vt:variant>
        <vt:i4>0</vt:i4>
      </vt:variant>
      <vt:variant>
        <vt:i4>5</vt:i4>
      </vt:variant>
      <vt:variant>
        <vt:lpwstr/>
      </vt:variant>
      <vt:variant>
        <vt:lpwstr>_Toc207614169</vt:lpwstr>
      </vt:variant>
      <vt:variant>
        <vt:i4>1245237</vt:i4>
      </vt:variant>
      <vt:variant>
        <vt:i4>440</vt:i4>
      </vt:variant>
      <vt:variant>
        <vt:i4>0</vt:i4>
      </vt:variant>
      <vt:variant>
        <vt:i4>5</vt:i4>
      </vt:variant>
      <vt:variant>
        <vt:lpwstr/>
      </vt:variant>
      <vt:variant>
        <vt:lpwstr>_Toc207614168</vt:lpwstr>
      </vt:variant>
      <vt:variant>
        <vt:i4>1245237</vt:i4>
      </vt:variant>
      <vt:variant>
        <vt:i4>434</vt:i4>
      </vt:variant>
      <vt:variant>
        <vt:i4>0</vt:i4>
      </vt:variant>
      <vt:variant>
        <vt:i4>5</vt:i4>
      </vt:variant>
      <vt:variant>
        <vt:lpwstr/>
      </vt:variant>
      <vt:variant>
        <vt:lpwstr>_Toc207614167</vt:lpwstr>
      </vt:variant>
      <vt:variant>
        <vt:i4>1245237</vt:i4>
      </vt:variant>
      <vt:variant>
        <vt:i4>428</vt:i4>
      </vt:variant>
      <vt:variant>
        <vt:i4>0</vt:i4>
      </vt:variant>
      <vt:variant>
        <vt:i4>5</vt:i4>
      </vt:variant>
      <vt:variant>
        <vt:lpwstr/>
      </vt:variant>
      <vt:variant>
        <vt:lpwstr>_Toc207614166</vt:lpwstr>
      </vt:variant>
      <vt:variant>
        <vt:i4>1245237</vt:i4>
      </vt:variant>
      <vt:variant>
        <vt:i4>422</vt:i4>
      </vt:variant>
      <vt:variant>
        <vt:i4>0</vt:i4>
      </vt:variant>
      <vt:variant>
        <vt:i4>5</vt:i4>
      </vt:variant>
      <vt:variant>
        <vt:lpwstr/>
      </vt:variant>
      <vt:variant>
        <vt:lpwstr>_Toc207614165</vt:lpwstr>
      </vt:variant>
      <vt:variant>
        <vt:i4>1245237</vt:i4>
      </vt:variant>
      <vt:variant>
        <vt:i4>416</vt:i4>
      </vt:variant>
      <vt:variant>
        <vt:i4>0</vt:i4>
      </vt:variant>
      <vt:variant>
        <vt:i4>5</vt:i4>
      </vt:variant>
      <vt:variant>
        <vt:lpwstr/>
      </vt:variant>
      <vt:variant>
        <vt:lpwstr>_Toc207614164</vt:lpwstr>
      </vt:variant>
      <vt:variant>
        <vt:i4>1245237</vt:i4>
      </vt:variant>
      <vt:variant>
        <vt:i4>410</vt:i4>
      </vt:variant>
      <vt:variant>
        <vt:i4>0</vt:i4>
      </vt:variant>
      <vt:variant>
        <vt:i4>5</vt:i4>
      </vt:variant>
      <vt:variant>
        <vt:lpwstr/>
      </vt:variant>
      <vt:variant>
        <vt:lpwstr>_Toc207614163</vt:lpwstr>
      </vt:variant>
      <vt:variant>
        <vt:i4>1245237</vt:i4>
      </vt:variant>
      <vt:variant>
        <vt:i4>404</vt:i4>
      </vt:variant>
      <vt:variant>
        <vt:i4>0</vt:i4>
      </vt:variant>
      <vt:variant>
        <vt:i4>5</vt:i4>
      </vt:variant>
      <vt:variant>
        <vt:lpwstr/>
      </vt:variant>
      <vt:variant>
        <vt:lpwstr>_Toc207614162</vt:lpwstr>
      </vt:variant>
      <vt:variant>
        <vt:i4>1245237</vt:i4>
      </vt:variant>
      <vt:variant>
        <vt:i4>398</vt:i4>
      </vt:variant>
      <vt:variant>
        <vt:i4>0</vt:i4>
      </vt:variant>
      <vt:variant>
        <vt:i4>5</vt:i4>
      </vt:variant>
      <vt:variant>
        <vt:lpwstr/>
      </vt:variant>
      <vt:variant>
        <vt:lpwstr>_Toc207614161</vt:lpwstr>
      </vt:variant>
      <vt:variant>
        <vt:i4>1245237</vt:i4>
      </vt:variant>
      <vt:variant>
        <vt:i4>392</vt:i4>
      </vt:variant>
      <vt:variant>
        <vt:i4>0</vt:i4>
      </vt:variant>
      <vt:variant>
        <vt:i4>5</vt:i4>
      </vt:variant>
      <vt:variant>
        <vt:lpwstr/>
      </vt:variant>
      <vt:variant>
        <vt:lpwstr>_Toc207614160</vt:lpwstr>
      </vt:variant>
      <vt:variant>
        <vt:i4>1048629</vt:i4>
      </vt:variant>
      <vt:variant>
        <vt:i4>386</vt:i4>
      </vt:variant>
      <vt:variant>
        <vt:i4>0</vt:i4>
      </vt:variant>
      <vt:variant>
        <vt:i4>5</vt:i4>
      </vt:variant>
      <vt:variant>
        <vt:lpwstr/>
      </vt:variant>
      <vt:variant>
        <vt:lpwstr>_Toc207614159</vt:lpwstr>
      </vt:variant>
      <vt:variant>
        <vt:i4>1048629</vt:i4>
      </vt:variant>
      <vt:variant>
        <vt:i4>380</vt:i4>
      </vt:variant>
      <vt:variant>
        <vt:i4>0</vt:i4>
      </vt:variant>
      <vt:variant>
        <vt:i4>5</vt:i4>
      </vt:variant>
      <vt:variant>
        <vt:lpwstr/>
      </vt:variant>
      <vt:variant>
        <vt:lpwstr>_Toc207614158</vt:lpwstr>
      </vt:variant>
      <vt:variant>
        <vt:i4>1048629</vt:i4>
      </vt:variant>
      <vt:variant>
        <vt:i4>374</vt:i4>
      </vt:variant>
      <vt:variant>
        <vt:i4>0</vt:i4>
      </vt:variant>
      <vt:variant>
        <vt:i4>5</vt:i4>
      </vt:variant>
      <vt:variant>
        <vt:lpwstr/>
      </vt:variant>
      <vt:variant>
        <vt:lpwstr>_Toc207614157</vt:lpwstr>
      </vt:variant>
      <vt:variant>
        <vt:i4>1048629</vt:i4>
      </vt:variant>
      <vt:variant>
        <vt:i4>368</vt:i4>
      </vt:variant>
      <vt:variant>
        <vt:i4>0</vt:i4>
      </vt:variant>
      <vt:variant>
        <vt:i4>5</vt:i4>
      </vt:variant>
      <vt:variant>
        <vt:lpwstr/>
      </vt:variant>
      <vt:variant>
        <vt:lpwstr>_Toc207614156</vt:lpwstr>
      </vt:variant>
      <vt:variant>
        <vt:i4>1048629</vt:i4>
      </vt:variant>
      <vt:variant>
        <vt:i4>362</vt:i4>
      </vt:variant>
      <vt:variant>
        <vt:i4>0</vt:i4>
      </vt:variant>
      <vt:variant>
        <vt:i4>5</vt:i4>
      </vt:variant>
      <vt:variant>
        <vt:lpwstr/>
      </vt:variant>
      <vt:variant>
        <vt:lpwstr>_Toc207614155</vt:lpwstr>
      </vt:variant>
      <vt:variant>
        <vt:i4>1048629</vt:i4>
      </vt:variant>
      <vt:variant>
        <vt:i4>356</vt:i4>
      </vt:variant>
      <vt:variant>
        <vt:i4>0</vt:i4>
      </vt:variant>
      <vt:variant>
        <vt:i4>5</vt:i4>
      </vt:variant>
      <vt:variant>
        <vt:lpwstr/>
      </vt:variant>
      <vt:variant>
        <vt:lpwstr>_Toc207614154</vt:lpwstr>
      </vt:variant>
      <vt:variant>
        <vt:i4>1048629</vt:i4>
      </vt:variant>
      <vt:variant>
        <vt:i4>350</vt:i4>
      </vt:variant>
      <vt:variant>
        <vt:i4>0</vt:i4>
      </vt:variant>
      <vt:variant>
        <vt:i4>5</vt:i4>
      </vt:variant>
      <vt:variant>
        <vt:lpwstr/>
      </vt:variant>
      <vt:variant>
        <vt:lpwstr>_Toc207614153</vt:lpwstr>
      </vt:variant>
      <vt:variant>
        <vt:i4>1048629</vt:i4>
      </vt:variant>
      <vt:variant>
        <vt:i4>344</vt:i4>
      </vt:variant>
      <vt:variant>
        <vt:i4>0</vt:i4>
      </vt:variant>
      <vt:variant>
        <vt:i4>5</vt:i4>
      </vt:variant>
      <vt:variant>
        <vt:lpwstr/>
      </vt:variant>
      <vt:variant>
        <vt:lpwstr>_Toc207614152</vt:lpwstr>
      </vt:variant>
      <vt:variant>
        <vt:i4>1048629</vt:i4>
      </vt:variant>
      <vt:variant>
        <vt:i4>338</vt:i4>
      </vt:variant>
      <vt:variant>
        <vt:i4>0</vt:i4>
      </vt:variant>
      <vt:variant>
        <vt:i4>5</vt:i4>
      </vt:variant>
      <vt:variant>
        <vt:lpwstr/>
      </vt:variant>
      <vt:variant>
        <vt:lpwstr>_Toc207614151</vt:lpwstr>
      </vt:variant>
      <vt:variant>
        <vt:i4>1048629</vt:i4>
      </vt:variant>
      <vt:variant>
        <vt:i4>332</vt:i4>
      </vt:variant>
      <vt:variant>
        <vt:i4>0</vt:i4>
      </vt:variant>
      <vt:variant>
        <vt:i4>5</vt:i4>
      </vt:variant>
      <vt:variant>
        <vt:lpwstr/>
      </vt:variant>
      <vt:variant>
        <vt:lpwstr>_Toc207614150</vt:lpwstr>
      </vt:variant>
      <vt:variant>
        <vt:i4>1114165</vt:i4>
      </vt:variant>
      <vt:variant>
        <vt:i4>326</vt:i4>
      </vt:variant>
      <vt:variant>
        <vt:i4>0</vt:i4>
      </vt:variant>
      <vt:variant>
        <vt:i4>5</vt:i4>
      </vt:variant>
      <vt:variant>
        <vt:lpwstr/>
      </vt:variant>
      <vt:variant>
        <vt:lpwstr>_Toc207614149</vt:lpwstr>
      </vt:variant>
      <vt:variant>
        <vt:i4>1114165</vt:i4>
      </vt:variant>
      <vt:variant>
        <vt:i4>320</vt:i4>
      </vt:variant>
      <vt:variant>
        <vt:i4>0</vt:i4>
      </vt:variant>
      <vt:variant>
        <vt:i4>5</vt:i4>
      </vt:variant>
      <vt:variant>
        <vt:lpwstr/>
      </vt:variant>
      <vt:variant>
        <vt:lpwstr>_Toc207614148</vt:lpwstr>
      </vt:variant>
      <vt:variant>
        <vt:i4>1114165</vt:i4>
      </vt:variant>
      <vt:variant>
        <vt:i4>314</vt:i4>
      </vt:variant>
      <vt:variant>
        <vt:i4>0</vt:i4>
      </vt:variant>
      <vt:variant>
        <vt:i4>5</vt:i4>
      </vt:variant>
      <vt:variant>
        <vt:lpwstr/>
      </vt:variant>
      <vt:variant>
        <vt:lpwstr>_Toc207614147</vt:lpwstr>
      </vt:variant>
      <vt:variant>
        <vt:i4>1114165</vt:i4>
      </vt:variant>
      <vt:variant>
        <vt:i4>308</vt:i4>
      </vt:variant>
      <vt:variant>
        <vt:i4>0</vt:i4>
      </vt:variant>
      <vt:variant>
        <vt:i4>5</vt:i4>
      </vt:variant>
      <vt:variant>
        <vt:lpwstr/>
      </vt:variant>
      <vt:variant>
        <vt:lpwstr>_Toc207614146</vt:lpwstr>
      </vt:variant>
      <vt:variant>
        <vt:i4>1114165</vt:i4>
      </vt:variant>
      <vt:variant>
        <vt:i4>302</vt:i4>
      </vt:variant>
      <vt:variant>
        <vt:i4>0</vt:i4>
      </vt:variant>
      <vt:variant>
        <vt:i4>5</vt:i4>
      </vt:variant>
      <vt:variant>
        <vt:lpwstr/>
      </vt:variant>
      <vt:variant>
        <vt:lpwstr>_Toc207614145</vt:lpwstr>
      </vt:variant>
      <vt:variant>
        <vt:i4>1114165</vt:i4>
      </vt:variant>
      <vt:variant>
        <vt:i4>296</vt:i4>
      </vt:variant>
      <vt:variant>
        <vt:i4>0</vt:i4>
      </vt:variant>
      <vt:variant>
        <vt:i4>5</vt:i4>
      </vt:variant>
      <vt:variant>
        <vt:lpwstr/>
      </vt:variant>
      <vt:variant>
        <vt:lpwstr>_Toc207614144</vt:lpwstr>
      </vt:variant>
      <vt:variant>
        <vt:i4>1114165</vt:i4>
      </vt:variant>
      <vt:variant>
        <vt:i4>290</vt:i4>
      </vt:variant>
      <vt:variant>
        <vt:i4>0</vt:i4>
      </vt:variant>
      <vt:variant>
        <vt:i4>5</vt:i4>
      </vt:variant>
      <vt:variant>
        <vt:lpwstr/>
      </vt:variant>
      <vt:variant>
        <vt:lpwstr>_Toc207614143</vt:lpwstr>
      </vt:variant>
      <vt:variant>
        <vt:i4>1114165</vt:i4>
      </vt:variant>
      <vt:variant>
        <vt:i4>284</vt:i4>
      </vt:variant>
      <vt:variant>
        <vt:i4>0</vt:i4>
      </vt:variant>
      <vt:variant>
        <vt:i4>5</vt:i4>
      </vt:variant>
      <vt:variant>
        <vt:lpwstr/>
      </vt:variant>
      <vt:variant>
        <vt:lpwstr>_Toc207614142</vt:lpwstr>
      </vt:variant>
      <vt:variant>
        <vt:i4>1114165</vt:i4>
      </vt:variant>
      <vt:variant>
        <vt:i4>278</vt:i4>
      </vt:variant>
      <vt:variant>
        <vt:i4>0</vt:i4>
      </vt:variant>
      <vt:variant>
        <vt:i4>5</vt:i4>
      </vt:variant>
      <vt:variant>
        <vt:lpwstr/>
      </vt:variant>
      <vt:variant>
        <vt:lpwstr>_Toc207614141</vt:lpwstr>
      </vt:variant>
      <vt:variant>
        <vt:i4>1114165</vt:i4>
      </vt:variant>
      <vt:variant>
        <vt:i4>272</vt:i4>
      </vt:variant>
      <vt:variant>
        <vt:i4>0</vt:i4>
      </vt:variant>
      <vt:variant>
        <vt:i4>5</vt:i4>
      </vt:variant>
      <vt:variant>
        <vt:lpwstr/>
      </vt:variant>
      <vt:variant>
        <vt:lpwstr>_Toc207614140</vt:lpwstr>
      </vt:variant>
      <vt:variant>
        <vt:i4>1441845</vt:i4>
      </vt:variant>
      <vt:variant>
        <vt:i4>266</vt:i4>
      </vt:variant>
      <vt:variant>
        <vt:i4>0</vt:i4>
      </vt:variant>
      <vt:variant>
        <vt:i4>5</vt:i4>
      </vt:variant>
      <vt:variant>
        <vt:lpwstr/>
      </vt:variant>
      <vt:variant>
        <vt:lpwstr>_Toc207614139</vt:lpwstr>
      </vt:variant>
      <vt:variant>
        <vt:i4>1441845</vt:i4>
      </vt:variant>
      <vt:variant>
        <vt:i4>260</vt:i4>
      </vt:variant>
      <vt:variant>
        <vt:i4>0</vt:i4>
      </vt:variant>
      <vt:variant>
        <vt:i4>5</vt:i4>
      </vt:variant>
      <vt:variant>
        <vt:lpwstr/>
      </vt:variant>
      <vt:variant>
        <vt:lpwstr>_Toc207614138</vt:lpwstr>
      </vt:variant>
      <vt:variant>
        <vt:i4>1441845</vt:i4>
      </vt:variant>
      <vt:variant>
        <vt:i4>254</vt:i4>
      </vt:variant>
      <vt:variant>
        <vt:i4>0</vt:i4>
      </vt:variant>
      <vt:variant>
        <vt:i4>5</vt:i4>
      </vt:variant>
      <vt:variant>
        <vt:lpwstr/>
      </vt:variant>
      <vt:variant>
        <vt:lpwstr>_Toc207614137</vt:lpwstr>
      </vt:variant>
      <vt:variant>
        <vt:i4>1441845</vt:i4>
      </vt:variant>
      <vt:variant>
        <vt:i4>248</vt:i4>
      </vt:variant>
      <vt:variant>
        <vt:i4>0</vt:i4>
      </vt:variant>
      <vt:variant>
        <vt:i4>5</vt:i4>
      </vt:variant>
      <vt:variant>
        <vt:lpwstr/>
      </vt:variant>
      <vt:variant>
        <vt:lpwstr>_Toc207614136</vt:lpwstr>
      </vt:variant>
      <vt:variant>
        <vt:i4>1441845</vt:i4>
      </vt:variant>
      <vt:variant>
        <vt:i4>242</vt:i4>
      </vt:variant>
      <vt:variant>
        <vt:i4>0</vt:i4>
      </vt:variant>
      <vt:variant>
        <vt:i4>5</vt:i4>
      </vt:variant>
      <vt:variant>
        <vt:lpwstr/>
      </vt:variant>
      <vt:variant>
        <vt:lpwstr>_Toc207614135</vt:lpwstr>
      </vt:variant>
      <vt:variant>
        <vt:i4>1441845</vt:i4>
      </vt:variant>
      <vt:variant>
        <vt:i4>236</vt:i4>
      </vt:variant>
      <vt:variant>
        <vt:i4>0</vt:i4>
      </vt:variant>
      <vt:variant>
        <vt:i4>5</vt:i4>
      </vt:variant>
      <vt:variant>
        <vt:lpwstr/>
      </vt:variant>
      <vt:variant>
        <vt:lpwstr>_Toc207614134</vt:lpwstr>
      </vt:variant>
      <vt:variant>
        <vt:i4>1441845</vt:i4>
      </vt:variant>
      <vt:variant>
        <vt:i4>230</vt:i4>
      </vt:variant>
      <vt:variant>
        <vt:i4>0</vt:i4>
      </vt:variant>
      <vt:variant>
        <vt:i4>5</vt:i4>
      </vt:variant>
      <vt:variant>
        <vt:lpwstr/>
      </vt:variant>
      <vt:variant>
        <vt:lpwstr>_Toc207614133</vt:lpwstr>
      </vt:variant>
      <vt:variant>
        <vt:i4>1441845</vt:i4>
      </vt:variant>
      <vt:variant>
        <vt:i4>224</vt:i4>
      </vt:variant>
      <vt:variant>
        <vt:i4>0</vt:i4>
      </vt:variant>
      <vt:variant>
        <vt:i4>5</vt:i4>
      </vt:variant>
      <vt:variant>
        <vt:lpwstr/>
      </vt:variant>
      <vt:variant>
        <vt:lpwstr>_Toc207614132</vt:lpwstr>
      </vt:variant>
      <vt:variant>
        <vt:i4>1441845</vt:i4>
      </vt:variant>
      <vt:variant>
        <vt:i4>218</vt:i4>
      </vt:variant>
      <vt:variant>
        <vt:i4>0</vt:i4>
      </vt:variant>
      <vt:variant>
        <vt:i4>5</vt:i4>
      </vt:variant>
      <vt:variant>
        <vt:lpwstr/>
      </vt:variant>
      <vt:variant>
        <vt:lpwstr>_Toc207614131</vt:lpwstr>
      </vt:variant>
      <vt:variant>
        <vt:i4>1441845</vt:i4>
      </vt:variant>
      <vt:variant>
        <vt:i4>212</vt:i4>
      </vt:variant>
      <vt:variant>
        <vt:i4>0</vt:i4>
      </vt:variant>
      <vt:variant>
        <vt:i4>5</vt:i4>
      </vt:variant>
      <vt:variant>
        <vt:lpwstr/>
      </vt:variant>
      <vt:variant>
        <vt:lpwstr>_Toc207614130</vt:lpwstr>
      </vt:variant>
      <vt:variant>
        <vt:i4>1507381</vt:i4>
      </vt:variant>
      <vt:variant>
        <vt:i4>206</vt:i4>
      </vt:variant>
      <vt:variant>
        <vt:i4>0</vt:i4>
      </vt:variant>
      <vt:variant>
        <vt:i4>5</vt:i4>
      </vt:variant>
      <vt:variant>
        <vt:lpwstr/>
      </vt:variant>
      <vt:variant>
        <vt:lpwstr>_Toc207614129</vt:lpwstr>
      </vt:variant>
      <vt:variant>
        <vt:i4>1507381</vt:i4>
      </vt:variant>
      <vt:variant>
        <vt:i4>200</vt:i4>
      </vt:variant>
      <vt:variant>
        <vt:i4>0</vt:i4>
      </vt:variant>
      <vt:variant>
        <vt:i4>5</vt:i4>
      </vt:variant>
      <vt:variant>
        <vt:lpwstr/>
      </vt:variant>
      <vt:variant>
        <vt:lpwstr>_Toc207614128</vt:lpwstr>
      </vt:variant>
      <vt:variant>
        <vt:i4>1507381</vt:i4>
      </vt:variant>
      <vt:variant>
        <vt:i4>194</vt:i4>
      </vt:variant>
      <vt:variant>
        <vt:i4>0</vt:i4>
      </vt:variant>
      <vt:variant>
        <vt:i4>5</vt:i4>
      </vt:variant>
      <vt:variant>
        <vt:lpwstr/>
      </vt:variant>
      <vt:variant>
        <vt:lpwstr>_Toc207614127</vt:lpwstr>
      </vt:variant>
      <vt:variant>
        <vt:i4>1507381</vt:i4>
      </vt:variant>
      <vt:variant>
        <vt:i4>188</vt:i4>
      </vt:variant>
      <vt:variant>
        <vt:i4>0</vt:i4>
      </vt:variant>
      <vt:variant>
        <vt:i4>5</vt:i4>
      </vt:variant>
      <vt:variant>
        <vt:lpwstr/>
      </vt:variant>
      <vt:variant>
        <vt:lpwstr>_Toc207614126</vt:lpwstr>
      </vt:variant>
      <vt:variant>
        <vt:i4>1507381</vt:i4>
      </vt:variant>
      <vt:variant>
        <vt:i4>182</vt:i4>
      </vt:variant>
      <vt:variant>
        <vt:i4>0</vt:i4>
      </vt:variant>
      <vt:variant>
        <vt:i4>5</vt:i4>
      </vt:variant>
      <vt:variant>
        <vt:lpwstr/>
      </vt:variant>
      <vt:variant>
        <vt:lpwstr>_Toc207614125</vt:lpwstr>
      </vt:variant>
      <vt:variant>
        <vt:i4>1507381</vt:i4>
      </vt:variant>
      <vt:variant>
        <vt:i4>176</vt:i4>
      </vt:variant>
      <vt:variant>
        <vt:i4>0</vt:i4>
      </vt:variant>
      <vt:variant>
        <vt:i4>5</vt:i4>
      </vt:variant>
      <vt:variant>
        <vt:lpwstr/>
      </vt:variant>
      <vt:variant>
        <vt:lpwstr>_Toc207614124</vt:lpwstr>
      </vt:variant>
      <vt:variant>
        <vt:i4>1507381</vt:i4>
      </vt:variant>
      <vt:variant>
        <vt:i4>170</vt:i4>
      </vt:variant>
      <vt:variant>
        <vt:i4>0</vt:i4>
      </vt:variant>
      <vt:variant>
        <vt:i4>5</vt:i4>
      </vt:variant>
      <vt:variant>
        <vt:lpwstr/>
      </vt:variant>
      <vt:variant>
        <vt:lpwstr>_Toc207614123</vt:lpwstr>
      </vt:variant>
      <vt:variant>
        <vt:i4>1507381</vt:i4>
      </vt:variant>
      <vt:variant>
        <vt:i4>164</vt:i4>
      </vt:variant>
      <vt:variant>
        <vt:i4>0</vt:i4>
      </vt:variant>
      <vt:variant>
        <vt:i4>5</vt:i4>
      </vt:variant>
      <vt:variant>
        <vt:lpwstr/>
      </vt:variant>
      <vt:variant>
        <vt:lpwstr>_Toc207614122</vt:lpwstr>
      </vt:variant>
      <vt:variant>
        <vt:i4>1507381</vt:i4>
      </vt:variant>
      <vt:variant>
        <vt:i4>158</vt:i4>
      </vt:variant>
      <vt:variant>
        <vt:i4>0</vt:i4>
      </vt:variant>
      <vt:variant>
        <vt:i4>5</vt:i4>
      </vt:variant>
      <vt:variant>
        <vt:lpwstr/>
      </vt:variant>
      <vt:variant>
        <vt:lpwstr>_Toc207614121</vt:lpwstr>
      </vt:variant>
      <vt:variant>
        <vt:i4>1507381</vt:i4>
      </vt:variant>
      <vt:variant>
        <vt:i4>152</vt:i4>
      </vt:variant>
      <vt:variant>
        <vt:i4>0</vt:i4>
      </vt:variant>
      <vt:variant>
        <vt:i4>5</vt:i4>
      </vt:variant>
      <vt:variant>
        <vt:lpwstr/>
      </vt:variant>
      <vt:variant>
        <vt:lpwstr>_Toc207614120</vt:lpwstr>
      </vt:variant>
      <vt:variant>
        <vt:i4>1310773</vt:i4>
      </vt:variant>
      <vt:variant>
        <vt:i4>146</vt:i4>
      </vt:variant>
      <vt:variant>
        <vt:i4>0</vt:i4>
      </vt:variant>
      <vt:variant>
        <vt:i4>5</vt:i4>
      </vt:variant>
      <vt:variant>
        <vt:lpwstr/>
      </vt:variant>
      <vt:variant>
        <vt:lpwstr>_Toc207614119</vt:lpwstr>
      </vt:variant>
      <vt:variant>
        <vt:i4>1310773</vt:i4>
      </vt:variant>
      <vt:variant>
        <vt:i4>140</vt:i4>
      </vt:variant>
      <vt:variant>
        <vt:i4>0</vt:i4>
      </vt:variant>
      <vt:variant>
        <vt:i4>5</vt:i4>
      </vt:variant>
      <vt:variant>
        <vt:lpwstr/>
      </vt:variant>
      <vt:variant>
        <vt:lpwstr>_Toc207614118</vt:lpwstr>
      </vt:variant>
      <vt:variant>
        <vt:i4>1310773</vt:i4>
      </vt:variant>
      <vt:variant>
        <vt:i4>134</vt:i4>
      </vt:variant>
      <vt:variant>
        <vt:i4>0</vt:i4>
      </vt:variant>
      <vt:variant>
        <vt:i4>5</vt:i4>
      </vt:variant>
      <vt:variant>
        <vt:lpwstr/>
      </vt:variant>
      <vt:variant>
        <vt:lpwstr>_Toc207614117</vt:lpwstr>
      </vt:variant>
      <vt:variant>
        <vt:i4>1310773</vt:i4>
      </vt:variant>
      <vt:variant>
        <vt:i4>128</vt:i4>
      </vt:variant>
      <vt:variant>
        <vt:i4>0</vt:i4>
      </vt:variant>
      <vt:variant>
        <vt:i4>5</vt:i4>
      </vt:variant>
      <vt:variant>
        <vt:lpwstr/>
      </vt:variant>
      <vt:variant>
        <vt:lpwstr>_Toc207614116</vt:lpwstr>
      </vt:variant>
      <vt:variant>
        <vt:i4>1310773</vt:i4>
      </vt:variant>
      <vt:variant>
        <vt:i4>122</vt:i4>
      </vt:variant>
      <vt:variant>
        <vt:i4>0</vt:i4>
      </vt:variant>
      <vt:variant>
        <vt:i4>5</vt:i4>
      </vt:variant>
      <vt:variant>
        <vt:lpwstr/>
      </vt:variant>
      <vt:variant>
        <vt:lpwstr>_Toc207614115</vt:lpwstr>
      </vt:variant>
      <vt:variant>
        <vt:i4>1310773</vt:i4>
      </vt:variant>
      <vt:variant>
        <vt:i4>116</vt:i4>
      </vt:variant>
      <vt:variant>
        <vt:i4>0</vt:i4>
      </vt:variant>
      <vt:variant>
        <vt:i4>5</vt:i4>
      </vt:variant>
      <vt:variant>
        <vt:lpwstr/>
      </vt:variant>
      <vt:variant>
        <vt:lpwstr>_Toc207614114</vt:lpwstr>
      </vt:variant>
      <vt:variant>
        <vt:i4>1310773</vt:i4>
      </vt:variant>
      <vt:variant>
        <vt:i4>110</vt:i4>
      </vt:variant>
      <vt:variant>
        <vt:i4>0</vt:i4>
      </vt:variant>
      <vt:variant>
        <vt:i4>5</vt:i4>
      </vt:variant>
      <vt:variant>
        <vt:lpwstr/>
      </vt:variant>
      <vt:variant>
        <vt:lpwstr>_Toc207614113</vt:lpwstr>
      </vt:variant>
      <vt:variant>
        <vt:i4>1310773</vt:i4>
      </vt:variant>
      <vt:variant>
        <vt:i4>104</vt:i4>
      </vt:variant>
      <vt:variant>
        <vt:i4>0</vt:i4>
      </vt:variant>
      <vt:variant>
        <vt:i4>5</vt:i4>
      </vt:variant>
      <vt:variant>
        <vt:lpwstr/>
      </vt:variant>
      <vt:variant>
        <vt:lpwstr>_Toc207614112</vt:lpwstr>
      </vt:variant>
      <vt:variant>
        <vt:i4>1310773</vt:i4>
      </vt:variant>
      <vt:variant>
        <vt:i4>98</vt:i4>
      </vt:variant>
      <vt:variant>
        <vt:i4>0</vt:i4>
      </vt:variant>
      <vt:variant>
        <vt:i4>5</vt:i4>
      </vt:variant>
      <vt:variant>
        <vt:lpwstr/>
      </vt:variant>
      <vt:variant>
        <vt:lpwstr>_Toc207614111</vt:lpwstr>
      </vt:variant>
      <vt:variant>
        <vt:i4>1310773</vt:i4>
      </vt:variant>
      <vt:variant>
        <vt:i4>92</vt:i4>
      </vt:variant>
      <vt:variant>
        <vt:i4>0</vt:i4>
      </vt:variant>
      <vt:variant>
        <vt:i4>5</vt:i4>
      </vt:variant>
      <vt:variant>
        <vt:lpwstr/>
      </vt:variant>
      <vt:variant>
        <vt:lpwstr>_Toc207614110</vt:lpwstr>
      </vt:variant>
      <vt:variant>
        <vt:i4>1376309</vt:i4>
      </vt:variant>
      <vt:variant>
        <vt:i4>86</vt:i4>
      </vt:variant>
      <vt:variant>
        <vt:i4>0</vt:i4>
      </vt:variant>
      <vt:variant>
        <vt:i4>5</vt:i4>
      </vt:variant>
      <vt:variant>
        <vt:lpwstr/>
      </vt:variant>
      <vt:variant>
        <vt:lpwstr>_Toc207614109</vt:lpwstr>
      </vt:variant>
      <vt:variant>
        <vt:i4>1376309</vt:i4>
      </vt:variant>
      <vt:variant>
        <vt:i4>80</vt:i4>
      </vt:variant>
      <vt:variant>
        <vt:i4>0</vt:i4>
      </vt:variant>
      <vt:variant>
        <vt:i4>5</vt:i4>
      </vt:variant>
      <vt:variant>
        <vt:lpwstr/>
      </vt:variant>
      <vt:variant>
        <vt:lpwstr>_Toc207614108</vt:lpwstr>
      </vt:variant>
      <vt:variant>
        <vt:i4>1376309</vt:i4>
      </vt:variant>
      <vt:variant>
        <vt:i4>74</vt:i4>
      </vt:variant>
      <vt:variant>
        <vt:i4>0</vt:i4>
      </vt:variant>
      <vt:variant>
        <vt:i4>5</vt:i4>
      </vt:variant>
      <vt:variant>
        <vt:lpwstr/>
      </vt:variant>
      <vt:variant>
        <vt:lpwstr>_Toc207614107</vt:lpwstr>
      </vt:variant>
      <vt:variant>
        <vt:i4>1376309</vt:i4>
      </vt:variant>
      <vt:variant>
        <vt:i4>68</vt:i4>
      </vt:variant>
      <vt:variant>
        <vt:i4>0</vt:i4>
      </vt:variant>
      <vt:variant>
        <vt:i4>5</vt:i4>
      </vt:variant>
      <vt:variant>
        <vt:lpwstr/>
      </vt:variant>
      <vt:variant>
        <vt:lpwstr>_Toc207614106</vt:lpwstr>
      </vt:variant>
      <vt:variant>
        <vt:i4>1376309</vt:i4>
      </vt:variant>
      <vt:variant>
        <vt:i4>62</vt:i4>
      </vt:variant>
      <vt:variant>
        <vt:i4>0</vt:i4>
      </vt:variant>
      <vt:variant>
        <vt:i4>5</vt:i4>
      </vt:variant>
      <vt:variant>
        <vt:lpwstr/>
      </vt:variant>
      <vt:variant>
        <vt:lpwstr>_Toc207614105</vt:lpwstr>
      </vt:variant>
      <vt:variant>
        <vt:i4>1376309</vt:i4>
      </vt:variant>
      <vt:variant>
        <vt:i4>56</vt:i4>
      </vt:variant>
      <vt:variant>
        <vt:i4>0</vt:i4>
      </vt:variant>
      <vt:variant>
        <vt:i4>5</vt:i4>
      </vt:variant>
      <vt:variant>
        <vt:lpwstr/>
      </vt:variant>
      <vt:variant>
        <vt:lpwstr>_Toc207614104</vt:lpwstr>
      </vt:variant>
      <vt:variant>
        <vt:i4>1376309</vt:i4>
      </vt:variant>
      <vt:variant>
        <vt:i4>50</vt:i4>
      </vt:variant>
      <vt:variant>
        <vt:i4>0</vt:i4>
      </vt:variant>
      <vt:variant>
        <vt:i4>5</vt:i4>
      </vt:variant>
      <vt:variant>
        <vt:lpwstr/>
      </vt:variant>
      <vt:variant>
        <vt:lpwstr>_Toc207614103</vt:lpwstr>
      </vt:variant>
      <vt:variant>
        <vt:i4>1376309</vt:i4>
      </vt:variant>
      <vt:variant>
        <vt:i4>44</vt:i4>
      </vt:variant>
      <vt:variant>
        <vt:i4>0</vt:i4>
      </vt:variant>
      <vt:variant>
        <vt:i4>5</vt:i4>
      </vt:variant>
      <vt:variant>
        <vt:lpwstr/>
      </vt:variant>
      <vt:variant>
        <vt:lpwstr>_Toc207614102</vt:lpwstr>
      </vt:variant>
      <vt:variant>
        <vt:i4>1376309</vt:i4>
      </vt:variant>
      <vt:variant>
        <vt:i4>38</vt:i4>
      </vt:variant>
      <vt:variant>
        <vt:i4>0</vt:i4>
      </vt:variant>
      <vt:variant>
        <vt:i4>5</vt:i4>
      </vt:variant>
      <vt:variant>
        <vt:lpwstr/>
      </vt:variant>
      <vt:variant>
        <vt:lpwstr>_Toc207614101</vt:lpwstr>
      </vt:variant>
      <vt:variant>
        <vt:i4>1376309</vt:i4>
      </vt:variant>
      <vt:variant>
        <vt:i4>32</vt:i4>
      </vt:variant>
      <vt:variant>
        <vt:i4>0</vt:i4>
      </vt:variant>
      <vt:variant>
        <vt:i4>5</vt:i4>
      </vt:variant>
      <vt:variant>
        <vt:lpwstr/>
      </vt:variant>
      <vt:variant>
        <vt:lpwstr>_Toc207614100</vt:lpwstr>
      </vt:variant>
      <vt:variant>
        <vt:i4>1835060</vt:i4>
      </vt:variant>
      <vt:variant>
        <vt:i4>26</vt:i4>
      </vt:variant>
      <vt:variant>
        <vt:i4>0</vt:i4>
      </vt:variant>
      <vt:variant>
        <vt:i4>5</vt:i4>
      </vt:variant>
      <vt:variant>
        <vt:lpwstr/>
      </vt:variant>
      <vt:variant>
        <vt:lpwstr>_Toc207614099</vt:lpwstr>
      </vt:variant>
      <vt:variant>
        <vt:i4>1835060</vt:i4>
      </vt:variant>
      <vt:variant>
        <vt:i4>20</vt:i4>
      </vt:variant>
      <vt:variant>
        <vt:i4>0</vt:i4>
      </vt:variant>
      <vt:variant>
        <vt:i4>5</vt:i4>
      </vt:variant>
      <vt:variant>
        <vt:lpwstr/>
      </vt:variant>
      <vt:variant>
        <vt:lpwstr>_Toc207614098</vt:lpwstr>
      </vt:variant>
      <vt:variant>
        <vt:i4>1835060</vt:i4>
      </vt:variant>
      <vt:variant>
        <vt:i4>14</vt:i4>
      </vt:variant>
      <vt:variant>
        <vt:i4>0</vt:i4>
      </vt:variant>
      <vt:variant>
        <vt:i4>5</vt:i4>
      </vt:variant>
      <vt:variant>
        <vt:lpwstr/>
      </vt:variant>
      <vt:variant>
        <vt:lpwstr>_Toc207614097</vt:lpwstr>
      </vt:variant>
      <vt:variant>
        <vt:i4>1835060</vt:i4>
      </vt:variant>
      <vt:variant>
        <vt:i4>8</vt:i4>
      </vt:variant>
      <vt:variant>
        <vt:i4>0</vt:i4>
      </vt:variant>
      <vt:variant>
        <vt:i4>5</vt:i4>
      </vt:variant>
      <vt:variant>
        <vt:lpwstr/>
      </vt:variant>
      <vt:variant>
        <vt:lpwstr>_Toc207614096</vt:lpwstr>
      </vt:variant>
      <vt:variant>
        <vt:i4>1835060</vt:i4>
      </vt:variant>
      <vt:variant>
        <vt:i4>2</vt:i4>
      </vt:variant>
      <vt:variant>
        <vt:i4>0</vt:i4>
      </vt:variant>
      <vt:variant>
        <vt:i4>5</vt:i4>
      </vt:variant>
      <vt:variant>
        <vt:lpwstr/>
      </vt:variant>
      <vt:variant>
        <vt:lpwstr>_Toc207614095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HECO Manual</dc:title>
  <dc:subject>(Version VI – 06/23/08)</dc:subject>
  <dc:creator>KBM4N</dc:creator>
  <cp:keywords/>
  <cp:lastModifiedBy>Moore, Howard Jeffrey (hjm7m)</cp:lastModifiedBy>
  <cp:revision>3</cp:revision>
  <cp:lastPrinted>2019-04-17T14:11:00Z</cp:lastPrinted>
  <dcterms:created xsi:type="dcterms:W3CDTF">2023-02-03T15:04:00Z</dcterms:created>
  <dcterms:modified xsi:type="dcterms:W3CDTF">2023-02-03T15:14:00Z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0x010100B01CF6E366D25746B8253CB34701FC81</vt:lpwstr>
  </property>
</Properties>
</file>