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E7C6" w14:textId="7E4CE56E" w:rsidR="007C5411" w:rsidRPr="00B25D2A" w:rsidRDefault="003E2303" w:rsidP="003E2303">
      <w:pPr>
        <w:autoSpaceDE w:val="0"/>
        <w:autoSpaceDN w:val="0"/>
        <w:jc w:val="both"/>
        <w:rPr>
          <w:rFonts w:ascii="Arial" w:hAnsi="Arial" w:cs="Arial"/>
          <w:sz w:val="20"/>
          <w:szCs w:val="20"/>
        </w:rPr>
      </w:pPr>
      <w:r w:rsidRPr="00B25D2A">
        <w:rPr>
          <w:rFonts w:ascii="Arial" w:hAnsi="Arial" w:cs="Arial"/>
          <w:sz w:val="20"/>
          <w:szCs w:val="20"/>
        </w:rPr>
        <w:t>The University of Virginia (University or UVA) invites highly qualified architectural consulting firms to submit a letter of interest and associated supporting materials for consideration in the selection of a consultant team to provide architectural and engineering design services for the construction of the University of Virginia</w:t>
      </w:r>
      <w:r w:rsidR="004B2688" w:rsidRPr="00B25D2A">
        <w:rPr>
          <w:rFonts w:ascii="Arial" w:hAnsi="Arial" w:cs="Arial"/>
          <w:sz w:val="20"/>
          <w:szCs w:val="20"/>
        </w:rPr>
        <w:t>’s</w:t>
      </w:r>
      <w:r w:rsidR="0004106D" w:rsidRPr="00B25D2A">
        <w:rPr>
          <w:rFonts w:ascii="Arial" w:hAnsi="Arial" w:cs="Arial"/>
          <w:sz w:val="20"/>
          <w:szCs w:val="20"/>
        </w:rPr>
        <w:t xml:space="preserve"> </w:t>
      </w:r>
      <w:sdt>
        <w:sdtPr>
          <w:rPr>
            <w:rFonts w:ascii="Arial" w:hAnsi="Arial" w:cs="Arial"/>
            <w:sz w:val="20"/>
            <w:szCs w:val="20"/>
          </w:rPr>
          <w:alias w:val="Enter Project Name"/>
          <w:tag w:val="Enter Project Name"/>
          <w:id w:val="145478975"/>
          <w:placeholder>
            <w:docPart w:val="DefaultPlaceholder_-1854013440"/>
          </w:placeholder>
        </w:sdtPr>
        <w:sdtEndPr>
          <w:rPr>
            <w:rFonts w:cs="Times New Roman"/>
            <w:szCs w:val="24"/>
          </w:rPr>
        </w:sdtEndPr>
        <w:sdtContent>
          <w:r w:rsidR="000F0639" w:rsidRPr="00B25D2A">
            <w:rPr>
              <w:rFonts w:ascii="Arial" w:hAnsi="Arial" w:cs="Arial"/>
              <w:sz w:val="20"/>
              <w:szCs w:val="20"/>
            </w:rPr>
            <w:t>Hotel and Conference Center</w:t>
          </w:r>
        </w:sdtContent>
      </w:sdt>
      <w:r w:rsidRPr="00B25D2A">
        <w:rPr>
          <w:rFonts w:ascii="Arial" w:hAnsi="Arial" w:cs="Arial"/>
          <w:sz w:val="20"/>
          <w:szCs w:val="20"/>
        </w:rPr>
        <w:t xml:space="preserve"> (Project), in accordance with the provisions of the University of Virginia Higher Education Capital Outlay Manual (HECOM).  </w:t>
      </w:r>
    </w:p>
    <w:p w14:paraId="3A265319" w14:textId="77777777" w:rsidR="007C5411" w:rsidRPr="006F2ABC" w:rsidRDefault="007C5411" w:rsidP="009F5B4B">
      <w:pPr>
        <w:autoSpaceDE w:val="0"/>
        <w:autoSpaceDN w:val="0"/>
        <w:adjustRightInd w:val="0"/>
        <w:spacing w:line="241" w:lineRule="atLeast"/>
        <w:rPr>
          <w:rFonts w:ascii="Arial" w:hAnsi="Arial"/>
          <w:b/>
          <w:color w:val="000000"/>
          <w:sz w:val="20"/>
        </w:rPr>
      </w:pPr>
    </w:p>
    <w:p w14:paraId="6B4EBA73" w14:textId="466C7E7A" w:rsidR="00AE730E" w:rsidRPr="00B25D2A" w:rsidRDefault="00AE730E" w:rsidP="009F5B4B">
      <w:pPr>
        <w:autoSpaceDE w:val="0"/>
        <w:autoSpaceDN w:val="0"/>
        <w:adjustRightInd w:val="0"/>
        <w:spacing w:line="241" w:lineRule="atLeast"/>
        <w:rPr>
          <w:rFonts w:ascii="Arial" w:hAnsi="Arial" w:cs="Arial"/>
          <w:b/>
          <w:color w:val="000000"/>
          <w:sz w:val="20"/>
          <w:szCs w:val="20"/>
        </w:rPr>
      </w:pPr>
      <w:r w:rsidRPr="00B25D2A">
        <w:rPr>
          <w:rFonts w:ascii="Arial" w:hAnsi="Arial" w:cs="Arial"/>
          <w:b/>
          <w:color w:val="000000"/>
          <w:sz w:val="20"/>
          <w:szCs w:val="20"/>
        </w:rPr>
        <w:t xml:space="preserve">Purpose and </w:t>
      </w:r>
      <w:r w:rsidRPr="00B25D2A">
        <w:rPr>
          <w:rFonts w:ascii="Arial" w:hAnsi="Arial" w:cs="Arial"/>
          <w:b/>
          <w:bCs/>
          <w:color w:val="000000"/>
          <w:sz w:val="20"/>
          <w:szCs w:val="20"/>
        </w:rPr>
        <w:t xml:space="preserve">Program </w:t>
      </w:r>
      <w:r w:rsidRPr="00B25D2A">
        <w:rPr>
          <w:rFonts w:ascii="Arial" w:hAnsi="Arial" w:cs="Arial"/>
          <w:b/>
          <w:color w:val="000000"/>
          <w:sz w:val="20"/>
          <w:szCs w:val="20"/>
        </w:rPr>
        <w:t>Background</w:t>
      </w:r>
      <w:r w:rsidR="006F2ABC">
        <w:rPr>
          <w:rFonts w:ascii="Arial" w:hAnsi="Arial" w:cs="Arial"/>
          <w:b/>
          <w:color w:val="000000"/>
          <w:sz w:val="20"/>
          <w:szCs w:val="20"/>
        </w:rPr>
        <w:t>:</w:t>
      </w:r>
    </w:p>
    <w:p w14:paraId="4653BBD9" w14:textId="77777777" w:rsidR="0040460A" w:rsidRPr="00B25D2A" w:rsidRDefault="0040460A" w:rsidP="009F5B4B">
      <w:pPr>
        <w:autoSpaceDE w:val="0"/>
        <w:autoSpaceDN w:val="0"/>
        <w:adjustRightInd w:val="0"/>
        <w:spacing w:line="241" w:lineRule="atLeast"/>
        <w:rPr>
          <w:rFonts w:ascii="Arial" w:hAnsi="Arial" w:cs="Arial"/>
          <w:color w:val="000000"/>
          <w:sz w:val="20"/>
          <w:szCs w:val="20"/>
        </w:rPr>
      </w:pPr>
    </w:p>
    <w:sdt>
      <w:sdtPr>
        <w:rPr>
          <w:rFonts w:ascii="Arial" w:hAnsi="Arial"/>
          <w:color w:val="000000"/>
          <w:sz w:val="20"/>
        </w:rPr>
        <w:alias w:val="Enter Project Purpose &amp; Program Background"/>
        <w:tag w:val="Enter Project Purpose &amp; Program Background"/>
        <w:id w:val="-1889640219"/>
        <w:placeholder>
          <w:docPart w:val="DefaultPlaceholder_-1854013440"/>
        </w:placeholder>
      </w:sdtPr>
      <w:sdtEndPr/>
      <w:sdtContent>
        <w:p w14:paraId="155A473B" w14:textId="65999B62" w:rsidR="00D65A02" w:rsidRPr="00B25D2A" w:rsidRDefault="00D65A02" w:rsidP="00971714">
          <w:pPr>
            <w:autoSpaceDE w:val="0"/>
            <w:autoSpaceDN w:val="0"/>
            <w:adjustRightInd w:val="0"/>
            <w:spacing w:line="241" w:lineRule="atLeast"/>
            <w:jc w:val="both"/>
            <w:rPr>
              <w:rFonts w:ascii="Arial" w:hAnsi="Arial" w:cs="Arial"/>
              <w:color w:val="000000"/>
              <w:sz w:val="20"/>
              <w:szCs w:val="20"/>
            </w:rPr>
          </w:pPr>
          <w:r w:rsidRPr="00B25D2A">
            <w:rPr>
              <w:rFonts w:ascii="Arial" w:hAnsi="Arial" w:cs="Arial"/>
              <w:color w:val="000000"/>
              <w:sz w:val="20"/>
              <w:szCs w:val="20"/>
            </w:rPr>
            <w:t>In 2016</w:t>
          </w:r>
          <w:r w:rsidR="006F2ABC">
            <w:rPr>
              <w:rFonts w:ascii="Arial" w:hAnsi="Arial" w:cs="Arial"/>
              <w:color w:val="000000"/>
              <w:sz w:val="20"/>
              <w:szCs w:val="20"/>
            </w:rPr>
            <w:t>,</w:t>
          </w:r>
          <w:r w:rsidRPr="00B25D2A">
            <w:rPr>
              <w:rFonts w:ascii="Arial" w:hAnsi="Arial" w:cs="Arial"/>
              <w:color w:val="000000"/>
              <w:sz w:val="20"/>
              <w:szCs w:val="20"/>
            </w:rPr>
            <w:t xml:space="preserve"> t</w:t>
          </w:r>
          <w:r w:rsidR="000B165F" w:rsidRPr="00B25D2A">
            <w:rPr>
              <w:rFonts w:ascii="Arial" w:hAnsi="Arial" w:cs="Arial"/>
              <w:color w:val="000000"/>
              <w:sz w:val="20"/>
              <w:szCs w:val="20"/>
            </w:rPr>
            <w:t>he University</w:t>
          </w:r>
          <w:r w:rsidR="004E07FB" w:rsidRPr="00B25D2A">
            <w:rPr>
              <w:rFonts w:ascii="Arial" w:hAnsi="Arial" w:cs="Arial"/>
              <w:color w:val="000000"/>
              <w:sz w:val="20"/>
              <w:szCs w:val="20"/>
            </w:rPr>
            <w:t>, in association with the University of Virginia Foundation</w:t>
          </w:r>
          <w:r w:rsidR="006F2ABC">
            <w:rPr>
              <w:rFonts w:ascii="Arial" w:hAnsi="Arial" w:cs="Arial"/>
              <w:color w:val="000000"/>
              <w:sz w:val="20"/>
              <w:szCs w:val="20"/>
            </w:rPr>
            <w:t>,</w:t>
          </w:r>
          <w:r w:rsidR="004E07FB" w:rsidRPr="00B25D2A">
            <w:rPr>
              <w:rFonts w:ascii="Arial" w:hAnsi="Arial" w:cs="Arial"/>
              <w:color w:val="000000"/>
              <w:sz w:val="20"/>
              <w:szCs w:val="20"/>
            </w:rPr>
            <w:t xml:space="preserve"> outlined a </w:t>
          </w:r>
          <w:r w:rsidRPr="00B25D2A">
            <w:rPr>
              <w:rFonts w:ascii="Arial" w:hAnsi="Arial" w:cs="Arial"/>
              <w:color w:val="000000"/>
              <w:sz w:val="20"/>
              <w:szCs w:val="20"/>
            </w:rPr>
            <w:t>planning strategy to</w:t>
          </w:r>
          <w:r w:rsidR="004E07FB" w:rsidRPr="00B25D2A">
            <w:rPr>
              <w:rFonts w:ascii="Arial" w:hAnsi="Arial" w:cs="Arial"/>
              <w:color w:val="000000"/>
              <w:sz w:val="20"/>
              <w:szCs w:val="20"/>
            </w:rPr>
            <w:t xml:space="preserve"> redevelop </w:t>
          </w:r>
          <w:r w:rsidR="007E771F" w:rsidRPr="00B25D2A">
            <w:rPr>
              <w:rFonts w:ascii="Arial" w:hAnsi="Arial" w:cs="Arial"/>
              <w:color w:val="000000"/>
              <w:sz w:val="20"/>
              <w:szCs w:val="20"/>
            </w:rPr>
            <w:t xml:space="preserve">the Ivy Corridor </w:t>
          </w:r>
          <w:r w:rsidR="006F2ABC">
            <w:rPr>
              <w:rFonts w:ascii="Arial" w:hAnsi="Arial" w:cs="Arial"/>
              <w:color w:val="000000"/>
              <w:sz w:val="20"/>
              <w:szCs w:val="20"/>
            </w:rPr>
            <w:t>that</w:t>
          </w:r>
          <w:r w:rsidR="007E771F" w:rsidRPr="00B25D2A">
            <w:rPr>
              <w:rFonts w:ascii="Arial" w:hAnsi="Arial" w:cs="Arial"/>
              <w:color w:val="000000"/>
              <w:sz w:val="20"/>
              <w:szCs w:val="20"/>
            </w:rPr>
            <w:t xml:space="preserve"> is</w:t>
          </w:r>
          <w:r w:rsidR="00DB2C59" w:rsidRPr="00B25D2A">
            <w:rPr>
              <w:rFonts w:ascii="Arial" w:hAnsi="Arial" w:cs="Arial"/>
              <w:color w:val="000000"/>
              <w:sz w:val="20"/>
              <w:szCs w:val="20"/>
            </w:rPr>
            <w:t xml:space="preserve"> a 14.5-acre parcel</w:t>
          </w:r>
          <w:r w:rsidR="004E07FB" w:rsidRPr="00B25D2A">
            <w:rPr>
              <w:rFonts w:ascii="Arial" w:hAnsi="Arial" w:cs="Arial"/>
              <w:color w:val="000000"/>
              <w:sz w:val="20"/>
              <w:szCs w:val="20"/>
            </w:rPr>
            <w:t xml:space="preserve"> </w:t>
          </w:r>
          <w:r w:rsidR="007E771F" w:rsidRPr="00B25D2A">
            <w:rPr>
              <w:rFonts w:ascii="Arial" w:hAnsi="Arial" w:cs="Arial"/>
              <w:color w:val="000000"/>
              <w:sz w:val="20"/>
              <w:szCs w:val="20"/>
            </w:rPr>
            <w:t xml:space="preserve">of </w:t>
          </w:r>
          <w:r w:rsidR="004E07FB" w:rsidRPr="00B25D2A">
            <w:rPr>
              <w:rFonts w:ascii="Arial" w:hAnsi="Arial" w:cs="Arial"/>
              <w:color w:val="000000"/>
              <w:sz w:val="20"/>
              <w:szCs w:val="20"/>
            </w:rPr>
            <w:t>land</w:t>
          </w:r>
          <w:r w:rsidR="007E771F" w:rsidRPr="00B25D2A">
            <w:rPr>
              <w:rFonts w:ascii="Arial" w:hAnsi="Arial" w:cs="Arial"/>
              <w:color w:val="000000"/>
              <w:sz w:val="20"/>
              <w:szCs w:val="20"/>
            </w:rPr>
            <w:t xml:space="preserve"> </w:t>
          </w:r>
          <w:r w:rsidR="0053429A" w:rsidRPr="00B25D2A">
            <w:rPr>
              <w:rFonts w:ascii="Arial" w:hAnsi="Arial" w:cs="Arial"/>
              <w:color w:val="000000"/>
              <w:sz w:val="20"/>
              <w:szCs w:val="20"/>
            </w:rPr>
            <w:t xml:space="preserve">located </w:t>
          </w:r>
          <w:r w:rsidR="007E771F" w:rsidRPr="00B25D2A">
            <w:rPr>
              <w:rFonts w:ascii="Arial" w:hAnsi="Arial" w:cs="Arial"/>
              <w:color w:val="000000"/>
              <w:sz w:val="20"/>
              <w:szCs w:val="20"/>
            </w:rPr>
            <w:t xml:space="preserve">at </w:t>
          </w:r>
          <w:r w:rsidR="0053429A" w:rsidRPr="00B25D2A">
            <w:rPr>
              <w:rFonts w:ascii="Arial" w:hAnsi="Arial" w:cs="Arial"/>
              <w:color w:val="000000"/>
              <w:sz w:val="20"/>
              <w:szCs w:val="20"/>
            </w:rPr>
            <w:t>the north</w:t>
          </w:r>
          <w:r w:rsidR="004E07FB" w:rsidRPr="00B25D2A">
            <w:rPr>
              <w:rFonts w:ascii="Arial" w:hAnsi="Arial" w:cs="Arial"/>
              <w:color w:val="000000"/>
              <w:sz w:val="20"/>
              <w:szCs w:val="20"/>
            </w:rPr>
            <w:t xml:space="preserve">west </w:t>
          </w:r>
          <w:r w:rsidR="007E771F" w:rsidRPr="00B25D2A">
            <w:rPr>
              <w:rFonts w:ascii="Arial" w:hAnsi="Arial" w:cs="Arial"/>
              <w:color w:val="000000"/>
              <w:sz w:val="20"/>
              <w:szCs w:val="20"/>
            </w:rPr>
            <w:t xml:space="preserve">corner </w:t>
          </w:r>
          <w:r w:rsidR="004E07FB" w:rsidRPr="00B25D2A">
            <w:rPr>
              <w:rFonts w:ascii="Arial" w:hAnsi="Arial" w:cs="Arial"/>
              <w:color w:val="000000"/>
              <w:sz w:val="20"/>
              <w:szCs w:val="20"/>
            </w:rPr>
            <w:t>of the intersection of Ivy Road (US 250</w:t>
          </w:r>
          <w:r w:rsidR="0053429A" w:rsidRPr="00B25D2A">
            <w:rPr>
              <w:rFonts w:ascii="Arial" w:hAnsi="Arial" w:cs="Arial"/>
              <w:color w:val="000000"/>
              <w:sz w:val="20"/>
              <w:szCs w:val="20"/>
            </w:rPr>
            <w:t xml:space="preserve">) </w:t>
          </w:r>
          <w:r w:rsidR="004E07FB" w:rsidRPr="00B25D2A">
            <w:rPr>
              <w:rFonts w:ascii="Arial" w:hAnsi="Arial" w:cs="Arial"/>
              <w:color w:val="000000"/>
              <w:sz w:val="20"/>
              <w:szCs w:val="20"/>
            </w:rPr>
            <w:t>and Emmet Street</w:t>
          </w:r>
          <w:r w:rsidR="0053429A" w:rsidRPr="00B25D2A">
            <w:rPr>
              <w:rFonts w:ascii="Arial" w:hAnsi="Arial" w:cs="Arial"/>
              <w:color w:val="000000"/>
              <w:sz w:val="20"/>
              <w:szCs w:val="20"/>
            </w:rPr>
            <w:t xml:space="preserve"> (</w:t>
          </w:r>
          <w:r w:rsidR="004E07FB" w:rsidRPr="00B25D2A">
            <w:rPr>
              <w:rFonts w:ascii="Arial" w:hAnsi="Arial" w:cs="Arial"/>
              <w:color w:val="000000"/>
              <w:sz w:val="20"/>
              <w:szCs w:val="20"/>
            </w:rPr>
            <w:t>US 29)</w:t>
          </w:r>
          <w:r w:rsidR="0053429A" w:rsidRPr="00B25D2A">
            <w:rPr>
              <w:rFonts w:ascii="Arial" w:hAnsi="Arial" w:cs="Arial"/>
              <w:color w:val="000000"/>
              <w:sz w:val="20"/>
              <w:szCs w:val="20"/>
            </w:rPr>
            <w:t>. T</w:t>
          </w:r>
          <w:r w:rsidRPr="00B25D2A">
            <w:rPr>
              <w:rFonts w:ascii="Arial" w:hAnsi="Arial" w:cs="Arial"/>
              <w:color w:val="000000"/>
              <w:sz w:val="20"/>
              <w:szCs w:val="20"/>
            </w:rPr>
            <w:t xml:space="preserve">his </w:t>
          </w:r>
          <w:r w:rsidR="0053429A" w:rsidRPr="00B25D2A">
            <w:rPr>
              <w:rFonts w:ascii="Arial" w:hAnsi="Arial" w:cs="Arial"/>
              <w:color w:val="000000"/>
              <w:sz w:val="20"/>
              <w:szCs w:val="20"/>
            </w:rPr>
            <w:t xml:space="preserve">prominent </w:t>
          </w:r>
          <w:r w:rsidR="00DB2C59" w:rsidRPr="00B25D2A">
            <w:rPr>
              <w:rFonts w:ascii="Arial" w:hAnsi="Arial" w:cs="Arial"/>
              <w:color w:val="000000"/>
              <w:sz w:val="20"/>
              <w:szCs w:val="20"/>
            </w:rPr>
            <w:t>location</w:t>
          </w:r>
          <w:r w:rsidRPr="00B25D2A">
            <w:rPr>
              <w:rFonts w:ascii="Arial" w:hAnsi="Arial" w:cs="Arial"/>
              <w:color w:val="000000"/>
              <w:sz w:val="20"/>
              <w:szCs w:val="20"/>
            </w:rPr>
            <w:t xml:space="preserve"> </w:t>
          </w:r>
          <w:r w:rsidR="0053429A" w:rsidRPr="00B25D2A">
            <w:rPr>
              <w:rFonts w:ascii="Arial" w:hAnsi="Arial" w:cs="Arial"/>
              <w:color w:val="000000"/>
              <w:sz w:val="20"/>
              <w:szCs w:val="20"/>
            </w:rPr>
            <w:t xml:space="preserve">affords the opportunity to </w:t>
          </w:r>
          <w:r w:rsidR="007E771F" w:rsidRPr="00B25D2A">
            <w:rPr>
              <w:rFonts w:ascii="Arial" w:hAnsi="Arial" w:cs="Arial"/>
              <w:color w:val="000000"/>
              <w:sz w:val="20"/>
              <w:szCs w:val="20"/>
            </w:rPr>
            <w:t xml:space="preserve">not only </w:t>
          </w:r>
          <w:r w:rsidR="0053429A" w:rsidRPr="00B25D2A">
            <w:rPr>
              <w:rFonts w:ascii="Arial" w:hAnsi="Arial" w:cs="Arial"/>
              <w:color w:val="000000"/>
              <w:sz w:val="20"/>
              <w:szCs w:val="20"/>
            </w:rPr>
            <w:t>establish</w:t>
          </w:r>
          <w:r w:rsidRPr="00B25D2A">
            <w:rPr>
              <w:rFonts w:ascii="Arial" w:hAnsi="Arial" w:cs="Arial"/>
              <w:color w:val="000000"/>
              <w:sz w:val="20"/>
              <w:szCs w:val="20"/>
            </w:rPr>
            <w:t xml:space="preserve"> a significant entry to University Grounds</w:t>
          </w:r>
          <w:r w:rsidR="007E771F" w:rsidRPr="00B25D2A">
            <w:rPr>
              <w:rFonts w:ascii="Arial" w:hAnsi="Arial" w:cs="Arial"/>
              <w:color w:val="000000"/>
              <w:sz w:val="20"/>
              <w:szCs w:val="20"/>
            </w:rPr>
            <w:t xml:space="preserve">, but also create </w:t>
          </w:r>
          <w:r w:rsidRPr="00B25D2A">
            <w:rPr>
              <w:rFonts w:ascii="Arial" w:hAnsi="Arial" w:cs="Arial"/>
              <w:color w:val="000000"/>
              <w:sz w:val="20"/>
              <w:szCs w:val="20"/>
            </w:rPr>
            <w:t>a critical link between North Grounds, Arts Grounds</w:t>
          </w:r>
          <w:r w:rsidR="006F2ABC">
            <w:rPr>
              <w:rFonts w:ascii="Arial" w:hAnsi="Arial" w:cs="Arial"/>
              <w:color w:val="000000"/>
              <w:sz w:val="20"/>
              <w:szCs w:val="20"/>
            </w:rPr>
            <w:t>,</w:t>
          </w:r>
          <w:r w:rsidRPr="00B25D2A">
            <w:rPr>
              <w:rFonts w:ascii="Arial" w:hAnsi="Arial" w:cs="Arial"/>
              <w:color w:val="000000"/>
              <w:sz w:val="20"/>
              <w:szCs w:val="20"/>
            </w:rPr>
            <w:t xml:space="preserve"> and Central Grounds.</w:t>
          </w:r>
        </w:p>
        <w:p w14:paraId="436B5C47" w14:textId="77777777" w:rsidR="00971714" w:rsidRPr="00B25D2A" w:rsidRDefault="00971714" w:rsidP="00971714">
          <w:pPr>
            <w:autoSpaceDE w:val="0"/>
            <w:autoSpaceDN w:val="0"/>
            <w:adjustRightInd w:val="0"/>
            <w:spacing w:line="241" w:lineRule="atLeast"/>
            <w:jc w:val="both"/>
            <w:rPr>
              <w:rFonts w:ascii="Arial" w:hAnsi="Arial" w:cs="Arial"/>
              <w:color w:val="000000" w:themeColor="text1"/>
              <w:sz w:val="20"/>
              <w:szCs w:val="20"/>
            </w:rPr>
          </w:pPr>
        </w:p>
        <w:p w14:paraId="08BFF254" w14:textId="6DA7803C" w:rsidR="00C576E5" w:rsidRPr="00B25D2A" w:rsidRDefault="001C3F34" w:rsidP="00971714">
          <w:pPr>
            <w:autoSpaceDE w:val="0"/>
            <w:autoSpaceDN w:val="0"/>
            <w:adjustRightInd w:val="0"/>
            <w:spacing w:line="241" w:lineRule="atLeast"/>
            <w:jc w:val="both"/>
            <w:rPr>
              <w:rFonts w:ascii="Arial" w:hAnsi="Arial" w:cs="Arial"/>
              <w:color w:val="000000" w:themeColor="text1"/>
              <w:sz w:val="20"/>
              <w:szCs w:val="20"/>
            </w:rPr>
          </w:pPr>
          <w:r w:rsidRPr="00B25D2A">
            <w:rPr>
              <w:rFonts w:ascii="Arial" w:hAnsi="Arial" w:cs="Arial"/>
              <w:color w:val="000000" w:themeColor="text1"/>
              <w:sz w:val="20"/>
              <w:szCs w:val="20"/>
            </w:rPr>
            <w:t xml:space="preserve">During the </w:t>
          </w:r>
          <w:r w:rsidR="006F2ABC" w:rsidRPr="00B25D2A">
            <w:rPr>
              <w:rFonts w:ascii="Arial" w:hAnsi="Arial" w:cs="Arial"/>
              <w:color w:val="000000" w:themeColor="text1"/>
              <w:sz w:val="20"/>
              <w:szCs w:val="20"/>
            </w:rPr>
            <w:t>fall</w:t>
          </w:r>
          <w:r w:rsidRPr="00B25D2A">
            <w:rPr>
              <w:rFonts w:ascii="Arial" w:hAnsi="Arial" w:cs="Arial"/>
              <w:color w:val="000000" w:themeColor="text1"/>
              <w:sz w:val="20"/>
              <w:szCs w:val="20"/>
            </w:rPr>
            <w:t xml:space="preserve"> of 2017 </w:t>
          </w:r>
          <w:r w:rsidR="001034F8" w:rsidRPr="00B25D2A">
            <w:rPr>
              <w:rFonts w:ascii="Arial" w:hAnsi="Arial" w:cs="Arial"/>
              <w:color w:val="000000" w:themeColor="text1"/>
              <w:sz w:val="20"/>
              <w:szCs w:val="20"/>
            </w:rPr>
            <w:t xml:space="preserve">a </w:t>
          </w:r>
          <w:r w:rsidRPr="00B25D2A">
            <w:rPr>
              <w:rFonts w:ascii="Arial" w:hAnsi="Arial" w:cs="Arial"/>
              <w:color w:val="000000" w:themeColor="text1"/>
              <w:sz w:val="20"/>
              <w:szCs w:val="20"/>
            </w:rPr>
            <w:t>Hospitality Taskforce, charged by President Emerita Sullivan, recommended a</w:t>
          </w:r>
          <w:r w:rsidR="0090510F" w:rsidRPr="00B25D2A">
            <w:rPr>
              <w:rFonts w:ascii="Arial" w:hAnsi="Arial" w:cs="Arial"/>
              <w:color w:val="000000" w:themeColor="text1"/>
              <w:sz w:val="20"/>
              <w:szCs w:val="20"/>
            </w:rPr>
            <w:t xml:space="preserve"> new</w:t>
          </w:r>
          <w:r w:rsidRPr="00B25D2A">
            <w:rPr>
              <w:rFonts w:ascii="Arial" w:hAnsi="Arial" w:cs="Arial"/>
              <w:color w:val="000000" w:themeColor="text1"/>
              <w:sz w:val="20"/>
              <w:szCs w:val="20"/>
            </w:rPr>
            <w:t xml:space="preserve"> hotel and conference center to replace the Cavalier Inn, a recently demolished hotel located </w:t>
          </w:r>
          <w:r w:rsidR="0090510F" w:rsidRPr="00B25D2A">
            <w:rPr>
              <w:rFonts w:ascii="Arial" w:hAnsi="Arial" w:cs="Arial"/>
              <w:color w:val="000000" w:themeColor="text1"/>
              <w:sz w:val="20"/>
              <w:szCs w:val="20"/>
            </w:rPr>
            <w:t xml:space="preserve">along </w:t>
          </w:r>
          <w:r w:rsidRPr="00B25D2A">
            <w:rPr>
              <w:rFonts w:ascii="Arial" w:hAnsi="Arial" w:cs="Arial"/>
              <w:color w:val="000000" w:themeColor="text1"/>
              <w:sz w:val="20"/>
              <w:szCs w:val="20"/>
            </w:rPr>
            <w:t xml:space="preserve">the Ivy Corridor. </w:t>
          </w:r>
          <w:r w:rsidR="001974CF" w:rsidRPr="00B25D2A">
            <w:rPr>
              <w:rFonts w:ascii="Arial" w:hAnsi="Arial" w:cs="Arial"/>
              <w:color w:val="000000" w:themeColor="text1"/>
              <w:sz w:val="20"/>
              <w:szCs w:val="20"/>
            </w:rPr>
            <w:t>President Ryan’s Emmet Ivy Task Force</w:t>
          </w:r>
          <w:r w:rsidR="0090510F" w:rsidRPr="00B25D2A">
            <w:rPr>
              <w:rFonts w:ascii="Arial" w:hAnsi="Arial" w:cs="Arial"/>
              <w:color w:val="000000" w:themeColor="text1"/>
              <w:sz w:val="20"/>
              <w:szCs w:val="20"/>
            </w:rPr>
            <w:t xml:space="preserve"> in 2018 </w:t>
          </w:r>
          <w:r w:rsidR="001974CF" w:rsidRPr="00B25D2A">
            <w:rPr>
              <w:rFonts w:ascii="Arial" w:hAnsi="Arial" w:cs="Arial"/>
              <w:color w:val="000000" w:themeColor="text1"/>
              <w:sz w:val="20"/>
              <w:szCs w:val="20"/>
            </w:rPr>
            <w:t>added further support</w:t>
          </w:r>
          <w:r w:rsidR="0090510F" w:rsidRPr="00B25D2A">
            <w:rPr>
              <w:rFonts w:ascii="Arial" w:hAnsi="Arial" w:cs="Arial"/>
              <w:color w:val="000000" w:themeColor="text1"/>
              <w:sz w:val="20"/>
              <w:szCs w:val="20"/>
            </w:rPr>
            <w:t xml:space="preserve"> </w:t>
          </w:r>
          <w:r w:rsidR="001974CF" w:rsidRPr="00B25D2A">
            <w:rPr>
              <w:rFonts w:ascii="Arial" w:hAnsi="Arial" w:cs="Arial"/>
              <w:color w:val="000000" w:themeColor="text1"/>
              <w:sz w:val="20"/>
              <w:szCs w:val="20"/>
            </w:rPr>
            <w:t xml:space="preserve">for the development of a new University Hotel and Conference Center </w:t>
          </w:r>
          <w:r w:rsidR="00916EBD" w:rsidRPr="00B25D2A">
            <w:rPr>
              <w:rFonts w:ascii="Arial" w:hAnsi="Arial" w:cs="Arial"/>
              <w:color w:val="000000" w:themeColor="text1"/>
              <w:sz w:val="20"/>
              <w:szCs w:val="20"/>
            </w:rPr>
            <w:t xml:space="preserve">to be </w:t>
          </w:r>
          <w:r w:rsidR="00C576E5" w:rsidRPr="00B25D2A">
            <w:rPr>
              <w:rFonts w:ascii="Arial" w:hAnsi="Arial" w:cs="Arial"/>
              <w:color w:val="000000" w:themeColor="text1"/>
              <w:sz w:val="20"/>
              <w:szCs w:val="20"/>
            </w:rPr>
            <w:t xml:space="preserve">incorporated into </w:t>
          </w:r>
          <w:r w:rsidR="001974CF" w:rsidRPr="00B25D2A">
            <w:rPr>
              <w:rFonts w:ascii="Arial" w:hAnsi="Arial" w:cs="Arial"/>
              <w:color w:val="000000" w:themeColor="text1"/>
              <w:sz w:val="20"/>
              <w:szCs w:val="20"/>
            </w:rPr>
            <w:t>the Ivy Corridor</w:t>
          </w:r>
          <w:r w:rsidR="00C576E5" w:rsidRPr="00B25D2A">
            <w:rPr>
              <w:rFonts w:ascii="Arial" w:hAnsi="Arial" w:cs="Arial"/>
              <w:color w:val="000000" w:themeColor="text1"/>
              <w:sz w:val="20"/>
              <w:szCs w:val="20"/>
            </w:rPr>
            <w:t xml:space="preserve"> Framework Plan</w:t>
          </w:r>
          <w:r w:rsidR="0090510F" w:rsidRPr="00B25D2A">
            <w:rPr>
              <w:rFonts w:ascii="Arial" w:hAnsi="Arial" w:cs="Arial"/>
              <w:color w:val="000000" w:themeColor="text1"/>
              <w:sz w:val="20"/>
              <w:szCs w:val="20"/>
            </w:rPr>
            <w:t>.</w:t>
          </w:r>
          <w:r w:rsidR="00C576E5" w:rsidRPr="00B25D2A">
            <w:rPr>
              <w:rFonts w:ascii="Arial" w:hAnsi="Arial" w:cs="Arial"/>
              <w:color w:val="000000" w:themeColor="text1"/>
              <w:sz w:val="20"/>
              <w:szCs w:val="20"/>
            </w:rPr>
            <w:t xml:space="preserve"> </w:t>
          </w:r>
          <w:r w:rsidR="0090510F" w:rsidRPr="00B25D2A">
            <w:rPr>
              <w:rFonts w:ascii="Arial" w:hAnsi="Arial" w:cs="Arial"/>
              <w:color w:val="000000" w:themeColor="text1"/>
              <w:sz w:val="20"/>
              <w:szCs w:val="20"/>
            </w:rPr>
            <w:t xml:space="preserve">The proposed </w:t>
          </w:r>
          <w:r w:rsidR="00C576E5" w:rsidRPr="00B25D2A">
            <w:rPr>
              <w:rFonts w:ascii="Arial" w:hAnsi="Arial" w:cs="Arial"/>
              <w:color w:val="000000" w:themeColor="text1"/>
              <w:sz w:val="20"/>
              <w:szCs w:val="20"/>
            </w:rPr>
            <w:t>location</w:t>
          </w:r>
          <w:r w:rsidR="0090510F" w:rsidRPr="00B25D2A">
            <w:rPr>
              <w:rFonts w:ascii="Arial" w:hAnsi="Arial" w:cs="Arial"/>
              <w:color w:val="000000" w:themeColor="text1"/>
              <w:sz w:val="20"/>
              <w:szCs w:val="20"/>
            </w:rPr>
            <w:t xml:space="preserve"> for the </w:t>
          </w:r>
          <w:r w:rsidR="006F2ABC">
            <w:rPr>
              <w:rFonts w:ascii="Arial" w:hAnsi="Arial" w:cs="Arial"/>
              <w:color w:val="000000" w:themeColor="text1"/>
              <w:sz w:val="20"/>
              <w:szCs w:val="20"/>
            </w:rPr>
            <w:t>Project</w:t>
          </w:r>
          <w:r w:rsidR="0090510F" w:rsidRPr="00B25D2A">
            <w:rPr>
              <w:rFonts w:ascii="Arial" w:hAnsi="Arial" w:cs="Arial"/>
              <w:color w:val="000000" w:themeColor="text1"/>
              <w:sz w:val="20"/>
              <w:szCs w:val="20"/>
            </w:rPr>
            <w:t xml:space="preserve"> was determined through a hospitality feasibility study </w:t>
          </w:r>
          <w:r w:rsidR="006F2ABC">
            <w:rPr>
              <w:rFonts w:ascii="Arial" w:hAnsi="Arial" w:cs="Arial"/>
              <w:color w:val="000000" w:themeColor="text1"/>
              <w:sz w:val="20"/>
              <w:szCs w:val="20"/>
            </w:rPr>
            <w:t>that</w:t>
          </w:r>
          <w:r w:rsidR="0090510F" w:rsidRPr="00B25D2A">
            <w:rPr>
              <w:rFonts w:ascii="Arial" w:hAnsi="Arial" w:cs="Arial"/>
              <w:color w:val="000000" w:themeColor="text1"/>
              <w:sz w:val="20"/>
              <w:szCs w:val="20"/>
            </w:rPr>
            <w:t xml:space="preserve"> selected a</w:t>
          </w:r>
          <w:r w:rsidR="009D729D" w:rsidRPr="00B25D2A">
            <w:rPr>
              <w:rFonts w:ascii="Arial" w:hAnsi="Arial" w:cs="Arial"/>
              <w:color w:val="000000" w:themeColor="text1"/>
              <w:sz w:val="20"/>
              <w:szCs w:val="20"/>
            </w:rPr>
            <w:t xml:space="preserve"> central </w:t>
          </w:r>
          <w:r w:rsidR="00C576E5" w:rsidRPr="00B25D2A">
            <w:rPr>
              <w:rFonts w:ascii="Arial" w:hAnsi="Arial" w:cs="Arial"/>
              <w:color w:val="000000" w:themeColor="text1"/>
              <w:sz w:val="20"/>
              <w:szCs w:val="20"/>
            </w:rPr>
            <w:t>site</w:t>
          </w:r>
          <w:r w:rsidR="009D729D" w:rsidRPr="00B25D2A">
            <w:rPr>
              <w:rFonts w:ascii="Arial" w:hAnsi="Arial" w:cs="Arial"/>
              <w:color w:val="000000" w:themeColor="text1"/>
              <w:sz w:val="20"/>
              <w:szCs w:val="20"/>
            </w:rPr>
            <w:t xml:space="preserve"> </w:t>
          </w:r>
          <w:r w:rsidR="00DB2C59" w:rsidRPr="00B25D2A">
            <w:rPr>
              <w:rFonts w:ascii="Arial" w:hAnsi="Arial" w:cs="Arial"/>
              <w:color w:val="000000" w:themeColor="text1"/>
              <w:sz w:val="20"/>
              <w:szCs w:val="20"/>
            </w:rPr>
            <w:t xml:space="preserve">adjacent to the existing </w:t>
          </w:r>
          <w:r w:rsidR="00334BCF" w:rsidRPr="00B25D2A">
            <w:rPr>
              <w:rFonts w:ascii="Arial" w:hAnsi="Arial" w:cs="Arial"/>
              <w:color w:val="000000" w:themeColor="text1"/>
              <w:sz w:val="20"/>
              <w:szCs w:val="20"/>
            </w:rPr>
            <w:t>Emmet/</w:t>
          </w:r>
          <w:r w:rsidR="006F2ABC">
            <w:rPr>
              <w:rFonts w:ascii="Arial" w:hAnsi="Arial" w:cs="Arial"/>
              <w:color w:val="000000" w:themeColor="text1"/>
              <w:sz w:val="20"/>
              <w:szCs w:val="20"/>
            </w:rPr>
            <w:t xml:space="preserve"> </w:t>
          </w:r>
          <w:r w:rsidR="00334BCF" w:rsidRPr="00B25D2A">
            <w:rPr>
              <w:rFonts w:ascii="Arial" w:hAnsi="Arial" w:cs="Arial"/>
              <w:color w:val="000000" w:themeColor="text1"/>
              <w:sz w:val="20"/>
              <w:szCs w:val="20"/>
            </w:rPr>
            <w:t xml:space="preserve">Ivy </w:t>
          </w:r>
          <w:r w:rsidR="00DB2C59" w:rsidRPr="00B25D2A">
            <w:rPr>
              <w:rFonts w:ascii="Arial" w:hAnsi="Arial" w:cs="Arial"/>
              <w:color w:val="000000" w:themeColor="text1"/>
              <w:sz w:val="20"/>
              <w:szCs w:val="20"/>
            </w:rPr>
            <w:t xml:space="preserve">Parking </w:t>
          </w:r>
          <w:r w:rsidR="00334BCF" w:rsidRPr="00B25D2A">
            <w:rPr>
              <w:rFonts w:ascii="Arial" w:hAnsi="Arial" w:cs="Arial"/>
              <w:color w:val="000000" w:themeColor="text1"/>
              <w:sz w:val="20"/>
              <w:szCs w:val="20"/>
            </w:rPr>
            <w:t>Garage</w:t>
          </w:r>
          <w:r w:rsidR="00DB2C59" w:rsidRPr="00B25D2A">
            <w:rPr>
              <w:rFonts w:ascii="Arial" w:hAnsi="Arial" w:cs="Arial"/>
              <w:color w:val="000000" w:themeColor="text1"/>
              <w:sz w:val="20"/>
              <w:szCs w:val="20"/>
            </w:rPr>
            <w:t>.</w:t>
          </w:r>
        </w:p>
        <w:p w14:paraId="46C02E86" w14:textId="77777777" w:rsidR="00C576E5" w:rsidRPr="00B25D2A" w:rsidRDefault="00C576E5" w:rsidP="00971714">
          <w:pPr>
            <w:autoSpaceDE w:val="0"/>
            <w:autoSpaceDN w:val="0"/>
            <w:adjustRightInd w:val="0"/>
            <w:spacing w:line="241" w:lineRule="atLeast"/>
            <w:jc w:val="both"/>
            <w:rPr>
              <w:rFonts w:ascii="Arial" w:hAnsi="Arial" w:cs="Arial"/>
              <w:color w:val="000000" w:themeColor="text1"/>
              <w:sz w:val="20"/>
              <w:szCs w:val="20"/>
            </w:rPr>
          </w:pPr>
        </w:p>
        <w:p w14:paraId="55C59263" w14:textId="56BDCEF2" w:rsidR="00334BCF" w:rsidRPr="00B25D2A" w:rsidRDefault="00334BCF" w:rsidP="00971714">
          <w:pPr>
            <w:autoSpaceDE w:val="0"/>
            <w:autoSpaceDN w:val="0"/>
            <w:adjustRightInd w:val="0"/>
            <w:spacing w:line="241" w:lineRule="atLeast"/>
            <w:jc w:val="both"/>
            <w:rPr>
              <w:rFonts w:ascii="Arial" w:hAnsi="Arial" w:cs="Arial"/>
              <w:color w:val="000000" w:themeColor="text1"/>
              <w:sz w:val="20"/>
              <w:szCs w:val="20"/>
            </w:rPr>
          </w:pPr>
          <w:r w:rsidRPr="00B25D2A">
            <w:rPr>
              <w:rFonts w:ascii="Arial" w:hAnsi="Arial" w:cs="Arial"/>
              <w:color w:val="000000" w:themeColor="text1"/>
              <w:sz w:val="20"/>
              <w:szCs w:val="20"/>
            </w:rPr>
            <w:t xml:space="preserve">The </w:t>
          </w:r>
          <w:r w:rsidR="006F2ABC">
            <w:rPr>
              <w:rFonts w:ascii="Arial" w:hAnsi="Arial" w:cs="Arial"/>
              <w:color w:val="000000" w:themeColor="text1"/>
              <w:sz w:val="20"/>
              <w:szCs w:val="20"/>
            </w:rPr>
            <w:t>P</w:t>
          </w:r>
          <w:r w:rsidRPr="00B25D2A">
            <w:rPr>
              <w:rFonts w:ascii="Arial" w:hAnsi="Arial" w:cs="Arial"/>
              <w:color w:val="000000" w:themeColor="text1"/>
              <w:sz w:val="20"/>
              <w:szCs w:val="20"/>
            </w:rPr>
            <w:t>roject consists of a hotel with 225 guest rooms with a 10% suite count for a total of 260 guest room bays and contains 25,000 NSF of Conference Center space.</w:t>
          </w:r>
          <w:r w:rsidR="00971714" w:rsidRPr="00B25D2A">
            <w:rPr>
              <w:rFonts w:ascii="Arial" w:hAnsi="Arial" w:cs="Arial"/>
              <w:color w:val="000000" w:themeColor="text1"/>
              <w:sz w:val="20"/>
              <w:szCs w:val="20"/>
            </w:rPr>
            <w:t xml:space="preserve"> </w:t>
          </w:r>
          <w:r w:rsidR="0090510F" w:rsidRPr="00B25D2A">
            <w:rPr>
              <w:rFonts w:ascii="Arial" w:hAnsi="Arial" w:cs="Arial"/>
              <w:color w:val="000000" w:themeColor="text1"/>
              <w:sz w:val="20"/>
              <w:szCs w:val="20"/>
            </w:rPr>
            <w:t xml:space="preserve">The University would like to </w:t>
          </w:r>
          <w:r w:rsidR="00971714" w:rsidRPr="00B25D2A">
            <w:rPr>
              <w:rFonts w:ascii="Arial" w:hAnsi="Arial" w:cs="Arial"/>
              <w:color w:val="000000" w:themeColor="text1"/>
              <w:sz w:val="20"/>
              <w:szCs w:val="20"/>
            </w:rPr>
            <w:t xml:space="preserve">further </w:t>
          </w:r>
          <w:r w:rsidR="0090510F" w:rsidRPr="00B25D2A">
            <w:rPr>
              <w:rFonts w:ascii="Arial" w:hAnsi="Arial" w:cs="Arial"/>
              <w:color w:val="000000" w:themeColor="text1"/>
              <w:sz w:val="20"/>
              <w:szCs w:val="20"/>
            </w:rPr>
            <w:t>explore the feasibility of adding a Visitor’s Center to the</w:t>
          </w:r>
          <w:r w:rsidR="00971714" w:rsidRPr="00B25D2A">
            <w:rPr>
              <w:rFonts w:ascii="Arial" w:hAnsi="Arial" w:cs="Arial"/>
              <w:color w:val="000000" w:themeColor="text1"/>
              <w:sz w:val="20"/>
              <w:szCs w:val="20"/>
            </w:rPr>
            <w:t xml:space="preserve"> program</w:t>
          </w:r>
          <w:r w:rsidR="003D50B7">
            <w:rPr>
              <w:rFonts w:ascii="Arial" w:hAnsi="Arial" w:cs="Arial"/>
              <w:color w:val="000000" w:themeColor="text1"/>
              <w:sz w:val="20"/>
              <w:szCs w:val="20"/>
            </w:rPr>
            <w:t>, and</w:t>
          </w:r>
          <w:r w:rsidR="006F2ABC">
            <w:rPr>
              <w:rFonts w:ascii="Arial" w:hAnsi="Arial" w:cs="Arial"/>
              <w:color w:val="000000" w:themeColor="text1"/>
              <w:sz w:val="20"/>
              <w:szCs w:val="20"/>
            </w:rPr>
            <w:t xml:space="preserve"> anticipates the </w:t>
          </w:r>
          <w:r w:rsidRPr="00B25D2A">
            <w:rPr>
              <w:rFonts w:ascii="Arial" w:hAnsi="Arial" w:cs="Arial"/>
              <w:color w:val="000000" w:themeColor="text1"/>
              <w:sz w:val="20"/>
              <w:szCs w:val="20"/>
            </w:rPr>
            <w:t xml:space="preserve">overall size of the </w:t>
          </w:r>
          <w:r w:rsidR="006F2ABC">
            <w:rPr>
              <w:rFonts w:ascii="Arial" w:hAnsi="Arial" w:cs="Arial"/>
              <w:color w:val="000000" w:themeColor="text1"/>
              <w:sz w:val="20"/>
              <w:szCs w:val="20"/>
            </w:rPr>
            <w:t>P</w:t>
          </w:r>
          <w:r w:rsidRPr="00B25D2A">
            <w:rPr>
              <w:rFonts w:ascii="Arial" w:hAnsi="Arial" w:cs="Arial"/>
              <w:color w:val="000000" w:themeColor="text1"/>
              <w:sz w:val="20"/>
              <w:szCs w:val="20"/>
            </w:rPr>
            <w:t>roject to be approximately 220,000 GSF</w:t>
          </w:r>
          <w:r w:rsidR="007166E4" w:rsidRPr="00B25D2A">
            <w:rPr>
              <w:rFonts w:ascii="Arial" w:hAnsi="Arial" w:cs="Arial"/>
              <w:color w:val="000000" w:themeColor="text1"/>
              <w:sz w:val="20"/>
              <w:szCs w:val="20"/>
            </w:rPr>
            <w:t>.</w:t>
          </w:r>
        </w:p>
        <w:p w14:paraId="21B3C889" w14:textId="77777777" w:rsidR="003D50B7" w:rsidRDefault="00564348" w:rsidP="00851D7F">
          <w:pPr>
            <w:autoSpaceDE w:val="0"/>
            <w:autoSpaceDN w:val="0"/>
            <w:adjustRightInd w:val="0"/>
            <w:spacing w:line="241" w:lineRule="atLeast"/>
            <w:rPr>
              <w:rFonts w:ascii="Arial" w:hAnsi="Arial"/>
              <w:color w:val="000000"/>
              <w:sz w:val="20"/>
            </w:rPr>
          </w:pPr>
        </w:p>
      </w:sdtContent>
    </w:sdt>
    <w:p w14:paraId="3223D0C3" w14:textId="59FEDEBC" w:rsidR="00851D7F" w:rsidRPr="00B25D2A" w:rsidRDefault="00851D7F" w:rsidP="00851D7F">
      <w:pPr>
        <w:autoSpaceDE w:val="0"/>
        <w:autoSpaceDN w:val="0"/>
        <w:adjustRightInd w:val="0"/>
        <w:spacing w:line="241" w:lineRule="atLeast"/>
        <w:rPr>
          <w:rFonts w:ascii="Arial" w:hAnsi="Arial" w:cs="Arial"/>
          <w:b/>
          <w:bCs/>
          <w:color w:val="000000"/>
          <w:sz w:val="20"/>
          <w:szCs w:val="20"/>
        </w:rPr>
      </w:pPr>
      <w:r w:rsidRPr="00B25D2A">
        <w:rPr>
          <w:rFonts w:ascii="Arial" w:hAnsi="Arial" w:cs="Arial"/>
          <w:b/>
          <w:bCs/>
          <w:color w:val="000000"/>
          <w:sz w:val="20"/>
          <w:szCs w:val="20"/>
        </w:rPr>
        <w:t>Project Drivers</w:t>
      </w:r>
      <w:r w:rsidR="00455421">
        <w:rPr>
          <w:rFonts w:ascii="Arial" w:hAnsi="Arial" w:cs="Arial"/>
          <w:b/>
          <w:bCs/>
          <w:color w:val="000000"/>
          <w:sz w:val="20"/>
          <w:szCs w:val="20"/>
        </w:rPr>
        <w:t>:</w:t>
      </w:r>
    </w:p>
    <w:p w14:paraId="230C8921" w14:textId="77777777" w:rsidR="00851D7F" w:rsidRPr="00B25D2A" w:rsidRDefault="00851D7F" w:rsidP="00851D7F">
      <w:pPr>
        <w:autoSpaceDE w:val="0"/>
        <w:autoSpaceDN w:val="0"/>
        <w:adjustRightInd w:val="0"/>
        <w:spacing w:line="241" w:lineRule="atLeast"/>
        <w:rPr>
          <w:rFonts w:ascii="Arial" w:hAnsi="Arial" w:cs="Arial"/>
          <w:color w:val="000000"/>
          <w:sz w:val="20"/>
          <w:szCs w:val="20"/>
        </w:rPr>
      </w:pPr>
    </w:p>
    <w:sdt>
      <w:sdtPr>
        <w:rPr>
          <w:rFonts w:ascii="Arial" w:hAnsi="Arial"/>
          <w:color w:val="000000"/>
          <w:sz w:val="20"/>
        </w:rPr>
        <w:alias w:val="Enter Project Drivers"/>
        <w:tag w:val="Enter Project Drivers"/>
        <w:id w:val="-1498958959"/>
        <w:placeholder>
          <w:docPart w:val="DefaultPlaceholder_-1854013440"/>
        </w:placeholder>
      </w:sdtPr>
      <w:sdtEndPr/>
      <w:sdtContent>
        <w:p w14:paraId="32F58AFC" w14:textId="1C8FFD1B" w:rsidR="00526D95" w:rsidRPr="0019152F" w:rsidRDefault="00526D95" w:rsidP="00526D95">
          <w:pPr>
            <w:autoSpaceDE w:val="0"/>
            <w:autoSpaceDN w:val="0"/>
            <w:adjustRightInd w:val="0"/>
            <w:spacing w:line="241" w:lineRule="atLeast"/>
            <w:jc w:val="both"/>
            <w:rPr>
              <w:rFonts w:ascii="Arial" w:hAnsi="Arial" w:cs="Arial"/>
              <w:color w:val="000000"/>
              <w:sz w:val="20"/>
              <w:szCs w:val="20"/>
            </w:rPr>
          </w:pPr>
          <w:r w:rsidRPr="00B25D2A">
            <w:rPr>
              <w:rFonts w:ascii="Arial" w:hAnsi="Arial" w:cs="Arial"/>
              <w:color w:val="211D1E"/>
              <w:sz w:val="20"/>
              <w:szCs w:val="20"/>
            </w:rPr>
            <w:t xml:space="preserve">Being at the geographic center between UVA’s historic </w:t>
          </w:r>
          <w:proofErr w:type="spellStart"/>
          <w:r w:rsidRPr="00B25D2A">
            <w:rPr>
              <w:rFonts w:ascii="Arial" w:hAnsi="Arial" w:cs="Arial"/>
              <w:color w:val="211D1E"/>
              <w:sz w:val="20"/>
              <w:szCs w:val="20"/>
            </w:rPr>
            <w:t>Academical</w:t>
          </w:r>
          <w:proofErr w:type="spellEnd"/>
          <w:r w:rsidRPr="00B25D2A">
            <w:rPr>
              <w:rFonts w:ascii="Arial" w:hAnsi="Arial" w:cs="Arial"/>
              <w:color w:val="211D1E"/>
              <w:sz w:val="20"/>
              <w:szCs w:val="20"/>
            </w:rPr>
            <w:t xml:space="preserve"> Village and North Grounds, the Ivy Corridor is an ideal location to incorporate a mixed-use hospitality function. A hotel and conference center in this central district </w:t>
          </w:r>
          <w:r w:rsidR="00C53E6C" w:rsidRPr="00B25D2A">
            <w:rPr>
              <w:rFonts w:ascii="Arial" w:hAnsi="Arial" w:cs="Arial"/>
              <w:color w:val="211D1E"/>
              <w:sz w:val="20"/>
              <w:szCs w:val="20"/>
            </w:rPr>
            <w:t>will</w:t>
          </w:r>
          <w:r w:rsidRPr="00B25D2A">
            <w:rPr>
              <w:rFonts w:ascii="Arial" w:hAnsi="Arial" w:cs="Arial"/>
              <w:color w:val="211D1E"/>
              <w:sz w:val="20"/>
              <w:szCs w:val="20"/>
            </w:rPr>
            <w:t xml:space="preserve"> provide </w:t>
          </w:r>
          <w:r w:rsidR="006B6BD9" w:rsidRPr="00B25D2A">
            <w:rPr>
              <w:rFonts w:ascii="Arial" w:hAnsi="Arial" w:cs="Arial"/>
              <w:color w:val="211D1E"/>
              <w:sz w:val="20"/>
              <w:szCs w:val="20"/>
            </w:rPr>
            <w:t>desirable</w:t>
          </w:r>
          <w:r w:rsidRPr="00B25D2A">
            <w:rPr>
              <w:rFonts w:ascii="Arial" w:hAnsi="Arial" w:cs="Arial"/>
              <w:color w:val="211D1E"/>
              <w:sz w:val="20"/>
              <w:szCs w:val="20"/>
            </w:rPr>
            <w:t xml:space="preserve"> accommodations for University guests while </w:t>
          </w:r>
          <w:r w:rsidR="0063173F" w:rsidRPr="00B25D2A">
            <w:rPr>
              <w:rFonts w:ascii="Arial" w:hAnsi="Arial" w:cs="Arial"/>
              <w:color w:val="211D1E"/>
              <w:sz w:val="20"/>
              <w:szCs w:val="20"/>
            </w:rPr>
            <w:t xml:space="preserve">also </w:t>
          </w:r>
          <w:r w:rsidRPr="00B25D2A">
            <w:rPr>
              <w:rFonts w:ascii="Arial" w:hAnsi="Arial" w:cs="Arial"/>
              <w:color w:val="211D1E"/>
              <w:sz w:val="20"/>
              <w:szCs w:val="20"/>
            </w:rPr>
            <w:t>providing much needed flexible convening space for academic functions</w:t>
          </w:r>
          <w:r w:rsidR="0063173F" w:rsidRPr="00B25D2A">
            <w:rPr>
              <w:rFonts w:ascii="Arial" w:hAnsi="Arial" w:cs="Arial"/>
              <w:color w:val="211D1E"/>
              <w:sz w:val="20"/>
              <w:szCs w:val="20"/>
            </w:rPr>
            <w:t xml:space="preserve">. The </w:t>
          </w:r>
          <w:r w:rsidR="006B6BD9" w:rsidRPr="00B25D2A">
            <w:rPr>
              <w:rFonts w:ascii="Arial" w:hAnsi="Arial" w:cs="Arial"/>
              <w:color w:val="211D1E"/>
              <w:sz w:val="20"/>
              <w:szCs w:val="20"/>
            </w:rPr>
            <w:t>goal</w:t>
          </w:r>
          <w:r w:rsidR="0063173F" w:rsidRPr="00B25D2A">
            <w:rPr>
              <w:rFonts w:ascii="Arial" w:hAnsi="Arial" w:cs="Arial"/>
              <w:color w:val="211D1E"/>
              <w:sz w:val="20"/>
              <w:szCs w:val="20"/>
            </w:rPr>
            <w:t xml:space="preserve"> is for this </w:t>
          </w:r>
          <w:r w:rsidR="0019152F">
            <w:rPr>
              <w:rFonts w:ascii="Arial" w:hAnsi="Arial" w:cs="Arial"/>
              <w:color w:val="211D1E"/>
              <w:sz w:val="20"/>
              <w:szCs w:val="20"/>
            </w:rPr>
            <w:t>Project</w:t>
          </w:r>
          <w:r w:rsidRPr="00B25D2A">
            <w:rPr>
              <w:rFonts w:ascii="Arial" w:hAnsi="Arial" w:cs="Arial"/>
              <w:color w:val="211D1E"/>
              <w:sz w:val="20"/>
              <w:szCs w:val="20"/>
            </w:rPr>
            <w:t xml:space="preserve"> </w:t>
          </w:r>
          <w:r w:rsidR="00C26FFC" w:rsidRPr="00B25D2A">
            <w:rPr>
              <w:rFonts w:ascii="Arial" w:hAnsi="Arial" w:cs="Arial"/>
              <w:color w:val="211D1E"/>
              <w:sz w:val="20"/>
              <w:szCs w:val="20"/>
            </w:rPr>
            <w:t xml:space="preserve">to </w:t>
          </w:r>
          <w:r w:rsidRPr="00B25D2A">
            <w:rPr>
              <w:rFonts w:ascii="Arial" w:hAnsi="Arial" w:cs="Arial"/>
              <w:color w:val="211D1E"/>
              <w:sz w:val="20"/>
              <w:szCs w:val="20"/>
            </w:rPr>
            <w:t xml:space="preserve">act </w:t>
          </w:r>
          <w:r w:rsidR="006B6BD9" w:rsidRPr="00B25D2A">
            <w:rPr>
              <w:rFonts w:ascii="Arial" w:hAnsi="Arial" w:cs="Arial"/>
              <w:color w:val="211D1E"/>
              <w:sz w:val="20"/>
              <w:szCs w:val="20"/>
            </w:rPr>
            <w:t xml:space="preserve">as </w:t>
          </w:r>
          <w:r w:rsidR="00C26FFC" w:rsidRPr="00B25D2A">
            <w:rPr>
              <w:rFonts w:ascii="Arial" w:hAnsi="Arial" w:cs="Arial"/>
              <w:color w:val="211D1E"/>
              <w:sz w:val="20"/>
              <w:szCs w:val="20"/>
            </w:rPr>
            <w:t xml:space="preserve">the </w:t>
          </w:r>
          <w:r w:rsidRPr="00B25D2A">
            <w:rPr>
              <w:rFonts w:ascii="Arial" w:hAnsi="Arial" w:cs="Arial"/>
              <w:color w:val="211D1E"/>
              <w:sz w:val="20"/>
              <w:szCs w:val="20"/>
            </w:rPr>
            <w:t>catalyst to spark new pedestrian connections to and through the site.</w:t>
          </w:r>
        </w:p>
        <w:p w14:paraId="10E1B0C7" w14:textId="77777777" w:rsidR="00526D95" w:rsidRPr="00B25D2A" w:rsidRDefault="00526D95" w:rsidP="00526D95">
          <w:pPr>
            <w:autoSpaceDE w:val="0"/>
            <w:autoSpaceDN w:val="0"/>
            <w:adjustRightInd w:val="0"/>
            <w:jc w:val="both"/>
            <w:rPr>
              <w:rFonts w:ascii="Arial" w:hAnsi="Arial" w:cs="Arial"/>
              <w:color w:val="211D1E"/>
              <w:sz w:val="20"/>
              <w:szCs w:val="20"/>
            </w:rPr>
          </w:pPr>
          <w:r w:rsidRPr="00B25D2A">
            <w:rPr>
              <w:rFonts w:ascii="Arial" w:hAnsi="Arial" w:cs="Arial"/>
              <w:color w:val="211D1E"/>
              <w:sz w:val="20"/>
              <w:szCs w:val="20"/>
            </w:rPr>
            <w:t xml:space="preserve"> </w:t>
          </w:r>
        </w:p>
        <w:p w14:paraId="3D4783DB" w14:textId="10D29154" w:rsidR="007E771F" w:rsidRPr="00B25D2A" w:rsidRDefault="000F0639" w:rsidP="00526D95">
          <w:pPr>
            <w:autoSpaceDE w:val="0"/>
            <w:autoSpaceDN w:val="0"/>
            <w:adjustRightInd w:val="0"/>
            <w:jc w:val="both"/>
            <w:rPr>
              <w:rFonts w:ascii="Arial" w:hAnsi="Arial" w:cs="Arial"/>
              <w:color w:val="211D1E"/>
              <w:sz w:val="20"/>
              <w:szCs w:val="20"/>
            </w:rPr>
          </w:pPr>
          <w:r w:rsidRPr="00B25D2A">
            <w:rPr>
              <w:rFonts w:ascii="Arial" w:hAnsi="Arial" w:cs="Arial"/>
              <w:color w:val="211D1E"/>
              <w:sz w:val="20"/>
              <w:szCs w:val="20"/>
            </w:rPr>
            <w:t xml:space="preserve">One of the main </w:t>
          </w:r>
          <w:r w:rsidR="00AF251F" w:rsidRPr="00B25D2A">
            <w:rPr>
              <w:rFonts w:ascii="Arial" w:hAnsi="Arial" w:cs="Arial"/>
              <w:color w:val="211D1E"/>
              <w:sz w:val="20"/>
              <w:szCs w:val="20"/>
            </w:rPr>
            <w:t>drivers</w:t>
          </w:r>
          <w:r w:rsidRPr="00B25D2A">
            <w:rPr>
              <w:rFonts w:ascii="Arial" w:hAnsi="Arial" w:cs="Arial"/>
              <w:color w:val="211D1E"/>
              <w:sz w:val="20"/>
              <w:szCs w:val="20"/>
            </w:rPr>
            <w:t xml:space="preserve"> of placing the hotel on </w:t>
          </w:r>
          <w:r w:rsidR="00C26FFC" w:rsidRPr="00B25D2A">
            <w:rPr>
              <w:rFonts w:ascii="Arial" w:hAnsi="Arial" w:cs="Arial"/>
              <w:color w:val="211D1E"/>
              <w:sz w:val="20"/>
              <w:szCs w:val="20"/>
            </w:rPr>
            <w:t>this s</w:t>
          </w:r>
          <w:r w:rsidRPr="00B25D2A">
            <w:rPr>
              <w:rFonts w:ascii="Arial" w:hAnsi="Arial" w:cs="Arial"/>
              <w:color w:val="211D1E"/>
              <w:sz w:val="20"/>
              <w:szCs w:val="20"/>
            </w:rPr>
            <w:t xml:space="preserve">ite is the benefit of early activation of </w:t>
          </w:r>
          <w:r w:rsidR="00AF251F" w:rsidRPr="00B25D2A">
            <w:rPr>
              <w:rFonts w:ascii="Arial" w:hAnsi="Arial" w:cs="Arial"/>
              <w:color w:val="211D1E"/>
              <w:sz w:val="20"/>
              <w:szCs w:val="20"/>
            </w:rPr>
            <w:t>a</w:t>
          </w:r>
          <w:r w:rsidRPr="00B25D2A">
            <w:rPr>
              <w:rFonts w:ascii="Arial" w:hAnsi="Arial" w:cs="Arial"/>
              <w:color w:val="211D1E"/>
              <w:sz w:val="20"/>
              <w:szCs w:val="20"/>
            </w:rPr>
            <w:t xml:space="preserve"> new central </w:t>
          </w:r>
          <w:r w:rsidR="00C26FFC" w:rsidRPr="00B25D2A">
            <w:rPr>
              <w:rFonts w:ascii="Arial" w:hAnsi="Arial" w:cs="Arial"/>
              <w:color w:val="211D1E"/>
              <w:sz w:val="20"/>
              <w:szCs w:val="20"/>
            </w:rPr>
            <w:t xml:space="preserve">landscape </w:t>
          </w:r>
          <w:r w:rsidR="00AF251F" w:rsidRPr="00B25D2A">
            <w:rPr>
              <w:rFonts w:ascii="Arial" w:hAnsi="Arial" w:cs="Arial"/>
              <w:color w:val="211D1E"/>
              <w:sz w:val="20"/>
              <w:szCs w:val="20"/>
            </w:rPr>
            <w:t xml:space="preserve">amenity </w:t>
          </w:r>
          <w:r w:rsidR="00C26FFC" w:rsidRPr="00B25D2A">
            <w:rPr>
              <w:rFonts w:ascii="Arial" w:hAnsi="Arial" w:cs="Arial"/>
              <w:color w:val="211D1E"/>
              <w:sz w:val="20"/>
              <w:szCs w:val="20"/>
            </w:rPr>
            <w:t>w</w:t>
          </w:r>
          <w:r w:rsidRPr="00B25D2A">
            <w:rPr>
              <w:rFonts w:ascii="Arial" w:hAnsi="Arial" w:cs="Arial"/>
              <w:color w:val="211D1E"/>
              <w:sz w:val="20"/>
              <w:szCs w:val="20"/>
            </w:rPr>
            <w:t xml:space="preserve">hile </w:t>
          </w:r>
          <w:r w:rsidR="00C26FFC" w:rsidRPr="00B25D2A">
            <w:rPr>
              <w:rFonts w:ascii="Arial" w:hAnsi="Arial" w:cs="Arial"/>
              <w:color w:val="211D1E"/>
              <w:sz w:val="20"/>
              <w:szCs w:val="20"/>
            </w:rPr>
            <w:t xml:space="preserve">simultaneously </w:t>
          </w:r>
          <w:r w:rsidRPr="00B25D2A">
            <w:rPr>
              <w:rFonts w:ascii="Arial" w:hAnsi="Arial" w:cs="Arial"/>
              <w:color w:val="211D1E"/>
              <w:sz w:val="20"/>
              <w:szCs w:val="20"/>
            </w:rPr>
            <w:t xml:space="preserve">taking advantage of </w:t>
          </w:r>
          <w:r w:rsidR="00AF251F" w:rsidRPr="00B25D2A">
            <w:rPr>
              <w:rFonts w:ascii="Arial" w:hAnsi="Arial" w:cs="Arial"/>
              <w:color w:val="211D1E"/>
              <w:sz w:val="20"/>
              <w:szCs w:val="20"/>
            </w:rPr>
            <w:t xml:space="preserve">proximate existing </w:t>
          </w:r>
          <w:r w:rsidR="00C26FFC" w:rsidRPr="00B25D2A">
            <w:rPr>
              <w:rFonts w:ascii="Arial" w:hAnsi="Arial" w:cs="Arial"/>
              <w:color w:val="211D1E"/>
              <w:sz w:val="20"/>
              <w:szCs w:val="20"/>
            </w:rPr>
            <w:t xml:space="preserve">structured </w:t>
          </w:r>
          <w:r w:rsidRPr="00B25D2A">
            <w:rPr>
              <w:rFonts w:ascii="Arial" w:hAnsi="Arial" w:cs="Arial"/>
              <w:color w:val="211D1E"/>
              <w:sz w:val="20"/>
              <w:szCs w:val="20"/>
            </w:rPr>
            <w:t>parking</w:t>
          </w:r>
          <w:r w:rsidR="00C26FFC" w:rsidRPr="00B25D2A">
            <w:rPr>
              <w:rFonts w:ascii="Arial" w:hAnsi="Arial" w:cs="Arial"/>
              <w:color w:val="211D1E"/>
              <w:sz w:val="20"/>
              <w:szCs w:val="20"/>
            </w:rPr>
            <w:t>.</w:t>
          </w:r>
          <w:r w:rsidRPr="00B25D2A">
            <w:rPr>
              <w:rFonts w:ascii="Arial" w:hAnsi="Arial" w:cs="Arial"/>
              <w:color w:val="211D1E"/>
              <w:sz w:val="20"/>
              <w:szCs w:val="20"/>
            </w:rPr>
            <w:t xml:space="preserve"> This site also has the advantage of </w:t>
          </w:r>
          <w:r w:rsidR="00C26FFC" w:rsidRPr="00B25D2A">
            <w:rPr>
              <w:rFonts w:ascii="Arial" w:hAnsi="Arial" w:cs="Arial"/>
              <w:color w:val="211D1E"/>
              <w:sz w:val="20"/>
              <w:szCs w:val="20"/>
            </w:rPr>
            <w:t xml:space="preserve">allowing the new </w:t>
          </w:r>
          <w:r w:rsidR="0019152F">
            <w:rPr>
              <w:rFonts w:ascii="Arial" w:hAnsi="Arial" w:cs="Arial"/>
              <w:color w:val="211D1E"/>
              <w:sz w:val="20"/>
              <w:szCs w:val="20"/>
            </w:rPr>
            <w:t>Project</w:t>
          </w:r>
          <w:r w:rsidR="00C26FFC" w:rsidRPr="00B25D2A">
            <w:rPr>
              <w:rFonts w:ascii="Arial" w:hAnsi="Arial" w:cs="Arial"/>
              <w:color w:val="211D1E"/>
              <w:sz w:val="20"/>
              <w:szCs w:val="20"/>
            </w:rPr>
            <w:t xml:space="preserve"> to visually </w:t>
          </w:r>
          <w:r w:rsidRPr="00B25D2A">
            <w:rPr>
              <w:rFonts w:ascii="Arial" w:hAnsi="Arial" w:cs="Arial"/>
              <w:color w:val="211D1E"/>
              <w:sz w:val="20"/>
              <w:szCs w:val="20"/>
            </w:rPr>
            <w:t>screen the exist</w:t>
          </w:r>
          <w:r w:rsidRPr="00B25D2A">
            <w:rPr>
              <w:rFonts w:ascii="Arial" w:hAnsi="Arial" w:cs="Arial"/>
              <w:color w:val="211D1E"/>
              <w:sz w:val="20"/>
              <w:szCs w:val="20"/>
            </w:rPr>
            <w:softHyphen/>
            <w:t>ing</w:t>
          </w:r>
          <w:r w:rsidR="00AF251F" w:rsidRPr="00B25D2A">
            <w:rPr>
              <w:rFonts w:ascii="Arial" w:hAnsi="Arial" w:cs="Arial"/>
              <w:color w:val="211D1E"/>
              <w:sz w:val="20"/>
              <w:szCs w:val="20"/>
            </w:rPr>
            <w:t xml:space="preserve"> utilitarian</w:t>
          </w:r>
          <w:r w:rsidRPr="00B25D2A">
            <w:rPr>
              <w:rFonts w:ascii="Arial" w:hAnsi="Arial" w:cs="Arial"/>
              <w:color w:val="211D1E"/>
              <w:sz w:val="20"/>
              <w:szCs w:val="20"/>
            </w:rPr>
            <w:t xml:space="preserve"> parking structure </w:t>
          </w:r>
          <w:r w:rsidR="00C53E6C" w:rsidRPr="00B25D2A">
            <w:rPr>
              <w:rFonts w:ascii="Arial" w:hAnsi="Arial" w:cs="Arial"/>
              <w:color w:val="211D1E"/>
              <w:sz w:val="20"/>
              <w:szCs w:val="20"/>
            </w:rPr>
            <w:t xml:space="preserve">and provide good pedestrian access to </w:t>
          </w:r>
          <w:r w:rsidR="00C26FFC" w:rsidRPr="00B25D2A">
            <w:rPr>
              <w:rFonts w:ascii="Arial" w:hAnsi="Arial" w:cs="Arial"/>
              <w:color w:val="211D1E"/>
              <w:sz w:val="20"/>
              <w:szCs w:val="20"/>
            </w:rPr>
            <w:t xml:space="preserve">future </w:t>
          </w:r>
          <w:r w:rsidRPr="00B25D2A">
            <w:rPr>
              <w:rFonts w:ascii="Arial" w:hAnsi="Arial" w:cs="Arial"/>
              <w:color w:val="211D1E"/>
              <w:sz w:val="20"/>
              <w:szCs w:val="20"/>
            </w:rPr>
            <w:t>academic buildings.</w:t>
          </w:r>
          <w:r w:rsidR="00C26FFC" w:rsidRPr="00B25D2A">
            <w:rPr>
              <w:rFonts w:ascii="Arial" w:hAnsi="Arial" w:cs="Arial"/>
              <w:color w:val="211D1E"/>
              <w:sz w:val="20"/>
              <w:szCs w:val="20"/>
            </w:rPr>
            <w:t xml:space="preserve"> </w:t>
          </w:r>
          <w:r w:rsidR="00AF251F" w:rsidRPr="00B25D2A">
            <w:rPr>
              <w:rFonts w:ascii="Arial" w:hAnsi="Arial" w:cs="Arial"/>
              <w:color w:val="211D1E"/>
              <w:sz w:val="20"/>
              <w:szCs w:val="20"/>
            </w:rPr>
            <w:t xml:space="preserve">The University would also like to explore the feasibility of creating a pedestrian path from this </w:t>
          </w:r>
          <w:r w:rsidR="0019152F">
            <w:rPr>
              <w:rFonts w:ascii="Arial" w:hAnsi="Arial" w:cs="Arial"/>
              <w:color w:val="211D1E"/>
              <w:sz w:val="20"/>
              <w:szCs w:val="20"/>
            </w:rPr>
            <w:t>P</w:t>
          </w:r>
          <w:r w:rsidR="00AF251F" w:rsidRPr="00B25D2A">
            <w:rPr>
              <w:rFonts w:ascii="Arial" w:hAnsi="Arial" w:cs="Arial"/>
              <w:color w:val="211D1E"/>
              <w:sz w:val="20"/>
              <w:szCs w:val="20"/>
            </w:rPr>
            <w:t>roject over the adjacent railway to connect to exi</w:t>
          </w:r>
          <w:r w:rsidR="00904576">
            <w:rPr>
              <w:rFonts w:ascii="Arial" w:hAnsi="Arial" w:cs="Arial"/>
              <w:color w:val="211D1E"/>
              <w:sz w:val="20"/>
              <w:szCs w:val="20"/>
            </w:rPr>
            <w:t>s</w:t>
          </w:r>
          <w:r w:rsidR="00AF251F" w:rsidRPr="00B25D2A">
            <w:rPr>
              <w:rFonts w:ascii="Arial" w:hAnsi="Arial" w:cs="Arial"/>
              <w:color w:val="211D1E"/>
              <w:sz w:val="20"/>
              <w:szCs w:val="20"/>
            </w:rPr>
            <w:t xml:space="preserve">ting walkways in the Athletics Precinct of North Grounds.  </w:t>
          </w:r>
        </w:p>
        <w:p w14:paraId="7B9A3FEC" w14:textId="77777777" w:rsidR="007E771F" w:rsidRPr="00B25D2A" w:rsidRDefault="007E771F" w:rsidP="009F5B4B">
          <w:pPr>
            <w:autoSpaceDE w:val="0"/>
            <w:autoSpaceDN w:val="0"/>
            <w:adjustRightInd w:val="0"/>
            <w:jc w:val="both"/>
            <w:rPr>
              <w:rFonts w:ascii="Arial" w:hAnsi="Arial" w:cs="Arial"/>
              <w:color w:val="000000"/>
              <w:sz w:val="20"/>
              <w:szCs w:val="20"/>
            </w:rPr>
          </w:pPr>
        </w:p>
        <w:p w14:paraId="679338FE" w14:textId="355A4DAC" w:rsidR="0057580E" w:rsidRPr="00B25D2A" w:rsidRDefault="000942B3" w:rsidP="00C26FFC">
          <w:pPr>
            <w:rPr>
              <w:rFonts w:ascii="Arial" w:hAnsi="Arial" w:cs="Arial"/>
              <w:color w:val="000000"/>
              <w:sz w:val="20"/>
              <w:szCs w:val="20"/>
            </w:rPr>
          </w:pPr>
          <w:r w:rsidRPr="00FB11DB">
            <w:rPr>
              <w:rFonts w:ascii="Arial" w:hAnsi="Arial" w:cs="Arial"/>
              <w:sz w:val="20"/>
              <w:szCs w:val="20"/>
            </w:rPr>
            <w:t xml:space="preserve">A Dumont </w:t>
          </w:r>
          <w:proofErr w:type="spellStart"/>
          <w:r w:rsidRPr="00FB11DB">
            <w:rPr>
              <w:rFonts w:ascii="Arial" w:hAnsi="Arial" w:cs="Arial"/>
              <w:sz w:val="20"/>
              <w:szCs w:val="20"/>
            </w:rPr>
            <w:t>Janks</w:t>
          </w:r>
          <w:proofErr w:type="spellEnd"/>
          <w:r w:rsidRPr="00FB11DB">
            <w:rPr>
              <w:rFonts w:ascii="Arial" w:hAnsi="Arial" w:cs="Arial"/>
              <w:sz w:val="20"/>
              <w:szCs w:val="20"/>
            </w:rPr>
            <w:t xml:space="preserve"> </w:t>
          </w:r>
          <w:r>
            <w:rPr>
              <w:rFonts w:ascii="Arial" w:hAnsi="Arial" w:cs="Arial"/>
              <w:sz w:val="20"/>
              <w:szCs w:val="20"/>
            </w:rPr>
            <w:t xml:space="preserve">led team has already developed a </w:t>
          </w:r>
          <w:r w:rsidRPr="00FB11DB">
            <w:rPr>
              <w:rFonts w:ascii="Arial" w:hAnsi="Arial" w:cs="Arial"/>
              <w:sz w:val="20"/>
              <w:szCs w:val="20"/>
            </w:rPr>
            <w:t xml:space="preserve">comprehensive Landscape Framework Plan </w:t>
          </w:r>
          <w:r>
            <w:rPr>
              <w:rFonts w:ascii="Arial" w:hAnsi="Arial" w:cs="Arial"/>
              <w:sz w:val="20"/>
              <w:szCs w:val="20"/>
            </w:rPr>
            <w:t xml:space="preserve">and </w:t>
          </w:r>
          <w:r w:rsidRPr="00FB11DB">
            <w:rPr>
              <w:rFonts w:ascii="Arial" w:hAnsi="Arial" w:cs="Arial"/>
              <w:sz w:val="20"/>
              <w:szCs w:val="20"/>
            </w:rPr>
            <w:t>the UVA Building and Grounds Committee</w:t>
          </w:r>
          <w:r>
            <w:rPr>
              <w:rFonts w:ascii="Arial" w:hAnsi="Arial" w:cs="Arial"/>
              <w:sz w:val="20"/>
              <w:szCs w:val="20"/>
            </w:rPr>
            <w:t xml:space="preserve"> has approved that plan</w:t>
          </w:r>
          <w:r w:rsidRPr="00FB11DB">
            <w:rPr>
              <w:rFonts w:ascii="Arial" w:hAnsi="Arial" w:cs="Arial"/>
              <w:sz w:val="20"/>
              <w:szCs w:val="20"/>
            </w:rPr>
            <w:t>. In order to ensure consistency with that framework, the selected design firm and their building-related sub consultants will need to partner with th</w:t>
          </w:r>
          <w:r>
            <w:rPr>
              <w:rFonts w:ascii="Arial" w:hAnsi="Arial" w:cs="Arial"/>
              <w:sz w:val="20"/>
              <w:szCs w:val="20"/>
            </w:rPr>
            <w:t>at</w:t>
          </w:r>
          <w:r w:rsidRPr="00FB11DB">
            <w:rPr>
              <w:rFonts w:ascii="Arial" w:hAnsi="Arial" w:cs="Arial"/>
              <w:sz w:val="20"/>
              <w:szCs w:val="20"/>
            </w:rPr>
            <w:t xml:space="preserve"> team </w:t>
          </w:r>
          <w:r>
            <w:rPr>
              <w:rFonts w:ascii="Arial" w:hAnsi="Arial" w:cs="Arial"/>
              <w:sz w:val="20"/>
              <w:szCs w:val="20"/>
            </w:rPr>
            <w:t>which</w:t>
          </w:r>
          <w:r w:rsidRPr="00FB11DB">
            <w:rPr>
              <w:rFonts w:ascii="Arial" w:hAnsi="Arial" w:cs="Arial"/>
              <w:sz w:val="20"/>
              <w:szCs w:val="20"/>
            </w:rPr>
            <w:t xml:space="preserve"> includes</w:t>
          </w:r>
          <w:r>
            <w:rPr>
              <w:rFonts w:ascii="Arial" w:hAnsi="Arial" w:cs="Arial"/>
              <w:sz w:val="20"/>
              <w:szCs w:val="20"/>
            </w:rPr>
            <w:t>:</w:t>
          </w:r>
          <w:r w:rsidRPr="00FB11DB">
            <w:rPr>
              <w:rFonts w:ascii="Arial" w:hAnsi="Arial" w:cs="Arial"/>
              <w:sz w:val="20"/>
              <w:szCs w:val="20"/>
            </w:rPr>
            <w:t xml:space="preserve"> </w:t>
          </w:r>
          <w:proofErr w:type="spellStart"/>
          <w:r w:rsidRPr="00FB11DB">
            <w:rPr>
              <w:rFonts w:ascii="Arial" w:hAnsi="Arial" w:cs="Arial"/>
              <w:sz w:val="20"/>
              <w:szCs w:val="20"/>
            </w:rPr>
            <w:t>Vanasse</w:t>
          </w:r>
          <w:proofErr w:type="spellEnd"/>
          <w:r w:rsidRPr="00FB11DB">
            <w:rPr>
              <w:rFonts w:ascii="Arial" w:hAnsi="Arial" w:cs="Arial"/>
              <w:sz w:val="20"/>
              <w:szCs w:val="20"/>
            </w:rPr>
            <w:t xml:space="preserve"> </w:t>
          </w:r>
          <w:proofErr w:type="spellStart"/>
          <w:r w:rsidRPr="00FB11DB">
            <w:rPr>
              <w:rFonts w:ascii="Arial" w:hAnsi="Arial" w:cs="Arial"/>
              <w:sz w:val="20"/>
              <w:szCs w:val="20"/>
            </w:rPr>
            <w:t>Hangen</w:t>
          </w:r>
          <w:proofErr w:type="spellEnd"/>
          <w:r w:rsidRPr="00FB11DB">
            <w:rPr>
              <w:rFonts w:ascii="Arial" w:hAnsi="Arial" w:cs="Arial"/>
              <w:sz w:val="20"/>
              <w:szCs w:val="20"/>
            </w:rPr>
            <w:t xml:space="preserve"> </w:t>
          </w:r>
          <w:proofErr w:type="spellStart"/>
          <w:r w:rsidRPr="00FB11DB">
            <w:rPr>
              <w:rFonts w:ascii="Arial" w:hAnsi="Arial" w:cs="Arial"/>
              <w:sz w:val="20"/>
              <w:szCs w:val="20"/>
            </w:rPr>
            <w:t>Brustlin</w:t>
          </w:r>
          <w:proofErr w:type="spellEnd"/>
          <w:r w:rsidRPr="00FB11DB">
            <w:rPr>
              <w:rFonts w:ascii="Arial" w:hAnsi="Arial" w:cs="Arial"/>
              <w:sz w:val="20"/>
              <w:szCs w:val="20"/>
            </w:rPr>
            <w:t xml:space="preserve">, </w:t>
          </w:r>
          <w:proofErr w:type="spellStart"/>
          <w:r w:rsidRPr="00FB11DB">
            <w:rPr>
              <w:rFonts w:ascii="Arial" w:hAnsi="Arial" w:cs="Arial"/>
              <w:sz w:val="20"/>
              <w:szCs w:val="20"/>
            </w:rPr>
            <w:t>Biohabitats</w:t>
          </w:r>
          <w:proofErr w:type="spellEnd"/>
          <w:r w:rsidRPr="00FB11DB">
            <w:rPr>
              <w:rFonts w:ascii="Arial" w:hAnsi="Arial" w:cs="Arial"/>
              <w:sz w:val="20"/>
              <w:szCs w:val="20"/>
            </w:rPr>
            <w:t xml:space="preserve">, and </w:t>
          </w:r>
          <w:proofErr w:type="spellStart"/>
          <w:r w:rsidRPr="00FB11DB">
            <w:rPr>
              <w:rFonts w:ascii="Arial" w:hAnsi="Arial" w:cs="Arial"/>
              <w:sz w:val="20"/>
              <w:szCs w:val="20"/>
            </w:rPr>
            <w:t>Oehme</w:t>
          </w:r>
          <w:proofErr w:type="spellEnd"/>
          <w:r w:rsidRPr="00FB11DB">
            <w:rPr>
              <w:rFonts w:ascii="Arial" w:hAnsi="Arial" w:cs="Arial"/>
              <w:sz w:val="20"/>
              <w:szCs w:val="20"/>
            </w:rPr>
            <w:t xml:space="preserve"> van Sweden. UVA’s intention is that t</w:t>
          </w:r>
          <w:r>
            <w:rPr>
              <w:rFonts w:ascii="Arial" w:hAnsi="Arial" w:cs="Arial"/>
              <w:sz w:val="20"/>
              <w:szCs w:val="20"/>
            </w:rPr>
            <w:t>eam</w:t>
          </w:r>
          <w:r w:rsidRPr="00FB11DB">
            <w:rPr>
              <w:rFonts w:ascii="Arial" w:hAnsi="Arial" w:cs="Arial"/>
              <w:sz w:val="20"/>
              <w:szCs w:val="20"/>
            </w:rPr>
            <w:t xml:space="preserve"> will provide the civil, landscape, and traffic consulting for this project.</w:t>
          </w:r>
        </w:p>
      </w:sdtContent>
    </w:sdt>
    <w:p w14:paraId="15FE56A5" w14:textId="77777777" w:rsidR="0057580E" w:rsidRPr="00B25D2A" w:rsidRDefault="0057580E" w:rsidP="009F5B4B">
      <w:pPr>
        <w:autoSpaceDE w:val="0"/>
        <w:autoSpaceDN w:val="0"/>
        <w:adjustRightInd w:val="0"/>
        <w:jc w:val="both"/>
        <w:rPr>
          <w:rFonts w:ascii="Arial" w:hAnsi="Arial" w:cs="Arial"/>
          <w:color w:val="000000"/>
          <w:sz w:val="20"/>
          <w:szCs w:val="20"/>
        </w:rPr>
      </w:pPr>
    </w:p>
    <w:p w14:paraId="594EC0C5" w14:textId="77777777" w:rsidR="00C576E5" w:rsidRPr="00B25D2A" w:rsidRDefault="00C576E5" w:rsidP="00C26FFC">
      <w:pPr>
        <w:autoSpaceDE w:val="0"/>
        <w:autoSpaceDN w:val="0"/>
        <w:adjustRightInd w:val="0"/>
        <w:spacing w:line="241" w:lineRule="atLeast"/>
        <w:jc w:val="both"/>
        <w:rPr>
          <w:rFonts w:ascii="Arial" w:hAnsi="Arial" w:cs="Arial"/>
          <w:b/>
          <w:bCs/>
          <w:color w:val="000000"/>
          <w:sz w:val="20"/>
          <w:szCs w:val="20"/>
        </w:rPr>
      </w:pPr>
    </w:p>
    <w:p w14:paraId="3D4634B0" w14:textId="51B64E0D" w:rsidR="00C26FFC" w:rsidRPr="00B25D2A" w:rsidRDefault="006351A6" w:rsidP="00564348">
      <w:pPr>
        <w:rPr>
          <w:rFonts w:ascii="Arial" w:hAnsi="Arial" w:cs="Arial"/>
          <w:b/>
          <w:bCs/>
          <w:color w:val="000000"/>
          <w:sz w:val="20"/>
          <w:szCs w:val="20"/>
        </w:rPr>
      </w:pPr>
      <w:r>
        <w:rPr>
          <w:rFonts w:ascii="Arial" w:hAnsi="Arial" w:cs="Arial"/>
          <w:b/>
          <w:bCs/>
          <w:color w:val="000000"/>
          <w:sz w:val="20"/>
          <w:szCs w:val="20"/>
        </w:rPr>
        <w:br w:type="page"/>
      </w:r>
      <w:bookmarkStart w:id="0" w:name="_GoBack"/>
      <w:bookmarkEnd w:id="0"/>
      <w:r w:rsidR="00C26FFC" w:rsidRPr="00B25D2A">
        <w:rPr>
          <w:rFonts w:ascii="Arial" w:hAnsi="Arial" w:cs="Arial"/>
          <w:b/>
          <w:bCs/>
          <w:color w:val="000000"/>
          <w:sz w:val="20"/>
          <w:szCs w:val="20"/>
        </w:rPr>
        <w:lastRenderedPageBreak/>
        <w:t>Criter</w:t>
      </w:r>
      <w:r w:rsidR="00357027">
        <w:rPr>
          <w:rFonts w:ascii="Arial" w:hAnsi="Arial" w:cs="Arial"/>
          <w:b/>
          <w:bCs/>
          <w:color w:val="000000"/>
          <w:sz w:val="20"/>
          <w:szCs w:val="20"/>
        </w:rPr>
        <w:t>ia in Support of the University’s Strategic</w:t>
      </w:r>
      <w:r w:rsidR="00C26FFC" w:rsidRPr="00B25D2A">
        <w:rPr>
          <w:rFonts w:ascii="Arial" w:hAnsi="Arial" w:cs="Arial"/>
          <w:b/>
          <w:bCs/>
          <w:color w:val="000000"/>
          <w:sz w:val="20"/>
          <w:szCs w:val="20"/>
        </w:rPr>
        <w:t xml:space="preserve"> Plan</w:t>
      </w:r>
      <w:r w:rsidR="000942B3">
        <w:rPr>
          <w:rFonts w:ascii="Arial" w:hAnsi="Arial" w:cs="Arial"/>
          <w:b/>
          <w:bCs/>
          <w:color w:val="000000"/>
          <w:sz w:val="20"/>
          <w:szCs w:val="20"/>
        </w:rPr>
        <w:t>:</w:t>
      </w:r>
    </w:p>
    <w:p w14:paraId="496005B9" w14:textId="77777777" w:rsidR="00C26FFC" w:rsidRPr="00B25D2A" w:rsidRDefault="00C26FFC" w:rsidP="00C26FFC">
      <w:pPr>
        <w:autoSpaceDE w:val="0"/>
        <w:autoSpaceDN w:val="0"/>
        <w:adjustRightInd w:val="0"/>
        <w:spacing w:line="241" w:lineRule="atLeast"/>
        <w:jc w:val="both"/>
        <w:rPr>
          <w:rFonts w:ascii="Arial" w:hAnsi="Arial" w:cs="Arial"/>
          <w:color w:val="000000"/>
          <w:sz w:val="20"/>
          <w:szCs w:val="20"/>
        </w:rPr>
      </w:pPr>
    </w:p>
    <w:sdt>
      <w:sdtPr>
        <w:rPr>
          <w:rFonts w:ascii="Arial" w:hAnsi="Arial" w:cs="Arial"/>
          <w:color w:val="000000"/>
          <w:sz w:val="20"/>
          <w:szCs w:val="20"/>
        </w:rPr>
        <w:alias w:val="Enter Criteria in Support of the Cornerstone Plan"/>
        <w:tag w:val="Enter Criteria in Support of the Cornerstone Plan"/>
        <w:id w:val="1972472302"/>
        <w:placeholder>
          <w:docPart w:val="B6D6CFFFE6D54645B7C0EB4F53131CFC"/>
        </w:placeholder>
      </w:sdtPr>
      <w:sdtEndPr/>
      <w:sdtContent>
        <w:p w14:paraId="03C8767B" w14:textId="77777777" w:rsidR="00AF251F" w:rsidRPr="00B25D2A" w:rsidRDefault="00C26FFC" w:rsidP="00C26FFC">
          <w:pPr>
            <w:autoSpaceDE w:val="0"/>
            <w:autoSpaceDN w:val="0"/>
            <w:adjustRightInd w:val="0"/>
            <w:spacing w:line="241" w:lineRule="atLeast"/>
            <w:jc w:val="both"/>
            <w:rPr>
              <w:rFonts w:ascii="Arial" w:hAnsi="Arial" w:cs="Arial"/>
              <w:color w:val="000000"/>
              <w:sz w:val="20"/>
              <w:szCs w:val="20"/>
            </w:rPr>
          </w:pPr>
          <w:r w:rsidRPr="00B25D2A">
            <w:rPr>
              <w:rFonts w:ascii="Arial" w:hAnsi="Arial" w:cs="Arial"/>
              <w:color w:val="000000"/>
              <w:sz w:val="20"/>
              <w:szCs w:val="20"/>
            </w:rPr>
            <w:t>This project supports the University’s Strategic Plan by providing critical hospitality and convening resources that will support pan-university academic programming.</w:t>
          </w:r>
        </w:p>
        <w:p w14:paraId="3C761238" w14:textId="77777777" w:rsidR="00C26FFC" w:rsidRPr="00B25D2A" w:rsidRDefault="00564348" w:rsidP="00C26FFC">
          <w:pPr>
            <w:autoSpaceDE w:val="0"/>
            <w:autoSpaceDN w:val="0"/>
            <w:adjustRightInd w:val="0"/>
            <w:spacing w:line="241" w:lineRule="atLeast"/>
            <w:jc w:val="both"/>
            <w:rPr>
              <w:rFonts w:ascii="Arial" w:hAnsi="Arial" w:cs="Arial"/>
              <w:color w:val="000000"/>
              <w:sz w:val="20"/>
              <w:szCs w:val="20"/>
            </w:rPr>
          </w:pPr>
        </w:p>
      </w:sdtContent>
    </w:sdt>
    <w:p w14:paraId="18A5B767" w14:textId="5360469E" w:rsidR="00851D7F" w:rsidRPr="00B25D2A" w:rsidRDefault="00C26FFC" w:rsidP="00C26FFC">
      <w:pPr>
        <w:autoSpaceDE w:val="0"/>
        <w:autoSpaceDN w:val="0"/>
        <w:adjustRightInd w:val="0"/>
        <w:spacing w:line="241" w:lineRule="atLeast"/>
        <w:jc w:val="both"/>
        <w:rPr>
          <w:rFonts w:ascii="Arial" w:hAnsi="Arial" w:cs="Arial"/>
          <w:b/>
          <w:bCs/>
          <w:color w:val="000000"/>
          <w:sz w:val="20"/>
          <w:szCs w:val="20"/>
        </w:rPr>
      </w:pPr>
      <w:r w:rsidRPr="00B25D2A">
        <w:rPr>
          <w:rFonts w:ascii="Arial" w:hAnsi="Arial" w:cs="Arial"/>
          <w:b/>
          <w:bCs/>
          <w:color w:val="000000"/>
          <w:sz w:val="20"/>
          <w:szCs w:val="20"/>
        </w:rPr>
        <w:t xml:space="preserve"> </w:t>
      </w:r>
      <w:r w:rsidR="00851D7F" w:rsidRPr="00B25D2A">
        <w:rPr>
          <w:rFonts w:ascii="Arial" w:hAnsi="Arial" w:cs="Arial"/>
          <w:b/>
          <w:bCs/>
          <w:color w:val="000000"/>
          <w:sz w:val="20"/>
          <w:szCs w:val="20"/>
        </w:rPr>
        <w:t>Project Status</w:t>
      </w:r>
      <w:r w:rsidR="00455421">
        <w:rPr>
          <w:rFonts w:ascii="Arial" w:hAnsi="Arial" w:cs="Arial"/>
          <w:b/>
          <w:bCs/>
          <w:color w:val="000000"/>
          <w:sz w:val="20"/>
          <w:szCs w:val="20"/>
        </w:rPr>
        <w:t>:</w:t>
      </w:r>
    </w:p>
    <w:p w14:paraId="2879A1B8" w14:textId="77777777" w:rsidR="00851D7F" w:rsidRPr="00B25D2A" w:rsidRDefault="00851D7F" w:rsidP="00851D7F">
      <w:pPr>
        <w:autoSpaceDE w:val="0"/>
        <w:autoSpaceDN w:val="0"/>
        <w:adjustRightInd w:val="0"/>
        <w:spacing w:line="241" w:lineRule="atLeast"/>
        <w:rPr>
          <w:rFonts w:ascii="Arial" w:hAnsi="Arial" w:cs="Arial"/>
          <w:color w:val="000000"/>
          <w:sz w:val="20"/>
          <w:szCs w:val="20"/>
        </w:rPr>
      </w:pPr>
    </w:p>
    <w:sdt>
      <w:sdtPr>
        <w:rPr>
          <w:rFonts w:ascii="Arial" w:hAnsi="Arial"/>
          <w:color w:val="000000"/>
          <w:sz w:val="20"/>
        </w:rPr>
        <w:alias w:val="Enter Project Status"/>
        <w:tag w:val="Enter Project Status"/>
        <w:id w:val="506250063"/>
        <w:placeholder>
          <w:docPart w:val="DefaultPlaceholder_-1854013440"/>
        </w:placeholder>
      </w:sdtPr>
      <w:sdtEndPr/>
      <w:sdtContent>
        <w:sdt>
          <w:sdtPr>
            <w:rPr>
              <w:rFonts w:ascii="Arial" w:hAnsi="Arial" w:cs="Arial"/>
              <w:color w:val="000000"/>
              <w:sz w:val="20"/>
              <w:szCs w:val="20"/>
            </w:rPr>
            <w:alias w:val="Enter Project Status"/>
            <w:tag w:val="Enter Project Status"/>
            <w:id w:val="1093128225"/>
            <w:placeholder>
              <w:docPart w:val="8A2E1F19D04741A19826A7F14504DED2"/>
            </w:placeholder>
          </w:sdtPr>
          <w:sdtEndPr/>
          <w:sdtContent>
            <w:p w14:paraId="5D3DC544" w14:textId="5509F4BB" w:rsidR="006B6BD9" w:rsidRPr="00B25D2A" w:rsidRDefault="006B6BD9" w:rsidP="006B6BD9">
              <w:pPr>
                <w:autoSpaceDE w:val="0"/>
                <w:autoSpaceDN w:val="0"/>
                <w:adjustRightInd w:val="0"/>
                <w:spacing w:before="20" w:line="241" w:lineRule="atLeast"/>
                <w:ind w:left="20"/>
                <w:jc w:val="both"/>
                <w:rPr>
                  <w:rFonts w:ascii="Arial" w:hAnsi="Arial" w:cs="Arial"/>
                  <w:color w:val="000000"/>
                  <w:sz w:val="20"/>
                  <w:szCs w:val="20"/>
                </w:rPr>
              </w:pPr>
              <w:r w:rsidRPr="00B25D2A">
                <w:rPr>
                  <w:rFonts w:ascii="Arial" w:hAnsi="Arial" w:cs="Arial"/>
                  <w:color w:val="000000"/>
                  <w:sz w:val="20"/>
                  <w:szCs w:val="20"/>
                </w:rPr>
                <w:t xml:space="preserve">The University’s Board of Visitors approved the Concept Site and Design Guidelines for this project at </w:t>
              </w:r>
              <w:r w:rsidR="00C53E6C" w:rsidRPr="00B25D2A">
                <w:rPr>
                  <w:rFonts w:ascii="Arial" w:hAnsi="Arial" w:cs="Arial"/>
                  <w:color w:val="000000"/>
                  <w:sz w:val="20"/>
                  <w:szCs w:val="20"/>
                </w:rPr>
                <w:t>the February 28,</w:t>
              </w:r>
              <w:r w:rsidRPr="00B25D2A">
                <w:rPr>
                  <w:rFonts w:ascii="Arial" w:hAnsi="Arial" w:cs="Arial"/>
                  <w:color w:val="000000"/>
                  <w:sz w:val="20"/>
                  <w:szCs w:val="20"/>
                </w:rPr>
                <w:t xml:space="preserve"> 2019 meeting. </w:t>
              </w:r>
              <w:r w:rsidR="000942B3">
                <w:rPr>
                  <w:rFonts w:ascii="Arial" w:hAnsi="Arial" w:cs="Arial"/>
                  <w:color w:val="000000"/>
                  <w:sz w:val="20"/>
                  <w:szCs w:val="20"/>
                </w:rPr>
                <w:t xml:space="preserve">The University </w:t>
              </w:r>
              <w:r w:rsidRPr="00B25D2A">
                <w:rPr>
                  <w:rFonts w:ascii="Arial" w:hAnsi="Arial" w:cs="Arial"/>
                  <w:color w:val="000000"/>
                  <w:sz w:val="20"/>
                  <w:szCs w:val="20"/>
                </w:rPr>
                <w:t>anticipate</w:t>
              </w:r>
              <w:r w:rsidR="000942B3">
                <w:rPr>
                  <w:rFonts w:ascii="Arial" w:hAnsi="Arial" w:cs="Arial"/>
                  <w:color w:val="000000"/>
                  <w:sz w:val="20"/>
                  <w:szCs w:val="20"/>
                </w:rPr>
                <w:t>s</w:t>
              </w:r>
              <w:r w:rsidRPr="00B25D2A">
                <w:rPr>
                  <w:rFonts w:ascii="Arial" w:hAnsi="Arial" w:cs="Arial"/>
                  <w:color w:val="000000"/>
                  <w:sz w:val="20"/>
                  <w:szCs w:val="20"/>
                </w:rPr>
                <w:t xml:space="preserve"> that planning, programming, and design will begin in September 2019 and proceed without interruption. The </w:t>
              </w:r>
              <w:r w:rsidR="00AF251F" w:rsidRPr="00B25D2A">
                <w:rPr>
                  <w:rFonts w:ascii="Arial" w:hAnsi="Arial" w:cs="Arial"/>
                  <w:color w:val="000000"/>
                  <w:sz w:val="20"/>
                  <w:szCs w:val="20"/>
                </w:rPr>
                <w:t xml:space="preserve">goal is to have the Hotel and Conference Center open by </w:t>
              </w:r>
              <w:r w:rsidR="00971714" w:rsidRPr="00B25D2A">
                <w:rPr>
                  <w:rFonts w:ascii="Arial" w:hAnsi="Arial" w:cs="Arial"/>
                  <w:color w:val="000000"/>
                  <w:sz w:val="20"/>
                  <w:szCs w:val="20"/>
                </w:rPr>
                <w:t xml:space="preserve">the </w:t>
              </w:r>
              <w:r w:rsidR="000942B3" w:rsidRPr="00B25D2A">
                <w:rPr>
                  <w:rFonts w:ascii="Arial" w:hAnsi="Arial" w:cs="Arial"/>
                  <w:color w:val="000000"/>
                  <w:sz w:val="20"/>
                  <w:szCs w:val="20"/>
                </w:rPr>
                <w:t>spring</w:t>
              </w:r>
              <w:r w:rsidR="00971714" w:rsidRPr="00B25D2A">
                <w:rPr>
                  <w:rFonts w:ascii="Arial" w:hAnsi="Arial" w:cs="Arial"/>
                  <w:color w:val="000000"/>
                  <w:sz w:val="20"/>
                  <w:szCs w:val="20"/>
                </w:rPr>
                <w:t xml:space="preserve"> of 2023</w:t>
              </w:r>
              <w:r w:rsidR="00AF251F" w:rsidRPr="00B25D2A">
                <w:rPr>
                  <w:rFonts w:ascii="Arial" w:hAnsi="Arial" w:cs="Arial"/>
                  <w:color w:val="000000"/>
                  <w:sz w:val="20"/>
                  <w:szCs w:val="20"/>
                </w:rPr>
                <w:t>.</w:t>
              </w:r>
              <w:r w:rsidRPr="00B25D2A">
                <w:rPr>
                  <w:rFonts w:ascii="Arial" w:hAnsi="Arial" w:cs="Arial"/>
                  <w:color w:val="000000"/>
                  <w:sz w:val="20"/>
                  <w:szCs w:val="20"/>
                </w:rPr>
                <w:t xml:space="preserve">    </w:t>
              </w:r>
            </w:p>
          </w:sdtContent>
        </w:sdt>
        <w:p w14:paraId="25C5AF1A" w14:textId="5D6E366A" w:rsidR="00851D7F" w:rsidRPr="00B25D2A" w:rsidRDefault="00564348" w:rsidP="006B6BD9">
          <w:pPr>
            <w:pStyle w:val="ListParagraph"/>
            <w:tabs>
              <w:tab w:val="left" w:pos="720"/>
              <w:tab w:val="left" w:pos="1440"/>
              <w:tab w:val="left" w:pos="3600"/>
              <w:tab w:val="left" w:pos="6480"/>
            </w:tabs>
            <w:ind w:left="780"/>
            <w:rPr>
              <w:rFonts w:ascii="Arial" w:hAnsi="Arial" w:cs="Arial"/>
              <w:color w:val="000000"/>
              <w:sz w:val="20"/>
              <w:szCs w:val="20"/>
            </w:rPr>
          </w:pPr>
        </w:p>
      </w:sdtContent>
    </w:sdt>
    <w:p w14:paraId="1350417A" w14:textId="77777777" w:rsidR="00E5348A" w:rsidRPr="00B25D2A" w:rsidRDefault="00E5348A" w:rsidP="00E5348A">
      <w:pPr>
        <w:jc w:val="both"/>
        <w:rPr>
          <w:rFonts w:ascii="Arial" w:hAnsi="Arial" w:cs="Arial"/>
          <w:b/>
          <w:sz w:val="20"/>
          <w:szCs w:val="20"/>
        </w:rPr>
      </w:pPr>
      <w:r w:rsidRPr="00B25D2A">
        <w:rPr>
          <w:rFonts w:ascii="Arial" w:hAnsi="Arial" w:cs="Arial"/>
          <w:b/>
          <w:sz w:val="20"/>
          <w:szCs w:val="20"/>
        </w:rPr>
        <w:t>Qualifications:</w:t>
      </w:r>
    </w:p>
    <w:p w14:paraId="08ECA23E" w14:textId="77777777" w:rsidR="00E5348A" w:rsidRPr="00B25D2A" w:rsidRDefault="00E5348A" w:rsidP="0009481A">
      <w:pPr>
        <w:autoSpaceDE w:val="0"/>
        <w:autoSpaceDN w:val="0"/>
        <w:jc w:val="both"/>
        <w:rPr>
          <w:rFonts w:ascii="Arial" w:hAnsi="Arial" w:cs="Arial"/>
          <w:sz w:val="20"/>
          <w:szCs w:val="20"/>
        </w:rPr>
      </w:pPr>
    </w:p>
    <w:p w14:paraId="7918CB7C" w14:textId="77777777" w:rsidR="00E5348A" w:rsidRPr="00B25D2A" w:rsidRDefault="00E5348A" w:rsidP="00E5348A">
      <w:pPr>
        <w:jc w:val="both"/>
        <w:rPr>
          <w:rFonts w:ascii="Arial" w:hAnsi="Arial" w:cs="Arial"/>
          <w:sz w:val="20"/>
          <w:szCs w:val="20"/>
        </w:rPr>
      </w:pPr>
      <w:r w:rsidRPr="00B25D2A">
        <w:rPr>
          <w:rFonts w:ascii="Arial" w:hAnsi="Arial" w:cs="Arial"/>
          <w:sz w:val="20"/>
          <w:szCs w:val="20"/>
        </w:rPr>
        <w:t xml:space="preserve">Firms must demonstrate significant experience planning, programming, designing, documenting and providing construction administration for similar projects in an academic setting; experience in obtaining LEED certification; and familiarity with HECOM will be required. </w:t>
      </w:r>
    </w:p>
    <w:p w14:paraId="47433F45" w14:textId="77777777" w:rsidR="00E5348A" w:rsidRPr="00B25D2A" w:rsidRDefault="00E5348A" w:rsidP="00E5348A">
      <w:pPr>
        <w:jc w:val="both"/>
        <w:rPr>
          <w:rFonts w:ascii="Arial" w:hAnsi="Arial" w:cs="Arial"/>
          <w:sz w:val="20"/>
          <w:szCs w:val="20"/>
        </w:rPr>
      </w:pPr>
    </w:p>
    <w:p w14:paraId="79DF1134" w14:textId="77777777" w:rsidR="00E5348A" w:rsidRPr="00B25D2A" w:rsidRDefault="00E5348A" w:rsidP="0009481A">
      <w:pPr>
        <w:keepNext/>
        <w:keepLines/>
        <w:jc w:val="both"/>
        <w:rPr>
          <w:rFonts w:ascii="Arial" w:hAnsi="Arial" w:cs="Arial"/>
          <w:b/>
          <w:sz w:val="20"/>
          <w:szCs w:val="20"/>
        </w:rPr>
      </w:pPr>
      <w:r w:rsidRPr="00B25D2A">
        <w:rPr>
          <w:rFonts w:ascii="Arial" w:hAnsi="Arial" w:cs="Arial"/>
          <w:b/>
          <w:sz w:val="20"/>
          <w:szCs w:val="20"/>
        </w:rPr>
        <w:t xml:space="preserve">Selection Process Schedule:  </w:t>
      </w:r>
    </w:p>
    <w:p w14:paraId="7DA4019B" w14:textId="77777777" w:rsidR="00E5348A" w:rsidRPr="00B25D2A"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E5348A" w:rsidRPr="00B25D2A" w14:paraId="7F675178" w14:textId="77777777" w:rsidTr="0009481A">
        <w:tc>
          <w:tcPr>
            <w:tcW w:w="3510" w:type="dxa"/>
          </w:tcPr>
          <w:p w14:paraId="17DE921E"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 xml:space="preserve">RFQ Advertised………… </w:t>
            </w:r>
          </w:p>
        </w:tc>
        <w:tc>
          <w:tcPr>
            <w:tcW w:w="4410" w:type="dxa"/>
          </w:tcPr>
          <w:sdt>
            <w:sdtPr>
              <w:rPr>
                <w:rFonts w:ascii="Arial" w:hAnsi="Arial" w:cs="Arial"/>
                <w:sz w:val="20"/>
                <w:szCs w:val="20"/>
              </w:rPr>
              <w:alias w:val="Enter Date"/>
              <w:tag w:val="Enter Date"/>
              <w:id w:val="-422563131"/>
              <w:placeholder>
                <w:docPart w:val="DefaultPlaceholder_-1854013440"/>
              </w:placeholder>
            </w:sdtPr>
            <w:sdtEndPr/>
            <w:sdtContent>
              <w:p w14:paraId="509857A6" w14:textId="72606A93" w:rsidR="00E5348A" w:rsidRPr="00B25D2A" w:rsidRDefault="000F0639" w:rsidP="006E6831">
                <w:pPr>
                  <w:keepNext/>
                  <w:keepLines/>
                  <w:rPr>
                    <w:rFonts w:ascii="Arial" w:hAnsi="Arial" w:cs="Arial"/>
                    <w:sz w:val="20"/>
                    <w:szCs w:val="20"/>
                  </w:rPr>
                </w:pPr>
                <w:r w:rsidRPr="00B25D2A">
                  <w:rPr>
                    <w:rFonts w:ascii="Arial" w:hAnsi="Arial" w:cs="Arial"/>
                    <w:sz w:val="20"/>
                    <w:szCs w:val="20"/>
                  </w:rPr>
                  <w:t>6/16/2019</w:t>
                </w:r>
              </w:p>
            </w:sdtContent>
          </w:sdt>
        </w:tc>
      </w:tr>
      <w:tr w:rsidR="00E5348A" w:rsidRPr="00B25D2A" w14:paraId="559D5342" w14:textId="77777777" w:rsidTr="0009481A">
        <w:tc>
          <w:tcPr>
            <w:tcW w:w="3510" w:type="dxa"/>
          </w:tcPr>
          <w:p w14:paraId="39AD6473"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 xml:space="preserve">Response Deadline……..  </w:t>
            </w:r>
          </w:p>
        </w:tc>
        <w:tc>
          <w:tcPr>
            <w:tcW w:w="4410" w:type="dxa"/>
          </w:tcPr>
          <w:p w14:paraId="4BF3735B" w14:textId="22B252C9" w:rsidR="00E5348A" w:rsidRPr="00B25D2A" w:rsidRDefault="00564348" w:rsidP="00A56EDE">
            <w:pPr>
              <w:keepNext/>
              <w:keepLines/>
              <w:rPr>
                <w:rFonts w:ascii="Arial" w:hAnsi="Arial" w:cs="Arial"/>
                <w:sz w:val="20"/>
                <w:szCs w:val="20"/>
              </w:rPr>
            </w:pPr>
            <w:sdt>
              <w:sdtPr>
                <w:rPr>
                  <w:rFonts w:ascii="Arial" w:hAnsi="Arial" w:cs="Arial"/>
                  <w:sz w:val="20"/>
                  <w:szCs w:val="20"/>
                </w:rPr>
                <w:alias w:val="Enter Date + 24 days"/>
                <w:tag w:val="Enter Date + 24 days"/>
                <w:id w:val="-586610043"/>
                <w:placeholder>
                  <w:docPart w:val="DefaultPlaceholder_-1854013440"/>
                </w:placeholder>
              </w:sdtPr>
              <w:sdtEndPr/>
              <w:sdtContent>
                <w:r w:rsidR="003F2F65">
                  <w:rPr>
                    <w:rFonts w:ascii="Arial" w:hAnsi="Arial" w:cs="Arial"/>
                    <w:sz w:val="20"/>
                    <w:szCs w:val="20"/>
                  </w:rPr>
                  <w:t>7/</w:t>
                </w:r>
                <w:r w:rsidR="00A56EDE">
                  <w:rPr>
                    <w:rFonts w:ascii="Arial" w:hAnsi="Arial" w:cs="Arial"/>
                    <w:sz w:val="20"/>
                    <w:szCs w:val="20"/>
                  </w:rPr>
                  <w:t>8</w:t>
                </w:r>
                <w:r w:rsidR="006B6BD9" w:rsidRPr="00B25D2A">
                  <w:rPr>
                    <w:rFonts w:ascii="Arial" w:hAnsi="Arial" w:cs="Arial"/>
                    <w:sz w:val="20"/>
                    <w:szCs w:val="20"/>
                  </w:rPr>
                  <w:t>/2019</w:t>
                </w:r>
              </w:sdtContent>
            </w:sdt>
            <w:r w:rsidR="00E5348A" w:rsidRPr="00B25D2A">
              <w:rPr>
                <w:rFonts w:ascii="Arial" w:hAnsi="Arial" w:cs="Arial"/>
                <w:sz w:val="20"/>
                <w:szCs w:val="20"/>
              </w:rPr>
              <w:t xml:space="preserve"> by 4:00 pm**</w:t>
            </w:r>
          </w:p>
        </w:tc>
      </w:tr>
      <w:tr w:rsidR="00E5348A" w:rsidRPr="00B25D2A" w14:paraId="41F978A9" w14:textId="77777777" w:rsidTr="0009481A">
        <w:tc>
          <w:tcPr>
            <w:tcW w:w="3510" w:type="dxa"/>
          </w:tcPr>
          <w:p w14:paraId="0F8FE5B8"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Short List Notified……….</w:t>
            </w:r>
          </w:p>
        </w:tc>
        <w:tc>
          <w:tcPr>
            <w:tcW w:w="4410" w:type="dxa"/>
          </w:tcPr>
          <w:sdt>
            <w:sdtPr>
              <w:rPr>
                <w:rFonts w:ascii="Arial" w:hAnsi="Arial" w:cs="Arial"/>
                <w:sz w:val="20"/>
                <w:szCs w:val="20"/>
              </w:rPr>
              <w:alias w:val="Enter Date + 5 days"/>
              <w:tag w:val="Enter Date + 5 days"/>
              <w:id w:val="711842911"/>
              <w:placeholder>
                <w:docPart w:val="DefaultPlaceholder_-1854013440"/>
              </w:placeholder>
            </w:sdtPr>
            <w:sdtEndPr/>
            <w:sdtContent>
              <w:p w14:paraId="1E6C760C" w14:textId="5F25D494" w:rsidR="00E5348A" w:rsidRPr="000942B3" w:rsidRDefault="00A56EDE" w:rsidP="00A56EDE">
                <w:pPr>
                  <w:keepNext/>
                  <w:keepLines/>
                  <w:rPr>
                    <w:rFonts w:ascii="Arial" w:hAnsi="Arial"/>
                    <w:sz w:val="20"/>
                  </w:rPr>
                </w:pPr>
                <w:r>
                  <w:rPr>
                    <w:rFonts w:ascii="Arial" w:hAnsi="Arial" w:cs="Arial"/>
                    <w:sz w:val="20"/>
                    <w:szCs w:val="20"/>
                  </w:rPr>
                  <w:t>7/18</w:t>
                </w:r>
                <w:r w:rsidR="006B6BD9" w:rsidRPr="00B25D2A">
                  <w:rPr>
                    <w:rFonts w:ascii="Arial" w:hAnsi="Arial" w:cs="Arial"/>
                    <w:sz w:val="20"/>
                    <w:szCs w:val="20"/>
                  </w:rPr>
                  <w:t>/2019</w:t>
                </w:r>
              </w:p>
            </w:sdtContent>
          </w:sdt>
        </w:tc>
      </w:tr>
      <w:tr w:rsidR="00E5348A" w:rsidRPr="00B25D2A" w14:paraId="6D75695E" w14:textId="77777777" w:rsidTr="000942B3">
        <w:trPr>
          <w:trHeight w:val="297"/>
        </w:trPr>
        <w:tc>
          <w:tcPr>
            <w:tcW w:w="3510" w:type="dxa"/>
          </w:tcPr>
          <w:p w14:paraId="1A96BE1E" w14:textId="77777777" w:rsidR="00E5348A" w:rsidRPr="00B25D2A" w:rsidRDefault="00E5348A" w:rsidP="0009481A">
            <w:pPr>
              <w:keepNext/>
              <w:keepLines/>
              <w:numPr>
                <w:ilvl w:val="0"/>
                <w:numId w:val="12"/>
              </w:numPr>
              <w:rPr>
                <w:rFonts w:ascii="Arial" w:hAnsi="Arial" w:cs="Arial"/>
                <w:sz w:val="20"/>
                <w:szCs w:val="20"/>
              </w:rPr>
            </w:pPr>
            <w:r w:rsidRPr="00B25D2A">
              <w:rPr>
                <w:rFonts w:ascii="Arial" w:hAnsi="Arial" w:cs="Arial"/>
                <w:sz w:val="20"/>
                <w:szCs w:val="20"/>
              </w:rPr>
              <w:t xml:space="preserve">RFPs </w:t>
            </w:r>
            <w:r w:rsidR="0009481A" w:rsidRPr="00B25D2A">
              <w:rPr>
                <w:rFonts w:ascii="Arial" w:hAnsi="Arial" w:cs="Arial"/>
                <w:sz w:val="20"/>
                <w:szCs w:val="20"/>
              </w:rPr>
              <w:t>I</w:t>
            </w:r>
            <w:r w:rsidRPr="00B25D2A">
              <w:rPr>
                <w:rFonts w:ascii="Arial" w:hAnsi="Arial" w:cs="Arial"/>
                <w:sz w:val="20"/>
                <w:szCs w:val="20"/>
              </w:rPr>
              <w:t>ssued …………....</w:t>
            </w:r>
          </w:p>
        </w:tc>
        <w:tc>
          <w:tcPr>
            <w:tcW w:w="4410" w:type="dxa"/>
          </w:tcPr>
          <w:sdt>
            <w:sdtPr>
              <w:rPr>
                <w:rFonts w:ascii="Arial" w:hAnsi="Arial" w:cs="Arial"/>
                <w:sz w:val="20"/>
                <w:szCs w:val="20"/>
              </w:rPr>
              <w:alias w:val="Enter Date +4 days"/>
              <w:tag w:val="Enter Date +4 days"/>
              <w:id w:val="-471128641"/>
              <w:placeholder>
                <w:docPart w:val="DefaultPlaceholder_-1854013440"/>
              </w:placeholder>
            </w:sdtPr>
            <w:sdtEndPr/>
            <w:sdtContent>
              <w:p w14:paraId="24084CC2" w14:textId="4EC1B96B" w:rsidR="00E5348A" w:rsidRPr="000942B3" w:rsidRDefault="003F2F65" w:rsidP="00A56EDE">
                <w:pPr>
                  <w:keepNext/>
                  <w:keepLines/>
                  <w:rPr>
                    <w:rFonts w:ascii="Arial" w:hAnsi="Arial"/>
                    <w:sz w:val="20"/>
                  </w:rPr>
                </w:pPr>
                <w:r>
                  <w:rPr>
                    <w:rFonts w:ascii="Arial" w:hAnsi="Arial" w:cs="Arial"/>
                    <w:sz w:val="20"/>
                    <w:szCs w:val="20"/>
                  </w:rPr>
                  <w:t>7/</w:t>
                </w:r>
                <w:r w:rsidR="00A56EDE">
                  <w:rPr>
                    <w:rFonts w:ascii="Arial" w:hAnsi="Arial" w:cs="Arial"/>
                    <w:sz w:val="20"/>
                    <w:szCs w:val="20"/>
                  </w:rPr>
                  <w:t>19</w:t>
                </w:r>
                <w:r w:rsidR="006B6BD9" w:rsidRPr="00B25D2A">
                  <w:rPr>
                    <w:rFonts w:ascii="Arial" w:hAnsi="Arial" w:cs="Arial"/>
                    <w:sz w:val="20"/>
                    <w:szCs w:val="20"/>
                  </w:rPr>
                  <w:t>/2019</w:t>
                </w:r>
              </w:p>
            </w:sdtContent>
          </w:sdt>
        </w:tc>
      </w:tr>
      <w:tr w:rsidR="00E5348A" w:rsidRPr="00B25D2A" w14:paraId="20A0A950" w14:textId="77777777" w:rsidTr="0009481A">
        <w:tc>
          <w:tcPr>
            <w:tcW w:w="3510" w:type="dxa"/>
          </w:tcPr>
          <w:p w14:paraId="4C583282"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Pre-Proposal Site Visit…..</w:t>
            </w:r>
          </w:p>
        </w:tc>
        <w:tc>
          <w:tcPr>
            <w:tcW w:w="4410" w:type="dxa"/>
          </w:tcPr>
          <w:sdt>
            <w:sdtPr>
              <w:rPr>
                <w:rFonts w:ascii="Arial" w:hAnsi="Arial" w:cs="Arial"/>
                <w:sz w:val="20"/>
                <w:szCs w:val="20"/>
              </w:rPr>
              <w:alias w:val="Enter Date +14 days"/>
              <w:tag w:val="Enter Date +14 days"/>
              <w:id w:val="-1391717102"/>
              <w:placeholder>
                <w:docPart w:val="DefaultPlaceholder_-1854013440"/>
              </w:placeholder>
            </w:sdtPr>
            <w:sdtEndPr/>
            <w:sdtContent>
              <w:p w14:paraId="6E968CB3" w14:textId="1352C3CE" w:rsidR="00E5348A" w:rsidRPr="000942B3" w:rsidRDefault="00A56EDE" w:rsidP="00A56EDE">
                <w:pPr>
                  <w:keepNext/>
                  <w:keepLines/>
                  <w:rPr>
                    <w:rFonts w:ascii="Arial" w:hAnsi="Arial"/>
                    <w:sz w:val="20"/>
                  </w:rPr>
                </w:pPr>
                <w:r>
                  <w:rPr>
                    <w:rFonts w:ascii="Arial" w:hAnsi="Arial" w:cs="Arial"/>
                    <w:sz w:val="20"/>
                    <w:szCs w:val="20"/>
                  </w:rPr>
                  <w:t>7</w:t>
                </w:r>
                <w:r w:rsidR="003F2F65">
                  <w:rPr>
                    <w:rFonts w:ascii="Arial" w:hAnsi="Arial" w:cs="Arial"/>
                    <w:sz w:val="20"/>
                    <w:szCs w:val="20"/>
                  </w:rPr>
                  <w:t>/</w:t>
                </w:r>
                <w:r>
                  <w:rPr>
                    <w:rFonts w:ascii="Arial" w:hAnsi="Arial" w:cs="Arial"/>
                    <w:sz w:val="20"/>
                    <w:szCs w:val="20"/>
                  </w:rPr>
                  <w:t>31</w:t>
                </w:r>
                <w:r w:rsidR="006B6BD9" w:rsidRPr="00B25D2A">
                  <w:rPr>
                    <w:rFonts w:ascii="Arial" w:hAnsi="Arial" w:cs="Arial"/>
                    <w:sz w:val="20"/>
                    <w:szCs w:val="20"/>
                  </w:rPr>
                  <w:t>/2019 TBC</w:t>
                </w:r>
              </w:p>
            </w:sdtContent>
          </w:sdt>
        </w:tc>
      </w:tr>
      <w:tr w:rsidR="00E5348A" w:rsidRPr="00B25D2A" w14:paraId="2F4AFFBC" w14:textId="77777777" w:rsidTr="0009481A">
        <w:tc>
          <w:tcPr>
            <w:tcW w:w="3510" w:type="dxa"/>
          </w:tcPr>
          <w:p w14:paraId="4E8C2652"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Proposal Deadline……….</w:t>
            </w:r>
          </w:p>
        </w:tc>
        <w:tc>
          <w:tcPr>
            <w:tcW w:w="4410" w:type="dxa"/>
          </w:tcPr>
          <w:p w14:paraId="71A703D5" w14:textId="7D37318C" w:rsidR="00E5348A" w:rsidRPr="000942B3" w:rsidRDefault="00564348" w:rsidP="00A56EDE">
            <w:pPr>
              <w:keepNext/>
              <w:keepLines/>
              <w:rPr>
                <w:rFonts w:ascii="Arial" w:hAnsi="Arial"/>
                <w:sz w:val="20"/>
              </w:rPr>
            </w:pPr>
            <w:sdt>
              <w:sdtPr>
                <w:rPr>
                  <w:rFonts w:ascii="Arial" w:hAnsi="Arial" w:cs="Arial"/>
                  <w:sz w:val="20"/>
                  <w:szCs w:val="20"/>
                </w:rPr>
                <w:alias w:val="Enter Date +21 days"/>
                <w:tag w:val="Enter Date +21 days"/>
                <w:id w:val="2055187322"/>
                <w:placeholder>
                  <w:docPart w:val="DefaultPlaceholder_-1854013440"/>
                </w:placeholder>
              </w:sdtPr>
              <w:sdtEndPr/>
              <w:sdtContent>
                <w:r w:rsidR="003F2F65">
                  <w:rPr>
                    <w:rFonts w:ascii="Arial" w:hAnsi="Arial" w:cs="Arial"/>
                    <w:sz w:val="20"/>
                    <w:szCs w:val="20"/>
                  </w:rPr>
                  <w:t>8/</w:t>
                </w:r>
                <w:r w:rsidR="00A56EDE">
                  <w:rPr>
                    <w:rFonts w:ascii="Arial" w:hAnsi="Arial" w:cs="Arial"/>
                    <w:sz w:val="20"/>
                    <w:szCs w:val="20"/>
                  </w:rPr>
                  <w:t>16</w:t>
                </w:r>
                <w:r w:rsidR="006B6BD9" w:rsidRPr="00B25D2A">
                  <w:rPr>
                    <w:rFonts w:ascii="Arial" w:hAnsi="Arial" w:cs="Arial"/>
                    <w:sz w:val="20"/>
                    <w:szCs w:val="20"/>
                  </w:rPr>
                  <w:t>/2019</w:t>
                </w:r>
              </w:sdtContent>
            </w:sdt>
            <w:r w:rsidR="00E5348A" w:rsidRPr="00B25D2A">
              <w:rPr>
                <w:rFonts w:ascii="Arial" w:hAnsi="Arial" w:cs="Arial"/>
                <w:sz w:val="20"/>
                <w:szCs w:val="20"/>
              </w:rPr>
              <w:t xml:space="preserve"> by 4:00 pm**</w:t>
            </w:r>
          </w:p>
        </w:tc>
      </w:tr>
      <w:tr w:rsidR="00E5348A" w:rsidRPr="00B25D2A" w14:paraId="6A6A32B2" w14:textId="77777777" w:rsidTr="0009481A">
        <w:trPr>
          <w:trHeight w:val="68"/>
        </w:trPr>
        <w:tc>
          <w:tcPr>
            <w:tcW w:w="3510" w:type="dxa"/>
          </w:tcPr>
          <w:p w14:paraId="6B41A4CA" w14:textId="77777777" w:rsidR="00E5348A" w:rsidRPr="00B25D2A" w:rsidRDefault="00E5348A" w:rsidP="0009481A">
            <w:pPr>
              <w:keepNext/>
              <w:keepLines/>
              <w:numPr>
                <w:ilvl w:val="0"/>
                <w:numId w:val="12"/>
              </w:numPr>
              <w:rPr>
                <w:rFonts w:ascii="Arial" w:hAnsi="Arial" w:cs="Arial"/>
                <w:b/>
                <w:sz w:val="20"/>
                <w:szCs w:val="20"/>
              </w:rPr>
            </w:pPr>
            <w:r w:rsidRPr="00B25D2A">
              <w:rPr>
                <w:rFonts w:ascii="Arial" w:hAnsi="Arial" w:cs="Arial"/>
                <w:sz w:val="20"/>
                <w:szCs w:val="20"/>
              </w:rPr>
              <w:t>Interviews………………..</w:t>
            </w:r>
          </w:p>
        </w:tc>
        <w:tc>
          <w:tcPr>
            <w:tcW w:w="4410" w:type="dxa"/>
          </w:tcPr>
          <w:sdt>
            <w:sdtPr>
              <w:rPr>
                <w:rFonts w:ascii="Arial" w:hAnsi="Arial" w:cs="Arial"/>
                <w:sz w:val="20"/>
                <w:szCs w:val="20"/>
              </w:rPr>
              <w:alias w:val="Enter Date +7 days"/>
              <w:tag w:val="Enter Date +7 days"/>
              <w:id w:val="-503209599"/>
              <w:placeholder>
                <w:docPart w:val="DefaultPlaceholder_-1854013440"/>
              </w:placeholder>
            </w:sdtPr>
            <w:sdtEndPr/>
            <w:sdtContent>
              <w:p w14:paraId="505BBCE3" w14:textId="7370134A" w:rsidR="00E5348A" w:rsidRPr="000942B3" w:rsidRDefault="00A56EDE" w:rsidP="00A56EDE">
                <w:pPr>
                  <w:keepNext/>
                  <w:keepLines/>
                  <w:rPr>
                    <w:rFonts w:ascii="Arial" w:hAnsi="Arial"/>
                    <w:sz w:val="20"/>
                  </w:rPr>
                </w:pPr>
                <w:r>
                  <w:rPr>
                    <w:rFonts w:ascii="Arial" w:hAnsi="Arial" w:cs="Arial"/>
                    <w:sz w:val="20"/>
                    <w:szCs w:val="20"/>
                  </w:rPr>
                  <w:t>8</w:t>
                </w:r>
                <w:r w:rsidR="003F2F65">
                  <w:rPr>
                    <w:rFonts w:ascii="Arial" w:hAnsi="Arial" w:cs="Arial"/>
                    <w:sz w:val="20"/>
                    <w:szCs w:val="20"/>
                  </w:rPr>
                  <w:t>/</w:t>
                </w:r>
                <w:r>
                  <w:rPr>
                    <w:rFonts w:ascii="Arial" w:hAnsi="Arial" w:cs="Arial"/>
                    <w:sz w:val="20"/>
                    <w:szCs w:val="20"/>
                  </w:rPr>
                  <w:t>21</w:t>
                </w:r>
                <w:r w:rsidR="006B6BD9" w:rsidRPr="00B25D2A">
                  <w:rPr>
                    <w:rFonts w:ascii="Arial" w:hAnsi="Arial" w:cs="Arial"/>
                    <w:sz w:val="20"/>
                    <w:szCs w:val="20"/>
                  </w:rPr>
                  <w:t>/2019</w:t>
                </w:r>
              </w:p>
            </w:sdtContent>
          </w:sdt>
        </w:tc>
      </w:tr>
    </w:tbl>
    <w:p w14:paraId="0727B587" w14:textId="77777777" w:rsidR="00E5348A" w:rsidRPr="00B25D2A" w:rsidRDefault="00E5348A" w:rsidP="00E5348A">
      <w:pPr>
        <w:jc w:val="both"/>
        <w:rPr>
          <w:rFonts w:ascii="Arial" w:hAnsi="Arial" w:cs="Arial"/>
          <w:sz w:val="20"/>
          <w:szCs w:val="20"/>
        </w:rPr>
      </w:pPr>
    </w:p>
    <w:p w14:paraId="196BADDF" w14:textId="77777777" w:rsidR="00B369D1" w:rsidRPr="00B25D2A" w:rsidRDefault="00E5348A" w:rsidP="000F0639">
      <w:pPr>
        <w:keepNext/>
        <w:keepLines/>
        <w:ind w:left="1440"/>
        <w:rPr>
          <w:rFonts w:ascii="Arial" w:hAnsi="Arial" w:cs="Arial"/>
          <w:b/>
          <w:bCs/>
          <w:i/>
          <w:sz w:val="20"/>
          <w:szCs w:val="20"/>
        </w:rPr>
      </w:pPr>
      <w:r w:rsidRPr="00B25D2A">
        <w:rPr>
          <w:rFonts w:ascii="Arial" w:hAnsi="Arial" w:cs="Arial"/>
          <w:b/>
          <w:bCs/>
          <w:i/>
          <w:sz w:val="20"/>
          <w:szCs w:val="20"/>
        </w:rPr>
        <w:t>** Late submissions will not be accepted for any reason.</w:t>
      </w:r>
    </w:p>
    <w:p w14:paraId="52FA15D5" w14:textId="23F3B4E0" w:rsidR="000F0639" w:rsidRPr="00B25D2A" w:rsidRDefault="000F0639" w:rsidP="003D50B7">
      <w:pPr>
        <w:keepNext/>
        <w:keepLines/>
        <w:ind w:left="1440"/>
        <w:rPr>
          <w:rFonts w:ascii="Arial" w:hAnsi="Arial" w:cs="Arial"/>
          <w:b/>
          <w:sz w:val="20"/>
          <w:szCs w:val="20"/>
        </w:rPr>
      </w:pPr>
    </w:p>
    <w:p w14:paraId="5F2473B4" w14:textId="77777777" w:rsidR="00285564" w:rsidRPr="00B25D2A" w:rsidRDefault="00285564" w:rsidP="00285564">
      <w:pPr>
        <w:keepNext/>
        <w:keepLines/>
        <w:jc w:val="both"/>
        <w:rPr>
          <w:rFonts w:ascii="Arial" w:hAnsi="Arial" w:cs="Arial"/>
          <w:b/>
          <w:sz w:val="20"/>
          <w:szCs w:val="20"/>
        </w:rPr>
      </w:pPr>
      <w:r w:rsidRPr="00B25D2A">
        <w:rPr>
          <w:rFonts w:ascii="Arial" w:hAnsi="Arial" w:cs="Arial"/>
          <w:b/>
          <w:sz w:val="20"/>
          <w:szCs w:val="20"/>
        </w:rPr>
        <w:t xml:space="preserve">Submittal Requirements and Process: </w:t>
      </w:r>
    </w:p>
    <w:p w14:paraId="1477ACBD" w14:textId="77777777" w:rsidR="00285564" w:rsidRPr="00B25D2A" w:rsidRDefault="00285564" w:rsidP="00285564">
      <w:pPr>
        <w:keepNext/>
        <w:keepLines/>
        <w:jc w:val="both"/>
        <w:rPr>
          <w:rFonts w:ascii="Arial" w:hAnsi="Arial" w:cs="Arial"/>
          <w:b/>
          <w:sz w:val="20"/>
          <w:szCs w:val="20"/>
        </w:rPr>
      </w:pPr>
    </w:p>
    <w:p w14:paraId="4E2A9B29" w14:textId="14195739" w:rsidR="00285564" w:rsidRPr="00B25D2A" w:rsidRDefault="00285564" w:rsidP="00285564">
      <w:pPr>
        <w:jc w:val="both"/>
        <w:rPr>
          <w:rFonts w:ascii="Arial" w:hAnsi="Arial" w:cs="Arial"/>
          <w:sz w:val="20"/>
          <w:szCs w:val="20"/>
        </w:rPr>
      </w:pPr>
      <w:r w:rsidRPr="00B25D2A">
        <w:rPr>
          <w:rFonts w:ascii="Arial" w:hAnsi="Arial" w:cs="Arial"/>
          <w:sz w:val="20"/>
          <w:szCs w:val="20"/>
        </w:rPr>
        <w:t xml:space="preserve">Where possible, all materials submitted should be fully recyclable. Submissions must be collated, three-hole-punched, on standard 8.5 x 11 letter-sized paper and be clipped together </w:t>
      </w:r>
      <w:r w:rsidRPr="00B25D2A">
        <w:rPr>
          <w:rFonts w:ascii="Arial" w:hAnsi="Arial" w:cs="Arial"/>
          <w:b/>
          <w:sz w:val="20"/>
          <w:szCs w:val="20"/>
        </w:rPr>
        <w:t xml:space="preserve">without </w:t>
      </w:r>
      <w:r w:rsidRPr="00B25D2A">
        <w:rPr>
          <w:rFonts w:ascii="Arial" w:hAnsi="Arial" w:cs="Arial"/>
          <w:sz w:val="20"/>
          <w:szCs w:val="20"/>
        </w:rPr>
        <w:t xml:space="preserve">staples or binding.  Double-sided printing is strongly encouraged.  Interested firms must submit </w:t>
      </w:r>
      <w:r w:rsidR="008338F1" w:rsidRPr="00B25D2A">
        <w:rPr>
          <w:rFonts w:ascii="Arial" w:hAnsi="Arial" w:cs="Arial"/>
          <w:b/>
          <w:sz w:val="20"/>
          <w:szCs w:val="20"/>
        </w:rPr>
        <w:t>ten (10</w:t>
      </w:r>
      <w:r w:rsidRPr="00B25D2A">
        <w:rPr>
          <w:rFonts w:ascii="Arial" w:hAnsi="Arial" w:cs="Arial"/>
          <w:b/>
          <w:sz w:val="20"/>
          <w:szCs w:val="20"/>
        </w:rPr>
        <w:t>) hard</w:t>
      </w:r>
      <w:r w:rsidR="000942B3">
        <w:rPr>
          <w:rFonts w:ascii="Arial" w:hAnsi="Arial" w:cs="Arial"/>
          <w:b/>
          <w:sz w:val="20"/>
          <w:szCs w:val="20"/>
        </w:rPr>
        <w:t xml:space="preserve"> </w:t>
      </w:r>
      <w:r w:rsidRPr="00B25D2A">
        <w:rPr>
          <w:rFonts w:ascii="Arial" w:hAnsi="Arial" w:cs="Arial"/>
          <w:b/>
          <w:sz w:val="20"/>
          <w:szCs w:val="20"/>
        </w:rPr>
        <w:t>copies</w:t>
      </w:r>
      <w:r w:rsidRPr="00B25D2A">
        <w:rPr>
          <w:rFonts w:ascii="Arial" w:hAnsi="Arial" w:cs="Arial"/>
          <w:sz w:val="20"/>
          <w:szCs w:val="20"/>
        </w:rPr>
        <w:t xml:space="preserve"> </w:t>
      </w:r>
      <w:r w:rsidRPr="00B25D2A">
        <w:rPr>
          <w:rFonts w:ascii="Arial" w:hAnsi="Arial" w:cs="Arial"/>
          <w:b/>
          <w:sz w:val="20"/>
          <w:szCs w:val="20"/>
        </w:rPr>
        <w:t>and one (1) digital copy</w:t>
      </w:r>
      <w:r w:rsidRPr="00B25D2A">
        <w:rPr>
          <w:rFonts w:ascii="Arial" w:hAnsi="Arial" w:cs="Arial"/>
          <w:sz w:val="20"/>
          <w:szCs w:val="20"/>
        </w:rPr>
        <w:t xml:space="preserve"> of each of the following. The digital copy should be </w:t>
      </w:r>
      <w:r w:rsidRPr="00B25D2A">
        <w:rPr>
          <w:rFonts w:ascii="Arial" w:hAnsi="Arial" w:cs="Arial"/>
          <w:sz w:val="20"/>
          <w:szCs w:val="20"/>
          <w:u w:val="single"/>
        </w:rPr>
        <w:t>one pdf file of the entire submission</w:t>
      </w:r>
      <w:r w:rsidRPr="00B25D2A">
        <w:rPr>
          <w:rFonts w:ascii="Arial" w:hAnsi="Arial" w:cs="Arial"/>
          <w:sz w:val="20"/>
          <w:szCs w:val="20"/>
        </w:rPr>
        <w:t xml:space="preserve"> contained on a thumb drive:</w:t>
      </w:r>
    </w:p>
    <w:p w14:paraId="538F5F31" w14:textId="77777777" w:rsidR="00285564" w:rsidRPr="00B25D2A" w:rsidRDefault="00285564" w:rsidP="00285564">
      <w:pPr>
        <w:keepNext/>
        <w:keepLines/>
        <w:jc w:val="both"/>
        <w:rPr>
          <w:rFonts w:ascii="Arial" w:hAnsi="Arial" w:cs="Arial"/>
          <w:sz w:val="20"/>
          <w:szCs w:val="20"/>
        </w:rPr>
      </w:pPr>
      <w:r w:rsidRPr="00B25D2A">
        <w:rPr>
          <w:rFonts w:ascii="Arial" w:hAnsi="Arial" w:cs="Arial"/>
          <w:sz w:val="20"/>
          <w:szCs w:val="20"/>
        </w:rPr>
        <w:t xml:space="preserve">  </w:t>
      </w:r>
    </w:p>
    <w:p w14:paraId="3E43B8D6" w14:textId="3A9ABCE2"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Letter of Interest addressed to the Screening Committee, </w:t>
      </w:r>
      <w:r w:rsidR="003D50B7">
        <w:rPr>
          <w:rFonts w:ascii="Arial" w:hAnsi="Arial" w:cs="Arial"/>
          <w:sz w:val="20"/>
          <w:szCs w:val="20"/>
        </w:rPr>
        <w:t>that</w:t>
      </w:r>
      <w:r w:rsidRPr="00B25D2A">
        <w:rPr>
          <w:rFonts w:ascii="Arial" w:hAnsi="Arial" w:cs="Arial"/>
          <w:sz w:val="20"/>
          <w:szCs w:val="20"/>
        </w:rPr>
        <w:t xml:space="preserve"> is no longer than two (2) pages in length, and which states specifically the firm’s successful experience in planning and  designing very similar facilities in campus and/or other similar settings.  </w:t>
      </w:r>
    </w:p>
    <w:p w14:paraId="4716C202" w14:textId="77777777"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Statement of Qualifications using the Office of the Architect for the University (OAU) standard form which can be obtained from the OAU website at:</w:t>
      </w:r>
    </w:p>
    <w:p w14:paraId="4F1D9F84" w14:textId="77777777" w:rsidR="00E65B26" w:rsidRPr="00B25D2A" w:rsidRDefault="00E65B26" w:rsidP="00232DD8">
      <w:pPr>
        <w:ind w:left="1080"/>
        <w:jc w:val="both"/>
        <w:rPr>
          <w:rFonts w:ascii="Arial" w:hAnsi="Arial" w:cs="Arial"/>
          <w:sz w:val="20"/>
          <w:szCs w:val="20"/>
        </w:rPr>
      </w:pPr>
    </w:p>
    <w:p w14:paraId="3E7D6E29" w14:textId="77777777" w:rsidR="00E65B26" w:rsidRPr="00B25D2A" w:rsidRDefault="00564348" w:rsidP="00E65B26">
      <w:pPr>
        <w:jc w:val="center"/>
        <w:rPr>
          <w:rFonts w:ascii="Arial" w:hAnsi="Arial" w:cs="Arial"/>
          <w:sz w:val="20"/>
          <w:szCs w:val="20"/>
        </w:rPr>
      </w:pPr>
      <w:hyperlink r:id="rId9" w:history="1">
        <w:r w:rsidR="00285564" w:rsidRPr="00B25D2A">
          <w:rPr>
            <w:rStyle w:val="Hyperlink"/>
            <w:rFonts w:ascii="Arial" w:hAnsi="Arial" w:cs="Arial"/>
            <w:sz w:val="20"/>
            <w:szCs w:val="20"/>
          </w:rPr>
          <w:t>http://www.officearchitect.virginia.edu</w:t>
        </w:r>
      </w:hyperlink>
      <w:r w:rsidR="00E65B26" w:rsidRPr="00B25D2A">
        <w:rPr>
          <w:rFonts w:ascii="Arial" w:hAnsi="Arial" w:cs="Arial"/>
          <w:sz w:val="20"/>
          <w:szCs w:val="20"/>
        </w:rPr>
        <w:t xml:space="preserve"> </w:t>
      </w:r>
    </w:p>
    <w:p w14:paraId="6CF7E140" w14:textId="77777777" w:rsidR="00232DD8" w:rsidRPr="00B25D2A" w:rsidRDefault="00232DD8" w:rsidP="00E65B26">
      <w:pPr>
        <w:jc w:val="center"/>
        <w:rPr>
          <w:rFonts w:ascii="Arial" w:hAnsi="Arial" w:cs="Arial"/>
          <w:sz w:val="20"/>
          <w:szCs w:val="20"/>
        </w:rPr>
      </w:pPr>
    </w:p>
    <w:p w14:paraId="7C894397" w14:textId="77777777" w:rsidR="00E65B26" w:rsidRPr="00B25D2A" w:rsidRDefault="00E65B26" w:rsidP="00E65B26">
      <w:pPr>
        <w:jc w:val="center"/>
        <w:rPr>
          <w:rFonts w:ascii="Arial" w:hAnsi="Arial" w:cs="Arial"/>
          <w:sz w:val="20"/>
          <w:szCs w:val="20"/>
        </w:rPr>
      </w:pPr>
      <w:proofErr w:type="gramStart"/>
      <w:r w:rsidRPr="00B25D2A">
        <w:rPr>
          <w:rFonts w:ascii="Arial" w:hAnsi="Arial" w:cs="Arial"/>
          <w:sz w:val="20"/>
          <w:szCs w:val="20"/>
        </w:rPr>
        <w:t>or</w:t>
      </w:r>
      <w:proofErr w:type="gramEnd"/>
      <w:r w:rsidRPr="00B25D2A">
        <w:rPr>
          <w:rFonts w:ascii="Arial" w:hAnsi="Arial" w:cs="Arial"/>
          <w:sz w:val="20"/>
          <w:szCs w:val="20"/>
        </w:rPr>
        <w:t xml:space="preserve"> at the following link:</w:t>
      </w:r>
    </w:p>
    <w:p w14:paraId="38F2F510" w14:textId="77777777" w:rsidR="00E65B26" w:rsidRPr="00B25D2A" w:rsidRDefault="00E65B26" w:rsidP="00E65B26">
      <w:pPr>
        <w:jc w:val="center"/>
        <w:rPr>
          <w:rFonts w:ascii="Arial" w:hAnsi="Arial" w:cs="Arial"/>
          <w:sz w:val="20"/>
          <w:szCs w:val="20"/>
        </w:rPr>
      </w:pPr>
    </w:p>
    <w:p w14:paraId="5BB02E5E" w14:textId="77777777" w:rsidR="00E65B26" w:rsidRPr="000942B3" w:rsidRDefault="00E65B26" w:rsidP="00E65B26">
      <w:pPr>
        <w:jc w:val="center"/>
        <w:rPr>
          <w:rStyle w:val="Hyperlink"/>
          <w:rFonts w:ascii="Arial" w:hAnsi="Arial"/>
          <w:sz w:val="20"/>
        </w:rPr>
      </w:pPr>
      <w:r w:rsidRPr="00B25D2A">
        <w:rPr>
          <w:rFonts w:ascii="Arial" w:hAnsi="Arial" w:cs="Arial"/>
          <w:sz w:val="20"/>
          <w:szCs w:val="20"/>
        </w:rPr>
        <w:t xml:space="preserve"> </w:t>
      </w:r>
      <w:hyperlink r:id="rId10" w:history="1">
        <w:r w:rsidRPr="000942B3">
          <w:rPr>
            <w:rStyle w:val="Hyperlink"/>
            <w:rFonts w:ascii="Arial" w:hAnsi="Arial"/>
            <w:sz w:val="20"/>
          </w:rPr>
          <w:t>http://www.officearchitect.virginia.edu/pdfs/soqform.pdf</w:t>
        </w:r>
      </w:hyperlink>
    </w:p>
    <w:p w14:paraId="10EFB7E6" w14:textId="77777777" w:rsidR="00E65B26" w:rsidRPr="00B25D2A" w:rsidRDefault="00E65B26" w:rsidP="00285564">
      <w:pPr>
        <w:ind w:left="1080"/>
        <w:jc w:val="both"/>
        <w:rPr>
          <w:rFonts w:ascii="Arial" w:hAnsi="Arial" w:cs="Arial"/>
          <w:sz w:val="20"/>
          <w:szCs w:val="20"/>
        </w:rPr>
      </w:pPr>
    </w:p>
    <w:p w14:paraId="576EADAC" w14:textId="77777777" w:rsidR="00285564" w:rsidRPr="00B25D2A" w:rsidRDefault="00285564" w:rsidP="00285564">
      <w:pPr>
        <w:ind w:left="1080"/>
        <w:jc w:val="both"/>
        <w:rPr>
          <w:rFonts w:ascii="Arial" w:hAnsi="Arial" w:cs="Arial"/>
          <w:sz w:val="20"/>
          <w:szCs w:val="20"/>
        </w:rPr>
      </w:pPr>
      <w:r w:rsidRPr="00B25D2A">
        <w:rPr>
          <w:rStyle w:val="Hyperlink"/>
          <w:rFonts w:ascii="Arial" w:hAnsi="Arial" w:cs="Arial"/>
          <w:color w:val="auto"/>
          <w:sz w:val="20"/>
          <w:szCs w:val="20"/>
          <w:u w:val="none"/>
        </w:rPr>
        <w:lastRenderedPageBreak/>
        <w:t>The email address provided should be for the person who will receive information regarding this RFQ, no general firm or marketing emails please.</w:t>
      </w:r>
    </w:p>
    <w:p w14:paraId="4C098563" w14:textId="77777777" w:rsidR="000C0730" w:rsidRPr="000C0730" w:rsidRDefault="000C0730" w:rsidP="000C0730">
      <w:pPr>
        <w:numPr>
          <w:ilvl w:val="0"/>
          <w:numId w:val="1"/>
        </w:numPr>
        <w:tabs>
          <w:tab w:val="num" w:pos="-2160"/>
        </w:tabs>
        <w:jc w:val="both"/>
        <w:rPr>
          <w:rFonts w:ascii="Arial" w:hAnsi="Arial" w:cs="Arial"/>
          <w:sz w:val="20"/>
          <w:szCs w:val="20"/>
        </w:rPr>
      </w:pPr>
      <w:r w:rsidRPr="000C0730">
        <w:rPr>
          <w:rFonts w:ascii="Arial" w:hAnsi="Arial"/>
          <w:sz w:val="20"/>
        </w:rPr>
        <w:t xml:space="preserve">Standard </w:t>
      </w:r>
      <w:r w:rsidRPr="000C0730">
        <w:rPr>
          <w:rFonts w:ascii="Arial" w:hAnsi="Arial" w:cs="Arial"/>
          <w:sz w:val="20"/>
          <w:szCs w:val="20"/>
        </w:rPr>
        <w:t>forms AE-1 through AE-6 which are available at:</w:t>
      </w:r>
    </w:p>
    <w:p w14:paraId="244F0201" w14:textId="0DE28289" w:rsidR="000C0730" w:rsidRDefault="00564348" w:rsidP="000C0730">
      <w:pPr>
        <w:tabs>
          <w:tab w:val="num" w:pos="-2160"/>
        </w:tabs>
        <w:ind w:left="1080"/>
        <w:jc w:val="both"/>
        <w:rPr>
          <w:rFonts w:ascii="Arial" w:hAnsi="Arial" w:cs="Arial"/>
          <w:sz w:val="20"/>
          <w:szCs w:val="20"/>
        </w:rPr>
      </w:pPr>
      <w:hyperlink r:id="rId11" w:history="1">
        <w:r w:rsidR="000C0730" w:rsidRPr="000C0730">
          <w:rPr>
            <w:rFonts w:ascii="Arial" w:hAnsi="Arial" w:cs="Arial"/>
            <w:color w:val="0000CC"/>
            <w:sz w:val="20"/>
            <w:szCs w:val="20"/>
            <w:u w:val="single"/>
          </w:rPr>
          <w:t>http://dgs.state.va.us/tabid/820/Default.aspx?udt_1673_param_detail=159</w:t>
        </w:r>
      </w:hyperlink>
      <w:r w:rsidR="000942B3">
        <w:rPr>
          <w:rFonts w:ascii="Arial" w:hAnsi="Arial" w:cs="Arial"/>
          <w:sz w:val="20"/>
          <w:szCs w:val="20"/>
        </w:rPr>
        <w:t>.</w:t>
      </w:r>
    </w:p>
    <w:p w14:paraId="45B687AD" w14:textId="77777777" w:rsidR="001042D4" w:rsidRPr="000C0730" w:rsidRDefault="001042D4" w:rsidP="000C0730">
      <w:pPr>
        <w:tabs>
          <w:tab w:val="num" w:pos="-2160"/>
        </w:tabs>
        <w:ind w:left="1080"/>
        <w:jc w:val="both"/>
        <w:rPr>
          <w:rFonts w:ascii="Arial" w:hAnsi="Arial"/>
          <w:sz w:val="20"/>
        </w:rPr>
      </w:pPr>
    </w:p>
    <w:p w14:paraId="060CAE71" w14:textId="77777777" w:rsidR="000C0730" w:rsidRPr="000C0730" w:rsidRDefault="000C0730" w:rsidP="000942B3">
      <w:pPr>
        <w:tabs>
          <w:tab w:val="num" w:pos="-2160"/>
        </w:tabs>
        <w:ind w:left="1080"/>
        <w:jc w:val="both"/>
        <w:rPr>
          <w:rFonts w:ascii="Arial" w:hAnsi="Arial"/>
          <w:sz w:val="20"/>
        </w:rPr>
      </w:pPr>
      <w:r w:rsidRPr="000C0730">
        <w:rPr>
          <w:rFonts w:ascii="Arial" w:hAnsi="Arial"/>
          <w:sz w:val="20"/>
        </w:rPr>
        <w:t xml:space="preserve">Select “Forms” from the drop-down box labeled “I’m Looking For” and then enter “AE” in the Filter box. </w:t>
      </w:r>
    </w:p>
    <w:p w14:paraId="2F8CE2DE" w14:textId="77777777" w:rsidR="00A4332C" w:rsidRPr="00B25D2A" w:rsidRDefault="00A4332C" w:rsidP="00A4332C">
      <w:pPr>
        <w:tabs>
          <w:tab w:val="num" w:pos="-2160"/>
        </w:tabs>
        <w:ind w:left="1080"/>
        <w:jc w:val="center"/>
        <w:rPr>
          <w:rFonts w:ascii="Arial" w:hAnsi="Arial" w:cs="Arial"/>
          <w:sz w:val="20"/>
          <w:szCs w:val="20"/>
        </w:rPr>
      </w:pPr>
    </w:p>
    <w:p w14:paraId="4AE832DE" w14:textId="77777777" w:rsidR="00285564" w:rsidRPr="00B25D2A" w:rsidRDefault="00285564" w:rsidP="000942B3">
      <w:pPr>
        <w:tabs>
          <w:tab w:val="num" w:pos="-2160"/>
        </w:tabs>
        <w:ind w:left="1080"/>
        <w:jc w:val="both"/>
        <w:rPr>
          <w:rFonts w:ascii="Arial" w:hAnsi="Arial" w:cs="Arial"/>
          <w:sz w:val="20"/>
          <w:szCs w:val="20"/>
        </w:rPr>
      </w:pPr>
      <w:r w:rsidRPr="00B25D2A">
        <w:rPr>
          <w:rFonts w:ascii="Arial" w:hAnsi="Arial" w:cs="Arial"/>
          <w:sz w:val="20"/>
          <w:szCs w:val="20"/>
        </w:rPr>
        <w:t>If proposal is a joint venture or association or two or more firms, forms AE-1 through AE-6 are required for each firm, with the proposed division of A/E services clearly indicated by firm and by individual staff members.</w:t>
      </w:r>
    </w:p>
    <w:p w14:paraId="48F44EC8" w14:textId="77777777"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Sub-consultants can be listed on the AE-1 or an AE-2 may be submitted for them, but no other AE forms should be submitted for sub-consultants at this time.</w:t>
      </w:r>
    </w:p>
    <w:p w14:paraId="5F7F2A38" w14:textId="0E16D938"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Current references and current contact information for each project (</w:t>
      </w:r>
      <w:r w:rsidR="00851D7F" w:rsidRPr="00B25D2A">
        <w:rPr>
          <w:rFonts w:ascii="Arial" w:hAnsi="Arial" w:cs="Arial"/>
          <w:sz w:val="20"/>
          <w:szCs w:val="20"/>
        </w:rPr>
        <w:t>five-project</w:t>
      </w:r>
      <w:r w:rsidRPr="00B25D2A">
        <w:rPr>
          <w:rFonts w:ascii="Arial" w:hAnsi="Arial" w:cs="Arial"/>
          <w:sz w:val="20"/>
          <w:szCs w:val="20"/>
        </w:rPr>
        <w:t xml:space="preserve"> minimum) featured in AE forms above. Include contact information for an owner’s representative, a user client, and a construction manager for each project. </w:t>
      </w:r>
    </w:p>
    <w:p w14:paraId="2C837ED6" w14:textId="77777777" w:rsidR="00285564" w:rsidRPr="00B25D2A" w:rsidRDefault="00285564" w:rsidP="00285564">
      <w:pPr>
        <w:jc w:val="both"/>
        <w:rPr>
          <w:rFonts w:ascii="Arial" w:hAnsi="Arial" w:cs="Arial"/>
          <w:sz w:val="20"/>
          <w:szCs w:val="20"/>
        </w:rPr>
      </w:pPr>
    </w:p>
    <w:p w14:paraId="4BA59F13" w14:textId="32475303" w:rsidR="00285564" w:rsidRPr="00B25D2A" w:rsidRDefault="00285564" w:rsidP="00285564">
      <w:pPr>
        <w:jc w:val="both"/>
        <w:rPr>
          <w:rFonts w:ascii="Arial" w:hAnsi="Arial" w:cs="Arial"/>
          <w:sz w:val="20"/>
          <w:szCs w:val="20"/>
        </w:rPr>
      </w:pPr>
      <w:r w:rsidRPr="00B25D2A">
        <w:rPr>
          <w:rFonts w:ascii="Arial" w:hAnsi="Arial" w:cs="Arial"/>
          <w:sz w:val="20"/>
          <w:szCs w:val="20"/>
        </w:rPr>
        <w:t xml:space="preserve">Submittals will be evaluated based on the demonstrated significant experience of the firm and its proposed personnel with similar facilities and projects within an academic </w:t>
      </w:r>
      <w:r w:rsidR="001042D4">
        <w:rPr>
          <w:rFonts w:ascii="Arial" w:hAnsi="Arial" w:cs="Arial"/>
          <w:sz w:val="20"/>
          <w:szCs w:val="20"/>
        </w:rPr>
        <w:t>setting</w:t>
      </w:r>
      <w:r w:rsidRPr="00B25D2A">
        <w:rPr>
          <w:rFonts w:ascii="Arial" w:hAnsi="Arial" w:cs="Arial"/>
          <w:sz w:val="20"/>
          <w:szCs w:val="20"/>
        </w:rPr>
        <w:t>; the ability to meet specific project objectives, e.g., budget, schedule, quality, etc.; successful experience with HECOM; experience in design with CM/</w:t>
      </w:r>
      <w:r w:rsidR="001042D4">
        <w:rPr>
          <w:rFonts w:ascii="Arial" w:hAnsi="Arial" w:cs="Arial"/>
          <w:sz w:val="20"/>
          <w:szCs w:val="20"/>
        </w:rPr>
        <w:t xml:space="preserve"> </w:t>
      </w:r>
      <w:r w:rsidRPr="00B25D2A">
        <w:rPr>
          <w:rFonts w:ascii="Arial" w:hAnsi="Arial" w:cs="Arial"/>
          <w:sz w:val="20"/>
          <w:szCs w:val="20"/>
        </w:rPr>
        <w:t xml:space="preserve">Subcontractor participation; experience with completion of sequential trade packages for construction; and other criteria as the Screening Committee may determine. Subsequently, the short-listed firms will receive a detailed Request for Proposal (RFP) and be invited to present a more detailed response and make an oral presentation.  </w:t>
      </w:r>
    </w:p>
    <w:p w14:paraId="2BD472BF" w14:textId="77777777" w:rsidR="00285564" w:rsidRPr="00B25D2A" w:rsidRDefault="00285564" w:rsidP="00285564">
      <w:pPr>
        <w:jc w:val="both"/>
        <w:rPr>
          <w:rFonts w:ascii="Arial" w:hAnsi="Arial" w:cs="Arial"/>
          <w:sz w:val="20"/>
          <w:szCs w:val="20"/>
        </w:rPr>
      </w:pPr>
    </w:p>
    <w:p w14:paraId="1042D0DF" w14:textId="77777777" w:rsidR="00285564" w:rsidRPr="00B25D2A" w:rsidRDefault="00285564" w:rsidP="00285564">
      <w:pPr>
        <w:jc w:val="both"/>
        <w:rPr>
          <w:rFonts w:ascii="Arial" w:hAnsi="Arial" w:cs="Arial"/>
          <w:sz w:val="20"/>
          <w:szCs w:val="20"/>
        </w:rPr>
      </w:pPr>
      <w:r w:rsidRPr="00B25D2A">
        <w:rPr>
          <w:rFonts w:ascii="Arial" w:hAnsi="Arial" w:cs="Arial"/>
          <w:sz w:val="20"/>
          <w:szCs w:val="20"/>
        </w:rPr>
        <w:t>The above submission materials must be received according to the schedule above at the following address:</w:t>
      </w:r>
    </w:p>
    <w:p w14:paraId="6E53B96D" w14:textId="77777777" w:rsidR="00285564" w:rsidRPr="00B25D2A" w:rsidRDefault="00285564" w:rsidP="00285564">
      <w:pPr>
        <w:jc w:val="both"/>
        <w:rPr>
          <w:rFonts w:ascii="Arial" w:hAnsi="Arial" w:cs="Arial"/>
          <w:sz w:val="20"/>
          <w:szCs w:val="20"/>
        </w:rPr>
      </w:pPr>
    </w:p>
    <w:p w14:paraId="1CFD7034" w14:textId="77777777" w:rsidR="00C26FFC" w:rsidRPr="00B25D2A" w:rsidRDefault="00C26FFC" w:rsidP="00C26FFC">
      <w:pPr>
        <w:jc w:val="center"/>
        <w:rPr>
          <w:rFonts w:ascii="Arial" w:hAnsi="Arial" w:cs="Arial"/>
          <w:sz w:val="20"/>
          <w:szCs w:val="20"/>
        </w:rPr>
      </w:pPr>
      <w:r w:rsidRPr="00B25D2A">
        <w:rPr>
          <w:rFonts w:ascii="Arial" w:hAnsi="Arial" w:cs="Arial"/>
          <w:sz w:val="20"/>
          <w:szCs w:val="20"/>
        </w:rPr>
        <w:t>University of Virginia</w:t>
      </w:r>
    </w:p>
    <w:p w14:paraId="41C63A0E" w14:textId="77777777" w:rsidR="00C26FFC" w:rsidRPr="00B25D2A" w:rsidRDefault="00C26FFC" w:rsidP="00C26FFC">
      <w:pPr>
        <w:jc w:val="center"/>
        <w:rPr>
          <w:rFonts w:ascii="Arial" w:hAnsi="Arial" w:cs="Arial"/>
          <w:sz w:val="20"/>
          <w:szCs w:val="20"/>
        </w:rPr>
      </w:pPr>
      <w:r w:rsidRPr="00B25D2A">
        <w:rPr>
          <w:rFonts w:ascii="Arial" w:hAnsi="Arial" w:cs="Arial"/>
          <w:sz w:val="20"/>
          <w:szCs w:val="20"/>
        </w:rPr>
        <w:t>Facilities Planning &amp; Construction, Office of Contract Administration</w:t>
      </w:r>
    </w:p>
    <w:p w14:paraId="6CAE09A5" w14:textId="77777777" w:rsidR="00C26FFC" w:rsidRPr="00B25D2A" w:rsidRDefault="00C26FFC" w:rsidP="00C26FFC">
      <w:pPr>
        <w:jc w:val="center"/>
        <w:rPr>
          <w:rFonts w:ascii="Arial" w:hAnsi="Arial" w:cs="Arial"/>
          <w:bCs/>
          <w:sz w:val="20"/>
          <w:szCs w:val="20"/>
        </w:rPr>
      </w:pPr>
      <w:r w:rsidRPr="00B25D2A">
        <w:rPr>
          <w:rFonts w:ascii="Arial" w:hAnsi="Arial" w:cs="Arial"/>
          <w:sz w:val="20"/>
          <w:szCs w:val="20"/>
        </w:rPr>
        <w:t xml:space="preserve">Attention:  </w:t>
      </w:r>
      <w:r w:rsidRPr="00B25D2A">
        <w:rPr>
          <w:rFonts w:ascii="Arial" w:hAnsi="Arial" w:cs="Arial"/>
          <w:bCs/>
          <w:sz w:val="20"/>
          <w:szCs w:val="20"/>
        </w:rPr>
        <w:t>Bruce Jackson</w:t>
      </w:r>
    </w:p>
    <w:p w14:paraId="6BB4E19F" w14:textId="7914CD50" w:rsidR="00C26FFC" w:rsidRPr="00B25D2A" w:rsidRDefault="00C26FFC" w:rsidP="00C26FFC">
      <w:pPr>
        <w:jc w:val="center"/>
        <w:rPr>
          <w:rFonts w:ascii="Arial" w:hAnsi="Arial" w:cs="Arial"/>
          <w:sz w:val="20"/>
          <w:szCs w:val="20"/>
        </w:rPr>
      </w:pPr>
      <w:r w:rsidRPr="00B25D2A">
        <w:rPr>
          <w:rFonts w:ascii="Arial" w:hAnsi="Arial" w:cs="Arial"/>
          <w:sz w:val="20"/>
          <w:szCs w:val="20"/>
        </w:rPr>
        <w:t xml:space="preserve"> One Morton Drive, Suite 301</w:t>
      </w:r>
    </w:p>
    <w:p w14:paraId="15407325"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Charlottesville, VA 22903-6806 </w:t>
      </w:r>
    </w:p>
    <w:p w14:paraId="648E18F2"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Questions: 434-924-6387or </w:t>
      </w:r>
      <w:hyperlink r:id="rId12" w:history="1">
        <w:r w:rsidRPr="00B25D2A">
          <w:rPr>
            <w:rStyle w:val="Hyperlink"/>
            <w:rFonts w:ascii="Arial" w:hAnsi="Arial" w:cs="Arial"/>
            <w:sz w:val="20"/>
            <w:szCs w:val="20"/>
          </w:rPr>
          <w:t>brj2n@virginia.edu</w:t>
        </w:r>
      </w:hyperlink>
      <w:r w:rsidRPr="00B25D2A">
        <w:rPr>
          <w:rFonts w:ascii="Arial" w:hAnsi="Arial" w:cs="Arial"/>
          <w:sz w:val="20"/>
          <w:szCs w:val="20"/>
        </w:rPr>
        <w:t xml:space="preserve"> </w:t>
      </w:r>
    </w:p>
    <w:p w14:paraId="3A5FF932" w14:textId="77777777" w:rsidR="00285564" w:rsidRPr="00B25D2A" w:rsidRDefault="00285564" w:rsidP="00285564">
      <w:pPr>
        <w:tabs>
          <w:tab w:val="center" w:pos="4320"/>
          <w:tab w:val="left" w:pos="6508"/>
        </w:tabs>
        <w:jc w:val="both"/>
        <w:rPr>
          <w:rFonts w:ascii="Arial" w:hAnsi="Arial" w:cs="Arial"/>
          <w:sz w:val="20"/>
          <w:szCs w:val="20"/>
        </w:rPr>
      </w:pPr>
    </w:p>
    <w:p w14:paraId="0EE7C19E" w14:textId="77777777" w:rsidR="00285564" w:rsidRPr="001042D4" w:rsidRDefault="00285564" w:rsidP="00285564">
      <w:pPr>
        <w:keepNext/>
        <w:keepLines/>
        <w:tabs>
          <w:tab w:val="center" w:pos="4320"/>
          <w:tab w:val="left" w:pos="6508"/>
        </w:tabs>
        <w:jc w:val="both"/>
        <w:rPr>
          <w:rFonts w:ascii="Arial" w:hAnsi="Arial" w:cs="Arial"/>
          <w:sz w:val="20"/>
          <w:szCs w:val="20"/>
        </w:rPr>
      </w:pPr>
      <w:r w:rsidRPr="001042D4">
        <w:rPr>
          <w:rFonts w:ascii="Arial" w:hAnsi="Arial" w:cs="Arial"/>
          <w:sz w:val="20"/>
          <w:szCs w:val="20"/>
        </w:rPr>
        <w:t>Please do not contact the Project Manager or others at the University regarding this Project. All questions and correspondence regarding this procurement sho</w:t>
      </w:r>
      <w:r w:rsidR="00070DCF" w:rsidRPr="001042D4">
        <w:rPr>
          <w:rFonts w:ascii="Arial" w:hAnsi="Arial" w:cs="Arial"/>
          <w:sz w:val="20"/>
          <w:szCs w:val="20"/>
        </w:rPr>
        <w:t>uld be made through Bruce Jackson</w:t>
      </w:r>
      <w:r w:rsidRPr="001042D4">
        <w:rPr>
          <w:rFonts w:ascii="Arial" w:hAnsi="Arial" w:cs="Arial"/>
          <w:sz w:val="20"/>
          <w:szCs w:val="20"/>
        </w:rPr>
        <w:t xml:space="preserve"> in the Office of Contract Administration.</w:t>
      </w:r>
    </w:p>
    <w:p w14:paraId="6BFB84B1" w14:textId="77777777" w:rsidR="00285564" w:rsidRPr="001042D4" w:rsidRDefault="00285564" w:rsidP="00285564">
      <w:pPr>
        <w:keepNext/>
        <w:keepLines/>
        <w:rPr>
          <w:rFonts w:ascii="Arial" w:hAnsi="Arial" w:cs="Arial"/>
          <w:sz w:val="20"/>
          <w:szCs w:val="20"/>
        </w:rPr>
      </w:pPr>
      <w:r w:rsidRPr="001042D4">
        <w:rPr>
          <w:rFonts w:ascii="Arial" w:hAnsi="Arial" w:cs="Arial"/>
          <w:sz w:val="20"/>
          <w:szCs w:val="20"/>
        </w:rPr>
        <w:t xml:space="preserve">            </w:t>
      </w:r>
    </w:p>
    <w:p w14:paraId="2B1E6048" w14:textId="4FA22095" w:rsidR="00285564" w:rsidRPr="00B25D2A" w:rsidRDefault="00285564" w:rsidP="00775024">
      <w:pPr>
        <w:keepNext/>
        <w:keepLines/>
        <w:jc w:val="both"/>
        <w:rPr>
          <w:rFonts w:ascii="Arial" w:hAnsi="Arial" w:cs="Arial"/>
          <w:sz w:val="20"/>
          <w:szCs w:val="20"/>
        </w:rPr>
      </w:pPr>
      <w:r w:rsidRPr="001042D4">
        <w:rPr>
          <w:rFonts w:ascii="Arial" w:hAnsi="Arial" w:cs="Arial"/>
          <w:sz w:val="20"/>
          <w:szCs w:val="20"/>
        </w:rPr>
        <w:t xml:space="preserve">A copy of this Request for Qualifications is available on the Facilities Planning &amp; Construction, Office of Contract Administration website at: </w:t>
      </w:r>
      <w:hyperlink r:id="rId13" w:history="1">
        <w:r w:rsidRPr="001042D4">
          <w:rPr>
            <w:rStyle w:val="Hyperlink"/>
            <w:rFonts w:ascii="Arial" w:hAnsi="Arial" w:cs="Arial"/>
            <w:sz w:val="20"/>
            <w:szCs w:val="20"/>
          </w:rPr>
          <w:t>https://www.fm.virginia.edu/depts/fpc/contractadmin</w:t>
        </w:r>
      </w:hyperlink>
      <w:r w:rsidRPr="001042D4">
        <w:rPr>
          <w:rFonts w:ascii="Arial" w:hAnsi="Arial" w:cs="Arial"/>
          <w:sz w:val="20"/>
          <w:szCs w:val="20"/>
        </w:rPr>
        <w:t xml:space="preserve">  </w:t>
      </w:r>
    </w:p>
    <w:p w14:paraId="476065E0" w14:textId="77777777" w:rsidR="00285564" w:rsidRPr="00B25D2A" w:rsidRDefault="00285564" w:rsidP="00285564">
      <w:pPr>
        <w:rPr>
          <w:rFonts w:ascii="Arial" w:hAnsi="Arial" w:cs="Arial"/>
          <w:sz w:val="20"/>
          <w:szCs w:val="20"/>
        </w:rPr>
      </w:pPr>
    </w:p>
    <w:p w14:paraId="2075EAC8" w14:textId="77777777" w:rsidR="001042D4" w:rsidRDefault="001042D4" w:rsidP="00285564">
      <w:pPr>
        <w:jc w:val="both"/>
        <w:rPr>
          <w:rFonts w:ascii="Arial" w:hAnsi="Arial" w:cs="Arial"/>
          <w:sz w:val="20"/>
          <w:szCs w:val="20"/>
        </w:rPr>
      </w:pPr>
      <w:r>
        <w:rPr>
          <w:rFonts w:ascii="Arial" w:hAnsi="Arial" w:cs="Arial"/>
          <w:sz w:val="20"/>
          <w:szCs w:val="20"/>
        </w:rPr>
        <w:t>The University will require the successful firm</w:t>
      </w:r>
      <w:r w:rsidRPr="00874705">
        <w:rPr>
          <w:rFonts w:ascii="Arial" w:hAnsi="Arial" w:cs="Arial"/>
          <w:sz w:val="20"/>
          <w:szCs w:val="20"/>
        </w:rPr>
        <w:t xml:space="preserve"> </w:t>
      </w:r>
      <w:r>
        <w:rPr>
          <w:rFonts w:ascii="Arial" w:hAnsi="Arial" w:cs="Arial"/>
          <w:sz w:val="20"/>
          <w:szCs w:val="20"/>
        </w:rPr>
        <w:t xml:space="preserve">to be </w:t>
      </w:r>
      <w:r w:rsidRPr="00874705">
        <w:rPr>
          <w:rFonts w:ascii="Arial" w:hAnsi="Arial" w:cs="Arial"/>
          <w:sz w:val="20"/>
          <w:szCs w:val="20"/>
        </w:rPr>
        <w:t>licensed to do business in Virginia and able to demonstrate professional</w:t>
      </w:r>
      <w:r>
        <w:rPr>
          <w:rFonts w:ascii="Arial" w:hAnsi="Arial" w:cs="Arial"/>
          <w:sz w:val="20"/>
          <w:szCs w:val="20"/>
        </w:rPr>
        <w:t xml:space="preserve"> registration</w:t>
      </w:r>
      <w:r w:rsidRPr="00874705">
        <w:rPr>
          <w:rFonts w:ascii="Arial" w:hAnsi="Arial" w:cs="Arial"/>
          <w:sz w:val="20"/>
          <w:szCs w:val="20"/>
        </w:rPr>
        <w:t>.</w:t>
      </w:r>
    </w:p>
    <w:p w14:paraId="6DBE2B0A" w14:textId="77777777" w:rsidR="00285564" w:rsidRPr="00B25D2A" w:rsidRDefault="00285564" w:rsidP="00285564">
      <w:pPr>
        <w:rPr>
          <w:rFonts w:ascii="Arial" w:hAnsi="Arial" w:cs="Arial"/>
          <w:sz w:val="20"/>
          <w:szCs w:val="20"/>
        </w:rPr>
      </w:pPr>
    </w:p>
    <w:p w14:paraId="33861612" w14:textId="6C923436" w:rsidR="00285564" w:rsidRDefault="00285564" w:rsidP="00285564">
      <w:pPr>
        <w:jc w:val="both"/>
        <w:rPr>
          <w:rFonts w:ascii="Arial" w:hAnsi="Arial" w:cs="Arial"/>
          <w:b/>
          <w:sz w:val="20"/>
          <w:szCs w:val="20"/>
        </w:rPr>
      </w:pPr>
      <w:proofErr w:type="gramStart"/>
      <w:r w:rsidRPr="00B25D2A">
        <w:rPr>
          <w:rFonts w:ascii="Arial" w:hAnsi="Arial" w:cs="Arial"/>
          <w:b/>
          <w:sz w:val="20"/>
          <w:szCs w:val="20"/>
        </w:rPr>
        <w:t>eVA</w:t>
      </w:r>
      <w:proofErr w:type="gramEnd"/>
      <w:r w:rsidRPr="00B25D2A">
        <w:rPr>
          <w:rFonts w:ascii="Arial" w:hAnsi="Arial" w:cs="Arial"/>
          <w:b/>
          <w:sz w:val="20"/>
          <w:szCs w:val="20"/>
        </w:rPr>
        <w:t xml:space="preserve"> Business to Government Vendor Registration:</w:t>
      </w:r>
    </w:p>
    <w:p w14:paraId="3FE9DC6D" w14:textId="77777777" w:rsidR="00455421" w:rsidRPr="00B25D2A" w:rsidRDefault="00455421" w:rsidP="00285564">
      <w:pPr>
        <w:jc w:val="both"/>
        <w:rPr>
          <w:rFonts w:ascii="Arial" w:hAnsi="Arial" w:cs="Arial"/>
          <w:b/>
          <w:sz w:val="20"/>
          <w:szCs w:val="20"/>
        </w:rPr>
      </w:pPr>
    </w:p>
    <w:p w14:paraId="3A0978B2" w14:textId="515D4293" w:rsidR="00285564" w:rsidRPr="00B25D2A" w:rsidRDefault="00285564" w:rsidP="00285564">
      <w:pPr>
        <w:jc w:val="both"/>
        <w:rPr>
          <w:rFonts w:ascii="Arial" w:hAnsi="Arial" w:cs="Arial"/>
          <w:sz w:val="20"/>
          <w:szCs w:val="20"/>
        </w:rPr>
      </w:pPr>
      <w:r w:rsidRPr="00B25D2A">
        <w:rPr>
          <w:rFonts w:ascii="Arial" w:hAnsi="Arial" w:cs="Arial"/>
          <w:sz w:val="20"/>
          <w:szCs w:val="20"/>
        </w:rPr>
        <w:t xml:space="preserve">The eVA Internet electronic procurement solution, web site portal </w:t>
      </w:r>
      <w:hyperlink r:id="rId14" w:history="1">
        <w:r w:rsidRPr="00B25D2A">
          <w:rPr>
            <w:rStyle w:val="Hyperlink"/>
            <w:rFonts w:ascii="Arial" w:hAnsi="Arial" w:cs="Arial"/>
            <w:sz w:val="20"/>
            <w:szCs w:val="20"/>
          </w:rPr>
          <w:t>www.eva.state.va.us</w:t>
        </w:r>
      </w:hyperlink>
      <w:r w:rsidRPr="00B25D2A">
        <w:rPr>
          <w:rFonts w:ascii="Arial" w:hAnsi="Arial" w:cs="Arial"/>
          <w:sz w:val="20"/>
          <w:szCs w:val="20"/>
        </w:rPr>
        <w:t xml:space="preserve">, is the Commonwealth of Virginia’s comprehensive electronic procurement system. The portal is the gateway for firms to conduct business with state agencies and public bodies. </w:t>
      </w:r>
      <w:r w:rsidR="001042D4">
        <w:rPr>
          <w:rFonts w:ascii="Arial" w:hAnsi="Arial" w:cs="Arial"/>
          <w:sz w:val="20"/>
          <w:szCs w:val="20"/>
        </w:rPr>
        <w:t>The State expects a</w:t>
      </w:r>
      <w:r w:rsidRPr="00B25D2A">
        <w:rPr>
          <w:rFonts w:ascii="Arial" w:hAnsi="Arial" w:cs="Arial"/>
          <w:sz w:val="20"/>
          <w:szCs w:val="20"/>
        </w:rPr>
        <w:t xml:space="preserve">ll agencies and public bodies to use eVA. All firms desiring to provide goods and/or services in the Commonwealth are encouraged to participate in the eVA Internet e-procurement solution. Selected </w:t>
      </w:r>
      <w:r w:rsidR="001042D4">
        <w:rPr>
          <w:rFonts w:ascii="Arial" w:hAnsi="Arial" w:cs="Arial"/>
          <w:sz w:val="20"/>
          <w:szCs w:val="20"/>
        </w:rPr>
        <w:lastRenderedPageBreak/>
        <w:t>firm</w:t>
      </w:r>
      <w:r w:rsidRPr="00B25D2A">
        <w:rPr>
          <w:rFonts w:ascii="Arial" w:hAnsi="Arial" w:cs="Arial"/>
          <w:sz w:val="20"/>
          <w:szCs w:val="20"/>
        </w:rPr>
        <w:t xml:space="preserve">(s) is required to register in the eVA Internet e-procurement solution prior to </w:t>
      </w:r>
      <w:r w:rsidR="001042D4">
        <w:rPr>
          <w:rFonts w:ascii="Arial" w:hAnsi="Arial" w:cs="Arial"/>
          <w:sz w:val="20"/>
          <w:szCs w:val="20"/>
        </w:rPr>
        <w:t xml:space="preserve">the University making </w:t>
      </w:r>
      <w:r w:rsidRPr="00B25D2A">
        <w:rPr>
          <w:rFonts w:ascii="Arial" w:hAnsi="Arial" w:cs="Arial"/>
          <w:sz w:val="20"/>
          <w:szCs w:val="20"/>
        </w:rPr>
        <w:t xml:space="preserve">an award.  </w:t>
      </w:r>
    </w:p>
    <w:p w14:paraId="18681B6F" w14:textId="77777777" w:rsidR="00285564" w:rsidRPr="00B25D2A" w:rsidRDefault="00285564" w:rsidP="00285564">
      <w:pPr>
        <w:pStyle w:val="wfxfaxnum0"/>
        <w:jc w:val="both"/>
        <w:rPr>
          <w:rFonts w:ascii="Arial" w:hAnsi="Arial" w:cs="Arial"/>
          <w:sz w:val="20"/>
          <w:szCs w:val="20"/>
          <w:u w:val="single"/>
        </w:rPr>
      </w:pPr>
    </w:p>
    <w:p w14:paraId="6CF131D6" w14:textId="5CAA5246" w:rsidR="005F18E3" w:rsidRPr="007E771F" w:rsidRDefault="001042D4" w:rsidP="0009481A">
      <w:pPr>
        <w:pStyle w:val="wfxfaxnum0"/>
        <w:jc w:val="both"/>
        <w:rPr>
          <w:rFonts w:ascii="Arial" w:hAnsi="Arial" w:cs="Arial"/>
          <w:sz w:val="20"/>
          <w:szCs w:val="20"/>
        </w:rPr>
      </w:pPr>
      <w:r>
        <w:rPr>
          <w:rFonts w:ascii="Arial" w:hAnsi="Arial" w:cs="Arial"/>
          <w:sz w:val="20"/>
          <w:szCs w:val="20"/>
        </w:rPr>
        <w:t>The University will consider the fi</w:t>
      </w:r>
      <w:r w:rsidR="00285564" w:rsidRPr="00B25D2A">
        <w:rPr>
          <w:rFonts w:ascii="Arial" w:hAnsi="Arial" w:cs="Arial"/>
          <w:sz w:val="20"/>
          <w:szCs w:val="20"/>
        </w:rPr>
        <w:t>rm’s past and proposed use of Small, Women and Minority-Owned (SWaM) firms in the evaluation of proposals. SWaM firms must be registered with and certified by the Department of Small Business &amp; Supplier Diversity (SBSD) in Richmond. Assistance is available for registration. Quarterly reporting of expenditures to SWaM consulting firms or suppliers used in this contract will be required for the selected firms.</w:t>
      </w:r>
    </w:p>
    <w:sectPr w:rsidR="005F18E3" w:rsidRPr="007E771F" w:rsidSect="00561BF3">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2853" w14:textId="77777777" w:rsidR="003E3BE7" w:rsidRDefault="003E3BE7">
      <w:r>
        <w:separator/>
      </w:r>
    </w:p>
  </w:endnote>
  <w:endnote w:type="continuationSeparator" w:id="0">
    <w:p w14:paraId="35D706D1" w14:textId="77777777" w:rsidR="003E3BE7" w:rsidRDefault="003E3BE7">
      <w:r>
        <w:continuationSeparator/>
      </w:r>
    </w:p>
  </w:endnote>
  <w:endnote w:type="continuationNotice" w:id="1">
    <w:p w14:paraId="045E6DF8" w14:textId="77777777" w:rsidR="003E3BE7" w:rsidRDefault="003E3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6F2592C4"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564348">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971714">
          <w:rPr>
            <w:rFonts w:asciiTheme="minorHAnsi" w:hAnsiTheme="minorHAnsi"/>
            <w:noProof/>
            <w:sz w:val="22"/>
            <w:szCs w:val="22"/>
          </w:rPr>
          <w:t>4</w:t>
        </w:r>
      </w:p>
    </w:sdtContent>
  </w:sdt>
  <w:p w14:paraId="5E8F5514" w14:textId="77777777" w:rsidR="006E6831" w:rsidRPr="009F5B4B" w:rsidRDefault="006E6831">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2CB8" w14:textId="77777777" w:rsidR="003E3BE7" w:rsidRDefault="003E3BE7">
      <w:r>
        <w:separator/>
      </w:r>
    </w:p>
  </w:footnote>
  <w:footnote w:type="continuationSeparator" w:id="0">
    <w:p w14:paraId="11B8A07F" w14:textId="77777777" w:rsidR="003E3BE7" w:rsidRDefault="003E3BE7">
      <w:r>
        <w:continuationSeparator/>
      </w:r>
    </w:p>
  </w:footnote>
  <w:footnote w:type="continuationNotice" w:id="1">
    <w:p w14:paraId="45E16C6B" w14:textId="77777777" w:rsidR="003E3BE7" w:rsidRDefault="003E3B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6E60" w14:textId="20E965BF" w:rsidR="00A56EDE" w:rsidRDefault="00A56EDE" w:rsidP="009909DC">
    <w:pPr>
      <w:pStyle w:val="Header"/>
      <w:jc w:val="center"/>
      <w:rPr>
        <w:rFonts w:ascii="Arial" w:hAnsi="Arial"/>
        <w:b/>
        <w:smallCaps/>
        <w:color w:val="000000"/>
        <w:sz w:val="22"/>
      </w:rPr>
    </w:pPr>
    <w:r>
      <w:rPr>
        <w:rFonts w:ascii="Arial" w:hAnsi="Arial"/>
        <w:b/>
        <w:smallCaps/>
        <w:color w:val="000000"/>
        <w:sz w:val="22"/>
      </w:rPr>
      <w:t>“Revised as of June 17, 2019”</w:t>
    </w:r>
  </w:p>
  <w:p w14:paraId="7C11C7A3" w14:textId="26C1D0A1" w:rsidR="006E6831" w:rsidRPr="00B25D2A" w:rsidRDefault="006E6831" w:rsidP="009909DC">
    <w:pPr>
      <w:pStyle w:val="Header"/>
      <w:jc w:val="center"/>
      <w:rPr>
        <w:rFonts w:ascii="Arial" w:hAnsi="Arial"/>
        <w:b/>
        <w:smallCaps/>
        <w:color w:val="000000"/>
        <w:sz w:val="22"/>
      </w:rPr>
    </w:pPr>
    <w:r w:rsidRPr="00B25D2A">
      <w:rPr>
        <w:rFonts w:ascii="Arial" w:hAnsi="Arial"/>
        <w:b/>
        <w:smallCaps/>
        <w:color w:val="000000"/>
        <w:sz w:val="22"/>
      </w:rPr>
      <w:t>Request for Letters of Interest and Statements of Qualifications</w:t>
    </w:r>
  </w:p>
  <w:p w14:paraId="5124C3CE" w14:textId="77777777" w:rsidR="006E6831" w:rsidRPr="00B25D2A" w:rsidRDefault="006E6831"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University of Virginia</w:t>
    </w:r>
  </w:p>
  <w:sdt>
    <w:sdtPr>
      <w:rPr>
        <w:rFonts w:ascii="Arial" w:hAnsi="Arial"/>
        <w:b/>
        <w:smallCaps/>
        <w:color w:val="000000"/>
        <w:sz w:val="22"/>
      </w:rPr>
      <w:alias w:val="Enter Project Name"/>
      <w:tag w:val="Enter Project Name"/>
      <w:id w:val="-1733148319"/>
      <w:placeholder>
        <w:docPart w:val="DefaultPlaceholder_-1854013440"/>
      </w:placeholder>
    </w:sdtPr>
    <w:sdtEndPr/>
    <w:sdtContent>
      <w:p w14:paraId="0A789EF7" w14:textId="43414891" w:rsidR="006E6831" w:rsidRPr="00B25D2A" w:rsidRDefault="006E6831" w:rsidP="004777A2">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UNIVERSITY OF VIRGINIA HOTEL AND CONFERENCE CENTER</w:t>
        </w:r>
      </w:p>
    </w:sdtContent>
  </w:sdt>
  <w:p w14:paraId="50771723" w14:textId="2F906FC8" w:rsidR="006E6831" w:rsidRDefault="006E6831"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RFP #</w:t>
    </w:r>
    <w:sdt>
      <w:sdtPr>
        <w:rPr>
          <w:rFonts w:ascii="Arial" w:hAnsi="Arial" w:cs="Arial"/>
          <w:b/>
          <w:smallCaps/>
          <w:color w:val="000000"/>
          <w:sz w:val="22"/>
          <w:szCs w:val="22"/>
        </w:rPr>
        <w:alias w:val="Enter RFP Number"/>
        <w:tag w:val="Enter RFP Number"/>
        <w:id w:val="-660921206"/>
        <w:placeholder>
          <w:docPart w:val="DefaultPlaceholder_-1854013440"/>
        </w:placeholder>
      </w:sdtPr>
      <w:sdtEndPr>
        <w:rPr>
          <w:rFonts w:cs="Times New Roman"/>
          <w:szCs w:val="24"/>
        </w:rPr>
      </w:sdtEndPr>
      <w:sdtContent>
        <w:r w:rsidR="0090435D">
          <w:rPr>
            <w:rFonts w:ascii="Arial" w:hAnsi="Arial"/>
            <w:b/>
            <w:smallCaps/>
            <w:color w:val="000000"/>
            <w:sz w:val="22"/>
          </w:rPr>
          <w:t>19-06</w:t>
        </w:r>
      </w:sdtContent>
    </w:sdt>
  </w:p>
  <w:p w14:paraId="03BF7668" w14:textId="77777777" w:rsidR="006E6831" w:rsidRPr="009909DC" w:rsidRDefault="006E6831" w:rsidP="0099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21"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6"/>
  </w:num>
  <w:num w:numId="4">
    <w:abstractNumId w:val="18"/>
  </w:num>
  <w:num w:numId="5">
    <w:abstractNumId w:val="20"/>
  </w:num>
  <w:num w:numId="6">
    <w:abstractNumId w:val="13"/>
  </w:num>
  <w:num w:numId="7">
    <w:abstractNumId w:val="24"/>
  </w:num>
  <w:num w:numId="8">
    <w:abstractNumId w:val="15"/>
  </w:num>
  <w:num w:numId="9">
    <w:abstractNumId w:val="21"/>
  </w:num>
  <w:num w:numId="10">
    <w:abstractNumId w:val="4"/>
  </w:num>
  <w:num w:numId="11">
    <w:abstractNumId w:val="2"/>
  </w:num>
  <w:num w:numId="12">
    <w:abstractNumId w:val="17"/>
  </w:num>
  <w:num w:numId="13">
    <w:abstractNumId w:val="23"/>
  </w:num>
  <w:num w:numId="14">
    <w:abstractNumId w:val="19"/>
  </w:num>
  <w:num w:numId="15">
    <w:abstractNumId w:val="5"/>
  </w:num>
  <w:num w:numId="16">
    <w:abstractNumId w:val="1"/>
  </w:num>
  <w:num w:numId="17">
    <w:abstractNumId w:val="0"/>
  </w:num>
  <w:num w:numId="18">
    <w:abstractNumId w:val="16"/>
  </w:num>
  <w:num w:numId="19">
    <w:abstractNumId w:val="9"/>
  </w:num>
  <w:num w:numId="20">
    <w:abstractNumId w:val="8"/>
  </w:num>
  <w:num w:numId="21">
    <w:abstractNumId w:val="3"/>
  </w:num>
  <w:num w:numId="22">
    <w:abstractNumId w:val="10"/>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98"/>
    <w:rsid w:val="000003CA"/>
    <w:rsid w:val="00001F89"/>
    <w:rsid w:val="000060BB"/>
    <w:rsid w:val="00014CBB"/>
    <w:rsid w:val="00015BD8"/>
    <w:rsid w:val="00016550"/>
    <w:rsid w:val="00024CF2"/>
    <w:rsid w:val="00025851"/>
    <w:rsid w:val="00027833"/>
    <w:rsid w:val="00027DBB"/>
    <w:rsid w:val="00032DE2"/>
    <w:rsid w:val="00033307"/>
    <w:rsid w:val="0004106D"/>
    <w:rsid w:val="00044319"/>
    <w:rsid w:val="0004593E"/>
    <w:rsid w:val="00046BD8"/>
    <w:rsid w:val="00051EA0"/>
    <w:rsid w:val="0005673A"/>
    <w:rsid w:val="00060B4E"/>
    <w:rsid w:val="000654B4"/>
    <w:rsid w:val="0007060A"/>
    <w:rsid w:val="00070DCF"/>
    <w:rsid w:val="00071E30"/>
    <w:rsid w:val="00072B69"/>
    <w:rsid w:val="00073BA4"/>
    <w:rsid w:val="00074A2B"/>
    <w:rsid w:val="00075D9C"/>
    <w:rsid w:val="000768F6"/>
    <w:rsid w:val="00080239"/>
    <w:rsid w:val="00080AE6"/>
    <w:rsid w:val="000822B6"/>
    <w:rsid w:val="00082BA3"/>
    <w:rsid w:val="000843A2"/>
    <w:rsid w:val="0008527A"/>
    <w:rsid w:val="000863D0"/>
    <w:rsid w:val="000866DA"/>
    <w:rsid w:val="00086DE2"/>
    <w:rsid w:val="00090158"/>
    <w:rsid w:val="000905D1"/>
    <w:rsid w:val="00091360"/>
    <w:rsid w:val="00092475"/>
    <w:rsid w:val="000925DC"/>
    <w:rsid w:val="00092BCA"/>
    <w:rsid w:val="000942B3"/>
    <w:rsid w:val="0009481A"/>
    <w:rsid w:val="000A3CC7"/>
    <w:rsid w:val="000A52B1"/>
    <w:rsid w:val="000A7310"/>
    <w:rsid w:val="000A7CEE"/>
    <w:rsid w:val="000B165F"/>
    <w:rsid w:val="000B651E"/>
    <w:rsid w:val="000B6A41"/>
    <w:rsid w:val="000C0730"/>
    <w:rsid w:val="000C2C8C"/>
    <w:rsid w:val="000C7CAA"/>
    <w:rsid w:val="000D1F18"/>
    <w:rsid w:val="000D7181"/>
    <w:rsid w:val="000E33BB"/>
    <w:rsid w:val="000E4F2F"/>
    <w:rsid w:val="000F016C"/>
    <w:rsid w:val="000F0639"/>
    <w:rsid w:val="000F1151"/>
    <w:rsid w:val="000F1775"/>
    <w:rsid w:val="000F431A"/>
    <w:rsid w:val="000F5998"/>
    <w:rsid w:val="001034F8"/>
    <w:rsid w:val="00103DD4"/>
    <w:rsid w:val="001042D4"/>
    <w:rsid w:val="001075E9"/>
    <w:rsid w:val="0011096E"/>
    <w:rsid w:val="00116C69"/>
    <w:rsid w:val="0012503B"/>
    <w:rsid w:val="0012535E"/>
    <w:rsid w:val="00125581"/>
    <w:rsid w:val="00133074"/>
    <w:rsid w:val="001476DD"/>
    <w:rsid w:val="00150252"/>
    <w:rsid w:val="00151B99"/>
    <w:rsid w:val="001524DA"/>
    <w:rsid w:val="00153440"/>
    <w:rsid w:val="0015363F"/>
    <w:rsid w:val="001563E0"/>
    <w:rsid w:val="0016034A"/>
    <w:rsid w:val="00163151"/>
    <w:rsid w:val="00165928"/>
    <w:rsid w:val="00170D3B"/>
    <w:rsid w:val="00171C0E"/>
    <w:rsid w:val="001720F7"/>
    <w:rsid w:val="001735E9"/>
    <w:rsid w:val="00174D36"/>
    <w:rsid w:val="0017616A"/>
    <w:rsid w:val="00176D3F"/>
    <w:rsid w:val="001829B7"/>
    <w:rsid w:val="00187748"/>
    <w:rsid w:val="00190444"/>
    <w:rsid w:val="00190959"/>
    <w:rsid w:val="0019152F"/>
    <w:rsid w:val="00191E03"/>
    <w:rsid w:val="00192E95"/>
    <w:rsid w:val="001974CF"/>
    <w:rsid w:val="001A4079"/>
    <w:rsid w:val="001A5991"/>
    <w:rsid w:val="001A62CD"/>
    <w:rsid w:val="001A6815"/>
    <w:rsid w:val="001B2B24"/>
    <w:rsid w:val="001B34A8"/>
    <w:rsid w:val="001B4EAA"/>
    <w:rsid w:val="001B57BD"/>
    <w:rsid w:val="001C0401"/>
    <w:rsid w:val="001C0678"/>
    <w:rsid w:val="001C3F34"/>
    <w:rsid w:val="001C4F14"/>
    <w:rsid w:val="001C52A3"/>
    <w:rsid w:val="001C691A"/>
    <w:rsid w:val="001C77AE"/>
    <w:rsid w:val="001D0C7B"/>
    <w:rsid w:val="001D1FA1"/>
    <w:rsid w:val="001D4E45"/>
    <w:rsid w:val="001D6CD2"/>
    <w:rsid w:val="001D73DE"/>
    <w:rsid w:val="001E0604"/>
    <w:rsid w:val="001E1978"/>
    <w:rsid w:val="001E4968"/>
    <w:rsid w:val="001E54F2"/>
    <w:rsid w:val="001E75AC"/>
    <w:rsid w:val="001F077D"/>
    <w:rsid w:val="001F31FD"/>
    <w:rsid w:val="001F3971"/>
    <w:rsid w:val="001F4E85"/>
    <w:rsid w:val="00203CAD"/>
    <w:rsid w:val="00206590"/>
    <w:rsid w:val="00207433"/>
    <w:rsid w:val="00207689"/>
    <w:rsid w:val="002121A2"/>
    <w:rsid w:val="002203E8"/>
    <w:rsid w:val="002205A5"/>
    <w:rsid w:val="00221FF1"/>
    <w:rsid w:val="00222133"/>
    <w:rsid w:val="00222656"/>
    <w:rsid w:val="002271F2"/>
    <w:rsid w:val="002276BB"/>
    <w:rsid w:val="00227A2E"/>
    <w:rsid w:val="002305B6"/>
    <w:rsid w:val="00232DD8"/>
    <w:rsid w:val="00233A20"/>
    <w:rsid w:val="00237721"/>
    <w:rsid w:val="002438F5"/>
    <w:rsid w:val="0024391E"/>
    <w:rsid w:val="00247760"/>
    <w:rsid w:val="00251E88"/>
    <w:rsid w:val="00254A19"/>
    <w:rsid w:val="0025537E"/>
    <w:rsid w:val="002610BE"/>
    <w:rsid w:val="002618D3"/>
    <w:rsid w:val="00261CD3"/>
    <w:rsid w:val="00282B67"/>
    <w:rsid w:val="00285564"/>
    <w:rsid w:val="00293502"/>
    <w:rsid w:val="00293FC1"/>
    <w:rsid w:val="002970D5"/>
    <w:rsid w:val="002B281F"/>
    <w:rsid w:val="002B4655"/>
    <w:rsid w:val="002B61F0"/>
    <w:rsid w:val="002C10D1"/>
    <w:rsid w:val="002C27C9"/>
    <w:rsid w:val="002D0E40"/>
    <w:rsid w:val="002E403B"/>
    <w:rsid w:val="002E509A"/>
    <w:rsid w:val="002E679A"/>
    <w:rsid w:val="002F0358"/>
    <w:rsid w:val="002F09F3"/>
    <w:rsid w:val="002F54EE"/>
    <w:rsid w:val="00301E7F"/>
    <w:rsid w:val="00303BEC"/>
    <w:rsid w:val="003107B1"/>
    <w:rsid w:val="003241C0"/>
    <w:rsid w:val="003314EF"/>
    <w:rsid w:val="00332612"/>
    <w:rsid w:val="00334BCF"/>
    <w:rsid w:val="00334EB3"/>
    <w:rsid w:val="00345598"/>
    <w:rsid w:val="00352321"/>
    <w:rsid w:val="00355CC5"/>
    <w:rsid w:val="00356D5D"/>
    <w:rsid w:val="00357027"/>
    <w:rsid w:val="00361778"/>
    <w:rsid w:val="0036368A"/>
    <w:rsid w:val="00365C08"/>
    <w:rsid w:val="00370DBE"/>
    <w:rsid w:val="00372862"/>
    <w:rsid w:val="00377807"/>
    <w:rsid w:val="00381973"/>
    <w:rsid w:val="00381A29"/>
    <w:rsid w:val="00383A80"/>
    <w:rsid w:val="0038437E"/>
    <w:rsid w:val="00384997"/>
    <w:rsid w:val="00385F01"/>
    <w:rsid w:val="0038752B"/>
    <w:rsid w:val="00390CA6"/>
    <w:rsid w:val="003A0208"/>
    <w:rsid w:val="003A0F1F"/>
    <w:rsid w:val="003A207D"/>
    <w:rsid w:val="003A7996"/>
    <w:rsid w:val="003A7D67"/>
    <w:rsid w:val="003B138B"/>
    <w:rsid w:val="003B1ADF"/>
    <w:rsid w:val="003B313B"/>
    <w:rsid w:val="003B61C8"/>
    <w:rsid w:val="003B6214"/>
    <w:rsid w:val="003C3436"/>
    <w:rsid w:val="003C4181"/>
    <w:rsid w:val="003C5DC5"/>
    <w:rsid w:val="003D0FC2"/>
    <w:rsid w:val="003D2CDF"/>
    <w:rsid w:val="003D3C57"/>
    <w:rsid w:val="003D50B7"/>
    <w:rsid w:val="003D6164"/>
    <w:rsid w:val="003D7656"/>
    <w:rsid w:val="003D7FC6"/>
    <w:rsid w:val="003E05FA"/>
    <w:rsid w:val="003E2303"/>
    <w:rsid w:val="003E3BE7"/>
    <w:rsid w:val="003E57C1"/>
    <w:rsid w:val="003F0628"/>
    <w:rsid w:val="003F2F65"/>
    <w:rsid w:val="003F77BA"/>
    <w:rsid w:val="00402BDA"/>
    <w:rsid w:val="00403F1E"/>
    <w:rsid w:val="00404340"/>
    <w:rsid w:val="0040460A"/>
    <w:rsid w:val="0041026D"/>
    <w:rsid w:val="00412290"/>
    <w:rsid w:val="00416F77"/>
    <w:rsid w:val="0041740A"/>
    <w:rsid w:val="00421E41"/>
    <w:rsid w:val="00422020"/>
    <w:rsid w:val="004316A6"/>
    <w:rsid w:val="00433271"/>
    <w:rsid w:val="004367D5"/>
    <w:rsid w:val="0044208D"/>
    <w:rsid w:val="00446257"/>
    <w:rsid w:val="00447EBF"/>
    <w:rsid w:val="00455421"/>
    <w:rsid w:val="00456CC0"/>
    <w:rsid w:val="00461255"/>
    <w:rsid w:val="00464E53"/>
    <w:rsid w:val="004777A2"/>
    <w:rsid w:val="004804C6"/>
    <w:rsid w:val="00480826"/>
    <w:rsid w:val="00485DE7"/>
    <w:rsid w:val="00486921"/>
    <w:rsid w:val="0049345E"/>
    <w:rsid w:val="004961C6"/>
    <w:rsid w:val="004979D5"/>
    <w:rsid w:val="004A09E0"/>
    <w:rsid w:val="004A3B4F"/>
    <w:rsid w:val="004A3DDC"/>
    <w:rsid w:val="004A69F4"/>
    <w:rsid w:val="004B183B"/>
    <w:rsid w:val="004B1FB6"/>
    <w:rsid w:val="004B2688"/>
    <w:rsid w:val="004B4569"/>
    <w:rsid w:val="004B6A4D"/>
    <w:rsid w:val="004B6E1D"/>
    <w:rsid w:val="004B7270"/>
    <w:rsid w:val="004B7278"/>
    <w:rsid w:val="004C0D13"/>
    <w:rsid w:val="004C6A85"/>
    <w:rsid w:val="004D155C"/>
    <w:rsid w:val="004D2886"/>
    <w:rsid w:val="004D60ED"/>
    <w:rsid w:val="004E07FB"/>
    <w:rsid w:val="004F4FD0"/>
    <w:rsid w:val="00502957"/>
    <w:rsid w:val="00505063"/>
    <w:rsid w:val="00507522"/>
    <w:rsid w:val="005170F3"/>
    <w:rsid w:val="005220C8"/>
    <w:rsid w:val="005227A4"/>
    <w:rsid w:val="005262A3"/>
    <w:rsid w:val="00526478"/>
    <w:rsid w:val="00526D95"/>
    <w:rsid w:val="00531EDF"/>
    <w:rsid w:val="00533118"/>
    <w:rsid w:val="0053429A"/>
    <w:rsid w:val="00534A45"/>
    <w:rsid w:val="00535CFE"/>
    <w:rsid w:val="00535E30"/>
    <w:rsid w:val="0054053D"/>
    <w:rsid w:val="00543D67"/>
    <w:rsid w:val="00545B4C"/>
    <w:rsid w:val="005476F3"/>
    <w:rsid w:val="005527AB"/>
    <w:rsid w:val="00561BF3"/>
    <w:rsid w:val="00561DFE"/>
    <w:rsid w:val="00561EDA"/>
    <w:rsid w:val="00564348"/>
    <w:rsid w:val="00564452"/>
    <w:rsid w:val="00570F5C"/>
    <w:rsid w:val="0057580E"/>
    <w:rsid w:val="00581A5D"/>
    <w:rsid w:val="00582123"/>
    <w:rsid w:val="0058482C"/>
    <w:rsid w:val="0059064C"/>
    <w:rsid w:val="00590E4A"/>
    <w:rsid w:val="00593857"/>
    <w:rsid w:val="005A2A3C"/>
    <w:rsid w:val="005A2A72"/>
    <w:rsid w:val="005B019D"/>
    <w:rsid w:val="005B69C3"/>
    <w:rsid w:val="005B73F4"/>
    <w:rsid w:val="005C728C"/>
    <w:rsid w:val="005C76CB"/>
    <w:rsid w:val="005C796A"/>
    <w:rsid w:val="005D098F"/>
    <w:rsid w:val="005D453F"/>
    <w:rsid w:val="005D5FF7"/>
    <w:rsid w:val="005D7958"/>
    <w:rsid w:val="005E41CC"/>
    <w:rsid w:val="005E5C28"/>
    <w:rsid w:val="005E5F11"/>
    <w:rsid w:val="005E6AEE"/>
    <w:rsid w:val="005F007E"/>
    <w:rsid w:val="005F0704"/>
    <w:rsid w:val="005F18E3"/>
    <w:rsid w:val="005F5B7D"/>
    <w:rsid w:val="005F77F9"/>
    <w:rsid w:val="00603F5C"/>
    <w:rsid w:val="00604D67"/>
    <w:rsid w:val="00621826"/>
    <w:rsid w:val="00626151"/>
    <w:rsid w:val="00627DE1"/>
    <w:rsid w:val="00630BC9"/>
    <w:rsid w:val="0063173F"/>
    <w:rsid w:val="00634136"/>
    <w:rsid w:val="006351A6"/>
    <w:rsid w:val="00636ACC"/>
    <w:rsid w:val="00637C79"/>
    <w:rsid w:val="00641E74"/>
    <w:rsid w:val="00644DCF"/>
    <w:rsid w:val="00646EB3"/>
    <w:rsid w:val="00647930"/>
    <w:rsid w:val="006549B0"/>
    <w:rsid w:val="00657789"/>
    <w:rsid w:val="006609C9"/>
    <w:rsid w:val="0066186D"/>
    <w:rsid w:val="00663B8E"/>
    <w:rsid w:val="006642D6"/>
    <w:rsid w:val="00664C7F"/>
    <w:rsid w:val="00665254"/>
    <w:rsid w:val="006662DD"/>
    <w:rsid w:val="006667D8"/>
    <w:rsid w:val="0067120C"/>
    <w:rsid w:val="00671302"/>
    <w:rsid w:val="0067339E"/>
    <w:rsid w:val="00677866"/>
    <w:rsid w:val="006778C9"/>
    <w:rsid w:val="00677A8B"/>
    <w:rsid w:val="00681857"/>
    <w:rsid w:val="006829D2"/>
    <w:rsid w:val="00684857"/>
    <w:rsid w:val="00686043"/>
    <w:rsid w:val="0069078B"/>
    <w:rsid w:val="006910E8"/>
    <w:rsid w:val="006923E2"/>
    <w:rsid w:val="006A6A3E"/>
    <w:rsid w:val="006B2011"/>
    <w:rsid w:val="006B2A5E"/>
    <w:rsid w:val="006B3024"/>
    <w:rsid w:val="006B5A34"/>
    <w:rsid w:val="006B6BD9"/>
    <w:rsid w:val="006C160A"/>
    <w:rsid w:val="006C2131"/>
    <w:rsid w:val="006C3439"/>
    <w:rsid w:val="006D1D2F"/>
    <w:rsid w:val="006D434A"/>
    <w:rsid w:val="006E4994"/>
    <w:rsid w:val="006E6831"/>
    <w:rsid w:val="006E71A3"/>
    <w:rsid w:val="006F2ABC"/>
    <w:rsid w:val="006F54CA"/>
    <w:rsid w:val="006F6B73"/>
    <w:rsid w:val="00705713"/>
    <w:rsid w:val="00706098"/>
    <w:rsid w:val="00706358"/>
    <w:rsid w:val="00707D56"/>
    <w:rsid w:val="00714F8B"/>
    <w:rsid w:val="007166E4"/>
    <w:rsid w:val="00722FAA"/>
    <w:rsid w:val="0072431E"/>
    <w:rsid w:val="00725278"/>
    <w:rsid w:val="00730264"/>
    <w:rsid w:val="00736DC4"/>
    <w:rsid w:val="0074178F"/>
    <w:rsid w:val="007457D6"/>
    <w:rsid w:val="00750384"/>
    <w:rsid w:val="00751A3F"/>
    <w:rsid w:val="00753542"/>
    <w:rsid w:val="007539B4"/>
    <w:rsid w:val="00753EA0"/>
    <w:rsid w:val="007543FB"/>
    <w:rsid w:val="007552F5"/>
    <w:rsid w:val="00761B98"/>
    <w:rsid w:val="00765040"/>
    <w:rsid w:val="007679A3"/>
    <w:rsid w:val="00775024"/>
    <w:rsid w:val="00777AA2"/>
    <w:rsid w:val="00780AE6"/>
    <w:rsid w:val="00780F5B"/>
    <w:rsid w:val="00781092"/>
    <w:rsid w:val="0078318D"/>
    <w:rsid w:val="00786275"/>
    <w:rsid w:val="00787355"/>
    <w:rsid w:val="0079216B"/>
    <w:rsid w:val="00794AAE"/>
    <w:rsid w:val="0079561C"/>
    <w:rsid w:val="0079627C"/>
    <w:rsid w:val="00797745"/>
    <w:rsid w:val="007A1823"/>
    <w:rsid w:val="007A41DB"/>
    <w:rsid w:val="007A521D"/>
    <w:rsid w:val="007A5419"/>
    <w:rsid w:val="007A5FA3"/>
    <w:rsid w:val="007A6026"/>
    <w:rsid w:val="007A6C3A"/>
    <w:rsid w:val="007A7EA6"/>
    <w:rsid w:val="007C0653"/>
    <w:rsid w:val="007C20F5"/>
    <w:rsid w:val="007C5411"/>
    <w:rsid w:val="007C5F5C"/>
    <w:rsid w:val="007C5FCC"/>
    <w:rsid w:val="007D01C6"/>
    <w:rsid w:val="007D0802"/>
    <w:rsid w:val="007D09F0"/>
    <w:rsid w:val="007D2D2E"/>
    <w:rsid w:val="007D3236"/>
    <w:rsid w:val="007D4A74"/>
    <w:rsid w:val="007D551F"/>
    <w:rsid w:val="007D7513"/>
    <w:rsid w:val="007D7904"/>
    <w:rsid w:val="007E0E32"/>
    <w:rsid w:val="007E2B99"/>
    <w:rsid w:val="007E6F6A"/>
    <w:rsid w:val="007E771F"/>
    <w:rsid w:val="007F0D75"/>
    <w:rsid w:val="007F3230"/>
    <w:rsid w:val="007F3A6F"/>
    <w:rsid w:val="008033FD"/>
    <w:rsid w:val="0080770B"/>
    <w:rsid w:val="008111D1"/>
    <w:rsid w:val="008131E3"/>
    <w:rsid w:val="00815C19"/>
    <w:rsid w:val="0082021E"/>
    <w:rsid w:val="0082131D"/>
    <w:rsid w:val="00822E13"/>
    <w:rsid w:val="008267BC"/>
    <w:rsid w:val="00826E2E"/>
    <w:rsid w:val="00831565"/>
    <w:rsid w:val="008338F1"/>
    <w:rsid w:val="00836F3E"/>
    <w:rsid w:val="0083771C"/>
    <w:rsid w:val="00837A20"/>
    <w:rsid w:val="00847958"/>
    <w:rsid w:val="00850B4B"/>
    <w:rsid w:val="00851D7F"/>
    <w:rsid w:val="00855B5E"/>
    <w:rsid w:val="00856F5E"/>
    <w:rsid w:val="008612FF"/>
    <w:rsid w:val="008631F7"/>
    <w:rsid w:val="008658B2"/>
    <w:rsid w:val="008663E1"/>
    <w:rsid w:val="00867DE8"/>
    <w:rsid w:val="00874705"/>
    <w:rsid w:val="00877211"/>
    <w:rsid w:val="00880131"/>
    <w:rsid w:val="00882F39"/>
    <w:rsid w:val="008852FA"/>
    <w:rsid w:val="00886CB5"/>
    <w:rsid w:val="00896DAD"/>
    <w:rsid w:val="008A051C"/>
    <w:rsid w:val="008B1E3A"/>
    <w:rsid w:val="008B7CE2"/>
    <w:rsid w:val="008C233C"/>
    <w:rsid w:val="008C4669"/>
    <w:rsid w:val="008C6C97"/>
    <w:rsid w:val="008D091D"/>
    <w:rsid w:val="008D2E3E"/>
    <w:rsid w:val="008D4503"/>
    <w:rsid w:val="008D4A1C"/>
    <w:rsid w:val="008D6BA2"/>
    <w:rsid w:val="008E5BF3"/>
    <w:rsid w:val="008E7AC5"/>
    <w:rsid w:val="008F0AA3"/>
    <w:rsid w:val="008F1BE9"/>
    <w:rsid w:val="008F3F2D"/>
    <w:rsid w:val="008F4E06"/>
    <w:rsid w:val="008F56E1"/>
    <w:rsid w:val="0090435D"/>
    <w:rsid w:val="00904576"/>
    <w:rsid w:val="0090510F"/>
    <w:rsid w:val="009064E0"/>
    <w:rsid w:val="0091036F"/>
    <w:rsid w:val="00912287"/>
    <w:rsid w:val="00912533"/>
    <w:rsid w:val="00913274"/>
    <w:rsid w:val="00914127"/>
    <w:rsid w:val="00916EBD"/>
    <w:rsid w:val="00920879"/>
    <w:rsid w:val="00922319"/>
    <w:rsid w:val="00925924"/>
    <w:rsid w:val="00925A9A"/>
    <w:rsid w:val="009275F7"/>
    <w:rsid w:val="009329AA"/>
    <w:rsid w:val="00933028"/>
    <w:rsid w:val="00933713"/>
    <w:rsid w:val="009369CE"/>
    <w:rsid w:val="009430D0"/>
    <w:rsid w:val="00944FA0"/>
    <w:rsid w:val="00946E4B"/>
    <w:rsid w:val="00954EDE"/>
    <w:rsid w:val="00960815"/>
    <w:rsid w:val="00960DD7"/>
    <w:rsid w:val="00962C28"/>
    <w:rsid w:val="00965C12"/>
    <w:rsid w:val="00967192"/>
    <w:rsid w:val="00971714"/>
    <w:rsid w:val="009751B3"/>
    <w:rsid w:val="009771CB"/>
    <w:rsid w:val="00977F17"/>
    <w:rsid w:val="0098072F"/>
    <w:rsid w:val="00981860"/>
    <w:rsid w:val="00986A9F"/>
    <w:rsid w:val="00987387"/>
    <w:rsid w:val="009909DC"/>
    <w:rsid w:val="00991814"/>
    <w:rsid w:val="00994910"/>
    <w:rsid w:val="00995570"/>
    <w:rsid w:val="009972FE"/>
    <w:rsid w:val="009A008E"/>
    <w:rsid w:val="009A0259"/>
    <w:rsid w:val="009A6202"/>
    <w:rsid w:val="009B346E"/>
    <w:rsid w:val="009B4F31"/>
    <w:rsid w:val="009C132D"/>
    <w:rsid w:val="009C47F6"/>
    <w:rsid w:val="009D14B9"/>
    <w:rsid w:val="009D3154"/>
    <w:rsid w:val="009D51B8"/>
    <w:rsid w:val="009D6C39"/>
    <w:rsid w:val="009D6EFD"/>
    <w:rsid w:val="009D729D"/>
    <w:rsid w:val="009D73A8"/>
    <w:rsid w:val="009D757F"/>
    <w:rsid w:val="009E3A81"/>
    <w:rsid w:val="009E5C1E"/>
    <w:rsid w:val="009F3F0F"/>
    <w:rsid w:val="009F40EB"/>
    <w:rsid w:val="009F5B4B"/>
    <w:rsid w:val="009F7012"/>
    <w:rsid w:val="00A07C89"/>
    <w:rsid w:val="00A1137E"/>
    <w:rsid w:val="00A11D43"/>
    <w:rsid w:val="00A1317F"/>
    <w:rsid w:val="00A132A4"/>
    <w:rsid w:val="00A1377E"/>
    <w:rsid w:val="00A158FB"/>
    <w:rsid w:val="00A169DB"/>
    <w:rsid w:val="00A16BDF"/>
    <w:rsid w:val="00A17976"/>
    <w:rsid w:val="00A230C0"/>
    <w:rsid w:val="00A3098D"/>
    <w:rsid w:val="00A342BF"/>
    <w:rsid w:val="00A40C76"/>
    <w:rsid w:val="00A4332C"/>
    <w:rsid w:val="00A436FE"/>
    <w:rsid w:val="00A43F6F"/>
    <w:rsid w:val="00A4700F"/>
    <w:rsid w:val="00A53212"/>
    <w:rsid w:val="00A56EDE"/>
    <w:rsid w:val="00A60F18"/>
    <w:rsid w:val="00A62A77"/>
    <w:rsid w:val="00A70DB4"/>
    <w:rsid w:val="00A71312"/>
    <w:rsid w:val="00A76A69"/>
    <w:rsid w:val="00A8354C"/>
    <w:rsid w:val="00A87E8C"/>
    <w:rsid w:val="00A90448"/>
    <w:rsid w:val="00A93CB0"/>
    <w:rsid w:val="00A943BA"/>
    <w:rsid w:val="00A96D0F"/>
    <w:rsid w:val="00AA089F"/>
    <w:rsid w:val="00AA17DB"/>
    <w:rsid w:val="00AA35F4"/>
    <w:rsid w:val="00AA3FB2"/>
    <w:rsid w:val="00AA7CBE"/>
    <w:rsid w:val="00AA7E30"/>
    <w:rsid w:val="00AB0765"/>
    <w:rsid w:val="00AB2B3E"/>
    <w:rsid w:val="00AB4E5C"/>
    <w:rsid w:val="00AB6B05"/>
    <w:rsid w:val="00AB7B32"/>
    <w:rsid w:val="00AB7B76"/>
    <w:rsid w:val="00AC0774"/>
    <w:rsid w:val="00AC2EDF"/>
    <w:rsid w:val="00AC32F3"/>
    <w:rsid w:val="00AC4A8F"/>
    <w:rsid w:val="00AC66BC"/>
    <w:rsid w:val="00AD013E"/>
    <w:rsid w:val="00AD081A"/>
    <w:rsid w:val="00AD1AA3"/>
    <w:rsid w:val="00AD3AFA"/>
    <w:rsid w:val="00AD405D"/>
    <w:rsid w:val="00AE0082"/>
    <w:rsid w:val="00AE1813"/>
    <w:rsid w:val="00AE3FC3"/>
    <w:rsid w:val="00AE46E9"/>
    <w:rsid w:val="00AE730E"/>
    <w:rsid w:val="00AF251F"/>
    <w:rsid w:val="00B02339"/>
    <w:rsid w:val="00B11C06"/>
    <w:rsid w:val="00B13C99"/>
    <w:rsid w:val="00B16688"/>
    <w:rsid w:val="00B17864"/>
    <w:rsid w:val="00B24D57"/>
    <w:rsid w:val="00B25D2A"/>
    <w:rsid w:val="00B26FC7"/>
    <w:rsid w:val="00B3173F"/>
    <w:rsid w:val="00B3319E"/>
    <w:rsid w:val="00B34278"/>
    <w:rsid w:val="00B345BF"/>
    <w:rsid w:val="00B369D1"/>
    <w:rsid w:val="00B433B2"/>
    <w:rsid w:val="00B4519A"/>
    <w:rsid w:val="00B54E16"/>
    <w:rsid w:val="00B6230F"/>
    <w:rsid w:val="00B724F0"/>
    <w:rsid w:val="00B74DBA"/>
    <w:rsid w:val="00B80048"/>
    <w:rsid w:val="00B80AA0"/>
    <w:rsid w:val="00B8121B"/>
    <w:rsid w:val="00B826CE"/>
    <w:rsid w:val="00B831D9"/>
    <w:rsid w:val="00B84987"/>
    <w:rsid w:val="00B85A47"/>
    <w:rsid w:val="00B8718E"/>
    <w:rsid w:val="00B91E36"/>
    <w:rsid w:val="00B92952"/>
    <w:rsid w:val="00B953CE"/>
    <w:rsid w:val="00B9627F"/>
    <w:rsid w:val="00B97FD8"/>
    <w:rsid w:val="00BA43C8"/>
    <w:rsid w:val="00BA4520"/>
    <w:rsid w:val="00BB5F5B"/>
    <w:rsid w:val="00BC1C08"/>
    <w:rsid w:val="00BC1C8B"/>
    <w:rsid w:val="00BC316A"/>
    <w:rsid w:val="00BC434D"/>
    <w:rsid w:val="00BC7A8C"/>
    <w:rsid w:val="00BC7BBD"/>
    <w:rsid w:val="00BD094B"/>
    <w:rsid w:val="00BD2669"/>
    <w:rsid w:val="00BD27CD"/>
    <w:rsid w:val="00BD7219"/>
    <w:rsid w:val="00BE3A50"/>
    <w:rsid w:val="00BE6514"/>
    <w:rsid w:val="00BE6DF1"/>
    <w:rsid w:val="00BE766E"/>
    <w:rsid w:val="00BF44D0"/>
    <w:rsid w:val="00C0103A"/>
    <w:rsid w:val="00C03E9E"/>
    <w:rsid w:val="00C05267"/>
    <w:rsid w:val="00C100A5"/>
    <w:rsid w:val="00C13A0A"/>
    <w:rsid w:val="00C1689C"/>
    <w:rsid w:val="00C16957"/>
    <w:rsid w:val="00C25635"/>
    <w:rsid w:val="00C26051"/>
    <w:rsid w:val="00C26CAE"/>
    <w:rsid w:val="00C26FFC"/>
    <w:rsid w:val="00C32133"/>
    <w:rsid w:val="00C336F6"/>
    <w:rsid w:val="00C34CC8"/>
    <w:rsid w:val="00C34D48"/>
    <w:rsid w:val="00C370F6"/>
    <w:rsid w:val="00C43F72"/>
    <w:rsid w:val="00C449BD"/>
    <w:rsid w:val="00C45222"/>
    <w:rsid w:val="00C47AFF"/>
    <w:rsid w:val="00C50F92"/>
    <w:rsid w:val="00C51F8B"/>
    <w:rsid w:val="00C53E6C"/>
    <w:rsid w:val="00C551C0"/>
    <w:rsid w:val="00C56BF3"/>
    <w:rsid w:val="00C56DD3"/>
    <w:rsid w:val="00C576E5"/>
    <w:rsid w:val="00C61A68"/>
    <w:rsid w:val="00C70FF8"/>
    <w:rsid w:val="00C71208"/>
    <w:rsid w:val="00C7213D"/>
    <w:rsid w:val="00C72298"/>
    <w:rsid w:val="00C72BE9"/>
    <w:rsid w:val="00C744D8"/>
    <w:rsid w:val="00C874C1"/>
    <w:rsid w:val="00C912F5"/>
    <w:rsid w:val="00C95C64"/>
    <w:rsid w:val="00CA1243"/>
    <w:rsid w:val="00CA27F0"/>
    <w:rsid w:val="00CA3523"/>
    <w:rsid w:val="00CA6C17"/>
    <w:rsid w:val="00CB04EB"/>
    <w:rsid w:val="00CB1501"/>
    <w:rsid w:val="00CB2A9A"/>
    <w:rsid w:val="00CB5C3C"/>
    <w:rsid w:val="00CB7059"/>
    <w:rsid w:val="00CC0705"/>
    <w:rsid w:val="00CC53A1"/>
    <w:rsid w:val="00CC5445"/>
    <w:rsid w:val="00CC6F09"/>
    <w:rsid w:val="00CD167E"/>
    <w:rsid w:val="00CD5B48"/>
    <w:rsid w:val="00CD61D9"/>
    <w:rsid w:val="00CE16CD"/>
    <w:rsid w:val="00CE29EE"/>
    <w:rsid w:val="00CE4139"/>
    <w:rsid w:val="00CE4ADB"/>
    <w:rsid w:val="00CF01EA"/>
    <w:rsid w:val="00CF320E"/>
    <w:rsid w:val="00CF49A6"/>
    <w:rsid w:val="00CF5873"/>
    <w:rsid w:val="00CF7FCE"/>
    <w:rsid w:val="00D006D6"/>
    <w:rsid w:val="00D023B2"/>
    <w:rsid w:val="00D04672"/>
    <w:rsid w:val="00D068AC"/>
    <w:rsid w:val="00D10FE0"/>
    <w:rsid w:val="00D11C5F"/>
    <w:rsid w:val="00D1377D"/>
    <w:rsid w:val="00D17F36"/>
    <w:rsid w:val="00D207D7"/>
    <w:rsid w:val="00D2679B"/>
    <w:rsid w:val="00D31322"/>
    <w:rsid w:val="00D403A5"/>
    <w:rsid w:val="00D4251B"/>
    <w:rsid w:val="00D46984"/>
    <w:rsid w:val="00D519FC"/>
    <w:rsid w:val="00D5292C"/>
    <w:rsid w:val="00D56B70"/>
    <w:rsid w:val="00D61726"/>
    <w:rsid w:val="00D62EFB"/>
    <w:rsid w:val="00D64B0D"/>
    <w:rsid w:val="00D65A02"/>
    <w:rsid w:val="00D804AE"/>
    <w:rsid w:val="00D81969"/>
    <w:rsid w:val="00D9062E"/>
    <w:rsid w:val="00D91031"/>
    <w:rsid w:val="00D92275"/>
    <w:rsid w:val="00D92A14"/>
    <w:rsid w:val="00D95432"/>
    <w:rsid w:val="00D97C72"/>
    <w:rsid w:val="00DA0A18"/>
    <w:rsid w:val="00DA1785"/>
    <w:rsid w:val="00DA3320"/>
    <w:rsid w:val="00DA45DB"/>
    <w:rsid w:val="00DA5EC4"/>
    <w:rsid w:val="00DB0C46"/>
    <w:rsid w:val="00DB2C59"/>
    <w:rsid w:val="00DB7B6A"/>
    <w:rsid w:val="00DC0D56"/>
    <w:rsid w:val="00DC12EB"/>
    <w:rsid w:val="00DC35A4"/>
    <w:rsid w:val="00DC3C49"/>
    <w:rsid w:val="00DC516C"/>
    <w:rsid w:val="00DD03EB"/>
    <w:rsid w:val="00DD1715"/>
    <w:rsid w:val="00DD5ECC"/>
    <w:rsid w:val="00DE0624"/>
    <w:rsid w:val="00DE2A4E"/>
    <w:rsid w:val="00DF1A00"/>
    <w:rsid w:val="00DF1B21"/>
    <w:rsid w:val="00DF6E33"/>
    <w:rsid w:val="00DF76E2"/>
    <w:rsid w:val="00E05764"/>
    <w:rsid w:val="00E1039E"/>
    <w:rsid w:val="00E138ED"/>
    <w:rsid w:val="00E153E6"/>
    <w:rsid w:val="00E203F4"/>
    <w:rsid w:val="00E21A87"/>
    <w:rsid w:val="00E25238"/>
    <w:rsid w:val="00E2778E"/>
    <w:rsid w:val="00E32BB3"/>
    <w:rsid w:val="00E34CB1"/>
    <w:rsid w:val="00E36650"/>
    <w:rsid w:val="00E3750E"/>
    <w:rsid w:val="00E400D3"/>
    <w:rsid w:val="00E41137"/>
    <w:rsid w:val="00E41225"/>
    <w:rsid w:val="00E46401"/>
    <w:rsid w:val="00E5348A"/>
    <w:rsid w:val="00E57316"/>
    <w:rsid w:val="00E612B6"/>
    <w:rsid w:val="00E62BCA"/>
    <w:rsid w:val="00E64219"/>
    <w:rsid w:val="00E64994"/>
    <w:rsid w:val="00E65172"/>
    <w:rsid w:val="00E65514"/>
    <w:rsid w:val="00E65B26"/>
    <w:rsid w:val="00E66815"/>
    <w:rsid w:val="00E67211"/>
    <w:rsid w:val="00E71FDD"/>
    <w:rsid w:val="00E740C5"/>
    <w:rsid w:val="00E8031E"/>
    <w:rsid w:val="00E805C4"/>
    <w:rsid w:val="00E81B31"/>
    <w:rsid w:val="00E84723"/>
    <w:rsid w:val="00E90246"/>
    <w:rsid w:val="00E938FA"/>
    <w:rsid w:val="00E971FC"/>
    <w:rsid w:val="00E977BC"/>
    <w:rsid w:val="00EA0C6C"/>
    <w:rsid w:val="00EA40F6"/>
    <w:rsid w:val="00EA4FB7"/>
    <w:rsid w:val="00EB3C65"/>
    <w:rsid w:val="00EC0924"/>
    <w:rsid w:val="00EC0C9A"/>
    <w:rsid w:val="00EC3BB5"/>
    <w:rsid w:val="00EC45EA"/>
    <w:rsid w:val="00ED3563"/>
    <w:rsid w:val="00ED479F"/>
    <w:rsid w:val="00ED5586"/>
    <w:rsid w:val="00EE2BD4"/>
    <w:rsid w:val="00EE7897"/>
    <w:rsid w:val="00EF18E8"/>
    <w:rsid w:val="00EF2511"/>
    <w:rsid w:val="00EF33A8"/>
    <w:rsid w:val="00EF3738"/>
    <w:rsid w:val="00EF738A"/>
    <w:rsid w:val="00EF7FB8"/>
    <w:rsid w:val="00F004AC"/>
    <w:rsid w:val="00F06FC2"/>
    <w:rsid w:val="00F07898"/>
    <w:rsid w:val="00F10699"/>
    <w:rsid w:val="00F17644"/>
    <w:rsid w:val="00F216AB"/>
    <w:rsid w:val="00F21E65"/>
    <w:rsid w:val="00F22889"/>
    <w:rsid w:val="00F2585C"/>
    <w:rsid w:val="00F30357"/>
    <w:rsid w:val="00F312EB"/>
    <w:rsid w:val="00F331C3"/>
    <w:rsid w:val="00F34BCD"/>
    <w:rsid w:val="00F3643F"/>
    <w:rsid w:val="00F368D7"/>
    <w:rsid w:val="00F41719"/>
    <w:rsid w:val="00F43AF3"/>
    <w:rsid w:val="00F46A9A"/>
    <w:rsid w:val="00F47E4A"/>
    <w:rsid w:val="00F56CB6"/>
    <w:rsid w:val="00F60272"/>
    <w:rsid w:val="00F664BA"/>
    <w:rsid w:val="00F70FB8"/>
    <w:rsid w:val="00F745E6"/>
    <w:rsid w:val="00F76646"/>
    <w:rsid w:val="00F833AC"/>
    <w:rsid w:val="00F84A1A"/>
    <w:rsid w:val="00F84B73"/>
    <w:rsid w:val="00F8741D"/>
    <w:rsid w:val="00F94007"/>
    <w:rsid w:val="00F942F4"/>
    <w:rsid w:val="00F94836"/>
    <w:rsid w:val="00FA07B6"/>
    <w:rsid w:val="00FA6A7C"/>
    <w:rsid w:val="00FA707C"/>
    <w:rsid w:val="00FA7E1D"/>
    <w:rsid w:val="00FB5807"/>
    <w:rsid w:val="00FB65FE"/>
    <w:rsid w:val="00FB6706"/>
    <w:rsid w:val="00FC415D"/>
    <w:rsid w:val="00FD1281"/>
    <w:rsid w:val="00FD2BF7"/>
    <w:rsid w:val="00FD50C6"/>
    <w:rsid w:val="00FE1E2A"/>
    <w:rsid w:val="00FE2779"/>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4:docId w14:val="5C7D1A72"/>
  <w15:docId w15:val="{B2881DC1-E514-42B2-A27F-E3EBFDE9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semiHidden/>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uiPriority w:val="99"/>
    <w:semiHidden/>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909DC"/>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m.virginia.edu/depts/fpc/contractadmi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j2n@virgini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gs.state.va.us/tabid/820/Default.aspx?udt_1673_param_detail=1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fficearchitect.virginia.edu/pdfs/soqform.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fficearchitect.virginia.edu" TargetMode="External"/><Relationship Id="rId14" Type="http://schemas.openxmlformats.org/officeDocument/2006/relationships/hyperlink" Target="http://www.eva.state.v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B6D6CFFFE6D54645B7C0EB4F53131CFC"/>
        <w:category>
          <w:name w:val="General"/>
          <w:gallery w:val="placeholder"/>
        </w:category>
        <w:types>
          <w:type w:val="bbPlcHdr"/>
        </w:types>
        <w:behaviors>
          <w:behavior w:val="content"/>
        </w:behaviors>
        <w:guid w:val="{3A1F0044-165F-4D51-869E-067450B3B98F}"/>
      </w:docPartPr>
      <w:docPartBody>
        <w:p w:rsidR="004E5C3D" w:rsidRDefault="004E5C3D" w:rsidP="004E5C3D">
          <w:pPr>
            <w:pStyle w:val="B6D6CFFFE6D54645B7C0EB4F53131CFC"/>
          </w:pPr>
          <w:r w:rsidRPr="00691B59">
            <w:rPr>
              <w:rStyle w:val="PlaceholderText"/>
            </w:rPr>
            <w:t>Click or tap here to enter text.</w:t>
          </w:r>
        </w:p>
      </w:docPartBody>
    </w:docPart>
    <w:docPart>
      <w:docPartPr>
        <w:name w:val="8A2E1F19D04741A19826A7F14504DED2"/>
        <w:category>
          <w:name w:val="General"/>
          <w:gallery w:val="placeholder"/>
        </w:category>
        <w:types>
          <w:type w:val="bbPlcHdr"/>
        </w:types>
        <w:behaviors>
          <w:behavior w:val="content"/>
        </w:behaviors>
        <w:guid w:val="{9249DEFA-3860-43F8-8F03-782E7C63E5AE}"/>
      </w:docPartPr>
      <w:docPartBody>
        <w:p w:rsidR="004E5C3D" w:rsidRDefault="004E5C3D" w:rsidP="004E5C3D">
          <w:pPr>
            <w:pStyle w:val="8A2E1F19D04741A19826A7F14504DED2"/>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1"/>
    <w:rsid w:val="00107B7B"/>
    <w:rsid w:val="002C661D"/>
    <w:rsid w:val="002D69CF"/>
    <w:rsid w:val="003E636F"/>
    <w:rsid w:val="00491225"/>
    <w:rsid w:val="004E5C3D"/>
    <w:rsid w:val="00534D8C"/>
    <w:rsid w:val="00537084"/>
    <w:rsid w:val="00670219"/>
    <w:rsid w:val="007019A1"/>
    <w:rsid w:val="007A08E1"/>
    <w:rsid w:val="007E76A3"/>
    <w:rsid w:val="00923077"/>
    <w:rsid w:val="009F013E"/>
    <w:rsid w:val="00AB54E0"/>
    <w:rsid w:val="00AD5C53"/>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C3D"/>
    <w:rPr>
      <w:color w:val="808080"/>
    </w:rPr>
  </w:style>
  <w:style w:type="paragraph" w:customStyle="1" w:styleId="9274D3D2134F4E94A12D204D5514E658">
    <w:name w:val="9274D3D2134F4E94A12D204D5514E658"/>
    <w:rsid w:val="00107B7B"/>
  </w:style>
  <w:style w:type="paragraph" w:customStyle="1" w:styleId="4333E2FFDB324FB4AC66FEE35A4AB5EE">
    <w:name w:val="4333E2FFDB324FB4AC66FEE35A4AB5EE"/>
    <w:rsid w:val="00107B7B"/>
  </w:style>
  <w:style w:type="paragraph" w:customStyle="1" w:styleId="7A9FCFA1E7884E1E8FF5CF1CF3F65C3D">
    <w:name w:val="7A9FCFA1E7884E1E8FF5CF1CF3F65C3D"/>
    <w:rsid w:val="00107B7B"/>
  </w:style>
  <w:style w:type="paragraph" w:customStyle="1" w:styleId="44648607D18740EFA1DC23E65A0639E1">
    <w:name w:val="44648607D18740EFA1DC23E65A0639E1"/>
    <w:rsid w:val="004E5C3D"/>
  </w:style>
  <w:style w:type="paragraph" w:customStyle="1" w:styleId="68957CC6036042BCB2E4710D3268D02A">
    <w:name w:val="68957CC6036042BCB2E4710D3268D02A"/>
    <w:rsid w:val="004E5C3D"/>
  </w:style>
  <w:style w:type="paragraph" w:customStyle="1" w:styleId="B6D6CFFFE6D54645B7C0EB4F53131CFC">
    <w:name w:val="B6D6CFFFE6D54645B7C0EB4F53131CFC"/>
    <w:rsid w:val="004E5C3D"/>
  </w:style>
  <w:style w:type="paragraph" w:customStyle="1" w:styleId="8A2E1F19D04741A19826A7F14504DED2">
    <w:name w:val="8A2E1F19D04741A19826A7F14504DED2"/>
    <w:rsid w:val="004E5C3D"/>
  </w:style>
  <w:style w:type="paragraph" w:customStyle="1" w:styleId="E60631E154BA454CBD3CE3A55C26444C">
    <w:name w:val="E60631E154BA454CBD3CE3A55C26444C"/>
  </w:style>
  <w:style w:type="paragraph" w:customStyle="1" w:styleId="21DFDEDE02944B2199384AD5C08885D8">
    <w:name w:val="21DFDEDE02944B2199384AD5C08885D8"/>
  </w:style>
  <w:style w:type="paragraph" w:customStyle="1" w:styleId="C919A4F9022A406592E74C820E851DAC">
    <w:name w:val="C919A4F9022A406592E74C820E851DAC"/>
  </w:style>
  <w:style w:type="paragraph" w:customStyle="1" w:styleId="542C19D9A84F465AB029890744871A50">
    <w:name w:val="542C19D9A84F465AB029890744871A50"/>
  </w:style>
  <w:style w:type="paragraph" w:customStyle="1" w:styleId="93D966C07CA3470DAE2F1D8F6CC9364F">
    <w:name w:val="93D966C07CA3470DAE2F1D8F6CC9364F"/>
  </w:style>
  <w:style w:type="paragraph" w:customStyle="1" w:styleId="CC3C93117F7F40A79D5367B37E0AEFD2">
    <w:name w:val="CC3C93117F7F40A79D5367B37E0AEFD2"/>
  </w:style>
  <w:style w:type="paragraph" w:customStyle="1" w:styleId="4768EC30B4D849319BBFB5DE83C89C0F">
    <w:name w:val="4768EC30B4D849319BBFB5DE83C89C0F"/>
  </w:style>
  <w:style w:type="paragraph" w:customStyle="1" w:styleId="17661ED534734EB3893F411B39E4DDD0">
    <w:name w:val="17661ED534734EB3893F411B39E4D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DDD1-EE78-4C40-AB7A-8FDC01D6FD9B}">
  <ds:schemaRefs>
    <ds:schemaRef ds:uri="http://schemas.openxmlformats.org/officeDocument/2006/bibliography"/>
  </ds:schemaRefs>
</ds:datastoreItem>
</file>

<file path=customXml/itemProps2.xml><?xml version="1.0" encoding="utf-8"?>
<ds:datastoreItem xmlns:ds="http://schemas.openxmlformats.org/officeDocument/2006/customXml" ds:itemID="{4AA8B4D0-4327-4F52-A852-33001D66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1373</Words>
  <Characters>8526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9880</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Kathy J. Yarmey</dc:creator>
  <cp:lastModifiedBy>George E. Cullen</cp:lastModifiedBy>
  <cp:revision>11</cp:revision>
  <cp:lastPrinted>2019-06-04T19:35:00Z</cp:lastPrinted>
  <dcterms:created xsi:type="dcterms:W3CDTF">2019-06-05T20:01:00Z</dcterms:created>
  <dcterms:modified xsi:type="dcterms:W3CDTF">2019-06-17T18:37:00Z</dcterms:modified>
</cp:coreProperties>
</file>