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98EE" w14:textId="7CFFA5A6" w:rsidR="00F06183" w:rsidRPr="00CA5B37" w:rsidRDefault="00F06183" w:rsidP="00CA5B37">
      <w:pPr>
        <w:pStyle w:val="Title"/>
        <w:tabs>
          <w:tab w:val="center" w:pos="5616"/>
          <w:tab w:val="left" w:pos="10512"/>
        </w:tabs>
        <w:rPr>
          <w:rFonts w:ascii="Arial Black" w:hAnsi="Arial Black" w:cs="Times New Roman"/>
          <w:b/>
          <w:color w:val="25CAD3"/>
          <w:sz w:val="52"/>
        </w:rPr>
      </w:pPr>
    </w:p>
    <w:tbl>
      <w:tblPr>
        <w:tblStyle w:val="TableGrid"/>
        <w:tblW w:w="1215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150"/>
      </w:tblGrid>
      <w:tr w:rsidR="00F06183" w14:paraId="1DADDDB9" w14:textId="77777777" w:rsidTr="00C04E5D">
        <w:tc>
          <w:tcPr>
            <w:tcW w:w="12150" w:type="dxa"/>
          </w:tcPr>
          <w:p w14:paraId="4827106C" w14:textId="0031F31E" w:rsidR="00F06183" w:rsidRPr="00D35DBB" w:rsidRDefault="00F06183" w:rsidP="00F06183">
            <w:pPr>
              <w:pStyle w:val="Title"/>
              <w:tabs>
                <w:tab w:val="center" w:pos="5616"/>
                <w:tab w:val="left" w:pos="10512"/>
              </w:tabs>
              <w:jc w:val="center"/>
              <w:rPr>
                <w:rFonts w:ascii="Arial Black" w:hAnsi="Arial Black" w:cs="Times New Roman"/>
                <w:b/>
                <w:color w:val="00A3AC"/>
                <w:sz w:val="52"/>
              </w:rPr>
            </w:pPr>
            <w:r w:rsidRPr="00D35DBB">
              <w:rPr>
                <w:rFonts w:ascii="Arial Black" w:hAnsi="Arial Black" w:cs="Times New Roman"/>
                <w:b/>
                <w:color w:val="00A3AC"/>
                <w:sz w:val="52"/>
              </w:rPr>
              <w:t>Supervisor Checklist</w:t>
            </w:r>
          </w:p>
        </w:tc>
      </w:tr>
      <w:tr w:rsidR="00F06183" w14:paraId="05D1A904" w14:textId="77777777" w:rsidTr="00C04E5D">
        <w:tc>
          <w:tcPr>
            <w:tcW w:w="12150" w:type="dxa"/>
          </w:tcPr>
          <w:p w14:paraId="321FB78F" w14:textId="68BC6366" w:rsidR="00F06183" w:rsidRPr="00F06183" w:rsidRDefault="00F06183" w:rsidP="00F06183">
            <w:pPr>
              <w:pStyle w:val="Title"/>
              <w:jc w:val="center"/>
              <w:rPr>
                <w:rFonts w:ascii="Franklin Gothic Book" w:hAnsi="Franklin Gothic Book" w:cs="Times New Roman"/>
                <w:b/>
                <w:color w:val="E57200"/>
                <w:sz w:val="48"/>
              </w:rPr>
            </w:pPr>
            <w:r w:rsidRPr="00EC222D">
              <w:rPr>
                <w:rFonts w:ascii="Franklin Gothic Book" w:hAnsi="Franklin Gothic Book" w:cs="Times New Roman"/>
                <w:b/>
                <w:color w:val="E57200"/>
                <w:sz w:val="48"/>
              </w:rPr>
              <w:t>New Employee Onboarding</w:t>
            </w:r>
          </w:p>
        </w:tc>
      </w:tr>
    </w:tbl>
    <w:p w14:paraId="1C52B517" w14:textId="56629B57" w:rsidR="00CA5B37" w:rsidRDefault="00C04E5D" w:rsidP="00F06183">
      <w:pPr>
        <w:pStyle w:val="Title"/>
        <w:tabs>
          <w:tab w:val="center" w:pos="5616"/>
          <w:tab w:val="left" w:pos="1051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FBA1D1B" wp14:editId="102F88C0">
                <wp:simplePos x="0" y="0"/>
                <wp:positionH relativeFrom="column">
                  <wp:posOffset>-1905</wp:posOffset>
                </wp:positionH>
                <wp:positionV relativeFrom="paragraph">
                  <wp:posOffset>389255</wp:posOffset>
                </wp:positionV>
                <wp:extent cx="2360930" cy="1404620"/>
                <wp:effectExtent l="0" t="0" r="0" b="25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118D" w14:textId="7E278489" w:rsidR="00594461" w:rsidRPr="00594461" w:rsidRDefault="00594461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59446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PRIOR TO START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A1D1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15pt;margin-top:30.6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oM0xFd8AAAAIAQAADwAAAAAAAAAA&#10;AAAAAABVBAAAZHJzL2Rvd25yZXYueG1sUEsFBgAAAAAEAAQA8wAAAGEFAAAAAA==&#10;" filled="f" stroked="f">
                <v:textbox style="mso-fit-shape-to-text:t">
                  <w:txbxContent>
                    <w:p w14:paraId="35CE118D" w14:textId="7E278489" w:rsidR="00594461" w:rsidRPr="00594461" w:rsidRDefault="00594461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594461">
                        <w:rPr>
                          <w:rFonts w:ascii="Arial Black" w:hAnsi="Arial Black"/>
                          <w:sz w:val="24"/>
                          <w:szCs w:val="24"/>
                        </w:rPr>
                        <w:t>PRIOR TO START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5B37">
        <w:rPr>
          <w:rFonts w:ascii="Arial Black" w:hAnsi="Arial Black" w:cs="Times New Roman"/>
          <w:b/>
          <w:color w:val="25CAD3"/>
          <w:sz w:val="52"/>
        </w:rPr>
        <w:tab/>
      </w:r>
    </w:p>
    <w:p w14:paraId="2FCB2C04" w14:textId="77777777" w:rsidR="00CA5B37" w:rsidRPr="00CA5B37" w:rsidRDefault="00CA5B37" w:rsidP="00CA5B37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35E28" wp14:editId="36B05144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6736080" cy="3048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5CAD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25CAD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25CAD3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0D24B" id="Rectangle 3" o:spid="_x0000_s1026" style="position:absolute;margin-left:-.35pt;margin-top:3.2pt;width:530.4pt;height:2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" fillcolor="#8ceff7" stroked="f" strokeweight="1pt">
                <v:fill color2="#def8fb" rotate="t" angle="45" colors="0 #8ceff7;.5 #baf3f8;1 #def8fb" focus="100%" type="gradient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7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items"/>
      </w:tblPr>
      <w:tblGrid>
        <w:gridCol w:w="563"/>
        <w:gridCol w:w="10148"/>
      </w:tblGrid>
      <w:tr w:rsidR="009228DB" w:rsidRPr="00EC222D" w14:paraId="1D7BF8B0" w14:textId="77777777" w:rsidTr="00044650">
        <w:sdt>
          <w:sdtPr>
            <w:rPr>
              <w:rFonts w:ascii="Franklin Gothic Book" w:hAnsi="Franklin Gothic Book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6B6D5EF" w14:textId="2B76F122" w:rsidR="009228DB" w:rsidRPr="00EC222D" w:rsidRDefault="009228DB" w:rsidP="00044650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Times New Roman"/>
              <w:sz w:val="24"/>
            </w:rPr>
            <w:id w:val="2061053076"/>
            <w:placeholder>
              <w:docPart w:val="F41A135C6264494FA7543E3E0C57EED4"/>
            </w:placeholder>
            <w15:appearance w15:val="hidden"/>
          </w:sdtPr>
          <w:sdtContent>
            <w:tc>
              <w:tcPr>
                <w:tcW w:w="10148" w:type="dxa"/>
                <w:vAlign w:val="center"/>
              </w:tcPr>
              <w:p w14:paraId="23876E09" w14:textId="21CFFE7D" w:rsidR="00EC222D" w:rsidRPr="00EC222D" w:rsidRDefault="009228DB" w:rsidP="00044650">
                <w:pPr>
                  <w:spacing w:after="0"/>
                  <w:rPr>
                    <w:rFonts w:ascii="Franklin Gothic Book" w:hAnsi="Franklin Gothic Book" w:cs="Times New Roman"/>
                    <w:b/>
                    <w:sz w:val="24"/>
                  </w:rPr>
                </w:pP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Notify your team and 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>Cost Center</w:t>
                </w:r>
                <w:r w:rsidR="00553099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manager </w:t>
                </w:r>
                <w:r w:rsidR="009B5466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about 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your 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new 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>employee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and their start date.</w:t>
                </w:r>
              </w:p>
              <w:p w14:paraId="6F3A06DE" w14:textId="2FF34AC0" w:rsidR="009228DB" w:rsidRPr="00EC222D" w:rsidRDefault="009228DB" w:rsidP="00044650">
                <w:pPr>
                  <w:spacing w:before="0" w:after="0"/>
                  <w:rPr>
                    <w:rFonts w:ascii="Franklin Gothic Book" w:hAnsi="Franklin Gothic Book" w:cs="Times New Roman"/>
                    <w:sz w:val="24"/>
                  </w:rPr>
                </w:pPr>
              </w:p>
            </w:tc>
          </w:sdtContent>
        </w:sdt>
      </w:tr>
      <w:tr w:rsidR="009228DB" w:rsidRPr="00EC222D" w14:paraId="6FEAF00D" w14:textId="77777777" w:rsidTr="00044650">
        <w:sdt>
          <w:sdtPr>
            <w:rPr>
              <w:rFonts w:ascii="Franklin Gothic Book" w:hAnsi="Franklin Gothic Book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C7021CF" w14:textId="77777777" w:rsidR="009228DB" w:rsidRPr="00EC222D" w:rsidRDefault="009228DB" w:rsidP="00044650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Times New Roman"/>
              <w:sz w:val="24"/>
            </w:rPr>
            <w:id w:val="-1352954585"/>
            <w:placeholder>
              <w:docPart w:val="F41A135C6264494FA7543E3E0C57EED4"/>
            </w:placeholder>
            <w15:appearance w15:val="hidden"/>
          </w:sdtPr>
          <w:sdtEndPr>
            <w:rPr>
              <w:rFonts w:asciiTheme="minorHAnsi" w:hAnsiTheme="minorHAnsi" w:cstheme="minorBidi"/>
              <w:sz w:val="21"/>
            </w:rPr>
          </w:sdtEndPr>
          <w:sdtContent>
            <w:tc>
              <w:tcPr>
                <w:tcW w:w="10148" w:type="dxa"/>
              </w:tcPr>
              <w:p w14:paraId="1A5F3628" w14:textId="1DD248E7" w:rsidR="00553099" w:rsidRDefault="00EC222D" w:rsidP="00044650">
                <w:p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>Complete all sections of the Onboarding for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>m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for 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your new </w:t>
                </w:r>
                <w:r w:rsidR="004C6FBF">
                  <w:rPr>
                    <w:rFonts w:ascii="Franklin Gothic Book" w:hAnsi="Franklin Gothic Book" w:cs="Times New Roman"/>
                    <w:b/>
                    <w:sz w:val="24"/>
                  </w:rPr>
                  <w:t>employee</w:t>
                </w:r>
                <w:r w:rsidRPr="00EC222D">
                  <w:rPr>
                    <w:rFonts w:ascii="Franklin Gothic Book" w:hAnsi="Franklin Gothic Book" w:cs="Times New Roman"/>
                    <w:b/>
                    <w:sz w:val="24"/>
                  </w:rPr>
                  <w:t>.</w:t>
                </w:r>
                <w:r>
                  <w:rPr>
                    <w:rFonts w:ascii="Franklin Gothic Book" w:hAnsi="Franklin Gothic Book" w:cs="Times New Roman"/>
                    <w:sz w:val="24"/>
                  </w:rPr>
                  <w:t xml:space="preserve"> </w:t>
                </w:r>
                <w:r w:rsidR="00725083">
                  <w:rPr>
                    <w:rFonts w:ascii="Franklin Gothic Book" w:hAnsi="Franklin Gothic Book" w:cs="Times New Roman"/>
                    <w:sz w:val="24"/>
                  </w:rPr>
                  <w:t>If you need assistan</w:t>
                </w:r>
                <w:r w:rsidR="004E4833">
                  <w:rPr>
                    <w:rFonts w:ascii="Franklin Gothic Book" w:hAnsi="Franklin Gothic Book" w:cs="Times New Roman"/>
                    <w:sz w:val="24"/>
                  </w:rPr>
                  <w:t>ce</w:t>
                </w:r>
                <w:r w:rsidR="00725083">
                  <w:rPr>
                    <w:rFonts w:ascii="Franklin Gothic Book" w:hAnsi="Franklin Gothic Book" w:cs="Times New Roman"/>
                    <w:sz w:val="24"/>
                  </w:rPr>
                  <w:t xml:space="preserve"> or are unsure of </w:t>
                </w:r>
                <w:r w:rsidR="004E4833">
                  <w:rPr>
                    <w:rFonts w:ascii="Franklin Gothic Book" w:hAnsi="Franklin Gothic Book" w:cs="Times New Roman"/>
                    <w:sz w:val="24"/>
                  </w:rPr>
                  <w:t xml:space="preserve">the </w:t>
                </w:r>
                <w:r w:rsidR="00725083">
                  <w:rPr>
                    <w:rFonts w:ascii="Franklin Gothic Book" w:hAnsi="Franklin Gothic Book" w:cs="Times New Roman"/>
                    <w:sz w:val="24"/>
                  </w:rPr>
                  <w:t>requests within the form, please contact Occupational Training at</w:t>
                </w:r>
                <w:r w:rsidR="000E7860">
                  <w:rPr>
                    <w:rFonts w:ascii="Franklin Gothic Book" w:hAnsi="Franklin Gothic Book" w:cs="Times New Roman"/>
                    <w:sz w:val="24"/>
                  </w:rPr>
                  <w:t xml:space="preserve"> </w:t>
                </w:r>
                <w:hyperlink r:id="rId10" w:history="1">
                  <w:r w:rsidR="000E7860" w:rsidRPr="006C3589">
                    <w:rPr>
                      <w:rStyle w:val="Hyperlink"/>
                      <w:rFonts w:ascii="Franklin Gothic Book" w:hAnsi="Franklin Gothic Book" w:cs="Times New Roman"/>
                      <w:sz w:val="24"/>
                    </w:rPr>
                    <w:t>fm-training@virginia.edu</w:t>
                  </w:r>
                </w:hyperlink>
                <w:r w:rsidR="00725083">
                  <w:rPr>
                    <w:rFonts w:ascii="Franklin Gothic Book" w:hAnsi="Franklin Gothic Book" w:cs="Times New Roman"/>
                    <w:sz w:val="24"/>
                  </w:rPr>
                  <w:t>.</w:t>
                </w:r>
              </w:p>
              <w:p w14:paraId="7E849602" w14:textId="79D2D95C" w:rsidR="00EC222D" w:rsidRDefault="00EC222D" w:rsidP="00044650">
                <w:p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sz w:val="24"/>
                  </w:rPr>
                  <w:t xml:space="preserve">A link will be provided to you by FM Occupational Training. This form will ensure you are able to </w:t>
                </w:r>
                <w:r w:rsidR="000E7860">
                  <w:rPr>
                    <w:rFonts w:ascii="Franklin Gothic Book" w:hAnsi="Franklin Gothic Book" w:cs="Times New Roman"/>
                    <w:sz w:val="24"/>
                  </w:rPr>
                  <w:t xml:space="preserve">initiate processes to obtain </w:t>
                </w:r>
                <w:r>
                  <w:rPr>
                    <w:rFonts w:ascii="Franklin Gothic Book" w:hAnsi="Franklin Gothic Book" w:cs="Times New Roman"/>
                    <w:sz w:val="24"/>
                  </w:rPr>
                  <w:t xml:space="preserve">the following items </w:t>
                </w:r>
                <w:proofErr w:type="gramStart"/>
                <w:r>
                  <w:rPr>
                    <w:rFonts w:ascii="Franklin Gothic Book" w:hAnsi="Franklin Gothic Book" w:cs="Times New Roman"/>
                    <w:sz w:val="24"/>
                  </w:rPr>
                  <w:t>to</w:t>
                </w:r>
                <w:proofErr w:type="gramEnd"/>
                <w:r>
                  <w:rPr>
                    <w:rFonts w:ascii="Franklin Gothic Book" w:hAnsi="Franklin Gothic Book" w:cs="Times New Roman"/>
                    <w:sz w:val="24"/>
                  </w:rPr>
                  <w:t xml:space="preserve"> your new </w:t>
                </w:r>
                <w:r w:rsidR="000E7860">
                  <w:rPr>
                    <w:rFonts w:ascii="Franklin Gothic Book" w:hAnsi="Franklin Gothic Book" w:cs="Times New Roman"/>
                    <w:sz w:val="24"/>
                  </w:rPr>
                  <w:t>employee</w:t>
                </w:r>
                <w:r>
                  <w:rPr>
                    <w:rFonts w:ascii="Franklin Gothic Book" w:hAnsi="Franklin Gothic Book" w:cs="Times New Roman"/>
                    <w:sz w:val="24"/>
                  </w:rPr>
                  <w:t xml:space="preserve">: </w:t>
                </w:r>
              </w:p>
              <w:p w14:paraId="1EA707F8" w14:textId="4E4677A8" w:rsidR="00ED129F" w:rsidRPr="00ED129F" w:rsidRDefault="00ED129F" w:rsidP="00044650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 w:rsidRPr="00ED129F">
                  <w:rPr>
                    <w:rFonts w:ascii="Franklin Gothic Book" w:hAnsi="Franklin Gothic Book" w:cs="Times New Roman"/>
                    <w:sz w:val="24"/>
                  </w:rPr>
                  <w:t xml:space="preserve">Initiate </w:t>
                </w:r>
                <w:proofErr w:type="spellStart"/>
                <w:r w:rsidRPr="00ED129F">
                  <w:rPr>
                    <w:rFonts w:ascii="Franklin Gothic Book" w:hAnsi="Franklin Gothic Book" w:cs="Times New Roman"/>
                    <w:sz w:val="24"/>
                  </w:rPr>
                  <w:t>AiM</w:t>
                </w:r>
                <w:proofErr w:type="spellEnd"/>
                <w:r w:rsidRPr="00ED129F">
                  <w:rPr>
                    <w:rFonts w:ascii="Franklin Gothic Book" w:hAnsi="Franklin Gothic Book" w:cs="Times New Roman"/>
                    <w:sz w:val="24"/>
                  </w:rPr>
                  <w:t xml:space="preserve"> and Finance (cost recovery) profiles.</w:t>
                </w:r>
              </w:p>
              <w:p w14:paraId="08E983B2" w14:textId="5FB7E933" w:rsidR="00ED129F" w:rsidRPr="00ED129F" w:rsidRDefault="00ED129F" w:rsidP="00044650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 w:rsidRPr="00ED129F">
                  <w:rPr>
                    <w:rFonts w:ascii="Franklin Gothic Book" w:hAnsi="Franklin Gothic Book" w:cs="Times New Roman"/>
                    <w:sz w:val="24"/>
                  </w:rPr>
                  <w:t>Notify IT/Computer Help Desk to contact you regarding equipment orders and setup.</w:t>
                </w:r>
              </w:p>
              <w:p w14:paraId="016E0BE6" w14:textId="46B93303" w:rsidR="00ED129F" w:rsidRPr="00ED129F" w:rsidRDefault="00ED129F" w:rsidP="00044650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 w:rsidRPr="00ED129F">
                  <w:rPr>
                    <w:rFonts w:ascii="Franklin Gothic Book" w:hAnsi="Franklin Gothic Book" w:cs="Times New Roman"/>
                    <w:sz w:val="24"/>
                  </w:rPr>
                  <w:t>Identify whether your new employee may need accommodations (i.e., interpretation services for non-native English speakers, accessibility requirements, etc.).</w:t>
                </w:r>
              </w:p>
              <w:p w14:paraId="5A3EA312" w14:textId="77777777" w:rsidR="004323A6" w:rsidRDefault="00ED129F" w:rsidP="00044650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 w:rsidRPr="00ED129F">
                  <w:rPr>
                    <w:rFonts w:ascii="Franklin Gothic Book" w:hAnsi="Franklin Gothic Book" w:cs="Times New Roman"/>
                    <w:sz w:val="24"/>
                  </w:rPr>
                  <w:t>Request a voucher to receive safety shoes.</w:t>
                </w:r>
              </w:p>
              <w:p w14:paraId="64CDCD5A" w14:textId="0974A084" w:rsidR="009228DB" w:rsidRPr="008C6AC2" w:rsidRDefault="009228DB" w:rsidP="00044650">
                <w:pPr>
                  <w:pStyle w:val="ListParagraph"/>
                  <w:spacing w:after="0"/>
                  <w:ind w:left="795"/>
                  <w:rPr>
                    <w:rFonts w:ascii="Franklin Gothic Book" w:hAnsi="Franklin Gothic Book" w:cs="Times New Roman"/>
                    <w:sz w:val="24"/>
                  </w:rPr>
                </w:pPr>
              </w:p>
            </w:tc>
          </w:sdtContent>
        </w:sdt>
      </w:tr>
      <w:tr w:rsidR="009228DB" w:rsidRPr="00EC222D" w14:paraId="16D0F68B" w14:textId="77777777" w:rsidTr="00044650">
        <w:sdt>
          <w:sdtPr>
            <w:rPr>
              <w:rFonts w:ascii="Franklin Gothic Book" w:hAnsi="Franklin Gothic Book"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308148A" w14:textId="77777777" w:rsidR="009228DB" w:rsidRPr="00EC222D" w:rsidRDefault="009228DB" w:rsidP="00044650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Times New Roman"/>
              <w:b/>
              <w:sz w:val="24"/>
            </w:rPr>
            <w:id w:val="145789670"/>
            <w:placeholder>
              <w:docPart w:val="F41A135C6264494FA7543E3E0C57EED4"/>
            </w:placeholder>
            <w15:appearance w15:val="hidden"/>
          </w:sdtPr>
          <w:sdtContent>
            <w:tc>
              <w:tcPr>
                <w:tcW w:w="10148" w:type="dxa"/>
              </w:tcPr>
              <w:p w14:paraId="584C1F08" w14:textId="1A7224E1" w:rsidR="00EB235F" w:rsidRDefault="00553099" w:rsidP="00044650">
                <w:pPr>
                  <w:spacing w:after="0"/>
                  <w:rPr>
                    <w:rFonts w:ascii="Franklin Gothic Book" w:hAnsi="Franklin Gothic Book" w:cs="Times New Roman"/>
                    <w:b/>
                    <w:sz w:val="24"/>
                  </w:rPr>
                </w:pPr>
                <w:r w:rsidRPr="00553099">
                  <w:rPr>
                    <w:rFonts w:ascii="Franklin Gothic Book" w:hAnsi="Franklin Gothic Book" w:cs="Times New Roman"/>
                    <w:b/>
                    <w:sz w:val="24"/>
                  </w:rPr>
                  <w:t>Prepare office space and/or locker, supplies, and equipment/tools.</w:t>
                </w:r>
              </w:p>
              <w:p w14:paraId="4497DE4D" w14:textId="67602CAC" w:rsidR="00EA78BA" w:rsidRDefault="000F2309" w:rsidP="00044650">
                <w:pPr>
                  <w:spacing w:after="0"/>
                  <w:rPr>
                    <w:rFonts w:ascii="Franklin Gothic Book" w:hAnsi="Franklin Gothic Book" w:cs="Times New Roman"/>
                    <w:bCs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Be sure to make use of FM’s internal resources </w:t>
                </w:r>
                <w:r w:rsidR="004D0109"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like the ROSE Program, UVA </w:t>
                </w:r>
                <w:proofErr w:type="spellStart"/>
                <w:r w:rsidR="004D0109">
                  <w:rPr>
                    <w:rFonts w:ascii="Franklin Gothic Book" w:hAnsi="Franklin Gothic Book" w:cs="Times New Roman"/>
                    <w:bCs/>
                    <w:sz w:val="24"/>
                  </w:rPr>
                  <w:t>ReUSE</w:t>
                </w:r>
                <w:proofErr w:type="spellEnd"/>
                <w:r w:rsidR="004D0109"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 Store and/or the supply closet at the Customer Support Center in </w:t>
                </w:r>
                <w:r w:rsidR="001F010A">
                  <w:rPr>
                    <w:rFonts w:ascii="Franklin Gothic Book" w:hAnsi="Franklin Gothic Book" w:cs="Times New Roman"/>
                    <w:bCs/>
                    <w:sz w:val="24"/>
                  </w:rPr>
                  <w:t>the bottom of the Leake Building to help you.</w:t>
                </w:r>
              </w:p>
              <w:p w14:paraId="354FB1C3" w14:textId="7A3F2BC2" w:rsidR="001F010A" w:rsidRDefault="001F010A" w:rsidP="00044650">
                <w:pPr>
                  <w:spacing w:after="0"/>
                  <w:rPr>
                    <w:rFonts w:ascii="Franklin Gothic Book" w:hAnsi="Franklin Gothic Book" w:cs="Times New Roman"/>
                    <w:bCs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To order specific PPE for your new employee, please use </w:t>
                </w:r>
                <w:hyperlink r:id="rId11" w:history="1">
                  <w:r w:rsidRPr="006749DA">
                    <w:rPr>
                      <w:rStyle w:val="Hyperlink"/>
                      <w:rFonts w:ascii="Franklin Gothic Book" w:hAnsi="Franklin Gothic Book" w:cs="Times New Roman"/>
                      <w:bCs/>
                      <w:sz w:val="24"/>
                    </w:rPr>
                    <w:t xml:space="preserve">the OHS </w:t>
                  </w:r>
                  <w:r w:rsidR="006749DA" w:rsidRPr="006749DA">
                    <w:rPr>
                      <w:rStyle w:val="Hyperlink"/>
                      <w:rFonts w:ascii="Franklin Gothic Book" w:hAnsi="Franklin Gothic Book" w:cs="Times New Roman"/>
                      <w:bCs/>
                      <w:sz w:val="24"/>
                    </w:rPr>
                    <w:t xml:space="preserve">PPE </w:t>
                  </w:r>
                  <w:r w:rsidRPr="006749DA">
                    <w:rPr>
                      <w:rStyle w:val="Hyperlink"/>
                      <w:rFonts w:ascii="Franklin Gothic Book" w:hAnsi="Franklin Gothic Book" w:cs="Times New Roman"/>
                      <w:bCs/>
                      <w:sz w:val="24"/>
                    </w:rPr>
                    <w:t>resource l</w:t>
                  </w:r>
                  <w:r w:rsidR="006749DA" w:rsidRPr="006749DA">
                    <w:rPr>
                      <w:rStyle w:val="Hyperlink"/>
                      <w:rFonts w:ascii="Franklin Gothic Book" w:hAnsi="Franklin Gothic Book" w:cs="Times New Roman"/>
                      <w:bCs/>
                      <w:sz w:val="24"/>
                    </w:rPr>
                    <w:t>ist</w:t>
                  </w:r>
                </w:hyperlink>
                <w:r w:rsidR="006749DA">
                  <w:rPr>
                    <w:rFonts w:ascii="Franklin Gothic Book" w:hAnsi="Franklin Gothic Book" w:cs="Times New Roman"/>
                    <w:bCs/>
                    <w:sz w:val="24"/>
                  </w:rPr>
                  <w:t>.</w:t>
                </w:r>
              </w:p>
              <w:p w14:paraId="0808C8AE" w14:textId="3F41BF13" w:rsidR="009228DB" w:rsidRPr="00553099" w:rsidRDefault="009228DB" w:rsidP="00044650">
                <w:pPr>
                  <w:spacing w:after="0"/>
                  <w:ind w:left="0"/>
                  <w:rPr>
                    <w:rFonts w:ascii="Franklin Gothic Book" w:hAnsi="Franklin Gothic Book" w:cs="Times New Roman"/>
                    <w:b/>
                    <w:sz w:val="24"/>
                  </w:rPr>
                </w:pPr>
              </w:p>
            </w:tc>
          </w:sdtContent>
        </w:sdt>
      </w:tr>
      <w:tr w:rsidR="009228DB" w:rsidRPr="00EC222D" w14:paraId="4846A4EB" w14:textId="77777777" w:rsidTr="00044650">
        <w:trPr>
          <w:trHeight w:val="1170"/>
        </w:trPr>
        <w:sdt>
          <w:sdtPr>
            <w:rPr>
              <w:rFonts w:ascii="Franklin Gothic Book" w:hAnsi="Franklin Gothic Book"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698EFFBF" w14:textId="77777777" w:rsidR="009228DB" w:rsidRPr="00EC222D" w:rsidRDefault="009228DB" w:rsidP="00044650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Times New Roman"/>
              <w:sz w:val="24"/>
            </w:rPr>
            <w:id w:val="214328676"/>
            <w:placeholder>
              <w:docPart w:val="F41A135C6264494FA7543E3E0C57EED4"/>
            </w:placeholder>
            <w15:appearance w15:val="hidden"/>
          </w:sdtPr>
          <w:sdtContent>
            <w:tc>
              <w:tcPr>
                <w:tcW w:w="10148" w:type="dxa"/>
              </w:tcPr>
              <w:p w14:paraId="69971D13" w14:textId="647896EF" w:rsidR="00EB235F" w:rsidRDefault="0071573B" w:rsidP="00044650">
                <w:pPr>
                  <w:spacing w:after="0"/>
                  <w:rPr>
                    <w:rFonts w:ascii="Franklin Gothic Book" w:hAnsi="Franklin Gothic Book" w:cs="Times New Roman"/>
                    <w:b/>
                    <w:sz w:val="24"/>
                  </w:rPr>
                </w:pPr>
                <w:r w:rsidRPr="0071573B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Contact </w:t>
                </w:r>
                <w:r w:rsidR="00F6269A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your </w:t>
                </w:r>
                <w:r w:rsidRPr="0071573B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new </w:t>
                </w:r>
                <w:r w:rsidR="00F6269A">
                  <w:rPr>
                    <w:rFonts w:ascii="Franklin Gothic Book" w:hAnsi="Franklin Gothic Book" w:cs="Times New Roman"/>
                    <w:b/>
                    <w:sz w:val="24"/>
                  </w:rPr>
                  <w:t>employee</w:t>
                </w:r>
                <w:r w:rsidRPr="0071573B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and confirm their</w:t>
                </w:r>
                <w:r w:rsidR="00F6269A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onboarding schedule for the first week.</w:t>
                </w:r>
              </w:p>
              <w:p w14:paraId="6013E249" w14:textId="1F274FDD" w:rsidR="00FA7D0C" w:rsidRPr="00FA7D0C" w:rsidRDefault="009F5A4D" w:rsidP="00044650">
                <w:pPr>
                  <w:spacing w:after="0"/>
                  <w:rPr>
                    <w:rFonts w:ascii="Franklin Gothic Book" w:hAnsi="Franklin Gothic Book" w:cs="Times New Roman"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sz w:val="24"/>
                  </w:rPr>
                  <w:t xml:space="preserve">You may use the template provided to you in the </w:t>
                </w:r>
                <w:r w:rsidR="00C3478D">
                  <w:rPr>
                    <w:rFonts w:ascii="Franklin Gothic Book" w:hAnsi="Franklin Gothic Book" w:cs="Times New Roman"/>
                    <w:sz w:val="24"/>
                  </w:rPr>
                  <w:t xml:space="preserve">onboarding email for your new employee in addition to calling them directly. </w:t>
                </w:r>
                <w:r w:rsidR="00EB235F">
                  <w:rPr>
                    <w:rFonts w:ascii="Franklin Gothic Book" w:hAnsi="Franklin Gothic Book" w:cs="Times New Roman"/>
                    <w:sz w:val="24"/>
                  </w:rPr>
                  <w:t xml:space="preserve">FM Occupational Training will send </w:t>
                </w:r>
                <w:r w:rsidR="00C57954">
                  <w:rPr>
                    <w:rFonts w:ascii="Franklin Gothic Book" w:hAnsi="Franklin Gothic Book" w:cs="Times New Roman"/>
                    <w:sz w:val="24"/>
                  </w:rPr>
                  <w:t xml:space="preserve">you an agenda and </w:t>
                </w:r>
                <w:r w:rsidR="004E4833">
                  <w:rPr>
                    <w:rFonts w:ascii="Franklin Gothic Book" w:hAnsi="Franklin Gothic Book" w:cs="Times New Roman"/>
                    <w:sz w:val="24"/>
                  </w:rPr>
                  <w:t xml:space="preserve">calendar </w:t>
                </w:r>
                <w:r w:rsidR="00C57954">
                  <w:rPr>
                    <w:rFonts w:ascii="Franklin Gothic Book" w:hAnsi="Franklin Gothic Book" w:cs="Times New Roman"/>
                    <w:sz w:val="24"/>
                  </w:rPr>
                  <w:t>reminders</w:t>
                </w:r>
                <w:r w:rsidR="004E4833">
                  <w:rPr>
                    <w:rFonts w:ascii="Franklin Gothic Book" w:hAnsi="Franklin Gothic Book" w:cs="Times New Roman"/>
                    <w:sz w:val="24"/>
                  </w:rPr>
                  <w:t xml:space="preserve"> for</w:t>
                </w:r>
                <w:r w:rsidR="00EB235F">
                  <w:rPr>
                    <w:rFonts w:ascii="Franklin Gothic Book" w:hAnsi="Franklin Gothic Book" w:cs="Times New Roman"/>
                    <w:sz w:val="24"/>
                  </w:rPr>
                  <w:t xml:space="preserve"> your new </w:t>
                </w:r>
                <w:r w:rsidR="001651E4">
                  <w:rPr>
                    <w:rFonts w:ascii="Franklin Gothic Book" w:hAnsi="Franklin Gothic Book" w:cs="Times New Roman"/>
                    <w:sz w:val="24"/>
                  </w:rPr>
                  <w:t>employee</w:t>
                </w:r>
                <w:r w:rsidR="00EB235F">
                  <w:rPr>
                    <w:rFonts w:ascii="Franklin Gothic Book" w:hAnsi="Franklin Gothic Book" w:cs="Times New Roman"/>
                    <w:sz w:val="24"/>
                  </w:rPr>
                  <w:t xml:space="preserve">’s onboarding events. </w:t>
                </w:r>
              </w:p>
              <w:p w14:paraId="6DC87E07" w14:textId="77777777" w:rsidR="006B578F" w:rsidRPr="003D6848" w:rsidRDefault="005B00C0" w:rsidP="00044650">
                <w:pPr>
                  <w:spacing w:after="0"/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</w:pPr>
                <w:r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>Best Practice</w:t>
                </w:r>
                <w:r w:rsidR="00FA7D0C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: </w:t>
                </w:r>
                <w:r w:rsidR="00C3478D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Use the template </w:t>
                </w:r>
                <w:r w:rsidR="00F84AB7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for communicating with your new employee that was </w:t>
                </w:r>
                <w:r w:rsidR="00C3478D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provided to you </w:t>
                </w:r>
                <w:r w:rsidR="00F84AB7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as an attachment </w:t>
                </w:r>
                <w:proofErr w:type="gramStart"/>
                <w:r w:rsidR="00F84AB7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>on</w:t>
                </w:r>
                <w:proofErr w:type="gramEnd"/>
                <w:r w:rsidR="00F84AB7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 the </w:t>
                </w:r>
                <w:r w:rsidR="00324399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email from FM-Training. Be sure to fill out </w:t>
                </w:r>
                <w:r w:rsidR="00F06E84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>all</w:t>
                </w:r>
                <w:r w:rsidR="00324399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 xml:space="preserve"> the information in the top section, especially your contact information</w:t>
                </w:r>
                <w:r w:rsidR="00F06E84" w:rsidRPr="003D6848">
                  <w:rPr>
                    <w:rFonts w:ascii="Franklin Gothic Book" w:hAnsi="Franklin Gothic Book" w:cs="Times New Roman"/>
                    <w:b/>
                    <w:bCs/>
                    <w:iCs/>
                    <w:color w:val="00818A"/>
                    <w:sz w:val="24"/>
                  </w:rPr>
                  <w:t>!</w:t>
                </w:r>
              </w:p>
              <w:p w14:paraId="2DF626A4" w14:textId="09506F3F" w:rsidR="009228DB" w:rsidRPr="003B2C85" w:rsidRDefault="009228DB" w:rsidP="00044650">
                <w:pPr>
                  <w:spacing w:after="0"/>
                  <w:rPr>
                    <w:rFonts w:ascii="Franklin Gothic Book" w:hAnsi="Franklin Gothic Book" w:cs="Times New Roman"/>
                    <w:b/>
                    <w:bCs/>
                    <w:i/>
                    <w:color w:val="E57200"/>
                    <w:sz w:val="24"/>
                  </w:rPr>
                </w:pPr>
              </w:p>
            </w:tc>
          </w:sdtContent>
        </w:sdt>
      </w:tr>
      <w:tr w:rsidR="006B578F" w:rsidRPr="00EC222D" w14:paraId="75D9B60D" w14:textId="77777777" w:rsidTr="00044650">
        <w:trPr>
          <w:trHeight w:val="1170"/>
        </w:trPr>
        <w:sdt>
          <w:sdtPr>
            <w:rPr>
              <w:rFonts w:ascii="Franklin Gothic Book" w:hAnsi="Franklin Gothic Book"/>
            </w:rPr>
            <w:id w:val="61711449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BCB863A" w14:textId="0327DB59" w:rsidR="006B578F" w:rsidRPr="00EC222D" w:rsidRDefault="006B578F" w:rsidP="00044650">
                <w:pPr>
                  <w:spacing w:after="0"/>
                  <w:rPr>
                    <w:rFonts w:ascii="Segoe UI Symbol" w:eastAsia="MS Gothic" w:hAnsi="Segoe UI Symbol" w:cs="Segoe UI Symbol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Times New Roman"/>
              <w:sz w:val="24"/>
            </w:rPr>
            <w:id w:val="-1609416792"/>
            <w:placeholder>
              <w:docPart w:val="6C20C6B0D2E34B64BA336039C85FDD32"/>
            </w:placeholder>
            <w15:appearance w15:val="hidden"/>
          </w:sdtPr>
          <w:sdtContent>
            <w:tc>
              <w:tcPr>
                <w:tcW w:w="10148" w:type="dxa"/>
              </w:tcPr>
              <w:p w14:paraId="2B16A6E5" w14:textId="1DD2E74C" w:rsidR="006B578F" w:rsidRDefault="00183F61" w:rsidP="00044650">
                <w:pPr>
                  <w:spacing w:after="0"/>
                  <w:ind w:left="0"/>
                  <w:rPr>
                    <w:rFonts w:ascii="Franklin Gothic Book" w:hAnsi="Franklin Gothic Book" w:cs="Times New Roman"/>
                    <w:b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Work with FM-Training on </w:t>
                </w:r>
                <w:r w:rsidR="009A4AED">
                  <w:rPr>
                    <w:rFonts w:ascii="Franklin Gothic Book" w:hAnsi="Franklin Gothic Book" w:cs="Times New Roman"/>
                    <w:b/>
                    <w:sz w:val="24"/>
                  </w:rPr>
                  <w:t>what uniform items your new employee will need</w:t>
                </w:r>
                <w:r w:rsidR="001D614D">
                  <w:rPr>
                    <w:rFonts w:ascii="Franklin Gothic Book" w:hAnsi="Franklin Gothic Book" w:cs="Times New Roman"/>
                    <w:b/>
                    <w:sz w:val="24"/>
                  </w:rPr>
                  <w:t xml:space="preserve"> (if applicable).</w:t>
                </w:r>
              </w:p>
              <w:p w14:paraId="29E94A72" w14:textId="66F55EF1" w:rsidR="006B578F" w:rsidRPr="00EB6ADD" w:rsidRDefault="009A4AED" w:rsidP="00044650">
                <w:pPr>
                  <w:spacing w:after="0"/>
                  <w:ind w:left="0"/>
                  <w:rPr>
                    <w:rFonts w:ascii="Franklin Gothic Book" w:hAnsi="Franklin Gothic Book" w:cs="Times New Roman"/>
                    <w:bCs/>
                    <w:sz w:val="24"/>
                  </w:rPr>
                </w:pPr>
                <w:r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As part of their two-day onboarding experience, </w:t>
                </w:r>
                <w:r w:rsidR="001D614D"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your new employee will be taken to Logistics to try on and order uniform items. </w:t>
                </w:r>
                <w:r w:rsidR="00EB6ADD">
                  <w:rPr>
                    <w:rFonts w:ascii="Franklin Gothic Book" w:hAnsi="Franklin Gothic Book" w:cs="Times New Roman"/>
                    <w:bCs/>
                    <w:sz w:val="24"/>
                  </w:rPr>
                  <w:t>Please work with FM-Training to communicate what items your new employee will need for their role.</w:t>
                </w:r>
                <w:r w:rsidR="001D614D">
                  <w:rPr>
                    <w:rFonts w:ascii="Franklin Gothic Book" w:hAnsi="Franklin Gothic Book" w:cs="Times New Roman"/>
                    <w:bCs/>
                    <w:sz w:val="24"/>
                  </w:rPr>
                  <w:t xml:space="preserve"> </w:t>
                </w:r>
              </w:p>
            </w:tc>
          </w:sdtContent>
        </w:sdt>
      </w:tr>
    </w:tbl>
    <w:p w14:paraId="25AFE026" w14:textId="320157DB" w:rsidR="00EB235F" w:rsidRDefault="00044650" w:rsidP="00EB235F">
      <w:pPr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textWrapping" w:clear="all"/>
      </w:r>
    </w:p>
    <w:p w14:paraId="706960D6" w14:textId="74B7CA81" w:rsidR="00F06E84" w:rsidRDefault="00F06E84" w:rsidP="00EB235F">
      <w:pPr>
        <w:ind w:left="0"/>
        <w:rPr>
          <w:rFonts w:ascii="Franklin Gothic Book" w:hAnsi="Franklin Gothic Book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9CF692D" wp14:editId="4A46D32D">
                <wp:simplePos x="0" y="0"/>
                <wp:positionH relativeFrom="column">
                  <wp:posOffset>2540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25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5E45" w14:textId="6871C2AF" w:rsidR="00F06E84" w:rsidRPr="00594461" w:rsidRDefault="00F06E84" w:rsidP="00F06E84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FIRST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F692D" id="Text Box 5" o:spid="_x0000_s1027" type="#_x0000_t202" style="position:absolute;margin-left:.2pt;margin-top:.6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" filled="f" stroked="f">
                <v:textbox style="mso-fit-shape-to-text:t">
                  <w:txbxContent>
                    <w:p w14:paraId="733A5E45" w14:textId="6871C2AF" w:rsidR="00F06E84" w:rsidRPr="00594461" w:rsidRDefault="00F06E84" w:rsidP="00F06E84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FIRST WEEK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1713C1" wp14:editId="1170585B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736080" cy="304800"/>
                <wp:effectExtent l="0" t="0" r="762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5CAD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25CAD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25CAD3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D4645" id="Rectangle 4" o:spid="_x0000_s1026" style="position:absolute;margin-left:0;margin-top:7.6pt;width:530.4pt;height:24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" fillcolor="#8ceff7" stroked="f" strokeweight="1pt">
                <v:fill color2="#def8fb" rotate="t" angle="45" colors="0 #8ceff7;.5 #baf3f8;1 #def8fb" focus="100%" type="gradient"/>
              </v:rect>
            </w:pict>
          </mc:Fallback>
        </mc:AlternateContent>
      </w:r>
    </w:p>
    <w:p w14:paraId="50776F37" w14:textId="52C8998E" w:rsidR="00F06E84" w:rsidRDefault="00F06E84" w:rsidP="00EB235F">
      <w:pPr>
        <w:ind w:left="0"/>
        <w:rPr>
          <w:rFonts w:ascii="Franklin Gothic Book" w:hAnsi="Franklin Gothic Book"/>
        </w:rPr>
      </w:pPr>
    </w:p>
    <w:tbl>
      <w:tblPr>
        <w:tblW w:w="47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items"/>
      </w:tblPr>
      <w:tblGrid>
        <w:gridCol w:w="563"/>
        <w:gridCol w:w="10148"/>
      </w:tblGrid>
      <w:tr w:rsidR="00EB235F" w:rsidRPr="00EC222D" w14:paraId="23353E7E" w14:textId="77777777" w:rsidTr="5E782A0E">
        <w:sdt>
          <w:sdtPr>
            <w:rPr>
              <w:rFonts w:ascii="Franklin Gothic Book" w:hAnsi="Franklin Gothic Book"/>
            </w:rPr>
            <w:id w:val="-21360928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1EBBCCE" w14:textId="7DA77B9F" w:rsidR="00EB235F" w:rsidRPr="00EC222D" w:rsidRDefault="00C107E5" w:rsidP="00FA7D0C">
                <w:pPr>
                  <w:spacing w:after="0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48" w:type="dxa"/>
            <w:vAlign w:val="center"/>
          </w:tcPr>
          <w:p w14:paraId="51A91BD8" w14:textId="5E3DA595" w:rsidR="00EB235F" w:rsidRDefault="3AC1F4A8" w:rsidP="5E782A0E">
            <w:pPr>
              <w:spacing w:after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Greet </w:t>
            </w:r>
            <w:r w:rsidR="28498F39"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your </w:t>
            </w:r>
            <w:r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new </w:t>
            </w:r>
            <w:r w:rsidR="0062666F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employee</w:t>
            </w:r>
            <w:r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 personally on their first day</w:t>
            </w:r>
            <w:r w:rsidR="37431BDF"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 and </w:t>
            </w:r>
            <w:r w:rsidR="196AD341"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welcome them to UVA</w:t>
            </w:r>
            <w:r w:rsidR="006C4737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 during the scheduled Meet &amp; Greet in Skipwith Hall Room 112</w:t>
            </w:r>
            <w:r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! </w:t>
            </w:r>
          </w:p>
          <w:p w14:paraId="1433EABF" w14:textId="77777777" w:rsidR="0062666F" w:rsidRDefault="3C6E846E" w:rsidP="006C4737">
            <w:pPr>
              <w:spacing w:after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If you will not be available on your new </w:t>
            </w:r>
            <w:r w:rsidR="0062666F">
              <w:rPr>
                <w:rFonts w:ascii="Franklin Gothic Book" w:hAnsi="Franklin Gothic Book" w:cs="Times New Roman"/>
                <w:sz w:val="24"/>
                <w:szCs w:val="24"/>
              </w:rPr>
              <w:t>employee’s</w:t>
            </w:r>
            <w:r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 first day, arrange for someone to greet them on your behalf.</w:t>
            </w:r>
            <w:r w:rsidRPr="5E782A0E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F8E9FB" w14:textId="4D000105" w:rsidR="006C4737" w:rsidRPr="006C4737" w:rsidRDefault="006C4737" w:rsidP="006C4737">
            <w:pPr>
              <w:spacing w:after="0"/>
              <w:ind w:left="0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B235F" w:rsidRPr="00EC222D" w14:paraId="26905EE5" w14:textId="77777777" w:rsidTr="5E782A0E">
        <w:sdt>
          <w:sdtPr>
            <w:rPr>
              <w:rFonts w:ascii="Franklin Gothic Book" w:hAnsi="Franklin Gothic Book"/>
            </w:rPr>
            <w:id w:val="18970915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CAB2870" w14:textId="77777777" w:rsidR="00EB235F" w:rsidRPr="00EC222D" w:rsidRDefault="00EB235F" w:rsidP="00FA7D0C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48" w:type="dxa"/>
            <w:vAlign w:val="center"/>
          </w:tcPr>
          <w:p w14:paraId="4073FEE1" w14:textId="0A2A4670" w:rsidR="00EB235F" w:rsidRDefault="006C4737" w:rsidP="00EB235F">
            <w:p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>
              <w:rPr>
                <w:rFonts w:ascii="Franklin Gothic Book" w:hAnsi="Franklin Gothic Book" w:cs="Times New Roman"/>
                <w:b/>
                <w:sz w:val="24"/>
              </w:rPr>
              <w:t>Make sure</w:t>
            </w:r>
            <w:r w:rsidR="00EB235F" w:rsidRPr="00EB235F">
              <w:rPr>
                <w:rFonts w:ascii="Franklin Gothic Book" w:hAnsi="Franklin Gothic Book" w:cs="Times New Roman"/>
                <w:b/>
                <w:sz w:val="24"/>
              </w:rPr>
              <w:t xml:space="preserve"> </w:t>
            </w:r>
            <w:r w:rsidR="007E5BDF">
              <w:rPr>
                <w:rFonts w:ascii="Franklin Gothic Book" w:hAnsi="Franklin Gothic Book" w:cs="Times New Roman"/>
                <w:b/>
                <w:sz w:val="24"/>
              </w:rPr>
              <w:t>your new employee</w:t>
            </w:r>
            <w:r w:rsidR="00EB235F" w:rsidRPr="00EB235F">
              <w:rPr>
                <w:rFonts w:ascii="Franklin Gothic Book" w:hAnsi="Franklin Gothic Book" w:cs="Times New Roman"/>
                <w:b/>
                <w:sz w:val="24"/>
              </w:rPr>
              <w:t xml:space="preserve"> attends all scheduled onboarding events.</w:t>
            </w:r>
          </w:p>
          <w:p w14:paraId="0B5656DB" w14:textId="14703F45" w:rsidR="00EB235F" w:rsidRPr="009E701C" w:rsidRDefault="7D625D07" w:rsidP="5E782A0E">
            <w:pPr>
              <w:spacing w:after="0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The FM Occupational Training team will be hosting all new employees for their first two days. </w:t>
            </w:r>
            <w:r w:rsidR="3AC1F4A8"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If scheduling conflicts will prevent your new hire from attending their </w:t>
            </w:r>
            <w:r w:rsidR="7A8E5A83" w:rsidRPr="5E782A0E">
              <w:rPr>
                <w:rFonts w:ascii="Franklin Gothic Book" w:hAnsi="Franklin Gothic Book" w:cs="Times New Roman"/>
                <w:sz w:val="24"/>
                <w:szCs w:val="24"/>
              </w:rPr>
              <w:t>onboarding</w:t>
            </w:r>
            <w:r w:rsidR="3AC1F4A8"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="5F219868"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events, please contact FM Occupational Training as soon as conflicts are known. Certain onboarding events are </w:t>
            </w:r>
            <w:r w:rsidR="4BEF351F" w:rsidRPr="5E782A0E">
              <w:rPr>
                <w:rFonts w:ascii="Franklin Gothic Book" w:hAnsi="Franklin Gothic Book" w:cs="Times New Roman"/>
                <w:sz w:val="24"/>
                <w:szCs w:val="24"/>
              </w:rPr>
              <w:t>mandatory,</w:t>
            </w:r>
            <w:r w:rsidR="5F219868"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 and </w:t>
            </w:r>
            <w:proofErr w:type="gramStart"/>
            <w:r w:rsidR="5F219868" w:rsidRPr="5E782A0E">
              <w:rPr>
                <w:rFonts w:ascii="Franklin Gothic Book" w:hAnsi="Franklin Gothic Book" w:cs="Times New Roman"/>
                <w:sz w:val="24"/>
                <w:szCs w:val="24"/>
              </w:rPr>
              <w:t>nonattendance</w:t>
            </w:r>
            <w:proofErr w:type="gramEnd"/>
            <w:r w:rsidR="5F219868" w:rsidRPr="5E782A0E">
              <w:rPr>
                <w:rFonts w:ascii="Franklin Gothic Book" w:hAnsi="Franklin Gothic Book" w:cs="Times New Roman"/>
                <w:sz w:val="24"/>
                <w:szCs w:val="24"/>
              </w:rPr>
              <w:t xml:space="preserve"> may impact your new </w:t>
            </w:r>
            <w:r w:rsidR="007E5BDF">
              <w:rPr>
                <w:rFonts w:ascii="Franklin Gothic Book" w:hAnsi="Franklin Gothic Book" w:cs="Times New Roman"/>
                <w:sz w:val="24"/>
                <w:szCs w:val="24"/>
              </w:rPr>
              <w:t>employee</w:t>
            </w:r>
            <w:r w:rsidR="5F219868" w:rsidRPr="5E782A0E">
              <w:rPr>
                <w:rFonts w:ascii="Franklin Gothic Book" w:hAnsi="Franklin Gothic Book" w:cs="Times New Roman"/>
                <w:sz w:val="24"/>
                <w:szCs w:val="24"/>
              </w:rPr>
              <w:t>’s ability to perform their full job duties.</w:t>
            </w:r>
          </w:p>
          <w:p w14:paraId="3D05E78A" w14:textId="1E2B9281" w:rsidR="003272A1" w:rsidRPr="00EC222D" w:rsidRDefault="003272A1" w:rsidP="00C107E5">
            <w:pPr>
              <w:spacing w:before="0" w:after="0"/>
              <w:ind w:left="0"/>
              <w:rPr>
                <w:rFonts w:ascii="Franklin Gothic Book" w:hAnsi="Franklin Gothic Book" w:cs="Times New Roman"/>
                <w:sz w:val="24"/>
              </w:rPr>
            </w:pPr>
          </w:p>
        </w:tc>
      </w:tr>
      <w:tr w:rsidR="00EB235F" w:rsidRPr="00EC222D" w14:paraId="722EA497" w14:textId="77777777" w:rsidTr="5E782A0E">
        <w:sdt>
          <w:sdtPr>
            <w:rPr>
              <w:rFonts w:ascii="Franklin Gothic Book" w:hAnsi="Franklin Gothic Book"/>
            </w:rPr>
            <w:id w:val="8526062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0B952ECB" w14:textId="77777777" w:rsidR="00EB235F" w:rsidRPr="00EC222D" w:rsidRDefault="00EB235F" w:rsidP="00FA7D0C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7530CCAD" w14:textId="1BF56F30" w:rsidR="00EB235F" w:rsidRDefault="00D151DC" w:rsidP="00FA7D0C">
            <w:pPr>
              <w:spacing w:after="0"/>
              <w:rPr>
                <w:rFonts w:ascii="Franklin Gothic Book" w:hAnsi="Franklin Gothic Book" w:cs="Times New Roman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color w:val="ED0000"/>
                <w:sz w:val="24"/>
              </w:rPr>
              <w:t xml:space="preserve">TIME SENSITIVE: </w:t>
            </w:r>
            <w:r w:rsidR="009E701C">
              <w:rPr>
                <w:rFonts w:ascii="Franklin Gothic Book" w:hAnsi="Franklin Gothic Book" w:cs="Times New Roman"/>
                <w:b/>
                <w:sz w:val="24"/>
              </w:rPr>
              <w:t xml:space="preserve">Ensure Part 2 of the I9 is completed with Human </w:t>
            </w:r>
            <w:r w:rsidR="007C16D7">
              <w:rPr>
                <w:rFonts w:ascii="Franklin Gothic Book" w:hAnsi="Franklin Gothic Book" w:cs="Times New Roman"/>
                <w:b/>
                <w:sz w:val="24"/>
              </w:rPr>
              <w:t>Resources if</w:t>
            </w:r>
            <w:r w:rsidR="000C34A8">
              <w:rPr>
                <w:rFonts w:ascii="Franklin Gothic Book" w:hAnsi="Franklin Gothic Book" w:cs="Times New Roman"/>
                <w:b/>
                <w:sz w:val="24"/>
              </w:rPr>
              <w:t xml:space="preserve"> completion was unsuccessful during onboarding</w:t>
            </w:r>
            <w:r w:rsidR="009E701C">
              <w:rPr>
                <w:rFonts w:ascii="Franklin Gothic Book" w:hAnsi="Franklin Gothic Book" w:cs="Times New Roman"/>
                <w:b/>
                <w:sz w:val="24"/>
              </w:rPr>
              <w:t>.</w:t>
            </w:r>
            <w:r w:rsidR="00C107E5">
              <w:rPr>
                <w:rFonts w:ascii="Franklin Gothic Book" w:hAnsi="Franklin Gothic Book" w:cs="Times New Roman"/>
                <w:b/>
                <w:sz w:val="24"/>
              </w:rPr>
              <w:t xml:space="preserve"> </w:t>
            </w:r>
          </w:p>
          <w:p w14:paraId="530BFDDB" w14:textId="4AC91034" w:rsidR="008C4CA1" w:rsidRDefault="007B27E5" w:rsidP="008C4CA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Franklin Gothic Book" w:hAnsi="Franklin Gothic Book" w:cs="Times New Roman"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 xml:space="preserve">New employees will be assisted with </w:t>
            </w:r>
            <w:r w:rsidR="00C550A7">
              <w:rPr>
                <w:rFonts w:ascii="Franklin Gothic Book" w:hAnsi="Franklin Gothic Book" w:cs="Times New Roman"/>
                <w:sz w:val="24"/>
              </w:rPr>
              <w:t>the I9 process, to include being</w:t>
            </w:r>
            <w:r>
              <w:rPr>
                <w:rFonts w:ascii="Franklin Gothic Book" w:hAnsi="Franklin Gothic Book" w:cs="Times New Roman"/>
                <w:sz w:val="24"/>
              </w:rPr>
              <w:t xml:space="preserve"> taken to the HR building at Old Ivy Rd</w:t>
            </w:r>
            <w:r w:rsidR="00C550A7">
              <w:rPr>
                <w:rFonts w:ascii="Franklin Gothic Book" w:hAnsi="Franklin Gothic Book" w:cs="Times New Roman"/>
                <w:sz w:val="24"/>
              </w:rPr>
              <w:t xml:space="preserve"> to show their documents in person, during their onboarding experience. </w:t>
            </w:r>
          </w:p>
          <w:p w14:paraId="33471E21" w14:textId="77777777" w:rsidR="002D5444" w:rsidRPr="008C4CA1" w:rsidRDefault="002D5444" w:rsidP="002D5444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sz w:val="24"/>
              </w:rPr>
            </w:pPr>
          </w:p>
          <w:p w14:paraId="6AD27620" w14:textId="03651E2B" w:rsidR="00C92A02" w:rsidRPr="004100BF" w:rsidRDefault="008C4CA1" w:rsidP="008C4CA1">
            <w:pPr>
              <w:spacing w:after="0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>ATTENTION:</w:t>
            </w:r>
          </w:p>
          <w:p w14:paraId="27AD1BF2" w14:textId="77777777" w:rsidR="00735FA9" w:rsidRPr="004100BF" w:rsidRDefault="00C01D27" w:rsidP="00735FA9">
            <w:pPr>
              <w:spacing w:after="0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If for any reason an employee is unable to complete their I9 Part 2 during </w:t>
            </w:r>
            <w:r w:rsidR="00B57643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onboarding, it is the supervisor’s responsibility to make sure they complete this process through Workday and in person. </w:t>
            </w:r>
            <w:r w:rsidR="00735FA9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If they are unable to complete this process during onboarding, this will be communicated to you by FM-Training. </w:t>
            </w:r>
          </w:p>
          <w:p w14:paraId="54796112" w14:textId="43BF9467" w:rsidR="00C01D27" w:rsidRPr="004100BF" w:rsidRDefault="007D2D90" w:rsidP="00735FA9">
            <w:pPr>
              <w:spacing w:after="0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Failure to complete these processes will result in the termination of your new employee’s employment </w:t>
            </w:r>
            <w:proofErr w:type="gramStart"/>
            <w:r w:rsidR="000D6F04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>per</w:t>
            </w:r>
            <w:proofErr w:type="gramEnd"/>
            <w:r w:rsidR="000D6F04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 federal regulations.</w:t>
            </w:r>
          </w:p>
          <w:p w14:paraId="198D0BE5" w14:textId="77777777" w:rsidR="000D6F04" w:rsidRPr="000D6F04" w:rsidRDefault="000D6F04" w:rsidP="000D6F04">
            <w:pPr>
              <w:pStyle w:val="ListParagraph"/>
              <w:rPr>
                <w:rFonts w:ascii="Franklin Gothic Book" w:hAnsi="Franklin Gothic Book" w:cs="Times New Roman"/>
                <w:b/>
                <w:bCs/>
                <w:color w:val="E57200"/>
                <w:sz w:val="24"/>
              </w:rPr>
            </w:pPr>
          </w:p>
          <w:p w14:paraId="3D9BB575" w14:textId="7D0952F4" w:rsidR="000D6F04" w:rsidRPr="00A12677" w:rsidRDefault="000D6F04" w:rsidP="00C92A0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Franklin Gothic Book" w:hAnsi="Franklin Gothic Book" w:cs="Times New Roman"/>
                <w:b/>
                <w:bCs/>
                <w:sz w:val="24"/>
              </w:rPr>
            </w:pPr>
            <w:r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The following </w:t>
            </w:r>
            <w:r w:rsidR="00B537C8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steps for the I9 Part 2 process will need to be completed </w:t>
            </w:r>
            <w:r w:rsidR="000A1B18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>for</w:t>
            </w:r>
            <w:r w:rsidR="00B537C8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 your new employee to remain in compliance with hiring regulations</w:t>
            </w:r>
            <w:r w:rsidR="002D5444">
              <w:rPr>
                <w:rFonts w:ascii="Franklin Gothic Book" w:hAnsi="Franklin Gothic Book" w:cs="Times New Roman"/>
                <w:b/>
                <w:bCs/>
                <w:sz w:val="24"/>
              </w:rPr>
              <w:t>, should they be unable to complete this process during onboarding</w:t>
            </w:r>
            <w:r w:rsidR="00B537C8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>:</w:t>
            </w:r>
          </w:p>
          <w:p w14:paraId="2ED37AEF" w14:textId="77777777" w:rsidR="00A12677" w:rsidRPr="00B537C8" w:rsidRDefault="00A12677" w:rsidP="00A12677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b/>
                <w:bCs/>
                <w:color w:val="E57200"/>
                <w:sz w:val="24"/>
              </w:rPr>
            </w:pPr>
          </w:p>
          <w:p w14:paraId="64B5D691" w14:textId="77D7116C" w:rsidR="00B537C8" w:rsidRPr="00A12677" w:rsidRDefault="000A1B18" w:rsidP="000A1B18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="Franklin Gothic Book" w:hAnsi="Franklin Gothic Book" w:cs="Times New Roman"/>
                <w:b/>
                <w:bCs/>
                <w:sz w:val="24"/>
              </w:rPr>
            </w:pPr>
            <w:r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Acceptable documents must be uploaded into </w:t>
            </w:r>
            <w:r w:rsidR="00306F58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>“Worker Documents” within your employee’s Workday profile by end of day on their third day of hire.</w:t>
            </w:r>
          </w:p>
          <w:p w14:paraId="275DED65" w14:textId="77777777" w:rsidR="00A12677" w:rsidRPr="00A12677" w:rsidRDefault="00A12677" w:rsidP="00A12677">
            <w:pPr>
              <w:pStyle w:val="ListParagraph"/>
              <w:spacing w:after="0"/>
              <w:ind w:left="1512"/>
              <w:rPr>
                <w:rFonts w:ascii="Franklin Gothic Book" w:hAnsi="Franklin Gothic Book" w:cs="Times New Roman"/>
                <w:b/>
                <w:bCs/>
                <w:sz w:val="24"/>
              </w:rPr>
            </w:pPr>
          </w:p>
          <w:p w14:paraId="57492FF3" w14:textId="171597FA" w:rsidR="00306F58" w:rsidRDefault="00306F58" w:rsidP="000A1B18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="Franklin Gothic Book" w:hAnsi="Franklin Gothic Book" w:cs="Times New Roman"/>
                <w:b/>
                <w:bCs/>
                <w:sz w:val="24"/>
              </w:rPr>
            </w:pPr>
            <w:r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Acceptable documents must be shown in person to an I9 specialist at </w:t>
            </w:r>
            <w:r w:rsidR="005B2E0B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>2420 Old Ivy Rd on the third floor by the end of you</w:t>
            </w:r>
            <w:r w:rsidR="00A12677" w:rsidRPr="00A12677">
              <w:rPr>
                <w:rFonts w:ascii="Franklin Gothic Book" w:hAnsi="Franklin Gothic Book" w:cs="Times New Roman"/>
                <w:b/>
                <w:bCs/>
                <w:sz w:val="24"/>
              </w:rPr>
              <w:t xml:space="preserve">r employee’s first week. </w:t>
            </w:r>
          </w:p>
          <w:p w14:paraId="0C2DF184" w14:textId="77777777" w:rsidR="002D5444" w:rsidRPr="002D5444" w:rsidRDefault="002D5444" w:rsidP="002D5444">
            <w:pPr>
              <w:pStyle w:val="ListParagraph"/>
              <w:rPr>
                <w:rFonts w:ascii="Franklin Gothic Book" w:hAnsi="Franklin Gothic Book" w:cs="Times New Roman"/>
                <w:b/>
                <w:bCs/>
                <w:sz w:val="24"/>
              </w:rPr>
            </w:pPr>
          </w:p>
          <w:p w14:paraId="035B1471" w14:textId="4C52519E" w:rsidR="00C107E5" w:rsidRDefault="00A12677" w:rsidP="00C107E5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sz w:val="24"/>
              </w:rPr>
            </w:pPr>
            <w:r>
              <w:rPr>
                <w:rFonts w:ascii="Franklin Gothic Book" w:hAnsi="Franklin Gothic Book" w:cs="Times New Roman"/>
                <w:b/>
                <w:noProof/>
                <w:color w:val="E572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888F28" wp14:editId="0C0C1DA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116205</wp:posOffset>
                      </wp:positionV>
                      <wp:extent cx="6423660" cy="853440"/>
                      <wp:effectExtent l="19050" t="19050" r="1524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3660" cy="85344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25CAD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0E32C3" id="Rectangle 2" o:spid="_x0000_s1026" style="position:absolute;margin-left:3.9pt;margin-top:9.15pt;width:505.8pt;height:6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" filled="f" strokecolor="#25cad3" strokeweight="3pt"/>
                  </w:pict>
                </mc:Fallback>
              </mc:AlternateContent>
            </w:r>
          </w:p>
          <w:p w14:paraId="36CC43BA" w14:textId="264AAB0D" w:rsidR="004E4833" w:rsidRDefault="002E4AB9" w:rsidP="004E4833">
            <w:pPr>
              <w:spacing w:after="120"/>
              <w:jc w:val="center"/>
              <w:rPr>
                <w:rFonts w:ascii="Franklin Gothic Book" w:hAnsi="Franklin Gothic Book" w:cs="Times New Roman"/>
                <w:b/>
                <w:color w:val="002060"/>
                <w:sz w:val="24"/>
              </w:rPr>
            </w:pPr>
            <w:r>
              <w:rPr>
                <w:rFonts w:ascii="Franklin Gothic Book" w:hAnsi="Franklin Gothic Book" w:cs="Times New Roman"/>
                <w:b/>
                <w:color w:val="002060"/>
                <w:sz w:val="24"/>
              </w:rPr>
              <w:t xml:space="preserve">Visit the </w:t>
            </w:r>
            <w:hyperlink r:id="rId12" w:history="1">
              <w:r w:rsidR="005E6E57" w:rsidRPr="004148F8">
                <w:rPr>
                  <w:rStyle w:val="Hyperlink"/>
                  <w:rFonts w:ascii="Franklin Gothic Book" w:hAnsi="Franklin Gothic Book" w:cs="Times New Roman"/>
                  <w:b/>
                  <w:sz w:val="24"/>
                </w:rPr>
                <w:t>UVA HR</w:t>
              </w:r>
              <w:r w:rsidR="004148F8" w:rsidRPr="004148F8">
                <w:rPr>
                  <w:rStyle w:val="Hyperlink"/>
                  <w:rFonts w:ascii="Franklin Gothic Book" w:hAnsi="Franklin Gothic Book" w:cs="Times New Roman"/>
                  <w:b/>
                  <w:sz w:val="24"/>
                </w:rPr>
                <w:t xml:space="preserve"> compliance page</w:t>
              </w:r>
            </w:hyperlink>
            <w:r>
              <w:rPr>
                <w:rFonts w:ascii="Franklin Gothic Book" w:hAnsi="Franklin Gothic Book" w:cs="Times New Roman"/>
                <w:b/>
                <w:color w:val="002060"/>
                <w:sz w:val="24"/>
              </w:rPr>
              <w:t xml:space="preserve"> for a list of acceptable documents and general information around the I9 process</w:t>
            </w:r>
            <w:r w:rsidR="004148F8">
              <w:rPr>
                <w:rFonts w:ascii="Franklin Gothic Book" w:hAnsi="Franklin Gothic Book" w:cs="Times New Roman"/>
                <w:b/>
                <w:color w:val="002060"/>
                <w:sz w:val="24"/>
              </w:rPr>
              <w:t>.</w:t>
            </w:r>
          </w:p>
          <w:p w14:paraId="1A948B92" w14:textId="77777777" w:rsidR="00371876" w:rsidRDefault="00371876" w:rsidP="00ED129F">
            <w:pPr>
              <w:spacing w:after="0"/>
              <w:ind w:left="0"/>
              <w:rPr>
                <w:rFonts w:ascii="Franklin Gothic Book" w:hAnsi="Franklin Gothic Book" w:cs="Times New Roman"/>
                <w:sz w:val="24"/>
              </w:rPr>
            </w:pPr>
          </w:p>
          <w:p w14:paraId="2F5530B2" w14:textId="77777777" w:rsidR="00ED129F" w:rsidRDefault="00ED129F" w:rsidP="00ED129F">
            <w:pPr>
              <w:spacing w:after="0"/>
              <w:ind w:left="0"/>
              <w:rPr>
                <w:rFonts w:ascii="Franklin Gothic Book" w:hAnsi="Franklin Gothic Book" w:cs="Times New Roman"/>
                <w:sz w:val="24"/>
              </w:rPr>
            </w:pPr>
          </w:p>
          <w:p w14:paraId="664DF4A1" w14:textId="77777777" w:rsidR="004148F8" w:rsidRDefault="004148F8" w:rsidP="00BE5934">
            <w:pPr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</w:p>
          <w:p w14:paraId="37B49FDC" w14:textId="77777777" w:rsidR="00EE329D" w:rsidRDefault="00EE329D" w:rsidP="00BE5934">
            <w:pPr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</w:p>
          <w:p w14:paraId="7AA765C4" w14:textId="27658D1F" w:rsidR="00B02978" w:rsidRPr="004100BF" w:rsidRDefault="00C107E5" w:rsidP="00BE5934">
            <w:pPr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>For any questions regarding the completion of I9’s, please contact</w:t>
            </w:r>
            <w:r w:rsidR="00BE5934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 </w:t>
            </w:r>
          </w:p>
          <w:p w14:paraId="6ACA16A7" w14:textId="7DE39BB3" w:rsidR="00C107E5" w:rsidRPr="00371876" w:rsidRDefault="00130A2B" w:rsidP="00BE5934">
            <w:pPr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FF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UVA </w:t>
            </w:r>
            <w:r w:rsidR="005A03FE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>Human Resources at</w:t>
            </w:r>
            <w:r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 (434) </w:t>
            </w:r>
            <w:r w:rsidR="0078718F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>243-3344 or</w:t>
            </w:r>
            <w:r w:rsidR="005A03FE" w:rsidRPr="004100BF">
              <w:rPr>
                <w:rFonts w:ascii="Franklin Gothic Book" w:hAnsi="Franklin Gothic Book" w:cs="Times New Roman"/>
                <w:b/>
                <w:bCs/>
                <w:color w:val="ED0000"/>
                <w:sz w:val="24"/>
              </w:rPr>
              <w:t xml:space="preserve"> </w:t>
            </w:r>
            <w:hyperlink r:id="rId13" w:history="1">
              <w:r w:rsidRPr="008D4589">
                <w:rPr>
                  <w:rStyle w:val="Hyperlink"/>
                  <w:rFonts w:ascii="Franklin Gothic Book" w:hAnsi="Franklin Gothic Book" w:cs="Times New Roman"/>
                  <w:b/>
                  <w:bCs/>
                  <w:sz w:val="24"/>
                </w:rPr>
                <w:t>AskHR@virginia.edu</w:t>
              </w:r>
            </w:hyperlink>
            <w:r w:rsidR="00EE329D">
              <w:t>.</w:t>
            </w:r>
          </w:p>
          <w:p w14:paraId="765D3E5E" w14:textId="3C0B373E" w:rsidR="00EB235F" w:rsidRPr="009E701C" w:rsidRDefault="00EB235F" w:rsidP="009E701C">
            <w:pPr>
              <w:spacing w:after="0"/>
              <w:rPr>
                <w:rFonts w:ascii="Franklin Gothic Book" w:hAnsi="Franklin Gothic Book" w:cs="Times New Roman"/>
                <w:sz w:val="24"/>
              </w:rPr>
            </w:pPr>
          </w:p>
        </w:tc>
      </w:tr>
      <w:tr w:rsidR="00EB235F" w:rsidRPr="00EC222D" w14:paraId="6A7E596C" w14:textId="77777777" w:rsidTr="5E782A0E">
        <w:sdt>
          <w:sdtPr>
            <w:rPr>
              <w:rFonts w:ascii="Franklin Gothic Book" w:hAnsi="Franklin Gothic Book"/>
            </w:rPr>
            <w:id w:val="-135926890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026D2C38" w14:textId="77777777" w:rsidR="00EB235F" w:rsidRPr="00EC222D" w:rsidRDefault="00EB235F" w:rsidP="00FA7D0C">
                <w:pPr>
                  <w:spacing w:after="0"/>
                  <w:rPr>
                    <w:rFonts w:ascii="Franklin Gothic Book" w:hAnsi="Franklin Gothic Book"/>
                  </w:rPr>
                </w:pPr>
                <w:r w:rsidRPr="00EC222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34CBCA1F" w14:textId="44551469" w:rsidR="00AC75C7" w:rsidRDefault="00AC75C7" w:rsidP="00FA7D0C">
            <w:p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>
              <w:rPr>
                <w:rFonts w:ascii="Franklin Gothic Book" w:hAnsi="Franklin Gothic Book" w:cs="Times New Roman"/>
                <w:b/>
                <w:sz w:val="24"/>
              </w:rPr>
              <w:t xml:space="preserve">Assist </w:t>
            </w:r>
            <w:r w:rsidR="004B04C1">
              <w:rPr>
                <w:rFonts w:ascii="Franklin Gothic Book" w:hAnsi="Franklin Gothic Book" w:cs="Times New Roman"/>
                <w:b/>
                <w:sz w:val="24"/>
              </w:rPr>
              <w:t xml:space="preserve">your </w:t>
            </w:r>
            <w:r>
              <w:rPr>
                <w:rFonts w:ascii="Franklin Gothic Book" w:hAnsi="Franklin Gothic Book" w:cs="Times New Roman"/>
                <w:b/>
                <w:sz w:val="24"/>
              </w:rPr>
              <w:t xml:space="preserve">new </w:t>
            </w:r>
            <w:r w:rsidR="004B04C1">
              <w:rPr>
                <w:rFonts w:ascii="Franklin Gothic Book" w:hAnsi="Franklin Gothic Book" w:cs="Times New Roman"/>
                <w:b/>
                <w:sz w:val="24"/>
              </w:rPr>
              <w:t>employee</w:t>
            </w:r>
            <w:r>
              <w:rPr>
                <w:rFonts w:ascii="Franklin Gothic Book" w:hAnsi="Franklin Gothic Book" w:cs="Times New Roman"/>
                <w:b/>
                <w:sz w:val="24"/>
              </w:rPr>
              <w:t xml:space="preserve"> in obtaining their ID badge</w:t>
            </w:r>
            <w:r w:rsidR="007C16D7">
              <w:rPr>
                <w:rFonts w:ascii="Franklin Gothic Book" w:hAnsi="Franklin Gothic Book" w:cs="Times New Roman"/>
                <w:b/>
                <w:sz w:val="24"/>
              </w:rPr>
              <w:t xml:space="preserve"> and/or parking pass, if needed</w:t>
            </w:r>
            <w:r>
              <w:rPr>
                <w:rFonts w:ascii="Franklin Gothic Book" w:hAnsi="Franklin Gothic Book" w:cs="Times New Roman"/>
                <w:b/>
                <w:sz w:val="24"/>
              </w:rPr>
              <w:t>.</w:t>
            </w:r>
          </w:p>
          <w:p w14:paraId="20370BC3" w14:textId="314ACC46" w:rsidR="007C16D7" w:rsidRPr="007723C7" w:rsidRDefault="007C16D7" w:rsidP="007723C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Franklin Gothic Book" w:hAnsi="Franklin Gothic Book" w:cs="Times New Roman"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 xml:space="preserve">New employees will be assisted with the ID badge application and parking pass selection processes during their onboarding experience. </w:t>
            </w:r>
            <w:r w:rsidR="007723C7">
              <w:rPr>
                <w:rFonts w:ascii="Franklin Gothic Book" w:hAnsi="Franklin Gothic Book" w:cs="Times New Roman"/>
                <w:sz w:val="24"/>
              </w:rPr>
              <w:t>If they successfully complete these processes, supervisors will only need to assist new employees with picking up their badges.</w:t>
            </w:r>
          </w:p>
          <w:p w14:paraId="558CF5C7" w14:textId="77777777" w:rsidR="007C16D7" w:rsidRPr="007C16D7" w:rsidRDefault="007C16D7" w:rsidP="007C16D7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sz w:val="24"/>
              </w:rPr>
            </w:pPr>
          </w:p>
          <w:p w14:paraId="5A69F238" w14:textId="5C165E13" w:rsidR="00157D64" w:rsidRPr="004100BF" w:rsidRDefault="00157D64" w:rsidP="007C16D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Franklin Gothic Book" w:hAnsi="Franklin Gothic Book" w:cs="Times New Roman"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color w:val="ED0000"/>
                <w:sz w:val="24"/>
              </w:rPr>
              <w:t>If your new employee</w:t>
            </w:r>
            <w:r w:rsidR="000F634E" w:rsidRPr="004100BF">
              <w:rPr>
                <w:rFonts w:ascii="Franklin Gothic Book" w:hAnsi="Franklin Gothic Book" w:cs="Times New Roman"/>
                <w:color w:val="ED0000"/>
                <w:sz w:val="24"/>
              </w:rPr>
              <w:t xml:space="preserve"> </w:t>
            </w:r>
            <w:proofErr w:type="gramStart"/>
            <w:r w:rsidR="000F634E" w:rsidRPr="004100BF">
              <w:rPr>
                <w:rFonts w:ascii="Franklin Gothic Book" w:hAnsi="Franklin Gothic Book" w:cs="Times New Roman"/>
                <w:color w:val="ED0000"/>
                <w:sz w:val="24"/>
              </w:rPr>
              <w:t>is not able to</w:t>
            </w:r>
            <w:proofErr w:type="gramEnd"/>
            <w:r w:rsidR="000F634E" w:rsidRPr="004100BF">
              <w:rPr>
                <w:rFonts w:ascii="Franklin Gothic Book" w:hAnsi="Franklin Gothic Book" w:cs="Times New Roman"/>
                <w:color w:val="ED0000"/>
                <w:sz w:val="24"/>
              </w:rPr>
              <w:t xml:space="preserve"> successfully complete the ID badge</w:t>
            </w:r>
            <w:r w:rsidR="00C00A25" w:rsidRPr="004100BF">
              <w:rPr>
                <w:rFonts w:ascii="Franklin Gothic Book" w:hAnsi="Franklin Gothic Book" w:cs="Times New Roman"/>
                <w:color w:val="ED0000"/>
                <w:sz w:val="24"/>
              </w:rPr>
              <w:t xml:space="preserve"> process, you will be notified by FM-Training and should complete the steps below:</w:t>
            </w:r>
          </w:p>
          <w:p w14:paraId="47952927" w14:textId="77777777" w:rsidR="00C00A25" w:rsidRPr="00694DD4" w:rsidRDefault="00C00A25" w:rsidP="00694DD4">
            <w:pPr>
              <w:spacing w:before="0" w:after="0"/>
              <w:ind w:left="0"/>
              <w:rPr>
                <w:rFonts w:ascii="Franklin Gothic Book" w:hAnsi="Franklin Gothic Book" w:cs="Times New Roman"/>
                <w:sz w:val="24"/>
              </w:rPr>
            </w:pPr>
          </w:p>
          <w:p w14:paraId="48EF2CC8" w14:textId="0F2C03B3" w:rsidR="004B04C1" w:rsidRDefault="003B0522" w:rsidP="00694DD4">
            <w:pPr>
              <w:pStyle w:val="ListParagraph"/>
              <w:numPr>
                <w:ilvl w:val="0"/>
                <w:numId w:val="4"/>
              </w:numPr>
              <w:spacing w:before="0" w:after="0"/>
              <w:ind w:left="792"/>
              <w:rPr>
                <w:rFonts w:ascii="Franklin Gothic Book" w:hAnsi="Franklin Gothic Book" w:cs="Times New Roman"/>
                <w:sz w:val="24"/>
              </w:rPr>
            </w:pPr>
            <w:r w:rsidRPr="003B0522">
              <w:rPr>
                <w:rFonts w:ascii="Franklin Gothic Book" w:hAnsi="Franklin Gothic Book" w:cs="Times New Roman"/>
                <w:b/>
                <w:bCs/>
                <w:sz w:val="24"/>
              </w:rPr>
              <w:t>ALL BADGES:</w:t>
            </w:r>
            <w:r>
              <w:rPr>
                <w:rFonts w:ascii="Franklin Gothic Book" w:hAnsi="Franklin Gothic Book" w:cs="Times New Roman"/>
                <w:sz w:val="24"/>
              </w:rPr>
              <w:t xml:space="preserve"> </w:t>
            </w:r>
            <w:r w:rsidR="004B04C1">
              <w:rPr>
                <w:rFonts w:ascii="Franklin Gothic Book" w:hAnsi="Franklin Gothic Book" w:cs="Times New Roman"/>
                <w:sz w:val="24"/>
              </w:rPr>
              <w:t>All new employees must upload a photo</w:t>
            </w:r>
            <w:r w:rsidR="006E66B8">
              <w:rPr>
                <w:rFonts w:ascii="Franklin Gothic Book" w:hAnsi="Franklin Gothic Book" w:cs="Times New Roman"/>
                <w:sz w:val="24"/>
              </w:rPr>
              <w:t xml:space="preserve"> meeting University guidelines</w:t>
            </w:r>
            <w:r w:rsidR="004B04C1">
              <w:rPr>
                <w:rFonts w:ascii="Franklin Gothic Book" w:hAnsi="Franklin Gothic Book" w:cs="Times New Roman"/>
                <w:sz w:val="24"/>
              </w:rPr>
              <w:t xml:space="preserve"> to the </w:t>
            </w:r>
            <w:hyperlink r:id="rId14" w:history="1">
              <w:r w:rsidR="002C65BF" w:rsidRPr="00935D12">
                <w:rPr>
                  <w:rStyle w:val="Hyperlink"/>
                  <w:rFonts w:ascii="Franklin Gothic Book" w:hAnsi="Franklin Gothic Book" w:cs="Times New Roman"/>
                  <w:sz w:val="24"/>
                </w:rPr>
                <w:t>UVA</w:t>
              </w:r>
              <w:r w:rsidR="00935D12" w:rsidRPr="00935D12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 ID Badge and</w:t>
              </w:r>
              <w:r w:rsidR="002C65BF" w:rsidRPr="00935D12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 </w:t>
              </w:r>
              <w:r w:rsidR="006E66B8" w:rsidRPr="00935D12">
                <w:rPr>
                  <w:rStyle w:val="Hyperlink"/>
                  <w:rFonts w:ascii="Franklin Gothic Book" w:hAnsi="Franklin Gothic Book" w:cs="Times New Roman"/>
                  <w:sz w:val="24"/>
                </w:rPr>
                <w:t>Online Photo Submission</w:t>
              </w:r>
            </w:hyperlink>
            <w:r w:rsidR="006E66B8">
              <w:rPr>
                <w:rFonts w:ascii="Franklin Gothic Book" w:hAnsi="Franklin Gothic Book" w:cs="Times New Roman"/>
                <w:sz w:val="24"/>
              </w:rPr>
              <w:t xml:space="preserve"> site.</w:t>
            </w:r>
          </w:p>
          <w:p w14:paraId="51CDF472" w14:textId="7E29BC4F" w:rsidR="00CC2DAF" w:rsidRPr="00935D12" w:rsidRDefault="003B0522" w:rsidP="00935D12">
            <w:pPr>
              <w:pStyle w:val="ListParagraph"/>
              <w:tabs>
                <w:tab w:val="left" w:pos="8412"/>
              </w:tabs>
              <w:spacing w:before="0" w:after="0"/>
              <w:ind w:left="1152"/>
              <w:rPr>
                <w:rFonts w:ascii="Franklin Gothic Book" w:hAnsi="Franklin Gothic Book" w:cs="Times New Roman"/>
                <w:sz w:val="12"/>
                <w:szCs w:val="10"/>
              </w:rPr>
            </w:pPr>
            <w:r>
              <w:rPr>
                <w:rFonts w:ascii="Franklin Gothic Book" w:hAnsi="Franklin Gothic Book" w:cs="Times New Roman"/>
                <w:sz w:val="12"/>
                <w:szCs w:val="10"/>
              </w:rPr>
              <w:tab/>
            </w:r>
            <w:r w:rsidR="00571131" w:rsidRPr="00694DD4">
              <w:rPr>
                <w:rFonts w:ascii="Franklin Gothic Book" w:hAnsi="Franklin Gothic Book" w:cs="Times New Roman"/>
                <w:b/>
                <w:bCs/>
                <w:sz w:val="24"/>
              </w:rPr>
              <w:tab/>
            </w:r>
          </w:p>
          <w:p w14:paraId="47CC75B7" w14:textId="77777777" w:rsidR="00CC2DAF" w:rsidRDefault="00CC2DAF" w:rsidP="00694DD4">
            <w:pPr>
              <w:pStyle w:val="ListParagraph"/>
              <w:spacing w:before="0" w:after="0"/>
              <w:ind w:left="1152"/>
              <w:rPr>
                <w:rFonts w:ascii="Franklin Gothic Book" w:hAnsi="Franklin Gothic Book" w:cs="Times New Roman"/>
                <w:sz w:val="24"/>
              </w:rPr>
            </w:pPr>
          </w:p>
          <w:p w14:paraId="1D207262" w14:textId="10467345" w:rsidR="003B0522" w:rsidRDefault="003B0522" w:rsidP="003B0522">
            <w:pPr>
              <w:pStyle w:val="ListParagraph"/>
              <w:numPr>
                <w:ilvl w:val="0"/>
                <w:numId w:val="4"/>
              </w:numPr>
              <w:spacing w:before="0" w:after="0"/>
              <w:ind w:left="792"/>
              <w:rPr>
                <w:rFonts w:ascii="Franklin Gothic Book" w:hAnsi="Franklin Gothic Book" w:cs="Times New Roman"/>
                <w:sz w:val="24"/>
              </w:rPr>
            </w:pPr>
            <w:r w:rsidRPr="003B0522">
              <w:rPr>
                <w:rFonts w:ascii="Franklin Gothic Book" w:hAnsi="Franklin Gothic Book" w:cs="Times New Roman"/>
                <w:b/>
                <w:bCs/>
                <w:sz w:val="24"/>
              </w:rPr>
              <w:t>ACADEMIC BADGES:</w:t>
            </w:r>
            <w:r>
              <w:rPr>
                <w:rFonts w:ascii="Franklin Gothic Book" w:hAnsi="Franklin Gothic Book" w:cs="Times New Roman"/>
                <w:sz w:val="24"/>
              </w:rPr>
              <w:t xml:space="preserve"> </w:t>
            </w:r>
            <w:r w:rsidR="00AC75C7" w:rsidRPr="004B53FE">
              <w:rPr>
                <w:rFonts w:ascii="Franklin Gothic Book" w:hAnsi="Franklin Gothic Book" w:cs="Times New Roman"/>
                <w:sz w:val="24"/>
              </w:rPr>
              <w:t>To obtain an academic ID badge, please fill out the</w:t>
            </w:r>
            <w:r w:rsidR="008A227F">
              <w:rPr>
                <w:rFonts w:ascii="Franklin Gothic Book" w:hAnsi="Franklin Gothic Book" w:cs="Times New Roman"/>
                <w:sz w:val="24"/>
              </w:rPr>
              <w:t xml:space="preserve"> </w:t>
            </w:r>
            <w:hyperlink r:id="rId15" w:history="1">
              <w:r w:rsidR="008A227F" w:rsidRPr="008A227F">
                <w:rPr>
                  <w:rStyle w:val="Hyperlink"/>
                  <w:rFonts w:ascii="Franklin Gothic Book" w:hAnsi="Franklin Gothic Book" w:cs="Times New Roman"/>
                  <w:sz w:val="24"/>
                </w:rPr>
                <w:t>Academic Badge application</w:t>
              </w:r>
              <w:r w:rsidR="00AC75C7" w:rsidRPr="008A227F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 form</w:t>
              </w:r>
            </w:hyperlink>
            <w:r w:rsidR="00AC75C7" w:rsidRPr="004B53FE">
              <w:rPr>
                <w:rFonts w:ascii="Franklin Gothic Book" w:hAnsi="Franklin Gothic Book" w:cs="Times New Roman"/>
                <w:sz w:val="24"/>
              </w:rPr>
              <w:t xml:space="preserve"> and submit it to the </w:t>
            </w:r>
            <w:r w:rsidR="00AC75C7" w:rsidRPr="003B0522">
              <w:rPr>
                <w:rFonts w:ascii="Franklin Gothic Book" w:hAnsi="Franklin Gothic Book" w:cs="Times New Roman"/>
                <w:sz w:val="24"/>
              </w:rPr>
              <w:t>UVA ID Card Office on the bottom level of Observatory Hill</w:t>
            </w:r>
            <w:r>
              <w:rPr>
                <w:rFonts w:ascii="Franklin Gothic Book" w:hAnsi="Franklin Gothic Book" w:cs="Times New Roman"/>
                <w:sz w:val="24"/>
              </w:rPr>
              <w:t>.</w:t>
            </w:r>
          </w:p>
          <w:p w14:paraId="2EA1D397" w14:textId="77777777" w:rsidR="00AC75C7" w:rsidRPr="008A227F" w:rsidRDefault="00AC75C7" w:rsidP="008A227F">
            <w:pPr>
              <w:spacing w:before="0" w:after="0"/>
              <w:ind w:left="0"/>
              <w:rPr>
                <w:rFonts w:ascii="Franklin Gothic Book" w:hAnsi="Franklin Gothic Book" w:cs="Times New Roman"/>
                <w:b/>
                <w:sz w:val="24"/>
              </w:rPr>
            </w:pPr>
          </w:p>
          <w:p w14:paraId="44268A8A" w14:textId="3EC8E8DE" w:rsidR="004B04C1" w:rsidRDefault="003B0522" w:rsidP="003B0522">
            <w:pPr>
              <w:pStyle w:val="ListParagraph"/>
              <w:spacing w:before="0" w:after="0"/>
              <w:ind w:left="792"/>
              <w:rPr>
                <w:rFonts w:ascii="Franklin Gothic Book" w:hAnsi="Franklin Gothic Book" w:cs="Times New Roman"/>
                <w:sz w:val="24"/>
              </w:rPr>
            </w:pPr>
            <w:r w:rsidRPr="003B0522">
              <w:rPr>
                <w:rFonts w:ascii="Franklin Gothic Book" w:hAnsi="Franklin Gothic Book" w:cs="Times New Roman"/>
                <w:b/>
                <w:bCs/>
                <w:sz w:val="24"/>
              </w:rPr>
              <w:t>HOSPITAL BADGES:</w:t>
            </w:r>
            <w:r>
              <w:rPr>
                <w:rFonts w:ascii="Franklin Gothic Book" w:hAnsi="Franklin Gothic Book" w:cs="Times New Roman"/>
                <w:sz w:val="24"/>
              </w:rPr>
              <w:t xml:space="preserve"> </w:t>
            </w:r>
            <w:r w:rsidR="00AC75C7" w:rsidRPr="004B53FE">
              <w:rPr>
                <w:rFonts w:ascii="Franklin Gothic Book" w:hAnsi="Franklin Gothic Book" w:cs="Times New Roman"/>
                <w:sz w:val="24"/>
              </w:rPr>
              <w:t xml:space="preserve">To obtain a health system ID badge, please </w:t>
            </w:r>
            <w:r w:rsidR="00244F65">
              <w:rPr>
                <w:rFonts w:ascii="Franklin Gothic Book" w:hAnsi="Franklin Gothic Book" w:cs="Times New Roman"/>
                <w:sz w:val="24"/>
              </w:rPr>
              <w:t xml:space="preserve">visit the </w:t>
            </w:r>
            <w:r w:rsidR="00AC75C7" w:rsidRPr="00244F65">
              <w:rPr>
                <w:rFonts w:ascii="Franklin Gothic Book" w:hAnsi="Franklin Gothic Book" w:cs="Times New Roman"/>
                <w:sz w:val="24"/>
              </w:rPr>
              <w:t xml:space="preserve">UVA Health System Technical Services office </w:t>
            </w:r>
            <w:r w:rsidR="00404678" w:rsidRPr="00244F65">
              <w:rPr>
                <w:rFonts w:ascii="Franklin Gothic Book" w:hAnsi="Franklin Gothic Book" w:cs="Times New Roman"/>
                <w:sz w:val="24"/>
              </w:rPr>
              <w:t>in Room M1205 in the front corridor of the Multistory in West Complex (old Hospital).</w:t>
            </w:r>
            <w:r w:rsidR="000D7354" w:rsidRPr="00244F65">
              <w:rPr>
                <w:rFonts w:ascii="Franklin Gothic Book" w:hAnsi="Franklin Gothic Book" w:cs="Times New Roman"/>
                <w:sz w:val="24"/>
              </w:rPr>
              <w:t xml:space="preserve"> </w:t>
            </w:r>
          </w:p>
          <w:p w14:paraId="3DA2CD55" w14:textId="77777777" w:rsidR="007723C7" w:rsidRDefault="007723C7" w:rsidP="003B0522">
            <w:pPr>
              <w:pStyle w:val="ListParagraph"/>
              <w:spacing w:before="0" w:after="0"/>
              <w:ind w:left="792"/>
              <w:rPr>
                <w:rFonts w:ascii="Franklin Gothic Book" w:hAnsi="Franklin Gothic Book" w:cs="Times New Roman"/>
                <w:sz w:val="24"/>
              </w:rPr>
            </w:pPr>
          </w:p>
          <w:p w14:paraId="5AEAB400" w14:textId="7183233A" w:rsidR="00EB235F" w:rsidRPr="004100BF" w:rsidRDefault="007723C7" w:rsidP="004D26A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Franklin Gothic Book" w:hAnsi="Franklin Gothic Book" w:cs="Times New Roman"/>
                <w:color w:val="ED0000"/>
                <w:sz w:val="24"/>
              </w:rPr>
            </w:pPr>
            <w:r w:rsidRPr="004100BF">
              <w:rPr>
                <w:rFonts w:ascii="Franklin Gothic Book" w:hAnsi="Franklin Gothic Book" w:cs="Times New Roman"/>
                <w:color w:val="ED0000"/>
                <w:sz w:val="24"/>
              </w:rPr>
              <w:t xml:space="preserve">If your new employee </w:t>
            </w:r>
            <w:proofErr w:type="gramStart"/>
            <w:r w:rsidRPr="004100BF">
              <w:rPr>
                <w:rFonts w:ascii="Franklin Gothic Book" w:hAnsi="Franklin Gothic Book" w:cs="Times New Roman"/>
                <w:color w:val="ED0000"/>
                <w:sz w:val="24"/>
              </w:rPr>
              <w:t>is not able to</w:t>
            </w:r>
            <w:proofErr w:type="gramEnd"/>
            <w:r w:rsidRPr="004100BF">
              <w:rPr>
                <w:rFonts w:ascii="Franklin Gothic Book" w:hAnsi="Franklin Gothic Book" w:cs="Times New Roman"/>
                <w:color w:val="ED0000"/>
                <w:sz w:val="24"/>
              </w:rPr>
              <w:t xml:space="preserve"> successfully complete the </w:t>
            </w:r>
            <w:r w:rsidR="004D26A2" w:rsidRPr="004100BF">
              <w:rPr>
                <w:rFonts w:ascii="Franklin Gothic Book" w:hAnsi="Franklin Gothic Book" w:cs="Times New Roman"/>
                <w:color w:val="ED0000"/>
                <w:sz w:val="24"/>
              </w:rPr>
              <w:t>process of selecting a parking pass</w:t>
            </w:r>
            <w:r w:rsidRPr="004100BF">
              <w:rPr>
                <w:rFonts w:ascii="Franklin Gothic Book" w:hAnsi="Franklin Gothic Book" w:cs="Times New Roman"/>
                <w:color w:val="ED0000"/>
                <w:sz w:val="24"/>
              </w:rPr>
              <w:t>, you will be notified by FM-Training and should complete the step below:</w:t>
            </w:r>
          </w:p>
          <w:p w14:paraId="433878B6" w14:textId="77777777" w:rsidR="00433756" w:rsidRPr="004266C7" w:rsidRDefault="00433756" w:rsidP="00433756">
            <w:pPr>
              <w:spacing w:before="0" w:after="0"/>
              <w:rPr>
                <w:rFonts w:ascii="Franklin Gothic Book" w:hAnsi="Franklin Gothic Book" w:cs="Times New Roman"/>
                <w:sz w:val="24"/>
              </w:rPr>
            </w:pPr>
          </w:p>
          <w:p w14:paraId="31462175" w14:textId="73606B3B" w:rsidR="00433756" w:rsidRPr="00433756" w:rsidRDefault="008377E4" w:rsidP="004266C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Franklin Gothic Book" w:hAnsi="Franklin Gothic Book" w:cs="Times New Roman"/>
                <w:color w:val="FF0000"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 xml:space="preserve">Navigate to </w:t>
            </w:r>
            <w:hyperlink r:id="rId16" w:history="1">
              <w:r w:rsidRPr="00637721">
                <w:rPr>
                  <w:rStyle w:val="Hyperlink"/>
                  <w:rFonts w:ascii="Franklin Gothic Book" w:hAnsi="Franklin Gothic Book" w:cs="Times New Roman"/>
                  <w:sz w:val="24"/>
                </w:rPr>
                <w:t>UVA Parking &amp; Transportation</w:t>
              </w:r>
              <w:r w:rsidR="00AA4242" w:rsidRPr="00637721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’s web </w:t>
              </w:r>
              <w:r w:rsidR="00637721" w:rsidRPr="00637721">
                <w:rPr>
                  <w:rStyle w:val="Hyperlink"/>
                  <w:rFonts w:ascii="Franklin Gothic Book" w:hAnsi="Franklin Gothic Book" w:cs="Times New Roman"/>
                  <w:sz w:val="24"/>
                </w:rPr>
                <w:t>portal</w:t>
              </w:r>
            </w:hyperlink>
            <w:r w:rsidR="00AA4242">
              <w:rPr>
                <w:rFonts w:ascii="Franklin Gothic Book" w:hAnsi="Franklin Gothic Book" w:cs="Times New Roman"/>
                <w:sz w:val="24"/>
              </w:rPr>
              <w:t xml:space="preserve"> to</w:t>
            </w:r>
            <w:r w:rsidR="00B53664" w:rsidRPr="004266C7">
              <w:rPr>
                <w:rFonts w:ascii="Franklin Gothic Book" w:hAnsi="Franklin Gothic Book" w:cs="Times New Roman"/>
                <w:sz w:val="24"/>
              </w:rPr>
              <w:t xml:space="preserve"> assist your new employee in selecting the best parking option for your area. </w:t>
            </w:r>
            <w:r w:rsidR="004266C7" w:rsidRPr="004266C7">
              <w:rPr>
                <w:rFonts w:ascii="Franklin Gothic Book" w:hAnsi="Franklin Gothic Book" w:cs="Times New Roman"/>
                <w:sz w:val="24"/>
              </w:rPr>
              <w:t xml:space="preserve">If your area’s option is currently unavailable, assist them in adding a few parking options to their waitlist. </w:t>
            </w:r>
          </w:p>
        </w:tc>
      </w:tr>
      <w:tr w:rsidR="00EB235F" w:rsidRPr="00EC222D" w14:paraId="03827A26" w14:textId="77777777" w:rsidTr="5E782A0E">
        <w:trPr>
          <w:trHeight w:val="783"/>
        </w:trPr>
        <w:tc>
          <w:tcPr>
            <w:tcW w:w="563" w:type="dxa"/>
          </w:tcPr>
          <w:p w14:paraId="0C3985DD" w14:textId="124D5F68" w:rsidR="00EB235F" w:rsidRPr="00EC222D" w:rsidRDefault="00EB235F" w:rsidP="004D26A2">
            <w:pPr>
              <w:spacing w:after="0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0148" w:type="dxa"/>
          </w:tcPr>
          <w:p w14:paraId="29BE45A4" w14:textId="256626B5" w:rsidR="00EB235F" w:rsidRPr="00DB61CE" w:rsidRDefault="00EB235F" w:rsidP="00DB61CE">
            <w:pPr>
              <w:spacing w:after="0"/>
              <w:ind w:left="0"/>
              <w:rPr>
                <w:rFonts w:ascii="Franklin Gothic Book" w:hAnsi="Franklin Gothic Book" w:cs="Times New Roman"/>
                <w:b/>
                <w:bCs/>
                <w:iCs/>
                <w:color w:val="E57200"/>
                <w:sz w:val="24"/>
              </w:rPr>
            </w:pPr>
          </w:p>
        </w:tc>
      </w:tr>
      <w:tr w:rsidR="00D165A7" w:rsidRPr="00EC222D" w14:paraId="74332347" w14:textId="77777777" w:rsidTr="5E782A0E">
        <w:trPr>
          <w:trHeight w:val="783"/>
        </w:trPr>
        <w:sdt>
          <w:sdtPr>
            <w:rPr>
              <w:rFonts w:ascii="Franklin Gothic Book" w:hAnsi="Franklin Gothic Book"/>
            </w:rPr>
            <w:id w:val="-10557731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F5C9166" w14:textId="77777777" w:rsidR="00D165A7" w:rsidRPr="00EC222D" w:rsidRDefault="00D165A7" w:rsidP="00FA7D0C">
                <w:pPr>
                  <w:spacing w:after="0"/>
                  <w:rPr>
                    <w:rFonts w:ascii="Franklin Gothic Book" w:hAnsi="Franklin Gothic Book"/>
                  </w:rPr>
                </w:pPr>
                <w:r w:rsidRPr="00D165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3D42A7BC" w14:textId="4E94867C" w:rsidR="00D165A7" w:rsidRDefault="0073762A" w:rsidP="00FA7D0C">
            <w:p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 w:rsidRPr="00FA7D0C">
              <w:rPr>
                <w:rFonts w:ascii="Franklin Gothic Book" w:hAnsi="Franklin Gothic Book" w:cs="Times New Roman"/>
                <w:b/>
                <w:sz w:val="24"/>
              </w:rPr>
              <w:t xml:space="preserve">Review </w:t>
            </w:r>
            <w:r w:rsidR="00FA7D0C" w:rsidRPr="00FA7D0C">
              <w:rPr>
                <w:rFonts w:ascii="Franklin Gothic Book" w:hAnsi="Franklin Gothic Book" w:cs="Times New Roman"/>
                <w:b/>
                <w:sz w:val="24"/>
              </w:rPr>
              <w:t>Shop-specific best practices for entering time in Workday</w:t>
            </w:r>
            <w:r w:rsidR="00D165A7" w:rsidRPr="00FA7D0C">
              <w:rPr>
                <w:rFonts w:ascii="Franklin Gothic Book" w:hAnsi="Franklin Gothic Book" w:cs="Times New Roman"/>
                <w:b/>
                <w:sz w:val="24"/>
              </w:rPr>
              <w:t>.</w:t>
            </w:r>
          </w:p>
          <w:p w14:paraId="6E411D1C" w14:textId="2B356E40" w:rsidR="00D151DC" w:rsidRDefault="003A0C7B" w:rsidP="00D151DC">
            <w:pPr>
              <w:spacing w:after="0"/>
              <w:rPr>
                <w:rFonts w:ascii="Franklin Gothic Book" w:hAnsi="Franklin Gothic Book" w:cs="Times New Roman"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>Your n</w:t>
            </w:r>
            <w:r w:rsidR="00FA7D0C">
              <w:rPr>
                <w:rFonts w:ascii="Franklin Gothic Book" w:hAnsi="Franklin Gothic Book" w:cs="Times New Roman"/>
                <w:sz w:val="24"/>
              </w:rPr>
              <w:t xml:space="preserve">ew </w:t>
            </w:r>
            <w:r>
              <w:rPr>
                <w:rFonts w:ascii="Franklin Gothic Book" w:hAnsi="Franklin Gothic Book" w:cs="Times New Roman"/>
                <w:sz w:val="24"/>
              </w:rPr>
              <w:t>employee</w:t>
            </w:r>
            <w:r w:rsidR="00FA7D0C">
              <w:rPr>
                <w:rFonts w:ascii="Franklin Gothic Book" w:hAnsi="Franklin Gothic Book" w:cs="Times New Roman"/>
                <w:sz w:val="24"/>
              </w:rPr>
              <w:t xml:space="preserve"> will </w:t>
            </w:r>
            <w:r w:rsidR="001B0675">
              <w:rPr>
                <w:rFonts w:ascii="Franklin Gothic Book" w:hAnsi="Franklin Gothic Book" w:cs="Times New Roman"/>
                <w:sz w:val="24"/>
              </w:rPr>
              <w:t>receive instruction during onboarding</w:t>
            </w:r>
            <w:r w:rsidR="00DD0175">
              <w:rPr>
                <w:rFonts w:ascii="Franklin Gothic Book" w:hAnsi="Franklin Gothic Book" w:cs="Times New Roman"/>
                <w:sz w:val="24"/>
              </w:rPr>
              <w:t xml:space="preserve"> </w:t>
            </w:r>
            <w:r w:rsidR="00FA7D0C">
              <w:rPr>
                <w:rFonts w:ascii="Franklin Gothic Book" w:hAnsi="Franklin Gothic Book" w:cs="Times New Roman"/>
                <w:sz w:val="24"/>
              </w:rPr>
              <w:t>that briefly explains</w:t>
            </w:r>
            <w:r w:rsidR="00D151DC">
              <w:rPr>
                <w:rFonts w:ascii="Franklin Gothic Book" w:hAnsi="Franklin Gothic Book" w:cs="Times New Roman"/>
                <w:sz w:val="24"/>
              </w:rPr>
              <w:t xml:space="preserve"> how to input time and absence requests within the Workday system, but it is also helpful to discuss any practices that are specific to your area and/or team.</w:t>
            </w:r>
          </w:p>
          <w:p w14:paraId="32F81924" w14:textId="68666CA5" w:rsidR="00FA7D0C" w:rsidRPr="00FA7D0C" w:rsidRDefault="00D151DC" w:rsidP="00FA7D0C">
            <w:pPr>
              <w:spacing w:after="0"/>
              <w:rPr>
                <w:rFonts w:ascii="Franklin Gothic Book" w:hAnsi="Franklin Gothic Book" w:cs="Times New Roman"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>Ex</w:t>
            </w:r>
            <w:r w:rsidR="005D4055">
              <w:rPr>
                <w:rFonts w:ascii="Franklin Gothic Book" w:hAnsi="Franklin Gothic Book" w:cs="Times New Roman"/>
                <w:sz w:val="24"/>
              </w:rPr>
              <w:t>ample</w:t>
            </w:r>
            <w:r>
              <w:rPr>
                <w:rFonts w:ascii="Franklin Gothic Book" w:hAnsi="Franklin Gothic Book" w:cs="Times New Roman"/>
                <w:sz w:val="24"/>
              </w:rPr>
              <w:t>: “You only need to submit your time on a payroll Friday.”</w:t>
            </w:r>
            <w:r w:rsidR="00FA7D0C">
              <w:rPr>
                <w:rFonts w:ascii="Franklin Gothic Book" w:hAnsi="Franklin Gothic Book" w:cs="Times New Roman"/>
                <w:sz w:val="24"/>
              </w:rPr>
              <w:t xml:space="preserve"> </w:t>
            </w:r>
          </w:p>
          <w:p w14:paraId="41299B2F" w14:textId="6E53017C" w:rsidR="00D165A7" w:rsidRPr="00EC222D" w:rsidRDefault="00D165A7" w:rsidP="00FA7D0C">
            <w:pPr>
              <w:spacing w:after="0"/>
              <w:rPr>
                <w:rFonts w:ascii="Franklin Gothic Book" w:hAnsi="Franklin Gothic Book" w:cs="Times New Roman"/>
                <w:sz w:val="24"/>
              </w:rPr>
            </w:pPr>
          </w:p>
        </w:tc>
      </w:tr>
      <w:tr w:rsidR="00D151DC" w:rsidRPr="00553099" w14:paraId="6DCA5411" w14:textId="77777777" w:rsidTr="5E782A0E">
        <w:trPr>
          <w:trHeight w:val="783"/>
        </w:trPr>
        <w:bookmarkStart w:id="0" w:name="_Hlk7089797" w:displacedByCustomXml="next"/>
        <w:sdt>
          <w:sdtPr>
            <w:rPr>
              <w:rFonts w:ascii="Franklin Gothic Book" w:hAnsi="Franklin Gothic Book"/>
            </w:rPr>
            <w:id w:val="4754238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D54074B" w14:textId="79814ABC" w:rsidR="00D151DC" w:rsidRPr="00EC222D" w:rsidRDefault="00457B4F" w:rsidP="004E6510">
                <w:pPr>
                  <w:spacing w:after="0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6304FCE1" w14:textId="77777777" w:rsidR="00D151DC" w:rsidRDefault="00D151DC" w:rsidP="00E05260">
            <w:p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 w:rsidRPr="00D151DC">
              <w:rPr>
                <w:rFonts w:ascii="Franklin Gothic Book" w:hAnsi="Franklin Gothic Book" w:cs="Times New Roman"/>
                <w:b/>
                <w:sz w:val="24"/>
              </w:rPr>
              <w:t xml:space="preserve">Assign a team member to help welcome and assimilate your new </w:t>
            </w:r>
            <w:r w:rsidR="003A0C7B">
              <w:rPr>
                <w:rFonts w:ascii="Franklin Gothic Book" w:hAnsi="Franklin Gothic Book" w:cs="Times New Roman"/>
                <w:b/>
                <w:sz w:val="24"/>
              </w:rPr>
              <w:t>employee</w:t>
            </w:r>
            <w:r w:rsidR="00725083">
              <w:rPr>
                <w:rFonts w:ascii="Franklin Gothic Book" w:hAnsi="Franklin Gothic Book" w:cs="Times New Roman"/>
                <w:b/>
                <w:sz w:val="24"/>
              </w:rPr>
              <w:t xml:space="preserve"> for their first two weeks</w:t>
            </w:r>
            <w:r w:rsidRPr="00D151DC">
              <w:rPr>
                <w:rFonts w:ascii="Franklin Gothic Book" w:hAnsi="Franklin Gothic Book" w:cs="Times New Roman"/>
                <w:b/>
                <w:sz w:val="24"/>
              </w:rPr>
              <w:t>.</w:t>
            </w:r>
          </w:p>
          <w:p w14:paraId="1132BB00" w14:textId="77777777" w:rsidR="00A815F9" w:rsidRDefault="00A815F9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50887DC3" w14:textId="77777777" w:rsidR="00EC2DC5" w:rsidRDefault="00EC2DC5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7715413A" w14:textId="77777777" w:rsidR="00DB61CE" w:rsidRDefault="00DB61CE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3BFB0AB1" w14:textId="77777777" w:rsidR="00DB61CE" w:rsidRDefault="00DB61CE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24FB4983" w14:textId="77777777" w:rsidR="00EC2DC5" w:rsidRDefault="00EC2DC5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62BE52EB" w14:textId="77777777" w:rsidR="00382660" w:rsidRDefault="00382660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</w:rPr>
            </w:pPr>
          </w:p>
          <w:p w14:paraId="5AA7ADFB" w14:textId="1F4D8679" w:rsidR="00EC2DC5" w:rsidRPr="00EC2DC5" w:rsidRDefault="00EC2DC5" w:rsidP="00ED129F">
            <w:pPr>
              <w:spacing w:after="0"/>
              <w:ind w:left="0"/>
              <w:rPr>
                <w:rFonts w:ascii="Franklin Gothic Book" w:hAnsi="Franklin Gothic Book" w:cs="Times New Roman"/>
                <w:b/>
                <w:sz w:val="16"/>
                <w:szCs w:val="14"/>
              </w:rPr>
            </w:pPr>
          </w:p>
        </w:tc>
      </w:tr>
    </w:tbl>
    <w:bookmarkEnd w:id="0"/>
    <w:p w14:paraId="40A0E08F" w14:textId="3D51E01D" w:rsidR="00D151DC" w:rsidRDefault="00E05260" w:rsidP="00752C98">
      <w:pPr>
        <w:ind w:left="0"/>
        <w:rPr>
          <w:rFonts w:ascii="Franklin Gothic Book" w:hAnsi="Franklin Gothic Book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3D936F5" wp14:editId="6F68CA72">
                <wp:simplePos x="0" y="0"/>
                <wp:positionH relativeFrom="column">
                  <wp:posOffset>3175</wp:posOffset>
                </wp:positionH>
                <wp:positionV relativeFrom="paragraph">
                  <wp:posOffset>-9525</wp:posOffset>
                </wp:positionV>
                <wp:extent cx="2360930" cy="1404620"/>
                <wp:effectExtent l="0" t="0" r="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7E92A" w14:textId="323EF0FF" w:rsidR="00F3398C" w:rsidRPr="00594461" w:rsidRDefault="00F3398C" w:rsidP="00F3398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E0526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30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936F5" id="Text Box 11" o:spid="_x0000_s1028" type="#_x0000_t202" style="position:absolute;margin-left:.25pt;margin-top:-.75pt;width:185.9pt;height:110.6pt;z-index:25165824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" filled="f" stroked="f">
                <v:textbox style="mso-fit-shape-to-text:t">
                  <w:txbxContent>
                    <w:p w14:paraId="1917E92A" w14:textId="323EF0FF" w:rsidR="00F3398C" w:rsidRPr="00594461" w:rsidRDefault="00F3398C" w:rsidP="00F3398C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FIRST </w:t>
                      </w:r>
                      <w:r w:rsidR="00E05260">
                        <w:rPr>
                          <w:rFonts w:ascii="Arial Black" w:hAnsi="Arial Black"/>
                          <w:sz w:val="24"/>
                          <w:szCs w:val="24"/>
                        </w:rPr>
                        <w:t>30 DAYS</w:t>
                      </w:r>
                    </w:p>
                  </w:txbxContent>
                </v:textbox>
              </v:shape>
            </w:pict>
          </mc:Fallback>
        </mc:AlternateContent>
      </w:r>
      <w:r w:rsidR="00F3398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EA0551" wp14:editId="25C37988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736080" cy="304800"/>
                <wp:effectExtent l="0" t="0" r="762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5CAD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25CAD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25CAD3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434AB2" id="Rectangle 10" o:spid="_x0000_s1026" style="position:absolute;margin-left:0;margin-top:7pt;width:530.4pt;height:24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" fillcolor="#8ceff7" stroked="f" strokeweight="1pt">
                <v:fill color2="#def8fb" rotate="t" angle="45" colors="0 #8ceff7;.5 #baf3f8;1 #def8fb" focus="100%" type="gradient"/>
              </v:rect>
            </w:pict>
          </mc:Fallback>
        </mc:AlternateContent>
      </w:r>
    </w:p>
    <w:p w14:paraId="614563EC" w14:textId="77777777" w:rsidR="00F3398C" w:rsidRPr="00F3398C" w:rsidRDefault="00F3398C" w:rsidP="00F3398C">
      <w:pPr>
        <w:rPr>
          <w:rFonts w:ascii="Franklin Gothic Book" w:hAnsi="Franklin Gothic Book"/>
        </w:rPr>
      </w:pPr>
    </w:p>
    <w:p w14:paraId="1AE10963" w14:textId="77777777" w:rsidR="00F3398C" w:rsidRDefault="00F3398C" w:rsidP="00F3398C">
      <w:pPr>
        <w:rPr>
          <w:rFonts w:ascii="Franklin Gothic Book" w:hAnsi="Franklin Gothic Book"/>
        </w:rPr>
      </w:pPr>
    </w:p>
    <w:tbl>
      <w:tblPr>
        <w:tblW w:w="47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0148"/>
      </w:tblGrid>
      <w:tr w:rsidR="00F3398C" w:rsidRPr="00457B4F" w14:paraId="53675C63" w14:textId="77777777" w:rsidTr="00554115">
        <w:trPr>
          <w:trHeight w:val="540"/>
        </w:trPr>
        <w:sdt>
          <w:sdtPr>
            <w:rPr>
              <w:rFonts w:ascii="Franklin Gothic Book" w:hAnsi="Franklin Gothic Book"/>
            </w:rPr>
            <w:id w:val="31276001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D66DFA9" w14:textId="77777777" w:rsidR="00F3398C" w:rsidRDefault="00F3398C" w:rsidP="00554115">
                <w:pPr>
                  <w:spacing w:after="0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7E9F340D" w14:textId="33B02D4C" w:rsidR="00F3398C" w:rsidRDefault="00F3398C" w:rsidP="00554115">
            <w:p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 w:rsidRPr="00457B4F">
              <w:rPr>
                <w:rFonts w:ascii="Franklin Gothic Book" w:hAnsi="Franklin Gothic Book" w:cs="Times New Roman"/>
                <w:b/>
                <w:sz w:val="24"/>
              </w:rPr>
              <w:t xml:space="preserve">Assist </w:t>
            </w:r>
            <w:r>
              <w:rPr>
                <w:rFonts w:ascii="Franklin Gothic Book" w:hAnsi="Franklin Gothic Book" w:cs="Times New Roman"/>
                <w:b/>
                <w:sz w:val="24"/>
              </w:rPr>
              <w:t xml:space="preserve">your </w:t>
            </w:r>
            <w:r w:rsidRPr="00457B4F">
              <w:rPr>
                <w:rFonts w:ascii="Franklin Gothic Book" w:hAnsi="Franklin Gothic Book" w:cs="Times New Roman"/>
                <w:b/>
                <w:sz w:val="24"/>
              </w:rPr>
              <w:t xml:space="preserve">new </w:t>
            </w:r>
            <w:r>
              <w:rPr>
                <w:rFonts w:ascii="Franklin Gothic Book" w:hAnsi="Franklin Gothic Book" w:cs="Times New Roman"/>
                <w:b/>
                <w:sz w:val="24"/>
              </w:rPr>
              <w:t>employee</w:t>
            </w:r>
            <w:r w:rsidRPr="00457B4F">
              <w:rPr>
                <w:rFonts w:ascii="Franklin Gothic Book" w:hAnsi="Franklin Gothic Book" w:cs="Times New Roman"/>
                <w:b/>
                <w:sz w:val="24"/>
              </w:rPr>
              <w:t xml:space="preserve"> in completing their performance goals for the year.</w:t>
            </w:r>
          </w:p>
          <w:p w14:paraId="3C9CD8E0" w14:textId="57492AA8" w:rsidR="00F3398C" w:rsidRPr="00457B4F" w:rsidRDefault="00F3398C" w:rsidP="0055411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Franklin Gothic Book" w:hAnsi="Franklin Gothic Book" w:cs="Times New Roman"/>
                <w:b/>
                <w:sz w:val="24"/>
              </w:rPr>
            </w:pPr>
            <w:r>
              <w:rPr>
                <w:rFonts w:ascii="Franklin Gothic Book" w:hAnsi="Franklin Gothic Book" w:cs="Times New Roman"/>
                <w:sz w:val="24"/>
              </w:rPr>
              <w:t xml:space="preserve">Use the </w:t>
            </w:r>
            <w:hyperlink r:id="rId17" w:history="1">
              <w:r w:rsidRPr="00CA4C14">
                <w:rPr>
                  <w:rStyle w:val="Hyperlink"/>
                  <w:rFonts w:ascii="Franklin Gothic Book" w:hAnsi="Franklin Gothic Book" w:cs="Times New Roman"/>
                  <w:sz w:val="24"/>
                </w:rPr>
                <w:t>UVA-HR</w:t>
              </w:r>
              <w:r w:rsidR="00DB61CE" w:rsidRPr="00CA4C14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 Workday Performance Goal</w:t>
              </w:r>
              <w:r w:rsidRPr="00CA4C14">
                <w:rPr>
                  <w:rStyle w:val="Hyperlink"/>
                  <w:rFonts w:ascii="Franklin Gothic Book" w:hAnsi="Franklin Gothic Book" w:cs="Times New Roman"/>
                  <w:sz w:val="24"/>
                </w:rPr>
                <w:t xml:space="preserve"> job aid</w:t>
              </w:r>
            </w:hyperlink>
            <w:r>
              <w:rPr>
                <w:rFonts w:ascii="Franklin Gothic Book" w:hAnsi="Franklin Gothic Book" w:cs="Times New Roman"/>
                <w:sz w:val="24"/>
              </w:rPr>
              <w:t xml:space="preserve"> to assist you and your new hire with the goal-writing process.</w:t>
            </w:r>
          </w:p>
          <w:p w14:paraId="6838D07B" w14:textId="77777777" w:rsidR="00F3398C" w:rsidRPr="00513EAB" w:rsidRDefault="00F3398C" w:rsidP="00554115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b/>
                <w:sz w:val="12"/>
              </w:rPr>
            </w:pPr>
          </w:p>
          <w:p w14:paraId="53C45BC0" w14:textId="69C57314" w:rsidR="00F3398C" w:rsidRDefault="00F3398C" w:rsidP="00F02EB4">
            <w:pPr>
              <w:pStyle w:val="ListParagraph"/>
              <w:spacing w:after="0"/>
              <w:ind w:left="792"/>
              <w:rPr>
                <w:rStyle w:val="Hyperlink"/>
                <w:rFonts w:ascii="Franklin Gothic Book" w:hAnsi="Franklin Gothic Book" w:cs="Times New Roman"/>
                <w:b/>
                <w:sz w:val="24"/>
              </w:rPr>
            </w:pPr>
          </w:p>
          <w:p w14:paraId="4B7E9D5A" w14:textId="5BA493BB" w:rsidR="00F02EB4" w:rsidRPr="00F02EB4" w:rsidRDefault="00F02EB4" w:rsidP="00F02EB4">
            <w:pPr>
              <w:pStyle w:val="ListParagraph"/>
              <w:spacing w:after="0"/>
              <w:ind w:left="792"/>
              <w:rPr>
                <w:rFonts w:ascii="Franklin Gothic Book" w:hAnsi="Franklin Gothic Book" w:cs="Times New Roman"/>
                <w:b/>
                <w:color w:val="0563C1" w:themeColor="hyperlink"/>
                <w:sz w:val="24"/>
                <w:u w:val="single"/>
              </w:rPr>
            </w:pPr>
          </w:p>
        </w:tc>
      </w:tr>
      <w:tr w:rsidR="00F02EB4" w:rsidRPr="00457B4F" w14:paraId="064C8373" w14:textId="77777777" w:rsidTr="00F02EB4">
        <w:trPr>
          <w:trHeight w:val="540"/>
        </w:trPr>
        <w:sdt>
          <w:sdtPr>
            <w:rPr>
              <w:rFonts w:ascii="Franklin Gothic Book" w:hAnsi="Franklin Gothic Book"/>
              <w:color w:val="0563C1" w:themeColor="hyperlink"/>
              <w:u w:val="single"/>
            </w:rPr>
            <w:id w:val="-105045835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8AF92E4" w14:textId="77777777" w:rsidR="00F02EB4" w:rsidRDefault="00F02EB4" w:rsidP="00554115">
                <w:pPr>
                  <w:spacing w:after="0"/>
                  <w:rPr>
                    <w:rFonts w:ascii="Franklin Gothic Book" w:hAnsi="Franklin Gothic Book"/>
                  </w:rPr>
                </w:pPr>
                <w:r w:rsidRPr="00F02EB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48" w:type="dxa"/>
          </w:tcPr>
          <w:p w14:paraId="6B646A3C" w14:textId="1D0275F0" w:rsidR="00F02EB4" w:rsidRPr="001B0C69" w:rsidRDefault="00F02EB4" w:rsidP="001B0C69">
            <w:pPr>
              <w:spacing w:after="0"/>
            </w:pPr>
            <w:r w:rsidRPr="001B0C69">
              <w:rPr>
                <w:rFonts w:ascii="Franklin Gothic Book" w:hAnsi="Franklin Gothic Book" w:cs="Times New Roman"/>
                <w:b/>
                <w:sz w:val="24"/>
              </w:rPr>
              <w:t xml:space="preserve">Work with FM-Training to </w:t>
            </w:r>
            <w:r w:rsidR="001B0C69" w:rsidRPr="001B0C69">
              <w:rPr>
                <w:rFonts w:ascii="Franklin Gothic Book" w:hAnsi="Franklin Gothic Book" w:cs="Times New Roman"/>
                <w:b/>
                <w:sz w:val="24"/>
              </w:rPr>
              <w:t xml:space="preserve">make sure your new employee is enrolled for any </w:t>
            </w:r>
            <w:proofErr w:type="gramStart"/>
            <w:r w:rsidR="001B0C69" w:rsidRPr="001B0C69">
              <w:rPr>
                <w:rFonts w:ascii="Franklin Gothic Book" w:hAnsi="Franklin Gothic Book" w:cs="Times New Roman"/>
                <w:b/>
                <w:sz w:val="24"/>
              </w:rPr>
              <w:t>trainings</w:t>
            </w:r>
            <w:proofErr w:type="gramEnd"/>
            <w:r w:rsidR="001B0C69" w:rsidRPr="001B0C69">
              <w:rPr>
                <w:rFonts w:ascii="Franklin Gothic Book" w:hAnsi="Franklin Gothic Book" w:cs="Times New Roman"/>
                <w:b/>
                <w:sz w:val="24"/>
              </w:rPr>
              <w:t xml:space="preserve"> needed during this timefram</w:t>
            </w:r>
            <w:r w:rsidR="001B0C69">
              <w:rPr>
                <w:rFonts w:ascii="Franklin Gothic Book" w:hAnsi="Franklin Gothic Book" w:cs="Times New Roman"/>
                <w:b/>
                <w:sz w:val="24"/>
              </w:rPr>
              <w:t xml:space="preserve">e. </w:t>
            </w:r>
          </w:p>
        </w:tc>
      </w:tr>
    </w:tbl>
    <w:p w14:paraId="014AC566" w14:textId="1D6FAC31" w:rsidR="00F3398C" w:rsidRPr="00F3398C" w:rsidRDefault="00F3398C" w:rsidP="001B0C69">
      <w:pPr>
        <w:tabs>
          <w:tab w:val="left" w:pos="7008"/>
        </w:tabs>
        <w:ind w:left="0"/>
        <w:rPr>
          <w:rFonts w:ascii="Franklin Gothic Book" w:hAnsi="Franklin Gothic Book"/>
        </w:rPr>
      </w:pPr>
    </w:p>
    <w:sectPr w:rsidR="00F3398C" w:rsidRPr="00F3398C" w:rsidSect="007C33F0">
      <w:headerReference w:type="default" r:id="rId18"/>
      <w:type w:val="continuous"/>
      <w:pgSz w:w="12240" w:h="15840" w:code="1"/>
      <w:pgMar w:top="720" w:right="245" w:bottom="274" w:left="76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9110" w14:textId="77777777" w:rsidR="005677D0" w:rsidRDefault="005677D0" w:rsidP="00BD0D95">
      <w:pPr>
        <w:spacing w:before="0" w:after="0"/>
      </w:pPr>
      <w:r>
        <w:separator/>
      </w:r>
    </w:p>
  </w:endnote>
  <w:endnote w:type="continuationSeparator" w:id="0">
    <w:p w14:paraId="59CCB344" w14:textId="77777777" w:rsidR="005677D0" w:rsidRDefault="005677D0" w:rsidP="00BD0D95">
      <w:pPr>
        <w:spacing w:before="0" w:after="0"/>
      </w:pPr>
      <w:r>
        <w:continuationSeparator/>
      </w:r>
    </w:p>
  </w:endnote>
  <w:endnote w:type="continuationNotice" w:id="1">
    <w:p w14:paraId="0BEA5E09" w14:textId="77777777" w:rsidR="005677D0" w:rsidRDefault="005677D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81FA" w14:textId="77777777" w:rsidR="005677D0" w:rsidRDefault="005677D0" w:rsidP="00BD0D95">
      <w:pPr>
        <w:spacing w:before="0" w:after="0"/>
      </w:pPr>
      <w:r>
        <w:separator/>
      </w:r>
    </w:p>
  </w:footnote>
  <w:footnote w:type="continuationSeparator" w:id="0">
    <w:p w14:paraId="264B123E" w14:textId="77777777" w:rsidR="005677D0" w:rsidRDefault="005677D0" w:rsidP="00BD0D95">
      <w:pPr>
        <w:spacing w:before="0" w:after="0"/>
      </w:pPr>
      <w:r>
        <w:continuationSeparator/>
      </w:r>
    </w:p>
  </w:footnote>
  <w:footnote w:type="continuationNotice" w:id="1">
    <w:p w14:paraId="25434845" w14:textId="77777777" w:rsidR="005677D0" w:rsidRDefault="005677D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ED3A" w14:textId="4DD96BA8" w:rsidR="00BD0D95" w:rsidRDefault="00BD0D95" w:rsidP="00266424">
    <w:pPr>
      <w:pStyle w:val="Header"/>
      <w:jc w:val="center"/>
    </w:pPr>
    <w:r>
      <w:rPr>
        <w:noProof/>
      </w:rPr>
      <w:drawing>
        <wp:inline distT="0" distB="0" distL="0" distR="0" wp14:anchorId="0C9EBDF9" wp14:editId="3E5FD36C">
          <wp:extent cx="5943600" cy="384175"/>
          <wp:effectExtent l="0" t="0" r="0" b="0"/>
          <wp:docPr id="1" name="Picture 1" descr="Blue banner for New Employee Onboar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banner for New Employee Onboard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5BC"/>
    <w:multiLevelType w:val="hybridMultilevel"/>
    <w:tmpl w:val="73D424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8D72BA8"/>
    <w:multiLevelType w:val="hybridMultilevel"/>
    <w:tmpl w:val="1DA6E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E4B"/>
    <w:multiLevelType w:val="hybridMultilevel"/>
    <w:tmpl w:val="FBA6CBB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12" w:hanging="360"/>
      </w:p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F7B0864"/>
    <w:multiLevelType w:val="hybridMultilevel"/>
    <w:tmpl w:val="2E18D1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5CC07BA"/>
    <w:multiLevelType w:val="hybridMultilevel"/>
    <w:tmpl w:val="4B740C4A"/>
    <w:lvl w:ilvl="0" w:tplc="3D10DA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9C90FB0"/>
    <w:multiLevelType w:val="hybridMultilevel"/>
    <w:tmpl w:val="6120A1D8"/>
    <w:lvl w:ilvl="0" w:tplc="2110BB9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095636342">
    <w:abstractNumId w:val="3"/>
  </w:num>
  <w:num w:numId="2" w16cid:durableId="1011491088">
    <w:abstractNumId w:val="2"/>
  </w:num>
  <w:num w:numId="3" w16cid:durableId="289291737">
    <w:abstractNumId w:val="0"/>
  </w:num>
  <w:num w:numId="4" w16cid:durableId="148450070">
    <w:abstractNumId w:val="1"/>
  </w:num>
  <w:num w:numId="5" w16cid:durableId="2110200577">
    <w:abstractNumId w:val="4"/>
  </w:num>
  <w:num w:numId="6" w16cid:durableId="279646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DB"/>
    <w:rsid w:val="00002D06"/>
    <w:rsid w:val="0002246D"/>
    <w:rsid w:val="00044650"/>
    <w:rsid w:val="00065AA1"/>
    <w:rsid w:val="00080D37"/>
    <w:rsid w:val="000920D4"/>
    <w:rsid w:val="000A1B18"/>
    <w:rsid w:val="000A6085"/>
    <w:rsid w:val="000B7C1D"/>
    <w:rsid w:val="000C34A8"/>
    <w:rsid w:val="000D6F04"/>
    <w:rsid w:val="000D7354"/>
    <w:rsid w:val="000E344D"/>
    <w:rsid w:val="000E7860"/>
    <w:rsid w:val="000F2309"/>
    <w:rsid w:val="000F634E"/>
    <w:rsid w:val="000F6EB9"/>
    <w:rsid w:val="00101DFB"/>
    <w:rsid w:val="00130A2B"/>
    <w:rsid w:val="00157D64"/>
    <w:rsid w:val="001651E4"/>
    <w:rsid w:val="00183F61"/>
    <w:rsid w:val="001B0675"/>
    <w:rsid w:val="001B0C69"/>
    <w:rsid w:val="001D614D"/>
    <w:rsid w:val="001F010A"/>
    <w:rsid w:val="00210F13"/>
    <w:rsid w:val="00224367"/>
    <w:rsid w:val="002310CA"/>
    <w:rsid w:val="00244F65"/>
    <w:rsid w:val="00266424"/>
    <w:rsid w:val="00281F07"/>
    <w:rsid w:val="002C2EA8"/>
    <w:rsid w:val="002C65BF"/>
    <w:rsid w:val="002D2610"/>
    <w:rsid w:val="002D5444"/>
    <w:rsid w:val="002E4AB9"/>
    <w:rsid w:val="002E6C03"/>
    <w:rsid w:val="003041AE"/>
    <w:rsid w:val="00306F58"/>
    <w:rsid w:val="00322C82"/>
    <w:rsid w:val="00324399"/>
    <w:rsid w:val="003272A1"/>
    <w:rsid w:val="00331601"/>
    <w:rsid w:val="0033239F"/>
    <w:rsid w:val="003375C4"/>
    <w:rsid w:val="00371876"/>
    <w:rsid w:val="00382660"/>
    <w:rsid w:val="003968B8"/>
    <w:rsid w:val="00397589"/>
    <w:rsid w:val="003A0C7B"/>
    <w:rsid w:val="003B0522"/>
    <w:rsid w:val="003B2C85"/>
    <w:rsid w:val="003C3E1E"/>
    <w:rsid w:val="003D040F"/>
    <w:rsid w:val="003D6848"/>
    <w:rsid w:val="003E3EFD"/>
    <w:rsid w:val="00404678"/>
    <w:rsid w:val="004100BF"/>
    <w:rsid w:val="004148F8"/>
    <w:rsid w:val="004164DC"/>
    <w:rsid w:val="004266C7"/>
    <w:rsid w:val="004323A6"/>
    <w:rsid w:val="004334DC"/>
    <w:rsid w:val="00433756"/>
    <w:rsid w:val="00457B4F"/>
    <w:rsid w:val="004647EE"/>
    <w:rsid w:val="004B04C1"/>
    <w:rsid w:val="004B2B18"/>
    <w:rsid w:val="004B53FE"/>
    <w:rsid w:val="004C6FBF"/>
    <w:rsid w:val="004D0109"/>
    <w:rsid w:val="004D26A2"/>
    <w:rsid w:val="004E4833"/>
    <w:rsid w:val="004E6510"/>
    <w:rsid w:val="00513EAB"/>
    <w:rsid w:val="00516A50"/>
    <w:rsid w:val="00553099"/>
    <w:rsid w:val="005677D0"/>
    <w:rsid w:val="00571131"/>
    <w:rsid w:val="005876F6"/>
    <w:rsid w:val="00594461"/>
    <w:rsid w:val="005A03FE"/>
    <w:rsid w:val="005B00C0"/>
    <w:rsid w:val="005B2E0B"/>
    <w:rsid w:val="005D00F9"/>
    <w:rsid w:val="005D4055"/>
    <w:rsid w:val="005E6E57"/>
    <w:rsid w:val="0060205E"/>
    <w:rsid w:val="0060401F"/>
    <w:rsid w:val="0062666F"/>
    <w:rsid w:val="00637721"/>
    <w:rsid w:val="006655D9"/>
    <w:rsid w:val="006749DA"/>
    <w:rsid w:val="00680F3E"/>
    <w:rsid w:val="00684CF0"/>
    <w:rsid w:val="006905B3"/>
    <w:rsid w:val="00694DD4"/>
    <w:rsid w:val="006A6499"/>
    <w:rsid w:val="006B578F"/>
    <w:rsid w:val="006C4737"/>
    <w:rsid w:val="006E66B8"/>
    <w:rsid w:val="006F6372"/>
    <w:rsid w:val="007041EB"/>
    <w:rsid w:val="0071573B"/>
    <w:rsid w:val="00720509"/>
    <w:rsid w:val="00725083"/>
    <w:rsid w:val="00735FA9"/>
    <w:rsid w:val="0073762A"/>
    <w:rsid w:val="00752C98"/>
    <w:rsid w:val="007723C7"/>
    <w:rsid w:val="007812CB"/>
    <w:rsid w:val="0078718F"/>
    <w:rsid w:val="00794105"/>
    <w:rsid w:val="007A3BBC"/>
    <w:rsid w:val="007B27E5"/>
    <w:rsid w:val="007B3C64"/>
    <w:rsid w:val="007C16D7"/>
    <w:rsid w:val="007C33F0"/>
    <w:rsid w:val="007D2D90"/>
    <w:rsid w:val="007E5BDF"/>
    <w:rsid w:val="00802B6E"/>
    <w:rsid w:val="008377E4"/>
    <w:rsid w:val="0084005E"/>
    <w:rsid w:val="00842180"/>
    <w:rsid w:val="008A227F"/>
    <w:rsid w:val="008C2E8C"/>
    <w:rsid w:val="008C4CA1"/>
    <w:rsid w:val="008C6AC2"/>
    <w:rsid w:val="008E670C"/>
    <w:rsid w:val="008E7190"/>
    <w:rsid w:val="00910A5D"/>
    <w:rsid w:val="00917C2B"/>
    <w:rsid w:val="009228DB"/>
    <w:rsid w:val="00935D12"/>
    <w:rsid w:val="00946E29"/>
    <w:rsid w:val="00947B46"/>
    <w:rsid w:val="00951CB5"/>
    <w:rsid w:val="00956982"/>
    <w:rsid w:val="00966BAA"/>
    <w:rsid w:val="009A4AED"/>
    <w:rsid w:val="009A5225"/>
    <w:rsid w:val="009B5466"/>
    <w:rsid w:val="009E701C"/>
    <w:rsid w:val="009F5A4D"/>
    <w:rsid w:val="00A12677"/>
    <w:rsid w:val="00A815F9"/>
    <w:rsid w:val="00AA4242"/>
    <w:rsid w:val="00AC75C7"/>
    <w:rsid w:val="00B02978"/>
    <w:rsid w:val="00B13295"/>
    <w:rsid w:val="00B24C5C"/>
    <w:rsid w:val="00B24FC3"/>
    <w:rsid w:val="00B53664"/>
    <w:rsid w:val="00B537C8"/>
    <w:rsid w:val="00B57643"/>
    <w:rsid w:val="00B64102"/>
    <w:rsid w:val="00B671AF"/>
    <w:rsid w:val="00B75BA2"/>
    <w:rsid w:val="00BD0D95"/>
    <w:rsid w:val="00BE5934"/>
    <w:rsid w:val="00C00A25"/>
    <w:rsid w:val="00C01D27"/>
    <w:rsid w:val="00C02197"/>
    <w:rsid w:val="00C04E5D"/>
    <w:rsid w:val="00C107E5"/>
    <w:rsid w:val="00C3478D"/>
    <w:rsid w:val="00C550A7"/>
    <w:rsid w:val="00C57954"/>
    <w:rsid w:val="00C75F76"/>
    <w:rsid w:val="00C92A02"/>
    <w:rsid w:val="00CA4C14"/>
    <w:rsid w:val="00CA5B37"/>
    <w:rsid w:val="00CB5D89"/>
    <w:rsid w:val="00CC2DAF"/>
    <w:rsid w:val="00D00519"/>
    <w:rsid w:val="00D151DC"/>
    <w:rsid w:val="00D165A7"/>
    <w:rsid w:val="00D176DA"/>
    <w:rsid w:val="00D2228C"/>
    <w:rsid w:val="00D35DBB"/>
    <w:rsid w:val="00D737E5"/>
    <w:rsid w:val="00D7590D"/>
    <w:rsid w:val="00DB61CE"/>
    <w:rsid w:val="00DC2EF7"/>
    <w:rsid w:val="00DD0175"/>
    <w:rsid w:val="00DD3423"/>
    <w:rsid w:val="00E01798"/>
    <w:rsid w:val="00E05260"/>
    <w:rsid w:val="00E9686A"/>
    <w:rsid w:val="00EA78BA"/>
    <w:rsid w:val="00EB235F"/>
    <w:rsid w:val="00EB6ADD"/>
    <w:rsid w:val="00EC222D"/>
    <w:rsid w:val="00EC2739"/>
    <w:rsid w:val="00EC2DC5"/>
    <w:rsid w:val="00ED129F"/>
    <w:rsid w:val="00ED3ACD"/>
    <w:rsid w:val="00EE329D"/>
    <w:rsid w:val="00F01280"/>
    <w:rsid w:val="00F02EB4"/>
    <w:rsid w:val="00F06183"/>
    <w:rsid w:val="00F06E84"/>
    <w:rsid w:val="00F143AC"/>
    <w:rsid w:val="00F24AD0"/>
    <w:rsid w:val="00F3398C"/>
    <w:rsid w:val="00F57A16"/>
    <w:rsid w:val="00F6269A"/>
    <w:rsid w:val="00F66DE9"/>
    <w:rsid w:val="00F84AB7"/>
    <w:rsid w:val="00FA02B0"/>
    <w:rsid w:val="00FA7D0C"/>
    <w:rsid w:val="00FD4902"/>
    <w:rsid w:val="00FE7190"/>
    <w:rsid w:val="196AD341"/>
    <w:rsid w:val="28498F39"/>
    <w:rsid w:val="33FC1C8C"/>
    <w:rsid w:val="37431BDF"/>
    <w:rsid w:val="3AC1F4A8"/>
    <w:rsid w:val="3C6E846E"/>
    <w:rsid w:val="4BEF351F"/>
    <w:rsid w:val="5E782A0E"/>
    <w:rsid w:val="5F219868"/>
    <w:rsid w:val="622A116E"/>
    <w:rsid w:val="7A8E5A83"/>
    <w:rsid w:val="7D62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6348F"/>
  <w15:chartTrackingRefBased/>
  <w15:docId w15:val="{7385BBC6-5CB3-46A0-B714-05EE4218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8DB"/>
    <w:pPr>
      <w:spacing w:before="120" w:after="40" w:line="240" w:lineRule="auto"/>
      <w:ind w:left="72"/>
    </w:pPr>
    <w:rPr>
      <w:rFonts w:eastAsiaTheme="minorEastAsia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8DB"/>
    <w:pPr>
      <w:spacing w:before="0" w:after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2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92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22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0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D9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0D95"/>
    <w:rPr>
      <w:rFonts w:eastAsiaTheme="minorEastAsia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0D9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0D95"/>
    <w:rPr>
      <w:rFonts w:eastAsiaTheme="minorEastAsia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kHR@virginia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r.virginia.edu/compliance/i-9-and-e-verify" TargetMode="External"/><Relationship Id="rId17" Type="http://schemas.openxmlformats.org/officeDocument/2006/relationships/hyperlink" Target="chrome-extension://efaidnbmnnnibpcajpcglclefindmkaj/https:/hr.virginia.edu/sites/default/files/PDFs/PM-Writing%20Goal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king.virginia.edu/online-parking-porta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m.virginia.edu/docs/ohs/resources/2022/preferred-PPE_2022122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idoffice.virginia.edu/id-application" TargetMode="External"/><Relationship Id="rId10" Type="http://schemas.openxmlformats.org/officeDocument/2006/relationships/hyperlink" Target="mailto:fm-training@virginia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doffice.virginia.edu/photo-submis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1A135C6264494FA7543E3E0C57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A22D-4394-47DA-8335-B37C1074ECAB}"/>
      </w:docPartPr>
      <w:docPartBody>
        <w:p w:rsidR="007F2CD3" w:rsidRDefault="00065AA1" w:rsidP="00065AA1">
          <w:pPr>
            <w:pStyle w:val="F41A135C6264494FA7543E3E0C57EED4"/>
          </w:pPr>
          <w:r>
            <w:t>[Topic]</w:t>
          </w:r>
        </w:p>
      </w:docPartBody>
    </w:docPart>
    <w:docPart>
      <w:docPartPr>
        <w:name w:val="6C20C6B0D2E34B64BA336039C85F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D6598-6A14-4F49-8DD5-04857559C1BD}"/>
      </w:docPartPr>
      <w:docPartBody>
        <w:p w:rsidR="008010E7" w:rsidRDefault="00152860" w:rsidP="00152860">
          <w:pPr>
            <w:pStyle w:val="6C20C6B0D2E34B64BA336039C85FDD32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A1"/>
    <w:rsid w:val="00065AA1"/>
    <w:rsid w:val="00080D37"/>
    <w:rsid w:val="00097B3A"/>
    <w:rsid w:val="000E1EDA"/>
    <w:rsid w:val="00120234"/>
    <w:rsid w:val="00152860"/>
    <w:rsid w:val="00230F89"/>
    <w:rsid w:val="00281F07"/>
    <w:rsid w:val="004E43B5"/>
    <w:rsid w:val="00514DAB"/>
    <w:rsid w:val="006B1301"/>
    <w:rsid w:val="007E29E2"/>
    <w:rsid w:val="007F2CD3"/>
    <w:rsid w:val="008010E7"/>
    <w:rsid w:val="0084005E"/>
    <w:rsid w:val="008A750C"/>
    <w:rsid w:val="00B7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1A135C6264494FA7543E3E0C57EED4">
    <w:name w:val="F41A135C6264494FA7543E3E0C57EED4"/>
    <w:rsid w:val="00065AA1"/>
  </w:style>
  <w:style w:type="paragraph" w:customStyle="1" w:styleId="6C20C6B0D2E34B64BA336039C85FDD32">
    <w:name w:val="6C20C6B0D2E34B64BA336039C85FDD32"/>
    <w:rsid w:val="00152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F426DE30C724A92F0BB43A571AEB9" ma:contentTypeVersion="16" ma:contentTypeDescription="Create a new document." ma:contentTypeScope="" ma:versionID="0547be71631ea5a8fc07410c50433cfe">
  <xsd:schema xmlns:xsd="http://www.w3.org/2001/XMLSchema" xmlns:xs="http://www.w3.org/2001/XMLSchema" xmlns:p="http://schemas.microsoft.com/office/2006/metadata/properties" xmlns:ns2="709c4089-89de-4de7-8302-0733cd2f920d" xmlns:ns3="f4e02ade-5cda-4580-b1c7-0ea2830f0a9e" targetNamespace="http://schemas.microsoft.com/office/2006/metadata/properties" ma:root="true" ma:fieldsID="8052c8bd4206fb155d35b47f1c39b222" ns2:_="" ns3:_="">
    <xsd:import namespace="709c4089-89de-4de7-8302-0733cd2f920d"/>
    <xsd:import namespace="f4e02ade-5cda-4580-b1c7-0ea2830f0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4089-89de-4de7-8302-0733cd2f9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2ade-5cda-4580-b1c7-0ea2830f0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e40798-b92c-4900-91d0-8b15799b83d8}" ma:internalName="TaxCatchAll" ma:showField="CatchAllData" ma:web="f4e02ade-5cda-4580-b1c7-0ea2830f0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c4089-89de-4de7-8302-0733cd2f920d">
      <Terms xmlns="http://schemas.microsoft.com/office/infopath/2007/PartnerControls"/>
    </lcf76f155ced4ddcb4097134ff3c332f>
    <TaxCatchAll xmlns="f4e02ade-5cda-4580-b1c7-0ea2830f0a9e" xsi:nil="true"/>
  </documentManagement>
</p:properties>
</file>

<file path=customXml/itemProps1.xml><?xml version="1.0" encoding="utf-8"?>
<ds:datastoreItem xmlns:ds="http://schemas.openxmlformats.org/officeDocument/2006/customXml" ds:itemID="{2E94B737-55EE-494A-8118-06175053D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c4089-89de-4de7-8302-0733cd2f920d"/>
    <ds:schemaRef ds:uri="f4e02ade-5cda-4580-b1c7-0ea2830f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690B7-7599-48A3-A3CF-5364BFA1B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ED00B-9A45-4E3C-A554-B2B3B76D36DA}">
  <ds:schemaRefs>
    <ds:schemaRef ds:uri="http://schemas.microsoft.com/office/2006/metadata/properties"/>
    <ds:schemaRef ds:uri="http://schemas.microsoft.com/office/infopath/2007/PartnerControls"/>
    <ds:schemaRef ds:uri="709c4089-89de-4de7-8302-0733cd2f920d"/>
    <ds:schemaRef ds:uri="f4e02ade-5cda-4580-b1c7-0ea2830f0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5453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Ditulli, Sarah (sd6gd)</dc:creator>
  <cp:keywords/>
  <dc:description/>
  <cp:lastModifiedBy>Endres, Charlotte (cae9m)</cp:lastModifiedBy>
  <cp:revision>3</cp:revision>
  <cp:lastPrinted>2023-05-30T14:34:00Z</cp:lastPrinted>
  <dcterms:created xsi:type="dcterms:W3CDTF">2026-03-20T19:03:00Z</dcterms:created>
  <dcterms:modified xsi:type="dcterms:W3CDTF">2026-03-23T16:19:00Z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0x010100ADCF426DE30C724A92F0BB43A571AEB9</vt:lpwstr>
  </property>
  <property fmtid="{D5CDD505-2E9C-101B-9397-08002B2CF9AE}" pid="3" name="Order">
    <vt:r8>900000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