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B065" w14:textId="77777777" w:rsidR="00F744D2" w:rsidRPr="001D6827" w:rsidRDefault="00F744D2" w:rsidP="002C1176">
      <w:pPr>
        <w:pStyle w:val="Heading1"/>
        <w:spacing w:before="0"/>
      </w:pPr>
      <w:r w:rsidRPr="001D6827">
        <w:t xml:space="preserve">Facilities Management Employee Council Minutes </w:t>
      </w:r>
    </w:p>
    <w:p w14:paraId="47BCC27F" w14:textId="272C1AB6" w:rsidR="00F744D2" w:rsidRPr="007678BB" w:rsidRDefault="00F744D2" w:rsidP="002C1176">
      <w:pPr>
        <w:rPr>
          <w:rFonts w:cs="Times New Roman"/>
        </w:rPr>
      </w:pPr>
      <w:r w:rsidRPr="007678BB">
        <w:rPr>
          <w:rFonts w:cs="Times New Roman"/>
        </w:rPr>
        <w:t>Thursday, August 11, 2022</w:t>
      </w:r>
    </w:p>
    <w:p w14:paraId="2F7E57A2" w14:textId="77777777" w:rsidR="00F744D2" w:rsidRPr="007678BB" w:rsidRDefault="00F744D2" w:rsidP="002C1176">
      <w:pPr>
        <w:rPr>
          <w:rFonts w:cs="Times New Roman"/>
          <w:b/>
          <w:bCs/>
        </w:rPr>
      </w:pPr>
    </w:p>
    <w:p w14:paraId="1CF49EFF" w14:textId="77777777" w:rsidR="00F744D2" w:rsidRPr="00807CAD" w:rsidRDefault="00F744D2" w:rsidP="002C1176">
      <w:pPr>
        <w:pStyle w:val="Heading2"/>
        <w:spacing w:before="0"/>
      </w:pPr>
      <w:r w:rsidRPr="00807CAD">
        <w:t>Attendance</w:t>
      </w:r>
    </w:p>
    <w:p w14:paraId="6F845880" w14:textId="579AD0F0" w:rsidR="00F744D2" w:rsidRPr="009C71B3" w:rsidRDefault="00F744D2" w:rsidP="002C1176">
      <w:r w:rsidRPr="009C71B3">
        <w:rPr>
          <w:b/>
          <w:bCs/>
        </w:rPr>
        <w:t>Council members</w:t>
      </w:r>
      <w:r w:rsidRPr="009C71B3">
        <w:t xml:space="preserve">: Christine Alencar, Jon Bruneau, Eric Cline, Les Givens, Michael Minor, Corey Poole, Chelsea Reynolds, Ashley Scruggs and AJ Young. </w:t>
      </w:r>
    </w:p>
    <w:p w14:paraId="43442BB9" w14:textId="014E95DA" w:rsidR="00F744D2" w:rsidRPr="009C71B3" w:rsidRDefault="002C0B82" w:rsidP="002C1176">
      <w:r w:rsidRPr="009C71B3">
        <w:rPr>
          <w:b/>
          <w:bCs/>
        </w:rPr>
        <w:t>Absent</w:t>
      </w:r>
      <w:r w:rsidRPr="009C71B3">
        <w:t>: Randy Campbell</w:t>
      </w:r>
      <w:r w:rsidR="00710545" w:rsidRPr="009C71B3">
        <w:t xml:space="preserve"> and Bonita White. </w:t>
      </w:r>
    </w:p>
    <w:p w14:paraId="294E308D" w14:textId="6EE76614" w:rsidR="00F744D2" w:rsidRPr="009C71B3" w:rsidRDefault="00F744D2" w:rsidP="002C1176">
      <w:pPr>
        <w:rPr>
          <w:color w:val="FF0000"/>
        </w:rPr>
      </w:pPr>
      <w:r w:rsidRPr="009C71B3">
        <w:rPr>
          <w:b/>
          <w:bCs/>
        </w:rPr>
        <w:t>Guests</w:t>
      </w:r>
      <w:r w:rsidRPr="009C71B3">
        <w:t xml:space="preserve">: Jane Centofante, </w:t>
      </w:r>
      <w:r w:rsidR="002C0B82" w:rsidRPr="009C71B3">
        <w:t>Elsa Burnette</w:t>
      </w:r>
      <w:r w:rsidR="000E0F6E" w:rsidRPr="009C71B3">
        <w:t>, Laura Duckworth</w:t>
      </w:r>
    </w:p>
    <w:p w14:paraId="37A94A9E" w14:textId="77777777" w:rsidR="00F744D2" w:rsidRPr="007678BB" w:rsidRDefault="00F744D2" w:rsidP="002C1176">
      <w:pPr>
        <w:rPr>
          <w:rFonts w:cs="Times New Roman"/>
          <w:b/>
          <w:bCs/>
        </w:rPr>
      </w:pPr>
    </w:p>
    <w:p w14:paraId="74A06E7B" w14:textId="77777777" w:rsidR="00F744D2" w:rsidRPr="009D1084" w:rsidRDefault="00F744D2" w:rsidP="002C1176">
      <w:pPr>
        <w:pStyle w:val="Heading2"/>
        <w:spacing w:before="0"/>
      </w:pPr>
      <w:r w:rsidRPr="009D1084">
        <w:t xml:space="preserve">Agenda: </w:t>
      </w:r>
    </w:p>
    <w:p w14:paraId="07394370" w14:textId="77777777" w:rsidR="000E0F6E" w:rsidRPr="00D952FE" w:rsidRDefault="000E0F6E" w:rsidP="002C1176">
      <w:pPr>
        <w:pStyle w:val="ListParagraph"/>
        <w:numPr>
          <w:ilvl w:val="0"/>
          <w:numId w:val="5"/>
        </w:numPr>
        <w:spacing w:before="0" w:beforeAutospacing="0" w:after="0" w:afterAutospacing="0"/>
      </w:pPr>
      <w:r w:rsidRPr="00D952FE">
        <w:t>Updates from HR</w:t>
      </w:r>
    </w:p>
    <w:p w14:paraId="3ADCD663" w14:textId="77777777" w:rsidR="000E0F6E" w:rsidRPr="00D952FE" w:rsidRDefault="000E0F6E" w:rsidP="002C1176">
      <w:pPr>
        <w:pStyle w:val="ListParagraph"/>
        <w:numPr>
          <w:ilvl w:val="0"/>
          <w:numId w:val="5"/>
        </w:numPr>
        <w:spacing w:before="0" w:beforeAutospacing="0" w:after="0" w:afterAutospacing="0"/>
      </w:pPr>
      <w:r w:rsidRPr="00D952FE">
        <w:t>Updates from Leadership with special guest, Laura Duckworth</w:t>
      </w:r>
    </w:p>
    <w:p w14:paraId="45195E5E" w14:textId="77777777" w:rsidR="000E0F6E" w:rsidRPr="00D952FE" w:rsidRDefault="000E0F6E" w:rsidP="002C1176">
      <w:pPr>
        <w:pStyle w:val="ListParagraph"/>
        <w:numPr>
          <w:ilvl w:val="0"/>
          <w:numId w:val="5"/>
        </w:numPr>
        <w:spacing w:before="0" w:beforeAutospacing="0" w:after="0" w:afterAutospacing="0"/>
      </w:pPr>
      <w:r w:rsidRPr="00D952FE">
        <w:t>Council and Senate updates</w:t>
      </w:r>
    </w:p>
    <w:p w14:paraId="79462425" w14:textId="77777777" w:rsidR="000E0F6E" w:rsidRPr="00D952FE" w:rsidRDefault="000E0F6E" w:rsidP="002C1176">
      <w:pPr>
        <w:pStyle w:val="ListParagraph"/>
        <w:numPr>
          <w:ilvl w:val="1"/>
          <w:numId w:val="5"/>
        </w:numPr>
        <w:spacing w:before="0" w:beforeAutospacing="0" w:after="0" w:afterAutospacing="0"/>
      </w:pPr>
      <w:r w:rsidRPr="00D952FE">
        <w:t>Membership turnover</w:t>
      </w:r>
    </w:p>
    <w:p w14:paraId="0ED6C6EF" w14:textId="10F3CB02" w:rsidR="000E0F6E" w:rsidRPr="00D952FE" w:rsidRDefault="000E0F6E" w:rsidP="002C1176">
      <w:pPr>
        <w:pStyle w:val="ListParagraph"/>
        <w:numPr>
          <w:ilvl w:val="1"/>
          <w:numId w:val="5"/>
        </w:numPr>
        <w:spacing w:before="0" w:beforeAutospacing="0" w:after="0" w:afterAutospacing="0"/>
      </w:pPr>
      <w:r w:rsidRPr="00D952FE">
        <w:t>Sustainability pitch for</w:t>
      </w:r>
      <w:r w:rsidR="00D32DE4" w:rsidRPr="00D952FE">
        <w:t xml:space="preserve"> Staff</w:t>
      </w:r>
      <w:r w:rsidRPr="00D952FE">
        <w:t xml:space="preserve"> Senate competition</w:t>
      </w:r>
    </w:p>
    <w:p w14:paraId="4126120D" w14:textId="76298E1E" w:rsidR="00892B74" w:rsidRDefault="000E0F6E" w:rsidP="002C1176">
      <w:pPr>
        <w:pStyle w:val="ListParagraph"/>
        <w:numPr>
          <w:ilvl w:val="1"/>
          <w:numId w:val="5"/>
        </w:numPr>
        <w:spacing w:before="0" w:beforeAutospacing="0" w:after="0" w:afterAutospacing="0"/>
      </w:pPr>
      <w:r w:rsidRPr="00D952FE">
        <w:t>Upcoming meeting dates and locations</w:t>
      </w:r>
    </w:p>
    <w:p w14:paraId="333E0AB0" w14:textId="77777777" w:rsidR="00F12678" w:rsidRPr="00815492" w:rsidRDefault="00F12678" w:rsidP="00F12678">
      <w:pPr>
        <w:pStyle w:val="ListParagraph"/>
        <w:spacing w:before="0" w:beforeAutospacing="0" w:after="0" w:afterAutospacing="0"/>
        <w:ind w:left="1440"/>
      </w:pPr>
    </w:p>
    <w:p w14:paraId="0D732CDE" w14:textId="6C8F4540" w:rsidR="00693067" w:rsidRDefault="00892B74" w:rsidP="002C1176">
      <w:pPr>
        <w:pStyle w:val="Heading2"/>
        <w:spacing w:before="0"/>
      </w:pPr>
      <w:r>
        <w:t xml:space="preserve">1. </w:t>
      </w:r>
      <w:r w:rsidR="00693067" w:rsidRPr="00693067">
        <w:t>Updates from H</w:t>
      </w:r>
      <w:r w:rsidR="00CE29F3">
        <w:t>R</w:t>
      </w:r>
      <w:r w:rsidR="000D78EE">
        <w:t xml:space="preserve"> </w:t>
      </w:r>
    </w:p>
    <w:p w14:paraId="5F976492" w14:textId="78A4C807" w:rsidR="00E31751" w:rsidRPr="00E31751" w:rsidRDefault="00892B74" w:rsidP="002C1176">
      <w:pPr>
        <w:rPr>
          <w:b/>
          <w:bCs/>
        </w:rPr>
      </w:pPr>
      <w:r w:rsidRPr="00E31751">
        <w:rPr>
          <w:b/>
          <w:bCs/>
        </w:rPr>
        <w:t>Elsa Burnette</w:t>
      </w:r>
    </w:p>
    <w:p w14:paraId="299E1331" w14:textId="7394B502" w:rsidR="00892B74" w:rsidRPr="00E41277" w:rsidRDefault="00E31751" w:rsidP="002C1176">
      <w:pPr>
        <w:pStyle w:val="ListParagraph"/>
        <w:numPr>
          <w:ilvl w:val="0"/>
          <w:numId w:val="9"/>
        </w:numPr>
        <w:spacing w:before="0" w:beforeAutospacing="0" w:after="0" w:afterAutospacing="0"/>
      </w:pPr>
      <w:r w:rsidRPr="00E41277">
        <w:t xml:space="preserve">Elsa </w:t>
      </w:r>
      <w:r w:rsidR="008E745D" w:rsidRPr="00E41277">
        <w:t>has been at UVA for 17 years, 15 of those years with Facilities Management including</w:t>
      </w:r>
      <w:r w:rsidR="00BE6734">
        <w:t xml:space="preserve"> with</w:t>
      </w:r>
      <w:r w:rsidR="008E745D" w:rsidRPr="00E41277">
        <w:t xml:space="preserve"> FM’s HR team before </w:t>
      </w:r>
      <w:r w:rsidR="00506E38" w:rsidRPr="00E41277">
        <w:t xml:space="preserve">the centralization of UVA HR. </w:t>
      </w:r>
      <w:proofErr w:type="gramStart"/>
      <w:r w:rsidR="00506E38" w:rsidRPr="00E41277">
        <w:t xml:space="preserve">As a UVA HR </w:t>
      </w:r>
      <w:r w:rsidR="00D70E4D">
        <w:t>business partner</w:t>
      </w:r>
      <w:r w:rsidR="00506E38" w:rsidRPr="00E41277">
        <w:t xml:space="preserve">, </w:t>
      </w:r>
      <w:r w:rsidR="00D70E4D">
        <w:t>half</w:t>
      </w:r>
      <w:r w:rsidR="00506E38" w:rsidRPr="00E41277">
        <w:t xml:space="preserve"> of her time</w:t>
      </w:r>
      <w:proofErr w:type="gramEnd"/>
      <w:r w:rsidR="00506E38" w:rsidRPr="00E41277">
        <w:t xml:space="preserve"> is assigned to FM, the other half is </w:t>
      </w:r>
      <w:r w:rsidR="00B90512" w:rsidRPr="00E41277">
        <w:t xml:space="preserve">to support the Darden School of Business. </w:t>
      </w:r>
    </w:p>
    <w:p w14:paraId="11F3CCE8" w14:textId="40726EAB" w:rsidR="00693067" w:rsidRDefault="001E00C2" w:rsidP="002C1176">
      <w:pPr>
        <w:pStyle w:val="ListParagraph"/>
        <w:numPr>
          <w:ilvl w:val="0"/>
          <w:numId w:val="9"/>
        </w:numPr>
        <w:spacing w:before="0" w:beforeAutospacing="0" w:after="0" w:afterAutospacing="0"/>
      </w:pPr>
      <w:r>
        <w:t xml:space="preserve">August </w:t>
      </w:r>
      <w:r w:rsidR="00462945">
        <w:t>is w</w:t>
      </w:r>
      <w:r w:rsidR="00B90512">
        <w:t xml:space="preserve">hen the </w:t>
      </w:r>
      <w:r>
        <w:t>students com</w:t>
      </w:r>
      <w:r w:rsidR="00B90512">
        <w:t>e</w:t>
      </w:r>
      <w:r>
        <w:t xml:space="preserve"> back, </w:t>
      </w:r>
      <w:r w:rsidR="00427E6C">
        <w:t>keep</w:t>
      </w:r>
      <w:r w:rsidR="00B90512">
        <w:t xml:space="preserve"> an</w:t>
      </w:r>
      <w:r w:rsidR="00427E6C">
        <w:t xml:space="preserve"> eye out for them </w:t>
      </w:r>
      <w:r w:rsidR="00B90512">
        <w:t>around Grounds.</w:t>
      </w:r>
    </w:p>
    <w:p w14:paraId="0AAF8546" w14:textId="77777777" w:rsidR="00037399" w:rsidRDefault="00462945" w:rsidP="002C1176">
      <w:pPr>
        <w:pStyle w:val="ListParagraph"/>
        <w:numPr>
          <w:ilvl w:val="0"/>
          <w:numId w:val="9"/>
        </w:numPr>
        <w:spacing w:before="0" w:beforeAutospacing="0" w:after="0" w:afterAutospacing="0"/>
      </w:pPr>
      <w:r>
        <w:t>Time for p</w:t>
      </w:r>
      <w:r w:rsidR="00427E6C">
        <w:t>erformance management mid-year check-ins</w:t>
      </w:r>
      <w:r>
        <w:t xml:space="preserve">. Managers can schedule these with their employees or </w:t>
      </w:r>
      <w:r w:rsidR="00427E6C">
        <w:t xml:space="preserve">employees can </w:t>
      </w:r>
      <w:r w:rsidR="00D70E4D">
        <w:t>request one with</w:t>
      </w:r>
      <w:r w:rsidR="00427E6C">
        <w:t xml:space="preserve"> their manager</w:t>
      </w:r>
      <w:r>
        <w:t>.</w:t>
      </w:r>
    </w:p>
    <w:p w14:paraId="4C5B9366" w14:textId="73011978" w:rsidR="00A3035A" w:rsidRDefault="007C555C" w:rsidP="002C1176">
      <w:pPr>
        <w:pStyle w:val="ListParagraph"/>
        <w:numPr>
          <w:ilvl w:val="0"/>
          <w:numId w:val="9"/>
        </w:numPr>
        <w:spacing w:before="0" w:beforeAutospacing="0" w:after="0" w:afterAutospacing="0"/>
      </w:pPr>
      <w:r>
        <w:t>Question about COVID/PHEL leave returning</w:t>
      </w:r>
      <w:r w:rsidR="00E41277">
        <w:t xml:space="preserve"> (Alencar): </w:t>
      </w:r>
      <w:r w:rsidR="00037399">
        <w:t>We have not heard anything from the state that they are going to provide COVID leave again.</w:t>
      </w:r>
    </w:p>
    <w:p w14:paraId="0C3B08C8" w14:textId="77777777" w:rsidR="009E47A9" w:rsidRDefault="009E47A9" w:rsidP="002C1176">
      <w:pPr>
        <w:pStyle w:val="ListParagraph"/>
        <w:spacing w:before="0" w:beforeAutospacing="0" w:after="0" w:afterAutospacing="0"/>
        <w:ind w:left="720"/>
      </w:pPr>
    </w:p>
    <w:p w14:paraId="6ED54BB2" w14:textId="408861F3" w:rsidR="00A3035A" w:rsidRPr="002C1176" w:rsidRDefault="00BB09B7" w:rsidP="002C1176">
      <w:pPr>
        <w:rPr>
          <w:b/>
          <w:bCs/>
        </w:rPr>
      </w:pPr>
      <w:r w:rsidRPr="002C1176">
        <w:rPr>
          <w:b/>
          <w:bCs/>
        </w:rPr>
        <w:t>Laura Duckworth</w:t>
      </w:r>
    </w:p>
    <w:p w14:paraId="72925128" w14:textId="77777777" w:rsidR="00E74FF8" w:rsidRDefault="00FE638D" w:rsidP="002C1176">
      <w:pPr>
        <w:pStyle w:val="ListParagraph"/>
        <w:numPr>
          <w:ilvl w:val="0"/>
          <w:numId w:val="9"/>
        </w:numPr>
        <w:spacing w:before="0" w:beforeAutospacing="0" w:after="0" w:afterAutospacing="0"/>
      </w:pPr>
      <w:r>
        <w:t xml:space="preserve">Question about process for returning to work after a COVID positive (Bruneau): </w:t>
      </w:r>
      <w:r w:rsidR="00BB09B7">
        <w:t>We are still asking FM employees to</w:t>
      </w:r>
      <w:r w:rsidR="00655F69">
        <w:t xml:space="preserve"> </w:t>
      </w:r>
      <w:r w:rsidR="00151E45">
        <w:t xml:space="preserve">confidentially report </w:t>
      </w:r>
      <w:r w:rsidR="00655F69">
        <w:t xml:space="preserve">a </w:t>
      </w:r>
      <w:r w:rsidR="00151E45">
        <w:t xml:space="preserve">COVID </w:t>
      </w:r>
      <w:r w:rsidR="00655F69">
        <w:t>positive,</w:t>
      </w:r>
      <w:r>
        <w:t xml:space="preserve"> the reporting obligation is on the manager. We are still t</w:t>
      </w:r>
      <w:r w:rsidR="001238CD">
        <w:t xml:space="preserve">rying to track numbers to track </w:t>
      </w:r>
      <w:r>
        <w:t xml:space="preserve">the occurrence of any </w:t>
      </w:r>
      <w:r w:rsidR="001238CD">
        <w:t xml:space="preserve">clusters and if we can </w:t>
      </w:r>
      <w:r>
        <w:t>implement any</w:t>
      </w:r>
      <w:r w:rsidR="001238CD">
        <w:t xml:space="preserve"> mitigation strategies. </w:t>
      </w:r>
      <w:r w:rsidR="004568DA">
        <w:t xml:space="preserve">If we have </w:t>
      </w:r>
      <w:r w:rsidR="006B2964">
        <w:t>three</w:t>
      </w:r>
      <w:r w:rsidR="004568DA">
        <w:t xml:space="preserve"> people who work together and </w:t>
      </w:r>
      <w:r w:rsidR="006B2964">
        <w:t>have a positive result</w:t>
      </w:r>
      <w:r w:rsidR="00E74FF8">
        <w:t>,</w:t>
      </w:r>
      <w:r w:rsidR="004568DA">
        <w:t xml:space="preserve"> we are required to report </w:t>
      </w:r>
      <w:r w:rsidR="00E74FF8">
        <w:t>that to the Virginia Department of Health</w:t>
      </w:r>
      <w:r w:rsidR="004568DA">
        <w:t>.</w:t>
      </w:r>
      <w:r w:rsidR="00E74FF8">
        <w:t xml:space="preserve"> </w:t>
      </w:r>
    </w:p>
    <w:p w14:paraId="727C6A0C" w14:textId="509E8E4B" w:rsidR="00E74FF8" w:rsidRDefault="00E74FF8" w:rsidP="002C1176">
      <w:pPr>
        <w:pStyle w:val="ListParagraph"/>
        <w:numPr>
          <w:ilvl w:val="0"/>
          <w:numId w:val="9"/>
        </w:numPr>
        <w:spacing w:before="0" w:beforeAutospacing="0" w:after="0" w:afterAutospacing="0"/>
      </w:pPr>
      <w:r>
        <w:t xml:space="preserve">We were much more rigid on reporting requirements early </w:t>
      </w:r>
      <w:r w:rsidR="006A2609">
        <w:t>on,</w:t>
      </w:r>
      <w:r>
        <w:t xml:space="preserve"> but it does still help us to know the numbers. </w:t>
      </w:r>
      <w:r w:rsidR="004568DA">
        <w:t xml:space="preserve"> </w:t>
      </w:r>
    </w:p>
    <w:p w14:paraId="688EE8ED" w14:textId="0EE883E3" w:rsidR="00E74FF8" w:rsidRDefault="00E74FF8" w:rsidP="002C1176">
      <w:pPr>
        <w:pStyle w:val="ListParagraph"/>
        <w:numPr>
          <w:ilvl w:val="0"/>
          <w:numId w:val="9"/>
        </w:numPr>
        <w:spacing w:before="0" w:beforeAutospacing="0" w:after="0" w:afterAutospacing="0"/>
      </w:pPr>
      <w:r>
        <w:t>The q</w:t>
      </w:r>
      <w:r w:rsidR="000D78EE">
        <w:t>uestionnaire</w:t>
      </w:r>
      <w:r>
        <w:t xml:space="preserve"> does</w:t>
      </w:r>
      <w:r w:rsidR="000D78EE">
        <w:t xml:space="preserve"> ask about close contacts</w:t>
      </w:r>
      <w:r w:rsidR="008152D1">
        <w:t xml:space="preserve">, </w:t>
      </w:r>
      <w:r w:rsidR="005377AB">
        <w:t>which</w:t>
      </w:r>
      <w:r>
        <w:t xml:space="preserve"> is n</w:t>
      </w:r>
      <w:r w:rsidR="008152D1">
        <w:t>ot always required</w:t>
      </w:r>
      <w:r>
        <w:t xml:space="preserve"> to report to the Department of Health now but if they ask for it then we will have that information.</w:t>
      </w:r>
    </w:p>
    <w:p w14:paraId="7DEF3819" w14:textId="1FDC03C5" w:rsidR="00A919CA" w:rsidRDefault="00E74FF8" w:rsidP="002C1176">
      <w:pPr>
        <w:pStyle w:val="ListParagraph"/>
        <w:numPr>
          <w:ilvl w:val="0"/>
          <w:numId w:val="9"/>
        </w:numPr>
        <w:spacing w:before="0" w:beforeAutospacing="0" w:after="0" w:afterAutospacing="0"/>
      </w:pPr>
      <w:r>
        <w:t>Information about the reporting requirements</w:t>
      </w:r>
      <w:r w:rsidR="00A919CA">
        <w:t xml:space="preserve"> is in the O</w:t>
      </w:r>
      <w:r>
        <w:t xml:space="preserve">ccupational </w:t>
      </w:r>
      <w:r w:rsidR="00A919CA">
        <w:t>P</w:t>
      </w:r>
      <w:r>
        <w:t>rograms</w:t>
      </w:r>
      <w:r w:rsidR="00A919CA">
        <w:t xml:space="preserve"> newsletter every week, we’re working on paring </w:t>
      </w:r>
      <w:r>
        <w:t xml:space="preserve">some of the info </w:t>
      </w:r>
      <w:r w:rsidR="00A919CA">
        <w:t xml:space="preserve">down. </w:t>
      </w:r>
    </w:p>
    <w:p w14:paraId="568959B5" w14:textId="69710FC0" w:rsidR="00E74FF8" w:rsidRDefault="00E74FF8" w:rsidP="002C1176">
      <w:pPr>
        <w:pStyle w:val="ListParagraph"/>
        <w:numPr>
          <w:ilvl w:val="0"/>
          <w:numId w:val="9"/>
        </w:numPr>
        <w:spacing w:before="0" w:beforeAutospacing="0" w:after="0" w:afterAutospacing="0"/>
      </w:pPr>
      <w:r>
        <w:t xml:space="preserve">Question about availability of a monkeypox vaccine through UVA (Young): They are looking at a vaccine </w:t>
      </w:r>
      <w:r w:rsidR="000E2F3A">
        <w:t xml:space="preserve">but since it is not airborne and spread through contact, make sure to wash hands </w:t>
      </w:r>
      <w:r w:rsidR="005B145C">
        <w:t xml:space="preserve">to prevent the spread. Liz Burnett does a beautiful job of highlighting this </w:t>
      </w:r>
      <w:r w:rsidR="005B145C">
        <w:lastRenderedPageBreak/>
        <w:t xml:space="preserve">and other topics in the OP newsletter. That is how we get mass information out to employees. </w:t>
      </w:r>
    </w:p>
    <w:p w14:paraId="31763475" w14:textId="77777777" w:rsidR="002C1176" w:rsidRDefault="002C1176" w:rsidP="002C1176">
      <w:pPr>
        <w:pStyle w:val="ListParagraph"/>
        <w:spacing w:before="0" w:beforeAutospacing="0" w:after="0" w:afterAutospacing="0"/>
        <w:ind w:left="720"/>
      </w:pPr>
    </w:p>
    <w:p w14:paraId="7BDD5D10" w14:textId="42A1ED2D" w:rsidR="005B145C" w:rsidRPr="002C1176" w:rsidRDefault="005B145C" w:rsidP="002C1176">
      <w:pPr>
        <w:rPr>
          <w:b/>
          <w:bCs/>
        </w:rPr>
      </w:pPr>
      <w:r w:rsidRPr="002C1176">
        <w:rPr>
          <w:b/>
          <w:bCs/>
        </w:rPr>
        <w:t>Elsa Burnette</w:t>
      </w:r>
    </w:p>
    <w:p w14:paraId="12F7850D" w14:textId="640715DC" w:rsidR="000931F7" w:rsidRDefault="002C1176" w:rsidP="00624C3E">
      <w:pPr>
        <w:pStyle w:val="ListParagraph"/>
        <w:numPr>
          <w:ilvl w:val="0"/>
          <w:numId w:val="9"/>
        </w:numPr>
        <w:spacing w:before="0" w:beforeAutospacing="0" w:after="0" w:afterAutospacing="0"/>
      </w:pPr>
      <w:r>
        <w:t xml:space="preserve">Question about </w:t>
      </w:r>
      <w:r w:rsidR="00F34ADE">
        <w:t>UVA health insurance allowing for spouses to be on plans</w:t>
      </w:r>
      <w:r>
        <w:t xml:space="preserve"> (Givens): </w:t>
      </w:r>
      <w:r w:rsidR="00F34ADE">
        <w:t>S</w:t>
      </w:r>
      <w:r w:rsidR="000931F7">
        <w:t xml:space="preserve">pouses are allowed on </w:t>
      </w:r>
      <w:r w:rsidR="00F34ADE">
        <w:t>health insurance</w:t>
      </w:r>
      <w:r w:rsidR="000931F7">
        <w:t xml:space="preserve"> plan</w:t>
      </w:r>
      <w:r w:rsidR="00F34ADE">
        <w:t>s</w:t>
      </w:r>
      <w:r w:rsidR="001909F8">
        <w:t xml:space="preserve"> if other insurance plans available to the</w:t>
      </w:r>
      <w:r w:rsidR="00624C3E">
        <w:t xml:space="preserve"> spouse</w:t>
      </w:r>
      <w:r w:rsidR="001909F8">
        <w:t xml:space="preserve"> </w:t>
      </w:r>
      <w:r w:rsidR="00F12678">
        <w:t>are</w:t>
      </w:r>
      <w:r w:rsidR="001909F8">
        <w:t xml:space="preserve"> considered too expensive. </w:t>
      </w:r>
      <w:r w:rsidR="00624C3E">
        <w:t xml:space="preserve">The </w:t>
      </w:r>
      <w:hyperlink r:id="rId6" w:history="1">
        <w:r w:rsidR="001909F8" w:rsidRPr="00624C3E">
          <w:rPr>
            <w:rStyle w:val="Hyperlink"/>
          </w:rPr>
          <w:t>UVA HR affordability calculat</w:t>
        </w:r>
        <w:r w:rsidR="00624C3E" w:rsidRPr="00624C3E">
          <w:rPr>
            <w:rStyle w:val="Hyperlink"/>
          </w:rPr>
          <w:t>or</w:t>
        </w:r>
      </w:hyperlink>
      <w:r w:rsidR="001909F8">
        <w:t xml:space="preserve"> </w:t>
      </w:r>
      <w:r w:rsidR="00624C3E">
        <w:t>helps compare</w:t>
      </w:r>
      <w:r w:rsidR="0049650A">
        <w:t xml:space="preserve"> </w:t>
      </w:r>
      <w:r w:rsidR="00A774EB">
        <w:t xml:space="preserve">the cost of </w:t>
      </w:r>
      <w:r w:rsidR="00624C3E">
        <w:t>a spouse’s insurance plan</w:t>
      </w:r>
      <w:r w:rsidR="00B23FD8">
        <w:t xml:space="preserve"> and the spouse’s income. This calculator determines if a spouse is eligible to be included on a UVA employee’s health plan. </w:t>
      </w:r>
    </w:p>
    <w:p w14:paraId="6B3CA386" w14:textId="5700B031" w:rsidR="00B23FD8" w:rsidRDefault="00B23FD8" w:rsidP="00624C3E">
      <w:pPr>
        <w:pStyle w:val="ListParagraph"/>
        <w:numPr>
          <w:ilvl w:val="0"/>
          <w:numId w:val="9"/>
        </w:numPr>
        <w:spacing w:before="0" w:beforeAutospacing="0" w:after="0" w:afterAutospacing="0"/>
      </w:pPr>
      <w:r>
        <w:t xml:space="preserve">Even if a spouse cannot be on the health plan, they can be included on a dental or vision plan as those are separate plans. </w:t>
      </w:r>
    </w:p>
    <w:p w14:paraId="7828FA40" w14:textId="06D16E8F" w:rsidR="00FF115D" w:rsidRDefault="00B23FD8" w:rsidP="00FF115D">
      <w:pPr>
        <w:pStyle w:val="ListParagraph"/>
        <w:numPr>
          <w:ilvl w:val="0"/>
          <w:numId w:val="9"/>
        </w:numPr>
        <w:spacing w:before="0" w:beforeAutospacing="0" w:after="0" w:afterAutospacing="0"/>
      </w:pPr>
      <w:r>
        <w:t xml:space="preserve">Question about </w:t>
      </w:r>
      <w:r w:rsidR="00DE1ADD">
        <w:t xml:space="preserve">UVA matching contribution on retirement plans (Reynolds): If you are hired at FM </w:t>
      </w:r>
      <w:r w:rsidR="006C20AF">
        <w:t>under the</w:t>
      </w:r>
      <w:r w:rsidR="00DE1ADD">
        <w:t xml:space="preserve"> Virginia Retirement Syste</w:t>
      </w:r>
      <w:r w:rsidR="006C20AF">
        <w:t xml:space="preserve">m (VRS) hybrid retirement plan, </w:t>
      </w:r>
      <w:r w:rsidR="0041741D">
        <w:t>five</w:t>
      </w:r>
      <w:r w:rsidR="006C20AF">
        <w:t xml:space="preserve"> percent of your income is required to be contributed to VRS, and you </w:t>
      </w:r>
      <w:r w:rsidR="00163670">
        <w:t xml:space="preserve">must contribute an additional </w:t>
      </w:r>
      <w:r w:rsidR="0041741D">
        <w:t>four</w:t>
      </w:r>
      <w:r w:rsidR="00163670">
        <w:t xml:space="preserve"> percent in order to open up a separate 403b retirement account plan (Fidelity</w:t>
      </w:r>
      <w:r w:rsidR="00D210C1">
        <w:t xml:space="preserve"> or TIAA</w:t>
      </w:r>
      <w:r w:rsidR="00163670">
        <w:t xml:space="preserve">) and be eligible for </w:t>
      </w:r>
      <w:r w:rsidR="00D210C1">
        <w:t xml:space="preserve">UVA’s matching contributions. UVA will match 50 percent of employee’s contribution to a 403b plan up to $80 per month. </w:t>
      </w:r>
    </w:p>
    <w:p w14:paraId="4530E13F" w14:textId="7CEEBDF7" w:rsidR="00FF115D" w:rsidRDefault="00FF115D" w:rsidP="00FF115D"/>
    <w:p w14:paraId="6DFAB34D" w14:textId="2C54E539" w:rsidR="00FF115D" w:rsidRPr="00FF115D" w:rsidRDefault="00FF115D" w:rsidP="00FF115D">
      <w:pPr>
        <w:rPr>
          <w:b/>
          <w:bCs/>
        </w:rPr>
      </w:pPr>
      <w:r w:rsidRPr="00FF115D">
        <w:rPr>
          <w:b/>
          <w:bCs/>
        </w:rPr>
        <w:t>Les Givens</w:t>
      </w:r>
    </w:p>
    <w:p w14:paraId="71692DE8" w14:textId="735FCADD" w:rsidR="00CF683F" w:rsidRDefault="00FF115D" w:rsidP="009C2F53">
      <w:pPr>
        <w:pStyle w:val="ListParagraph"/>
        <w:numPr>
          <w:ilvl w:val="0"/>
          <w:numId w:val="9"/>
        </w:numPr>
        <w:spacing w:before="0" w:beforeAutospacing="0" w:after="0" w:afterAutospacing="0"/>
      </w:pPr>
      <w:r>
        <w:t xml:space="preserve">Will there be an </w:t>
      </w:r>
      <w:r w:rsidR="002A4DFB">
        <w:t>option for</w:t>
      </w:r>
      <w:r w:rsidR="00F92B5F">
        <w:t xml:space="preserve"> </w:t>
      </w:r>
      <w:r w:rsidR="008F5292">
        <w:t>CC&amp;R</w:t>
      </w:r>
      <w:r w:rsidR="00F92B5F">
        <w:t xml:space="preserve"> </w:t>
      </w:r>
      <w:r w:rsidR="002A4DFB">
        <w:t xml:space="preserve">to </w:t>
      </w:r>
      <w:r w:rsidR="00F92B5F">
        <w:t>change to</w:t>
      </w:r>
      <w:r w:rsidR="002A4DFB">
        <w:t xml:space="preserve"> a </w:t>
      </w:r>
      <w:r w:rsidR="00544415">
        <w:t>four</w:t>
      </w:r>
      <w:r w:rsidR="002A4DFB">
        <w:t>-day, 10-hour per day work week</w:t>
      </w:r>
      <w:r>
        <w:t xml:space="preserve">? There was mention of a survey to </w:t>
      </w:r>
      <w:r w:rsidR="00CF683F">
        <w:t>gauge interest in this.</w:t>
      </w:r>
    </w:p>
    <w:p w14:paraId="19FC3C5C" w14:textId="77777777" w:rsidR="008F5292" w:rsidRDefault="008F5292" w:rsidP="00C61350"/>
    <w:p w14:paraId="56E77BE0" w14:textId="737328BF" w:rsidR="00C61350" w:rsidRPr="00544415" w:rsidRDefault="00C61350" w:rsidP="00544415">
      <w:pPr>
        <w:rPr>
          <w:b/>
          <w:bCs/>
        </w:rPr>
      </w:pPr>
      <w:r w:rsidRPr="00544415">
        <w:rPr>
          <w:b/>
          <w:bCs/>
        </w:rPr>
        <w:t>Ashley Scrugg</w:t>
      </w:r>
      <w:r w:rsidR="00FF115D">
        <w:rPr>
          <w:b/>
          <w:bCs/>
        </w:rPr>
        <w:t>s</w:t>
      </w:r>
    </w:p>
    <w:p w14:paraId="5898A06A" w14:textId="0B4C6D7E" w:rsidR="00C61350" w:rsidRDefault="00C61350" w:rsidP="00544415">
      <w:pPr>
        <w:pStyle w:val="ListParagraph"/>
        <w:numPr>
          <w:ilvl w:val="0"/>
          <w:numId w:val="9"/>
        </w:numPr>
        <w:spacing w:before="0" w:beforeAutospacing="0" w:after="0" w:afterAutospacing="0"/>
      </w:pPr>
      <w:r>
        <w:t xml:space="preserve">We just received notice at the Service Desk that Central Grounds Zone </w:t>
      </w:r>
      <w:r w:rsidR="00544415">
        <w:t>Maintenance</w:t>
      </w:r>
      <w:r>
        <w:t xml:space="preserve"> moved to a </w:t>
      </w:r>
      <w:r w:rsidR="00544415">
        <w:t>four</w:t>
      </w:r>
      <w:r>
        <w:t xml:space="preserve">-day, 10-hour per day </w:t>
      </w:r>
      <w:r w:rsidR="00763C2B">
        <w:t xml:space="preserve">work </w:t>
      </w:r>
      <w:r w:rsidR="00FF129B">
        <w:t>week</w:t>
      </w:r>
      <w:r w:rsidR="008F5292">
        <w:t xml:space="preserve">, and I have had questions about if this would be offered to other groups. </w:t>
      </w:r>
    </w:p>
    <w:p w14:paraId="0D7EFEDD" w14:textId="77777777" w:rsidR="00B21B4C" w:rsidRDefault="00B21B4C" w:rsidP="00B21B4C"/>
    <w:p w14:paraId="686A89C8" w14:textId="2592C2DA" w:rsidR="00B21B4C" w:rsidRPr="00B21B4C" w:rsidRDefault="00B21B4C" w:rsidP="00B21B4C">
      <w:pPr>
        <w:rPr>
          <w:b/>
          <w:bCs/>
        </w:rPr>
      </w:pPr>
      <w:r w:rsidRPr="00B21B4C">
        <w:rPr>
          <w:b/>
          <w:bCs/>
        </w:rPr>
        <w:t>A.J. Young</w:t>
      </w:r>
    </w:p>
    <w:p w14:paraId="644C583D" w14:textId="4A3BCBCF" w:rsidR="00B21B4C" w:rsidRDefault="00B21B4C" w:rsidP="009C2F53">
      <w:pPr>
        <w:pStyle w:val="ListParagraph"/>
        <w:numPr>
          <w:ilvl w:val="0"/>
          <w:numId w:val="9"/>
        </w:numPr>
        <w:spacing w:before="0" w:beforeAutospacing="0" w:after="0" w:afterAutospacing="0"/>
      </w:pPr>
      <w:r>
        <w:t>In Energy &amp; Utilities, we have been working that schedule for some time. We always have coverage on every day</w:t>
      </w:r>
      <w:r w:rsidR="00A8761A">
        <w:t xml:space="preserve"> with some teams off on Mondays and others off on Fridays</w:t>
      </w:r>
      <w:r>
        <w:t xml:space="preserve">. </w:t>
      </w:r>
      <w:proofErr w:type="gramStart"/>
      <w:r>
        <w:t>As long as</w:t>
      </w:r>
      <w:proofErr w:type="gramEnd"/>
      <w:r>
        <w:t xml:space="preserve"> someone is </w:t>
      </w:r>
      <w:r w:rsidR="00A8761A">
        <w:t xml:space="preserve">always </w:t>
      </w:r>
      <w:r>
        <w:t xml:space="preserve">there to cover, </w:t>
      </w:r>
      <w:r w:rsidR="00A8761A">
        <w:t>I don’t see w</w:t>
      </w:r>
      <w:r>
        <w:t>hat the issue</w:t>
      </w:r>
      <w:r w:rsidR="00A8761A">
        <w:t xml:space="preserve"> is</w:t>
      </w:r>
      <w:r>
        <w:t xml:space="preserve">.  </w:t>
      </w:r>
    </w:p>
    <w:p w14:paraId="55A3C4A4" w14:textId="06BB998E" w:rsidR="00CF683F" w:rsidRDefault="00CF683F" w:rsidP="00A8761A">
      <w:pPr>
        <w:rPr>
          <w:b/>
          <w:bCs/>
        </w:rPr>
      </w:pPr>
    </w:p>
    <w:p w14:paraId="65FE851F" w14:textId="5F408C88" w:rsidR="00CF683F" w:rsidRPr="000D6E3B" w:rsidRDefault="00CF683F" w:rsidP="00A8761A">
      <w:pPr>
        <w:rPr>
          <w:b/>
          <w:bCs/>
        </w:rPr>
      </w:pPr>
      <w:r w:rsidRPr="000D6E3B">
        <w:rPr>
          <w:b/>
          <w:bCs/>
        </w:rPr>
        <w:t>Elsa Burnette</w:t>
      </w:r>
    </w:p>
    <w:p w14:paraId="33CEB660" w14:textId="16B9E211" w:rsidR="00CF683F" w:rsidRDefault="00CF683F" w:rsidP="009C2F53">
      <w:pPr>
        <w:pStyle w:val="ListParagraph"/>
        <w:numPr>
          <w:ilvl w:val="0"/>
          <w:numId w:val="9"/>
        </w:numPr>
        <w:spacing w:before="0" w:beforeAutospacing="0" w:after="0" w:afterAutospacing="0"/>
      </w:pPr>
      <w:r>
        <w:t xml:space="preserve">We do have some employees who are working that schedule but not everyone at FM or UVA </w:t>
      </w:r>
      <w:r w:rsidR="00033501">
        <w:t xml:space="preserve">can </w:t>
      </w:r>
      <w:r>
        <w:t xml:space="preserve">be offered that option. </w:t>
      </w:r>
    </w:p>
    <w:p w14:paraId="6DEAF18B" w14:textId="25ACE9A1" w:rsidR="009C2F53" w:rsidRPr="005D2EC7" w:rsidRDefault="00CF683F" w:rsidP="00A8761A">
      <w:pPr>
        <w:pStyle w:val="ListParagraph"/>
        <w:numPr>
          <w:ilvl w:val="0"/>
          <w:numId w:val="9"/>
        </w:numPr>
        <w:spacing w:before="0" w:beforeAutospacing="0" w:after="0" w:afterAutospacing="0"/>
      </w:pPr>
      <w:r>
        <w:t xml:space="preserve">If the business need is there it may be an option. </w:t>
      </w:r>
      <w:r w:rsidR="00484343">
        <w:t xml:space="preserve">UVA will continue to leave </w:t>
      </w:r>
      <w:r w:rsidR="0062224C">
        <w:t>these decisions up to</w:t>
      </w:r>
      <w:r>
        <w:t xml:space="preserve"> </w:t>
      </w:r>
      <w:r w:rsidR="0062224C">
        <w:t>the s</w:t>
      </w:r>
      <w:r>
        <w:t xml:space="preserve">chools and </w:t>
      </w:r>
      <w:r w:rsidR="0062224C">
        <w:t>u</w:t>
      </w:r>
      <w:r>
        <w:t>nits to decide. Those conversations are going to work best up your management chain.</w:t>
      </w:r>
    </w:p>
    <w:p w14:paraId="0C989E6A" w14:textId="77777777" w:rsidR="009C2F53" w:rsidRDefault="009C2F53" w:rsidP="00A8761A">
      <w:pPr>
        <w:rPr>
          <w:b/>
          <w:bCs/>
        </w:rPr>
      </w:pPr>
    </w:p>
    <w:p w14:paraId="6F0B2124" w14:textId="3CF672ED" w:rsidR="00B21B4C" w:rsidRPr="00FF115D" w:rsidRDefault="00A8761A" w:rsidP="00A8761A">
      <w:pPr>
        <w:rPr>
          <w:b/>
          <w:bCs/>
        </w:rPr>
      </w:pPr>
      <w:r w:rsidRPr="00FF115D">
        <w:rPr>
          <w:b/>
          <w:bCs/>
        </w:rPr>
        <w:t>Jon Bruneau</w:t>
      </w:r>
    </w:p>
    <w:p w14:paraId="1EFD3673" w14:textId="7F1A83D6" w:rsidR="00A8761A" w:rsidRDefault="00FF115D" w:rsidP="009C2F53">
      <w:pPr>
        <w:pStyle w:val="ListParagraph"/>
        <w:numPr>
          <w:ilvl w:val="0"/>
          <w:numId w:val="9"/>
        </w:numPr>
        <w:spacing w:before="0" w:beforeAutospacing="0" w:after="0" w:afterAutospacing="0"/>
      </w:pPr>
      <w:r>
        <w:t xml:space="preserve">Is there </w:t>
      </w:r>
      <w:r w:rsidRPr="00FF115D">
        <w:t>consistency</w:t>
      </w:r>
      <w:r>
        <w:t xml:space="preserve"> across FM communicating alternate work schedules? </w:t>
      </w:r>
      <w:r w:rsidR="0062224C">
        <w:t xml:space="preserve">In CC&amp;R we are required to place that information on our </w:t>
      </w:r>
      <w:r w:rsidR="00F96C68">
        <w:t>calendars,</w:t>
      </w:r>
      <w:r w:rsidR="0062224C">
        <w:t xml:space="preserve"> but I would like to know if someone in a different FM department is working remotely versus in-person. </w:t>
      </w:r>
    </w:p>
    <w:p w14:paraId="3740A007" w14:textId="758B87DF" w:rsidR="009C2F53" w:rsidRDefault="009C2F53" w:rsidP="009C2F53">
      <w:pPr>
        <w:pStyle w:val="ListParagraph"/>
        <w:spacing w:before="0" w:beforeAutospacing="0" w:after="0" w:afterAutospacing="0"/>
        <w:ind w:left="720"/>
      </w:pPr>
    </w:p>
    <w:p w14:paraId="04E873AC" w14:textId="64AA321F" w:rsidR="005D2EC7" w:rsidRDefault="005D2EC7" w:rsidP="009C2F53">
      <w:pPr>
        <w:pStyle w:val="ListParagraph"/>
        <w:spacing w:before="0" w:beforeAutospacing="0" w:after="0" w:afterAutospacing="0"/>
        <w:ind w:left="720"/>
      </w:pPr>
    </w:p>
    <w:p w14:paraId="7051C8A5" w14:textId="77777777" w:rsidR="005D2EC7" w:rsidRDefault="005D2EC7" w:rsidP="009C2F53">
      <w:pPr>
        <w:pStyle w:val="ListParagraph"/>
        <w:spacing w:before="0" w:beforeAutospacing="0" w:after="0" w:afterAutospacing="0"/>
        <w:ind w:left="720"/>
      </w:pPr>
    </w:p>
    <w:p w14:paraId="79AF573C" w14:textId="0FC97744" w:rsidR="0062224C" w:rsidRPr="000D6E3B" w:rsidRDefault="0062224C" w:rsidP="0062224C">
      <w:pPr>
        <w:rPr>
          <w:b/>
          <w:bCs/>
        </w:rPr>
      </w:pPr>
      <w:r w:rsidRPr="000D6E3B">
        <w:rPr>
          <w:b/>
          <w:bCs/>
        </w:rPr>
        <w:lastRenderedPageBreak/>
        <w:t>Ashley Scruggs</w:t>
      </w:r>
    </w:p>
    <w:p w14:paraId="11A48C28" w14:textId="45480CFA" w:rsidR="0030174A" w:rsidRDefault="0062224C" w:rsidP="009C2F53">
      <w:pPr>
        <w:pStyle w:val="ListParagraph"/>
        <w:numPr>
          <w:ilvl w:val="0"/>
          <w:numId w:val="9"/>
        </w:numPr>
        <w:spacing w:before="0" w:beforeAutospacing="0" w:after="0" w:afterAutospacing="0"/>
      </w:pPr>
      <w:r>
        <w:t xml:space="preserve">This is </w:t>
      </w:r>
      <w:r w:rsidR="0030174A">
        <w:t>something we deal with a lot</w:t>
      </w:r>
      <w:r>
        <w:t xml:space="preserve"> at the Service Desk. W</w:t>
      </w:r>
      <w:r w:rsidR="0030174A">
        <w:t xml:space="preserve">e typically call the supervisors, not knowing </w:t>
      </w:r>
      <w:r w:rsidR="002B7006">
        <w:t xml:space="preserve">if when </w:t>
      </w:r>
      <w:r>
        <w:t xml:space="preserve">we are </w:t>
      </w:r>
      <w:r w:rsidR="002B7006">
        <w:t xml:space="preserve">calling someone if they are working in person or not. </w:t>
      </w:r>
    </w:p>
    <w:p w14:paraId="7826A3E4" w14:textId="77777777" w:rsidR="009C2F53" w:rsidRDefault="009C2F53" w:rsidP="009C2F53">
      <w:pPr>
        <w:pStyle w:val="ListParagraph"/>
        <w:spacing w:before="0" w:beforeAutospacing="0" w:after="0" w:afterAutospacing="0"/>
        <w:ind w:left="720"/>
      </w:pPr>
    </w:p>
    <w:p w14:paraId="6811F97B" w14:textId="77777777" w:rsidR="0062224C" w:rsidRPr="000D6E3B" w:rsidRDefault="0062224C" w:rsidP="002C1176">
      <w:pPr>
        <w:rPr>
          <w:b/>
          <w:bCs/>
        </w:rPr>
      </w:pPr>
      <w:r w:rsidRPr="000D6E3B">
        <w:rPr>
          <w:b/>
          <w:bCs/>
        </w:rPr>
        <w:t xml:space="preserve">Chelsea </w:t>
      </w:r>
      <w:r w:rsidR="0030174A" w:rsidRPr="000D6E3B">
        <w:rPr>
          <w:b/>
          <w:bCs/>
        </w:rPr>
        <w:t xml:space="preserve">Reynolds </w:t>
      </w:r>
    </w:p>
    <w:p w14:paraId="45F4982E" w14:textId="0380089E" w:rsidR="002B7006" w:rsidRDefault="0030174A" w:rsidP="009C2F53">
      <w:pPr>
        <w:pStyle w:val="ListParagraph"/>
        <w:numPr>
          <w:ilvl w:val="0"/>
          <w:numId w:val="9"/>
        </w:numPr>
        <w:spacing w:before="0" w:beforeAutospacing="0" w:after="0" w:afterAutospacing="0"/>
      </w:pPr>
      <w:r>
        <w:t xml:space="preserve"> HSPP has a daily list that comes out </w:t>
      </w:r>
      <w:r w:rsidR="0062224C">
        <w:t>every day that lists</w:t>
      </w:r>
      <w:r w:rsidR="000D6E3B">
        <w:t xml:space="preserve"> where</w:t>
      </w:r>
      <w:r>
        <w:t xml:space="preserve"> people are working. </w:t>
      </w:r>
    </w:p>
    <w:p w14:paraId="61D758E8" w14:textId="77777777" w:rsidR="009C2F53" w:rsidRDefault="009C2F53" w:rsidP="009C2F53">
      <w:pPr>
        <w:pStyle w:val="ListParagraph"/>
        <w:spacing w:before="0" w:beforeAutospacing="0" w:after="0" w:afterAutospacing="0"/>
        <w:ind w:left="720"/>
      </w:pPr>
    </w:p>
    <w:p w14:paraId="4B0B7103" w14:textId="58087515" w:rsidR="000D6E3B" w:rsidRDefault="000D6E3B" w:rsidP="002C1176">
      <w:pPr>
        <w:rPr>
          <w:b/>
          <w:bCs/>
        </w:rPr>
      </w:pPr>
      <w:r w:rsidRPr="000D6E3B">
        <w:rPr>
          <w:b/>
          <w:bCs/>
        </w:rPr>
        <w:t xml:space="preserve">Elsa Burnette: </w:t>
      </w:r>
    </w:p>
    <w:p w14:paraId="12CC6738" w14:textId="2B7B8FEC" w:rsidR="0069334F" w:rsidRDefault="000D6E3B" w:rsidP="009C2F53">
      <w:pPr>
        <w:pStyle w:val="ListParagraph"/>
        <w:numPr>
          <w:ilvl w:val="0"/>
          <w:numId w:val="9"/>
        </w:numPr>
        <w:spacing w:before="0" w:beforeAutospacing="0" w:after="0" w:afterAutospacing="0"/>
      </w:pPr>
      <w:r>
        <w:t>T</w:t>
      </w:r>
      <w:r w:rsidR="002B7006">
        <w:t>here is not an overarching policy</w:t>
      </w:r>
      <w:r>
        <w:t xml:space="preserve"> about communicating alternate work locations</w:t>
      </w:r>
      <w:r w:rsidR="002B7006">
        <w:t xml:space="preserve">. </w:t>
      </w:r>
      <w:r>
        <w:t xml:space="preserve">It is up </w:t>
      </w:r>
      <w:r w:rsidR="002B7006">
        <w:t xml:space="preserve">to </w:t>
      </w:r>
      <w:r>
        <w:t xml:space="preserve">the </w:t>
      </w:r>
      <w:r w:rsidR="002B7006">
        <w:t>management team to communicate</w:t>
      </w:r>
      <w:r>
        <w:t xml:space="preserve"> their team’s </w:t>
      </w:r>
      <w:r w:rsidR="002B7006">
        <w:t>requirements</w:t>
      </w:r>
      <w:r w:rsidR="00543EE1">
        <w:t>. Units can create standards for what</w:t>
      </w:r>
      <w:r>
        <w:t xml:space="preserve"> they are</w:t>
      </w:r>
      <w:r w:rsidR="00543EE1">
        <w:t xml:space="preserve"> </w:t>
      </w:r>
      <w:r w:rsidR="000B7A5A">
        <w:t>doing</w:t>
      </w:r>
      <w:r>
        <w:t xml:space="preserve">. </w:t>
      </w:r>
    </w:p>
    <w:p w14:paraId="3E4D22C8" w14:textId="77777777" w:rsidR="009C2F53" w:rsidRDefault="009C2F53" w:rsidP="009C2F53">
      <w:pPr>
        <w:pStyle w:val="ListParagraph"/>
        <w:spacing w:before="0" w:beforeAutospacing="0" w:after="0" w:afterAutospacing="0"/>
        <w:ind w:left="720"/>
      </w:pPr>
    </w:p>
    <w:p w14:paraId="255AE1FD" w14:textId="4697E7B2" w:rsidR="0058042C" w:rsidRPr="001F6A80" w:rsidRDefault="00F72BCB" w:rsidP="002C1176">
      <w:pPr>
        <w:rPr>
          <w:b/>
          <w:bCs/>
        </w:rPr>
      </w:pPr>
      <w:r w:rsidRPr="001F6A80">
        <w:rPr>
          <w:b/>
          <w:bCs/>
        </w:rPr>
        <w:t xml:space="preserve">Laura Duckworth </w:t>
      </w:r>
    </w:p>
    <w:p w14:paraId="05CCBECF" w14:textId="77777777" w:rsidR="00BA34ED" w:rsidRDefault="00F96C68" w:rsidP="00BA34ED">
      <w:pPr>
        <w:pStyle w:val="ListParagraph"/>
        <w:numPr>
          <w:ilvl w:val="0"/>
          <w:numId w:val="9"/>
        </w:numPr>
        <w:spacing w:before="0" w:beforeAutospacing="0" w:after="0" w:afterAutospacing="0"/>
      </w:pPr>
      <w:proofErr w:type="gramStart"/>
      <w:r>
        <w:t>In regard to</w:t>
      </w:r>
      <w:proofErr w:type="gramEnd"/>
      <w:r w:rsidR="00F72BCB">
        <w:t xml:space="preserve"> alternate work schedules, I a</w:t>
      </w:r>
      <w:r w:rsidR="0058042C">
        <w:t>gree that just because</w:t>
      </w:r>
      <w:r w:rsidR="00F72BCB">
        <w:t xml:space="preserve"> something has</w:t>
      </w:r>
      <w:r w:rsidR="0058042C">
        <w:t xml:space="preserve"> never been done</w:t>
      </w:r>
      <w:r w:rsidR="00F72BCB">
        <w:t xml:space="preserve"> doesn’t mean we can’t do it</w:t>
      </w:r>
      <w:r w:rsidR="00BA34ED">
        <w:t>.</w:t>
      </w:r>
      <w:r w:rsidR="0058042C">
        <w:t xml:space="preserve"> </w:t>
      </w:r>
      <w:r w:rsidR="00BA34ED">
        <w:t xml:space="preserve">It needs to be an informed decision done in partnership with departmental leadership and in alignment with business needs. We can try things out to see if they work. Leadership is really on board with people feeling like we’re investing in them. </w:t>
      </w:r>
    </w:p>
    <w:p w14:paraId="4C69CDB6" w14:textId="77777777" w:rsidR="009C2F53" w:rsidRDefault="009C2F53" w:rsidP="009C2F53">
      <w:pPr>
        <w:pStyle w:val="ListParagraph"/>
        <w:spacing w:before="0" w:beforeAutospacing="0" w:after="0" w:afterAutospacing="0"/>
        <w:ind w:left="720"/>
      </w:pPr>
    </w:p>
    <w:p w14:paraId="62FAC74D" w14:textId="463CD9F4" w:rsidR="004A13FF" w:rsidRPr="001F6A80" w:rsidRDefault="004A13FF" w:rsidP="002C1176">
      <w:pPr>
        <w:rPr>
          <w:b/>
          <w:bCs/>
        </w:rPr>
      </w:pPr>
      <w:r w:rsidRPr="001F6A80">
        <w:rPr>
          <w:b/>
          <w:bCs/>
        </w:rPr>
        <w:t xml:space="preserve">Chelsea Reynolds </w:t>
      </w:r>
    </w:p>
    <w:p w14:paraId="61DBFB2A" w14:textId="77777777" w:rsidR="00490D2A" w:rsidRDefault="004A13FF" w:rsidP="009C2F53">
      <w:pPr>
        <w:pStyle w:val="ListParagraph"/>
        <w:numPr>
          <w:ilvl w:val="0"/>
          <w:numId w:val="9"/>
        </w:numPr>
        <w:spacing w:before="0" w:beforeAutospacing="0" w:after="0" w:afterAutospacing="0"/>
      </w:pPr>
      <w:r>
        <w:t>Has there been any discussion about relaxing mask requirements at the hospital</w:t>
      </w:r>
      <w:r w:rsidR="00490D2A">
        <w:t xml:space="preserve">? </w:t>
      </w:r>
    </w:p>
    <w:p w14:paraId="278235F7" w14:textId="752C2065" w:rsidR="004A13FF" w:rsidRDefault="00490D2A" w:rsidP="009C2F53">
      <w:pPr>
        <w:pStyle w:val="ListParagraph"/>
        <w:numPr>
          <w:ilvl w:val="0"/>
          <w:numId w:val="9"/>
        </w:numPr>
        <w:spacing w:before="0" w:beforeAutospacing="0" w:after="0" w:afterAutospacing="0"/>
      </w:pPr>
      <w:r>
        <w:t xml:space="preserve">Wearing masks makes it difficult to work if you </w:t>
      </w:r>
      <w:r w:rsidR="00427F8A">
        <w:t>must</w:t>
      </w:r>
      <w:r>
        <w:t xml:space="preserve"> wear safety glasses </w:t>
      </w:r>
      <w:r w:rsidR="00427F8A">
        <w:t xml:space="preserve">because it causes </w:t>
      </w:r>
      <w:r>
        <w:t>the</w:t>
      </w:r>
      <w:r w:rsidR="00427F8A">
        <w:t>m to</w:t>
      </w:r>
      <w:r>
        <w:t xml:space="preserve"> fog up. But I understand the requirement, I know there was a recent outbreak of COVID that caused a lot of</w:t>
      </w:r>
      <w:r w:rsidR="001F6A80">
        <w:t xml:space="preserve"> UVA Health staff to be out and they are already short staffed</w:t>
      </w:r>
      <w:r>
        <w:t xml:space="preserve">. </w:t>
      </w:r>
    </w:p>
    <w:p w14:paraId="38E3C5E4" w14:textId="77777777" w:rsidR="009C2F53" w:rsidRDefault="009C2F53" w:rsidP="009C2F53">
      <w:pPr>
        <w:pStyle w:val="ListParagraph"/>
        <w:spacing w:before="0" w:beforeAutospacing="0" w:after="0" w:afterAutospacing="0"/>
        <w:ind w:left="720"/>
      </w:pPr>
    </w:p>
    <w:p w14:paraId="7C45086A" w14:textId="2ABAFFF9" w:rsidR="00F96C68" w:rsidRPr="001F6A80" w:rsidRDefault="00F96C68" w:rsidP="002C1176">
      <w:pPr>
        <w:rPr>
          <w:b/>
          <w:bCs/>
        </w:rPr>
      </w:pPr>
      <w:r w:rsidRPr="001F6A80">
        <w:rPr>
          <w:b/>
          <w:bCs/>
        </w:rPr>
        <w:t xml:space="preserve">Elsa Burnette </w:t>
      </w:r>
    </w:p>
    <w:p w14:paraId="5DEA1523" w14:textId="15A4A5C6" w:rsidR="00172747" w:rsidRDefault="00D83391" w:rsidP="009C2F53">
      <w:pPr>
        <w:pStyle w:val="ListParagraph"/>
        <w:numPr>
          <w:ilvl w:val="0"/>
          <w:numId w:val="9"/>
        </w:numPr>
        <w:spacing w:before="0" w:beforeAutospacing="0" w:after="0" w:afterAutospacing="0"/>
      </w:pPr>
      <w:r>
        <w:t>There is no discussion of relaxing mask requirements in the hospital</w:t>
      </w:r>
      <w:r w:rsidR="00F96C68">
        <w:t>, we are</w:t>
      </w:r>
      <w:r w:rsidR="0058042C">
        <w:t xml:space="preserve"> at </w:t>
      </w:r>
      <w:r w:rsidR="00F96C68">
        <w:t xml:space="preserve">a </w:t>
      </w:r>
      <w:r w:rsidR="0058042C">
        <w:t>medium risk right now</w:t>
      </w:r>
      <w:r w:rsidR="00F96C68">
        <w:t xml:space="preserve"> with c</w:t>
      </w:r>
      <w:r w:rsidR="0058042C">
        <w:t xml:space="preserve">ases going back up and </w:t>
      </w:r>
      <w:r w:rsidR="00F96C68">
        <w:t xml:space="preserve">that will likely </w:t>
      </w:r>
      <w:r w:rsidR="0058042C">
        <w:t xml:space="preserve">continue in </w:t>
      </w:r>
      <w:r w:rsidR="00F96C68">
        <w:t xml:space="preserve">the </w:t>
      </w:r>
      <w:r w:rsidR="0058042C">
        <w:t xml:space="preserve">fall. </w:t>
      </w:r>
      <w:r w:rsidR="00F96C68">
        <w:t>Relaxing the mask requirement would</w:t>
      </w:r>
      <w:r w:rsidR="00172747">
        <w:t xml:space="preserve"> be decision by </w:t>
      </w:r>
      <w:r w:rsidR="004A13FF">
        <w:t xml:space="preserve">the head of UVA Health </w:t>
      </w:r>
      <w:r w:rsidR="00172747">
        <w:t xml:space="preserve">Craig Kent and </w:t>
      </w:r>
      <w:r w:rsidR="004A13FF">
        <w:t>UVA President James Ryan</w:t>
      </w:r>
      <w:r w:rsidR="00172747">
        <w:t xml:space="preserve">. </w:t>
      </w:r>
      <w:proofErr w:type="gramStart"/>
      <w:r w:rsidR="00172747">
        <w:t>As long as</w:t>
      </w:r>
      <w:proofErr w:type="gramEnd"/>
      <w:r w:rsidR="004A13FF">
        <w:t xml:space="preserve"> we</w:t>
      </w:r>
      <w:r w:rsidR="00172747">
        <w:t xml:space="preserve"> still see cases rising, </w:t>
      </w:r>
      <w:r w:rsidR="004A13FF">
        <w:t xml:space="preserve">we are </w:t>
      </w:r>
      <w:r w:rsidR="00172747">
        <w:t>going to</w:t>
      </w:r>
      <w:r w:rsidR="004A13FF">
        <w:t xml:space="preserve"> have employees</w:t>
      </w:r>
      <w:r w:rsidR="00172747">
        <w:t xml:space="preserve"> mask for </w:t>
      </w:r>
      <w:r w:rsidR="004A13FF">
        <w:t>protection of patients</w:t>
      </w:r>
      <w:r w:rsidR="00172747">
        <w:t>,</w:t>
      </w:r>
      <w:r w:rsidR="004A13FF">
        <w:t xml:space="preserve"> who are often</w:t>
      </w:r>
      <w:r w:rsidR="00172747">
        <w:t xml:space="preserve"> immunocompromised. </w:t>
      </w:r>
    </w:p>
    <w:p w14:paraId="05F4024D" w14:textId="77777777" w:rsidR="009C2F53" w:rsidRPr="009C2F53" w:rsidRDefault="009C2F53" w:rsidP="009C2F53"/>
    <w:p w14:paraId="3B64AB61" w14:textId="78E39831" w:rsidR="00BD2536" w:rsidRDefault="00A61FA2" w:rsidP="00BC345C">
      <w:pPr>
        <w:pStyle w:val="Heading2"/>
      </w:pPr>
      <w:r w:rsidRPr="00A61FA2">
        <w:t xml:space="preserve">2. </w:t>
      </w:r>
      <w:r>
        <w:t xml:space="preserve">Leadership </w:t>
      </w:r>
      <w:r w:rsidR="00B87414">
        <w:t xml:space="preserve">Updates </w:t>
      </w:r>
      <w:r w:rsidR="00CE29F3">
        <w:t>– Laura Duckworth</w:t>
      </w:r>
    </w:p>
    <w:p w14:paraId="0D4BD2F6" w14:textId="7D951132" w:rsidR="00BD2536" w:rsidRPr="00BD2536" w:rsidRDefault="00BD2536" w:rsidP="00BD2536">
      <w:pPr>
        <w:rPr>
          <w:b/>
          <w:bCs/>
        </w:rPr>
      </w:pPr>
      <w:r w:rsidRPr="00BD2536">
        <w:rPr>
          <w:b/>
          <w:bCs/>
        </w:rPr>
        <w:t>Director Business Services position</w:t>
      </w:r>
    </w:p>
    <w:p w14:paraId="693233BC" w14:textId="1981BAED" w:rsidR="00F03AB6" w:rsidRPr="00BD2536" w:rsidRDefault="00E071E0" w:rsidP="00BC345C">
      <w:pPr>
        <w:pStyle w:val="ListParagraph"/>
        <w:numPr>
          <w:ilvl w:val="0"/>
          <w:numId w:val="9"/>
        </w:numPr>
        <w:spacing w:before="0" w:beforeAutospacing="0" w:after="0" w:afterAutospacing="0"/>
        <w:rPr>
          <w:b/>
          <w:bCs/>
        </w:rPr>
      </w:pPr>
      <w:r>
        <w:t xml:space="preserve">Deputy Chief Facilities Officer Rick Rice recently </w:t>
      </w:r>
      <w:r w:rsidR="000025CA">
        <w:t>retired,</w:t>
      </w:r>
      <w:r>
        <w:t xml:space="preserve"> and leadership decided not to </w:t>
      </w:r>
      <w:r w:rsidR="000025CA">
        <w:t>keep that position but instead create a</w:t>
      </w:r>
      <w:r w:rsidR="0009047D">
        <w:t xml:space="preserve"> new role in its place called the Director of Business Services.</w:t>
      </w:r>
      <w:r w:rsidR="00F03AB6">
        <w:t xml:space="preserve"> Leadership decided it m</w:t>
      </w:r>
      <w:r w:rsidR="00F03AB6" w:rsidRPr="00BD2536">
        <w:rPr>
          <w:color w:val="000000"/>
        </w:rPr>
        <w:t>akes more sense with our current business needs to not directly fill that role.</w:t>
      </w:r>
    </w:p>
    <w:p w14:paraId="11F3F6CE" w14:textId="541958B0" w:rsidR="00892B74" w:rsidRPr="00BC345C" w:rsidRDefault="0009047D" w:rsidP="00BC345C">
      <w:pPr>
        <w:pStyle w:val="ListParagraph"/>
        <w:numPr>
          <w:ilvl w:val="0"/>
          <w:numId w:val="9"/>
        </w:numPr>
        <w:spacing w:before="0" w:beforeAutospacing="0" w:after="0" w:afterAutospacing="0"/>
        <w:rPr>
          <w:b/>
          <w:bCs/>
        </w:rPr>
      </w:pPr>
      <w:r>
        <w:t xml:space="preserve">Director of Finance Blake Watson has been chosen for this new role. This is more of an add-on to her current role as </w:t>
      </w:r>
      <w:r w:rsidR="000901B9">
        <w:t xml:space="preserve">she will continue with her duties as director of </w:t>
      </w:r>
      <w:r w:rsidR="002570A4">
        <w:t>Finance,</w:t>
      </w:r>
      <w:r w:rsidR="000901B9">
        <w:t xml:space="preserve"> but </w:t>
      </w:r>
      <w:r w:rsidR="00CD015C">
        <w:t xml:space="preserve">Chris Smeds (Technology &amp; Innovation) and Mark Webb (Programs &amp; Informatics) will report to Blake. </w:t>
      </w:r>
      <w:r w:rsidR="0050225B">
        <w:t xml:space="preserve">Leadership continues to look </w:t>
      </w:r>
      <w:r w:rsidR="0050225B" w:rsidRPr="008B1FF3">
        <w:rPr>
          <w:color w:val="000000"/>
        </w:rPr>
        <w:t>at if any other organizational changes are needed.</w:t>
      </w:r>
    </w:p>
    <w:p w14:paraId="250DB236" w14:textId="77777777" w:rsidR="00BC345C" w:rsidRPr="00BD2536" w:rsidRDefault="00BC345C" w:rsidP="00BC345C">
      <w:pPr>
        <w:pStyle w:val="ListParagraph"/>
        <w:spacing w:before="0" w:beforeAutospacing="0" w:after="0" w:afterAutospacing="0"/>
        <w:ind w:left="720"/>
        <w:rPr>
          <w:b/>
          <w:bCs/>
        </w:rPr>
      </w:pPr>
    </w:p>
    <w:p w14:paraId="45FF226E" w14:textId="07CC3CFB" w:rsidR="00BD2536" w:rsidRPr="00BD2536" w:rsidRDefault="00BD2536" w:rsidP="00BD2536">
      <w:pPr>
        <w:rPr>
          <w:b/>
          <w:bCs/>
          <w:color w:val="000000"/>
        </w:rPr>
      </w:pPr>
      <w:r w:rsidRPr="00BD2536">
        <w:rPr>
          <w:b/>
          <w:bCs/>
          <w:color w:val="000000"/>
        </w:rPr>
        <w:lastRenderedPageBreak/>
        <w:t>Apprenticeship program</w:t>
      </w:r>
    </w:p>
    <w:p w14:paraId="0B1B0C43" w14:textId="77777777" w:rsidR="00B00130" w:rsidRPr="00B00130" w:rsidRDefault="00A264D5" w:rsidP="00BC345C">
      <w:pPr>
        <w:pStyle w:val="ListParagraph"/>
        <w:numPr>
          <w:ilvl w:val="0"/>
          <w:numId w:val="9"/>
        </w:numPr>
        <w:spacing w:before="0" w:beforeAutospacing="0" w:after="0" w:afterAutospacing="0"/>
        <w:rPr>
          <w:b/>
          <w:bCs/>
        </w:rPr>
      </w:pPr>
      <w:r>
        <w:rPr>
          <w:color w:val="000000"/>
        </w:rPr>
        <w:t xml:space="preserve">New apprenticeship class </w:t>
      </w:r>
      <w:r w:rsidR="00D07133">
        <w:rPr>
          <w:color w:val="000000"/>
        </w:rPr>
        <w:t xml:space="preserve">of seven apprentices </w:t>
      </w:r>
      <w:r>
        <w:rPr>
          <w:color w:val="000000"/>
        </w:rPr>
        <w:t>onboard</w:t>
      </w:r>
      <w:r w:rsidR="00D07133">
        <w:rPr>
          <w:color w:val="000000"/>
        </w:rPr>
        <w:t>ed</w:t>
      </w:r>
      <w:r>
        <w:rPr>
          <w:color w:val="000000"/>
        </w:rPr>
        <w:t xml:space="preserve"> in early August. </w:t>
      </w:r>
      <w:r w:rsidR="008523B7" w:rsidRPr="00D07133">
        <w:rPr>
          <w:color w:val="000000"/>
        </w:rPr>
        <w:t>Tom Castellanos is now on O</w:t>
      </w:r>
      <w:r w:rsidR="00D07133">
        <w:rPr>
          <w:color w:val="000000"/>
        </w:rPr>
        <w:t>ccupational Programs</w:t>
      </w:r>
      <w:r w:rsidR="008523B7" w:rsidRPr="00D07133">
        <w:rPr>
          <w:color w:val="000000"/>
        </w:rPr>
        <w:t xml:space="preserve"> team as </w:t>
      </w:r>
      <w:r w:rsidR="00B00130">
        <w:rPr>
          <w:color w:val="000000"/>
        </w:rPr>
        <w:t xml:space="preserve">our in-house </w:t>
      </w:r>
      <w:r w:rsidR="00D07133">
        <w:rPr>
          <w:color w:val="000000"/>
        </w:rPr>
        <w:t>a</w:t>
      </w:r>
      <w:r w:rsidR="008523B7" w:rsidRPr="00D07133">
        <w:rPr>
          <w:color w:val="000000"/>
        </w:rPr>
        <w:t xml:space="preserve">pprenticeship </w:t>
      </w:r>
      <w:r w:rsidR="00D07133">
        <w:rPr>
          <w:color w:val="000000"/>
        </w:rPr>
        <w:t>i</w:t>
      </w:r>
      <w:r w:rsidR="008523B7" w:rsidRPr="00D07133">
        <w:rPr>
          <w:color w:val="000000"/>
        </w:rPr>
        <w:t xml:space="preserve">nstructor. </w:t>
      </w:r>
    </w:p>
    <w:p w14:paraId="35E3DE30" w14:textId="5F666141" w:rsidR="00956AF9" w:rsidRPr="00E41139" w:rsidRDefault="00B00130" w:rsidP="00BC345C">
      <w:pPr>
        <w:pStyle w:val="ListParagraph"/>
        <w:numPr>
          <w:ilvl w:val="0"/>
          <w:numId w:val="9"/>
        </w:numPr>
        <w:spacing w:before="0" w:beforeAutospacing="0" w:after="0" w:afterAutospacing="0"/>
        <w:rPr>
          <w:b/>
          <w:bCs/>
        </w:rPr>
      </w:pPr>
      <w:r>
        <w:rPr>
          <w:color w:val="000000"/>
        </w:rPr>
        <w:t xml:space="preserve">We hired a smaller class </w:t>
      </w:r>
      <w:r w:rsidR="001066FC">
        <w:rPr>
          <w:color w:val="000000"/>
        </w:rPr>
        <w:t xml:space="preserve">as we work </w:t>
      </w:r>
      <w:r w:rsidR="00883CEE">
        <w:rPr>
          <w:color w:val="000000"/>
        </w:rPr>
        <w:t xml:space="preserve">through </w:t>
      </w:r>
      <w:proofErr w:type="gramStart"/>
      <w:r w:rsidR="00883CEE">
        <w:rPr>
          <w:color w:val="000000"/>
        </w:rPr>
        <w:t>all of</w:t>
      </w:r>
      <w:proofErr w:type="gramEnd"/>
      <w:r w:rsidR="00883CEE">
        <w:rPr>
          <w:color w:val="000000"/>
        </w:rPr>
        <w:t xml:space="preserve"> the</w:t>
      </w:r>
      <w:r>
        <w:rPr>
          <w:color w:val="000000"/>
        </w:rPr>
        <w:t xml:space="preserve"> changes to the program</w:t>
      </w:r>
      <w:r w:rsidR="001066FC">
        <w:rPr>
          <w:color w:val="000000"/>
        </w:rPr>
        <w:t>, such as</w:t>
      </w:r>
      <w:r>
        <w:rPr>
          <w:color w:val="000000"/>
        </w:rPr>
        <w:t xml:space="preserve"> offering </w:t>
      </w:r>
      <w:r w:rsidR="00C34049" w:rsidRPr="00D07133">
        <w:rPr>
          <w:color w:val="000000"/>
        </w:rPr>
        <w:t xml:space="preserve">in-house instruction and </w:t>
      </w:r>
      <w:r w:rsidR="00956AF9">
        <w:rPr>
          <w:color w:val="000000"/>
        </w:rPr>
        <w:t>changing to the</w:t>
      </w:r>
      <w:r w:rsidR="00C34049" w:rsidRPr="00D07133">
        <w:rPr>
          <w:color w:val="000000"/>
        </w:rPr>
        <w:t xml:space="preserve"> 2+2 program</w:t>
      </w:r>
      <w:r w:rsidR="00956AF9">
        <w:rPr>
          <w:color w:val="000000"/>
        </w:rPr>
        <w:t xml:space="preserve"> model.</w:t>
      </w:r>
    </w:p>
    <w:p w14:paraId="75ADE2E9" w14:textId="69B8E1DF" w:rsidR="00E41139" w:rsidRPr="00AC3C3D" w:rsidRDefault="00CB736A" w:rsidP="00BC345C">
      <w:pPr>
        <w:pStyle w:val="ListParagraph"/>
        <w:numPr>
          <w:ilvl w:val="0"/>
          <w:numId w:val="9"/>
        </w:numPr>
        <w:spacing w:before="0" w:beforeAutospacing="0" w:after="0" w:afterAutospacing="0"/>
      </w:pPr>
      <w:r w:rsidRPr="00AC3C3D">
        <w:t xml:space="preserve">We are no longer offering the traditional four-year program. Now, during the first two years, apprentices get experience in all trades. At end of </w:t>
      </w:r>
      <w:r w:rsidR="00AC3C3D" w:rsidRPr="00AC3C3D">
        <w:t xml:space="preserve">their </w:t>
      </w:r>
      <w:r w:rsidRPr="00AC3C3D">
        <w:t>second year,</w:t>
      </w:r>
      <w:r w:rsidR="00AC3C3D" w:rsidRPr="00AC3C3D">
        <w:t xml:space="preserve"> they</w:t>
      </w:r>
      <w:r w:rsidRPr="00AC3C3D">
        <w:t xml:space="preserve"> pick</w:t>
      </w:r>
      <w:r w:rsidR="00AC3C3D" w:rsidRPr="00AC3C3D">
        <w:t xml:space="preserve"> their</w:t>
      </w:r>
      <w:r w:rsidRPr="00AC3C3D">
        <w:t xml:space="preserve"> trade and spend </w:t>
      </w:r>
      <w:r w:rsidR="00AC3C3D" w:rsidRPr="00AC3C3D">
        <w:t>the last two years in that trade.</w:t>
      </w:r>
    </w:p>
    <w:p w14:paraId="7F152310" w14:textId="23512B93" w:rsidR="0054084A" w:rsidRDefault="00A356C0" w:rsidP="00BC345C">
      <w:pPr>
        <w:pStyle w:val="ListParagraph"/>
        <w:numPr>
          <w:ilvl w:val="0"/>
          <w:numId w:val="9"/>
        </w:numPr>
        <w:spacing w:before="0" w:beforeAutospacing="0" w:after="0" w:afterAutospacing="0"/>
        <w:rPr>
          <w:color w:val="000000"/>
        </w:rPr>
      </w:pPr>
      <w:r>
        <w:rPr>
          <w:color w:val="000000"/>
        </w:rPr>
        <w:t>Question about 2+2 program model change to hiring specific</w:t>
      </w:r>
      <w:r w:rsidR="001066FC" w:rsidRPr="001066FC">
        <w:rPr>
          <w:color w:val="000000"/>
        </w:rPr>
        <w:t xml:space="preserve"> </w:t>
      </w:r>
      <w:r>
        <w:rPr>
          <w:color w:val="000000"/>
        </w:rPr>
        <w:t xml:space="preserve">trades based on business needs (Young): With the traditional four-year program model, it was </w:t>
      </w:r>
      <w:r w:rsidR="001066FC" w:rsidRPr="00A356C0">
        <w:rPr>
          <w:color w:val="000000"/>
        </w:rPr>
        <w:t xml:space="preserve">always </w:t>
      </w:r>
      <w:r w:rsidR="00486676">
        <w:rPr>
          <w:color w:val="000000"/>
        </w:rPr>
        <w:t xml:space="preserve">a </w:t>
      </w:r>
      <w:r w:rsidR="001066FC" w:rsidRPr="00A356C0">
        <w:rPr>
          <w:color w:val="000000"/>
        </w:rPr>
        <w:t xml:space="preserve">best guess </w:t>
      </w:r>
      <w:r w:rsidR="00486676">
        <w:rPr>
          <w:color w:val="000000"/>
        </w:rPr>
        <w:t>of what trades would be needed because anticipating four years out. It continues to be our</w:t>
      </w:r>
      <w:r w:rsidR="001066FC" w:rsidRPr="00A356C0">
        <w:rPr>
          <w:color w:val="000000"/>
        </w:rPr>
        <w:t xml:space="preserve"> intention </w:t>
      </w:r>
      <w:r w:rsidR="00486676">
        <w:rPr>
          <w:color w:val="000000"/>
        </w:rPr>
        <w:t>to</w:t>
      </w:r>
      <w:r w:rsidR="001066FC" w:rsidRPr="00A356C0">
        <w:rPr>
          <w:color w:val="000000"/>
        </w:rPr>
        <w:t xml:space="preserve"> always to hire </w:t>
      </w:r>
      <w:proofErr w:type="gramStart"/>
      <w:r w:rsidR="001066FC" w:rsidRPr="00A356C0">
        <w:rPr>
          <w:color w:val="000000"/>
        </w:rPr>
        <w:t>all</w:t>
      </w:r>
      <w:r w:rsidR="00486676">
        <w:rPr>
          <w:color w:val="000000"/>
        </w:rPr>
        <w:t xml:space="preserve"> of</w:t>
      </w:r>
      <w:proofErr w:type="gramEnd"/>
      <w:r w:rsidR="00486676">
        <w:rPr>
          <w:color w:val="000000"/>
        </w:rPr>
        <w:t xml:space="preserve"> our</w:t>
      </w:r>
      <w:r w:rsidR="001066FC" w:rsidRPr="00A356C0">
        <w:rPr>
          <w:color w:val="000000"/>
        </w:rPr>
        <w:t xml:space="preserve"> apprentices. If for some reason </w:t>
      </w:r>
      <w:r w:rsidR="00486676">
        <w:rPr>
          <w:color w:val="000000"/>
        </w:rPr>
        <w:t xml:space="preserve">we </w:t>
      </w:r>
      <w:r w:rsidR="001066FC" w:rsidRPr="00A356C0">
        <w:rPr>
          <w:color w:val="000000"/>
        </w:rPr>
        <w:t>hit saturation</w:t>
      </w:r>
      <w:r w:rsidR="00486676">
        <w:rPr>
          <w:color w:val="000000"/>
        </w:rPr>
        <w:t>, we do</w:t>
      </w:r>
      <w:r w:rsidR="001066FC" w:rsidRPr="00A356C0">
        <w:rPr>
          <w:color w:val="000000"/>
        </w:rPr>
        <w:t xml:space="preserve"> have partnerships with other companies </w:t>
      </w:r>
      <w:r w:rsidR="00486676">
        <w:rPr>
          <w:color w:val="000000"/>
        </w:rPr>
        <w:t>in the community that</w:t>
      </w:r>
      <w:r w:rsidR="000812E8">
        <w:rPr>
          <w:color w:val="000000"/>
        </w:rPr>
        <w:t xml:space="preserve"> may be a better fit. We</w:t>
      </w:r>
      <w:r w:rsidR="001066FC" w:rsidRPr="00A356C0">
        <w:rPr>
          <w:color w:val="000000"/>
        </w:rPr>
        <w:t xml:space="preserve"> </w:t>
      </w:r>
      <w:r w:rsidR="000812E8">
        <w:rPr>
          <w:color w:val="000000"/>
        </w:rPr>
        <w:t>d</w:t>
      </w:r>
      <w:r w:rsidR="001066FC" w:rsidRPr="00A356C0">
        <w:rPr>
          <w:color w:val="000000"/>
        </w:rPr>
        <w:t xml:space="preserve">on’t hire </w:t>
      </w:r>
      <w:r w:rsidR="000812E8">
        <w:rPr>
          <w:color w:val="000000"/>
        </w:rPr>
        <w:t xml:space="preserve">apprentices </w:t>
      </w:r>
      <w:r w:rsidR="001066FC" w:rsidRPr="00A356C0">
        <w:rPr>
          <w:color w:val="000000"/>
        </w:rPr>
        <w:t>into specific positions anymore</w:t>
      </w:r>
      <w:r w:rsidR="000812E8">
        <w:rPr>
          <w:color w:val="000000"/>
        </w:rPr>
        <w:t xml:space="preserve">, they </w:t>
      </w:r>
      <w:proofErr w:type="gramStart"/>
      <w:r w:rsidR="001066FC" w:rsidRPr="00A356C0">
        <w:rPr>
          <w:color w:val="000000"/>
        </w:rPr>
        <w:t>have to</w:t>
      </w:r>
      <w:proofErr w:type="gramEnd"/>
      <w:r w:rsidR="001066FC" w:rsidRPr="00A356C0">
        <w:rPr>
          <w:color w:val="000000"/>
        </w:rPr>
        <w:t xml:space="preserve"> interview for </w:t>
      </w:r>
      <w:r w:rsidR="000812E8">
        <w:rPr>
          <w:color w:val="000000"/>
        </w:rPr>
        <w:t xml:space="preserve">their </w:t>
      </w:r>
      <w:r w:rsidR="001066FC" w:rsidRPr="00A356C0">
        <w:rPr>
          <w:color w:val="000000"/>
        </w:rPr>
        <w:t>final positions</w:t>
      </w:r>
      <w:r w:rsidR="000812E8">
        <w:rPr>
          <w:color w:val="000000"/>
        </w:rPr>
        <w:t xml:space="preserve">. This helps </w:t>
      </w:r>
      <w:r w:rsidR="00A041F1">
        <w:rPr>
          <w:color w:val="000000"/>
        </w:rPr>
        <w:t>us be</w:t>
      </w:r>
      <w:r w:rsidR="001066FC" w:rsidRPr="00A356C0">
        <w:rPr>
          <w:color w:val="000000"/>
        </w:rPr>
        <w:t xml:space="preserve"> more intentional looking at </w:t>
      </w:r>
      <w:r w:rsidR="00A041F1">
        <w:rPr>
          <w:color w:val="000000"/>
        </w:rPr>
        <w:t xml:space="preserve">the </w:t>
      </w:r>
      <w:r w:rsidR="001066FC" w:rsidRPr="00A356C0">
        <w:rPr>
          <w:color w:val="000000"/>
        </w:rPr>
        <w:t xml:space="preserve">needs of </w:t>
      </w:r>
      <w:r w:rsidR="00A041F1">
        <w:rPr>
          <w:color w:val="000000"/>
        </w:rPr>
        <w:t>the U</w:t>
      </w:r>
      <w:r w:rsidR="001066FC" w:rsidRPr="00A356C0">
        <w:rPr>
          <w:color w:val="000000"/>
        </w:rPr>
        <w:t xml:space="preserve">niversity and </w:t>
      </w:r>
      <w:r w:rsidR="00A041F1">
        <w:rPr>
          <w:color w:val="000000"/>
        </w:rPr>
        <w:t xml:space="preserve">figuring out the best </w:t>
      </w:r>
      <w:r w:rsidR="001066FC" w:rsidRPr="00A356C0">
        <w:rPr>
          <w:color w:val="000000"/>
        </w:rPr>
        <w:t xml:space="preserve">match </w:t>
      </w:r>
      <w:r w:rsidR="00A041F1">
        <w:rPr>
          <w:color w:val="000000"/>
        </w:rPr>
        <w:t>for our</w:t>
      </w:r>
      <w:r w:rsidR="001066FC" w:rsidRPr="00A356C0">
        <w:rPr>
          <w:color w:val="000000"/>
        </w:rPr>
        <w:t xml:space="preserve"> needs. </w:t>
      </w:r>
      <w:r w:rsidR="00A041F1">
        <w:rPr>
          <w:color w:val="000000"/>
        </w:rPr>
        <w:t xml:space="preserve">Plus, the apprentices feel a stronger ownership </w:t>
      </w:r>
      <w:r w:rsidR="0054084A">
        <w:rPr>
          <w:color w:val="000000"/>
        </w:rPr>
        <w:t xml:space="preserve">and excitement that they may receive multiple job offers and choose the one that is the best fit for them. </w:t>
      </w:r>
    </w:p>
    <w:p w14:paraId="1F21C9C9" w14:textId="57E22CE9" w:rsidR="001066FC" w:rsidRDefault="0054084A" w:rsidP="00BC345C">
      <w:pPr>
        <w:pStyle w:val="ListParagraph"/>
        <w:numPr>
          <w:ilvl w:val="0"/>
          <w:numId w:val="9"/>
        </w:numPr>
        <w:spacing w:before="0" w:beforeAutospacing="0" w:after="0" w:afterAutospacing="0"/>
        <w:rPr>
          <w:color w:val="000000"/>
        </w:rPr>
      </w:pPr>
      <w:r>
        <w:rPr>
          <w:color w:val="000000"/>
        </w:rPr>
        <w:t xml:space="preserve">Question about </w:t>
      </w:r>
      <w:r w:rsidR="000E0F33">
        <w:rPr>
          <w:color w:val="000000"/>
        </w:rPr>
        <w:t xml:space="preserve">concerns in the field that apprentices won’t be proficient in the trade with the new program model (Givens): We </w:t>
      </w:r>
      <w:r w:rsidR="001066FC" w:rsidRPr="000E0F33">
        <w:rPr>
          <w:color w:val="000000"/>
        </w:rPr>
        <w:t xml:space="preserve">have heard some of these concerns. In </w:t>
      </w:r>
      <w:r w:rsidR="000E0F33">
        <w:rPr>
          <w:color w:val="000000"/>
        </w:rPr>
        <w:t xml:space="preserve">the </w:t>
      </w:r>
      <w:r w:rsidR="001066FC" w:rsidRPr="000E0F33">
        <w:rPr>
          <w:color w:val="000000"/>
        </w:rPr>
        <w:t xml:space="preserve">traditional </w:t>
      </w:r>
      <w:r w:rsidR="000E0F33">
        <w:rPr>
          <w:color w:val="000000"/>
        </w:rPr>
        <w:t>four-</w:t>
      </w:r>
      <w:r w:rsidR="001066FC" w:rsidRPr="000E0F33">
        <w:rPr>
          <w:color w:val="000000"/>
        </w:rPr>
        <w:t>year mode</w:t>
      </w:r>
      <w:r w:rsidR="000E0F33">
        <w:rPr>
          <w:color w:val="000000"/>
        </w:rPr>
        <w:t>l, apprentices</w:t>
      </w:r>
      <w:r w:rsidR="001066FC" w:rsidRPr="000E0F33">
        <w:rPr>
          <w:color w:val="000000"/>
        </w:rPr>
        <w:t xml:space="preserve"> learned general trades ed</w:t>
      </w:r>
      <w:r w:rsidR="000E0F33">
        <w:rPr>
          <w:color w:val="000000"/>
        </w:rPr>
        <w:t>ucation through all four years, we’ve taken that out and place</w:t>
      </w:r>
      <w:r w:rsidR="00B62F9F">
        <w:rPr>
          <w:color w:val="000000"/>
        </w:rPr>
        <w:t>d</w:t>
      </w:r>
      <w:r w:rsidR="000E0F33">
        <w:rPr>
          <w:color w:val="000000"/>
        </w:rPr>
        <w:t xml:space="preserve"> it all at the beginning.</w:t>
      </w:r>
      <w:r w:rsidR="001066FC" w:rsidRPr="000E0F33">
        <w:rPr>
          <w:color w:val="000000"/>
        </w:rPr>
        <w:t xml:space="preserve"> </w:t>
      </w:r>
      <w:r w:rsidR="000E0F33">
        <w:rPr>
          <w:color w:val="000000"/>
        </w:rPr>
        <w:t>They are s</w:t>
      </w:r>
      <w:r w:rsidR="001066FC" w:rsidRPr="000E0F33">
        <w:rPr>
          <w:color w:val="000000"/>
        </w:rPr>
        <w:t>till getting 8,000 hours</w:t>
      </w:r>
      <w:r w:rsidR="008D27E1">
        <w:rPr>
          <w:color w:val="000000"/>
        </w:rPr>
        <w:t xml:space="preserve"> throughout the entire program</w:t>
      </w:r>
      <w:r w:rsidR="001066FC" w:rsidRPr="000E0F33">
        <w:rPr>
          <w:color w:val="000000"/>
        </w:rPr>
        <w:t xml:space="preserve">. </w:t>
      </w:r>
      <w:r w:rsidR="008D27E1">
        <w:rPr>
          <w:color w:val="000000"/>
        </w:rPr>
        <w:t>At the third- and fourth-</w:t>
      </w:r>
      <w:r w:rsidR="001066FC" w:rsidRPr="000E0F33">
        <w:rPr>
          <w:color w:val="000000"/>
        </w:rPr>
        <w:t>year level</w:t>
      </w:r>
      <w:r w:rsidR="008D27E1">
        <w:rPr>
          <w:color w:val="000000"/>
        </w:rPr>
        <w:t>, they</w:t>
      </w:r>
      <w:r w:rsidR="001066FC" w:rsidRPr="000E0F33">
        <w:rPr>
          <w:color w:val="000000"/>
        </w:rPr>
        <w:t xml:space="preserve"> will be the same </w:t>
      </w:r>
      <w:r w:rsidR="008D27E1">
        <w:rPr>
          <w:color w:val="000000"/>
        </w:rPr>
        <w:t xml:space="preserve">proficiency as </w:t>
      </w:r>
      <w:r w:rsidR="001066FC" w:rsidRPr="000E0F33">
        <w:rPr>
          <w:color w:val="000000"/>
        </w:rPr>
        <w:t>everyone graduating.</w:t>
      </w:r>
      <w:r w:rsidR="008D27E1">
        <w:rPr>
          <w:color w:val="000000"/>
        </w:rPr>
        <w:t xml:space="preserve"> </w:t>
      </w:r>
      <w:r w:rsidR="00404D60">
        <w:rPr>
          <w:color w:val="000000"/>
        </w:rPr>
        <w:t>We also n</w:t>
      </w:r>
      <w:r w:rsidR="008D27E1" w:rsidRPr="000E0F33">
        <w:rPr>
          <w:color w:val="000000"/>
        </w:rPr>
        <w:t>ever had hands</w:t>
      </w:r>
      <w:r w:rsidR="00404D60">
        <w:rPr>
          <w:color w:val="000000"/>
        </w:rPr>
        <w:t>-</w:t>
      </w:r>
      <w:r w:rsidR="008D27E1" w:rsidRPr="000E0F33">
        <w:rPr>
          <w:color w:val="000000"/>
        </w:rPr>
        <w:t xml:space="preserve">on testing before, </w:t>
      </w:r>
      <w:r w:rsidR="00404D60">
        <w:rPr>
          <w:color w:val="000000"/>
        </w:rPr>
        <w:t xml:space="preserve">but now apprentices will </w:t>
      </w:r>
      <w:r w:rsidR="008D27E1" w:rsidRPr="000E0F33">
        <w:rPr>
          <w:color w:val="000000"/>
        </w:rPr>
        <w:t>have to show proficiency hands</w:t>
      </w:r>
      <w:r w:rsidR="00404D60">
        <w:rPr>
          <w:color w:val="000000"/>
        </w:rPr>
        <w:t>-</w:t>
      </w:r>
      <w:r w:rsidR="008D27E1" w:rsidRPr="000E0F33">
        <w:rPr>
          <w:color w:val="000000"/>
        </w:rPr>
        <w:t xml:space="preserve">on. </w:t>
      </w:r>
      <w:r w:rsidR="00404D60" w:rsidRPr="000E0F33">
        <w:rPr>
          <w:color w:val="000000"/>
        </w:rPr>
        <w:t>We are</w:t>
      </w:r>
      <w:r w:rsidR="008D27E1" w:rsidRPr="000E0F33">
        <w:rPr>
          <w:color w:val="000000"/>
        </w:rPr>
        <w:t xml:space="preserve"> not going to graduate anyone from </w:t>
      </w:r>
      <w:r w:rsidR="00004BEF">
        <w:rPr>
          <w:color w:val="000000"/>
        </w:rPr>
        <w:t xml:space="preserve">the </w:t>
      </w:r>
      <w:r w:rsidR="008D27E1" w:rsidRPr="000E0F33">
        <w:rPr>
          <w:color w:val="000000"/>
        </w:rPr>
        <w:t>program who doesn’t</w:t>
      </w:r>
      <w:r w:rsidR="00404D60">
        <w:rPr>
          <w:color w:val="000000"/>
        </w:rPr>
        <w:t xml:space="preserve"> reach</w:t>
      </w:r>
      <w:r w:rsidR="008D27E1" w:rsidRPr="000E0F33">
        <w:rPr>
          <w:color w:val="000000"/>
        </w:rPr>
        <w:t xml:space="preserve"> proficiency</w:t>
      </w:r>
      <w:r w:rsidR="00404D60">
        <w:rPr>
          <w:color w:val="000000"/>
        </w:rPr>
        <w:t xml:space="preserve"> in the trade.</w:t>
      </w:r>
    </w:p>
    <w:p w14:paraId="4136A856" w14:textId="2B2F4882" w:rsidR="003F7B5E" w:rsidRPr="00DC5AE6" w:rsidRDefault="003F7B5E" w:rsidP="00BC345C">
      <w:pPr>
        <w:pStyle w:val="ListParagraph"/>
        <w:numPr>
          <w:ilvl w:val="0"/>
          <w:numId w:val="9"/>
        </w:numPr>
        <w:spacing w:before="0" w:beforeAutospacing="0" w:after="0" w:afterAutospacing="0"/>
        <w:rPr>
          <w:color w:val="000000"/>
        </w:rPr>
      </w:pPr>
      <w:r>
        <w:rPr>
          <w:color w:val="000000"/>
        </w:rPr>
        <w:t xml:space="preserve">Question </w:t>
      </w:r>
      <w:r w:rsidR="00C1641A">
        <w:rPr>
          <w:color w:val="000000"/>
        </w:rPr>
        <w:t xml:space="preserve">about whether </w:t>
      </w:r>
      <w:r w:rsidRPr="001066FC">
        <w:rPr>
          <w:color w:val="000000"/>
        </w:rPr>
        <w:t xml:space="preserve">proficiency testing </w:t>
      </w:r>
      <w:r w:rsidR="00C1641A">
        <w:rPr>
          <w:color w:val="000000"/>
        </w:rPr>
        <w:t xml:space="preserve">was started </w:t>
      </w:r>
      <w:r w:rsidRPr="001066FC">
        <w:rPr>
          <w:color w:val="000000"/>
        </w:rPr>
        <w:t xml:space="preserve">because apprentices </w:t>
      </w:r>
      <w:r w:rsidR="00C1641A">
        <w:rPr>
          <w:color w:val="000000"/>
        </w:rPr>
        <w:t>were not</w:t>
      </w:r>
      <w:r w:rsidRPr="001066FC">
        <w:rPr>
          <w:color w:val="000000"/>
        </w:rPr>
        <w:t xml:space="preserve"> skilled</w:t>
      </w:r>
      <w:r w:rsidR="00C1641A">
        <w:rPr>
          <w:color w:val="000000"/>
        </w:rPr>
        <w:t xml:space="preserve"> enough (Young): </w:t>
      </w:r>
      <w:r w:rsidRPr="001066FC">
        <w:rPr>
          <w:color w:val="000000"/>
        </w:rPr>
        <w:t xml:space="preserve"> </w:t>
      </w:r>
      <w:r w:rsidR="00C1641A">
        <w:rPr>
          <w:color w:val="000000"/>
        </w:rPr>
        <w:t xml:space="preserve">We </w:t>
      </w:r>
      <w:r w:rsidR="00DC5AE6">
        <w:rPr>
          <w:color w:val="000000"/>
        </w:rPr>
        <w:t xml:space="preserve">have sometimes received that feedback in the </w:t>
      </w:r>
      <w:r w:rsidR="00B14C64">
        <w:rPr>
          <w:color w:val="000000"/>
        </w:rPr>
        <w:t>past,</w:t>
      </w:r>
      <w:r w:rsidR="00DC5AE6">
        <w:rPr>
          <w:color w:val="000000"/>
        </w:rPr>
        <w:t xml:space="preserve"> but </w:t>
      </w:r>
      <w:r w:rsidR="00B14C64">
        <w:rPr>
          <w:color w:val="000000"/>
        </w:rPr>
        <w:t>the testing</w:t>
      </w:r>
      <w:r w:rsidR="00DC5AE6">
        <w:rPr>
          <w:color w:val="000000"/>
        </w:rPr>
        <w:t xml:space="preserve"> is required by the NCCER, and our apprentices</w:t>
      </w:r>
      <w:r w:rsidRPr="00DC5AE6">
        <w:rPr>
          <w:color w:val="000000"/>
        </w:rPr>
        <w:t xml:space="preserve"> receive a credential when they </w:t>
      </w:r>
      <w:r w:rsidR="00DC5AE6">
        <w:rPr>
          <w:color w:val="000000"/>
        </w:rPr>
        <w:t>take this test,</w:t>
      </w:r>
      <w:r w:rsidRPr="00DC5AE6">
        <w:rPr>
          <w:color w:val="000000"/>
        </w:rPr>
        <w:t xml:space="preserve"> so it’s an investment in our people. </w:t>
      </w:r>
      <w:r w:rsidR="00DC5AE6">
        <w:rPr>
          <w:color w:val="000000"/>
        </w:rPr>
        <w:t>It does also g</w:t>
      </w:r>
      <w:r w:rsidRPr="00DC5AE6">
        <w:rPr>
          <w:color w:val="000000"/>
        </w:rPr>
        <w:t>ive us proof that we are turning out the quality tradespeople</w:t>
      </w:r>
      <w:r w:rsidR="00DC5AE6">
        <w:rPr>
          <w:color w:val="000000"/>
        </w:rPr>
        <w:t xml:space="preserve"> we believe we are</w:t>
      </w:r>
      <w:r w:rsidRPr="00DC5AE6">
        <w:rPr>
          <w:color w:val="000000"/>
        </w:rPr>
        <w:t xml:space="preserve">. </w:t>
      </w:r>
    </w:p>
    <w:p w14:paraId="6E46EBE0" w14:textId="1FF33E0C" w:rsidR="001066FC" w:rsidRPr="001066FC" w:rsidRDefault="00404D60" w:rsidP="00BC345C">
      <w:pPr>
        <w:pStyle w:val="ListParagraph"/>
        <w:numPr>
          <w:ilvl w:val="0"/>
          <w:numId w:val="9"/>
        </w:numPr>
        <w:spacing w:before="0" w:beforeAutospacing="0" w:after="0" w:afterAutospacing="0"/>
        <w:rPr>
          <w:color w:val="000000"/>
        </w:rPr>
      </w:pPr>
      <w:r>
        <w:rPr>
          <w:color w:val="000000"/>
        </w:rPr>
        <w:t>Question about level upon graduation (Bruneau): Journey-level</w:t>
      </w:r>
      <w:r w:rsidR="00482AC4">
        <w:rPr>
          <w:color w:val="000000"/>
        </w:rPr>
        <w:t xml:space="preserve">, graduates have six months to take their test. </w:t>
      </w:r>
    </w:p>
    <w:p w14:paraId="65739B2F" w14:textId="77777777" w:rsidR="00DC5AE6" w:rsidRDefault="001066FC" w:rsidP="00BC345C">
      <w:pPr>
        <w:pStyle w:val="ListParagraph"/>
        <w:numPr>
          <w:ilvl w:val="0"/>
          <w:numId w:val="9"/>
        </w:numPr>
        <w:spacing w:before="0" w:beforeAutospacing="0" w:after="0" w:afterAutospacing="0"/>
        <w:rPr>
          <w:color w:val="000000"/>
        </w:rPr>
      </w:pPr>
      <w:r w:rsidRPr="00DC5AE6">
        <w:rPr>
          <w:color w:val="000000"/>
        </w:rPr>
        <w:t xml:space="preserve">Apprentices have standard compensation adjustments each year </w:t>
      </w:r>
      <w:r w:rsidR="00DC5AE6">
        <w:rPr>
          <w:color w:val="000000"/>
        </w:rPr>
        <w:t>that are s</w:t>
      </w:r>
      <w:r w:rsidRPr="00DC5AE6">
        <w:rPr>
          <w:color w:val="000000"/>
        </w:rPr>
        <w:t>eparate from merit</w:t>
      </w:r>
      <w:r w:rsidR="00DC5AE6">
        <w:rPr>
          <w:color w:val="000000"/>
        </w:rPr>
        <w:t xml:space="preserve"> raises</w:t>
      </w:r>
      <w:r w:rsidRPr="00DC5AE6">
        <w:rPr>
          <w:color w:val="000000"/>
        </w:rPr>
        <w:t xml:space="preserve">. </w:t>
      </w:r>
    </w:p>
    <w:p w14:paraId="4F5D1444" w14:textId="53357432" w:rsidR="009C71B3" w:rsidRPr="00004BEF" w:rsidRDefault="00DC5AE6" w:rsidP="00004BEF">
      <w:pPr>
        <w:pStyle w:val="ListParagraph"/>
        <w:numPr>
          <w:ilvl w:val="0"/>
          <w:numId w:val="9"/>
        </w:numPr>
        <w:spacing w:before="0" w:beforeAutospacing="0" w:after="0" w:afterAutospacing="0"/>
        <w:rPr>
          <w:color w:val="000000"/>
        </w:rPr>
      </w:pPr>
      <w:r>
        <w:rPr>
          <w:color w:val="000000"/>
        </w:rPr>
        <w:t>We st</w:t>
      </w:r>
      <w:r w:rsidR="001066FC" w:rsidRPr="00DC5AE6">
        <w:rPr>
          <w:color w:val="000000"/>
        </w:rPr>
        <w:t>ill have opportunities for improvement</w:t>
      </w:r>
      <w:r>
        <w:rPr>
          <w:color w:val="000000"/>
        </w:rPr>
        <w:t xml:space="preserve"> within the program and we are</w:t>
      </w:r>
      <w:r w:rsidR="001066FC" w:rsidRPr="00DC5AE6">
        <w:rPr>
          <w:color w:val="000000"/>
        </w:rPr>
        <w:t xml:space="preserve"> willing to meet with groups to explain how it works. Hopefully </w:t>
      </w:r>
      <w:r>
        <w:rPr>
          <w:color w:val="000000"/>
        </w:rPr>
        <w:t>th</w:t>
      </w:r>
      <w:r w:rsidR="00440358">
        <w:rPr>
          <w:color w:val="000000"/>
        </w:rPr>
        <w:t>e 2+2</w:t>
      </w:r>
      <w:r>
        <w:rPr>
          <w:color w:val="000000"/>
        </w:rPr>
        <w:t xml:space="preserve"> model </w:t>
      </w:r>
      <w:r w:rsidR="001066FC" w:rsidRPr="00DC5AE6">
        <w:rPr>
          <w:color w:val="000000"/>
        </w:rPr>
        <w:t xml:space="preserve">will </w:t>
      </w:r>
      <w:r w:rsidR="00240554" w:rsidRPr="00DC5AE6">
        <w:rPr>
          <w:color w:val="000000"/>
        </w:rPr>
        <w:t>work,</w:t>
      </w:r>
      <w:r w:rsidR="001066FC" w:rsidRPr="00DC5AE6">
        <w:rPr>
          <w:color w:val="000000"/>
        </w:rPr>
        <w:t xml:space="preserve"> and UVA will set the standard for it</w:t>
      </w:r>
      <w:r>
        <w:rPr>
          <w:color w:val="000000"/>
        </w:rPr>
        <w:t xml:space="preserve"> to be introduced </w:t>
      </w:r>
      <w:r w:rsidR="00440358">
        <w:rPr>
          <w:color w:val="000000"/>
        </w:rPr>
        <w:t xml:space="preserve">at other organizations. </w:t>
      </w:r>
    </w:p>
    <w:p w14:paraId="535ECA73" w14:textId="77777777" w:rsidR="009C71B3" w:rsidRPr="00DC5AE6" w:rsidRDefault="009C71B3" w:rsidP="00BC345C">
      <w:pPr>
        <w:pStyle w:val="ListParagraph"/>
        <w:spacing w:before="0" w:beforeAutospacing="0" w:after="0" w:afterAutospacing="0"/>
        <w:ind w:left="720"/>
        <w:rPr>
          <w:color w:val="000000"/>
        </w:rPr>
      </w:pPr>
    </w:p>
    <w:p w14:paraId="2005904B" w14:textId="2ABF4956" w:rsidR="00BD2536" w:rsidRPr="00BD2536" w:rsidRDefault="00BD2536" w:rsidP="002C1176">
      <w:pPr>
        <w:rPr>
          <w:b/>
          <w:bCs/>
          <w:color w:val="000000"/>
        </w:rPr>
      </w:pPr>
      <w:r w:rsidRPr="00BD2536">
        <w:rPr>
          <w:b/>
          <w:bCs/>
          <w:color w:val="000000"/>
        </w:rPr>
        <w:t xml:space="preserve">Additional updates </w:t>
      </w:r>
    </w:p>
    <w:p w14:paraId="7450EF49" w14:textId="77777777" w:rsidR="00442BA9" w:rsidRDefault="00440358" w:rsidP="00BC345C">
      <w:pPr>
        <w:pStyle w:val="ListParagraph"/>
        <w:numPr>
          <w:ilvl w:val="0"/>
          <w:numId w:val="9"/>
        </w:numPr>
        <w:spacing w:before="0" w:beforeAutospacing="0" w:after="0" w:afterAutospacing="0"/>
        <w:rPr>
          <w:color w:val="000000"/>
        </w:rPr>
      </w:pPr>
      <w:r>
        <w:rPr>
          <w:color w:val="000000"/>
        </w:rPr>
        <w:t>Occupational Programs has a n</w:t>
      </w:r>
      <w:r w:rsidR="00C34049" w:rsidRPr="00440358">
        <w:rPr>
          <w:color w:val="000000"/>
        </w:rPr>
        <w:t>ew training specialist,</w:t>
      </w:r>
      <w:r>
        <w:rPr>
          <w:color w:val="000000"/>
        </w:rPr>
        <w:t xml:space="preserve"> Mark Orr.</w:t>
      </w:r>
      <w:r w:rsidR="00C34049" w:rsidRPr="00440358">
        <w:rPr>
          <w:color w:val="000000"/>
        </w:rPr>
        <w:t xml:space="preserve"> </w:t>
      </w:r>
      <w:r w:rsidR="00442BA9">
        <w:rPr>
          <w:color w:val="000000"/>
        </w:rPr>
        <w:t>There will be m</w:t>
      </w:r>
      <w:r w:rsidR="00C34049" w:rsidRPr="00440358">
        <w:rPr>
          <w:color w:val="000000"/>
        </w:rPr>
        <w:t>ore development opportunities coming from FM.</w:t>
      </w:r>
      <w:r w:rsidR="005E1C5C" w:rsidRPr="00440358">
        <w:rPr>
          <w:color w:val="000000"/>
        </w:rPr>
        <w:t xml:space="preserve"> Sarah Reed just joined OP as </w:t>
      </w:r>
      <w:r w:rsidR="00442BA9">
        <w:rPr>
          <w:color w:val="000000"/>
        </w:rPr>
        <w:t xml:space="preserve">a </w:t>
      </w:r>
      <w:r w:rsidR="005E1C5C" w:rsidRPr="00440358">
        <w:rPr>
          <w:color w:val="000000"/>
        </w:rPr>
        <w:t>safety and health technician.</w:t>
      </w:r>
      <w:r w:rsidR="00B17615" w:rsidRPr="00440358">
        <w:rPr>
          <w:color w:val="000000"/>
        </w:rPr>
        <w:t xml:space="preserve"> </w:t>
      </w:r>
    </w:p>
    <w:p w14:paraId="3BC74080" w14:textId="77777777" w:rsidR="00442BA9" w:rsidRPr="00442BA9" w:rsidRDefault="00442BA9" w:rsidP="00BC345C">
      <w:pPr>
        <w:pStyle w:val="ListParagraph"/>
        <w:numPr>
          <w:ilvl w:val="0"/>
          <w:numId w:val="9"/>
        </w:numPr>
        <w:spacing w:before="0" w:beforeAutospacing="0" w:after="0" w:afterAutospacing="0"/>
        <w:rPr>
          <w:b/>
          <w:bCs/>
          <w:color w:val="000000"/>
        </w:rPr>
      </w:pPr>
      <w:r w:rsidRPr="00442BA9">
        <w:rPr>
          <w:color w:val="000000"/>
        </w:rPr>
        <w:t>Weekly n</w:t>
      </w:r>
      <w:r w:rsidR="00B17615" w:rsidRPr="00442BA9">
        <w:rPr>
          <w:color w:val="000000"/>
        </w:rPr>
        <w:t xml:space="preserve">ewsletter </w:t>
      </w:r>
      <w:r w:rsidRPr="00442BA9">
        <w:rPr>
          <w:color w:val="000000"/>
        </w:rPr>
        <w:t>includes s</w:t>
      </w:r>
      <w:r w:rsidR="00B17615" w:rsidRPr="00442BA9">
        <w:rPr>
          <w:color w:val="000000"/>
        </w:rPr>
        <w:t xml:space="preserve">ections </w:t>
      </w:r>
      <w:r w:rsidRPr="00442BA9">
        <w:rPr>
          <w:color w:val="000000"/>
        </w:rPr>
        <w:t>on</w:t>
      </w:r>
      <w:r w:rsidR="00B17615" w:rsidRPr="00442BA9">
        <w:rPr>
          <w:color w:val="000000"/>
        </w:rPr>
        <w:t xml:space="preserve"> D</w:t>
      </w:r>
      <w:r w:rsidRPr="00442BA9">
        <w:rPr>
          <w:color w:val="000000"/>
        </w:rPr>
        <w:t>iversity, Equity and Inclusion,</w:t>
      </w:r>
      <w:r w:rsidR="00B17615" w:rsidRPr="00442BA9">
        <w:rPr>
          <w:color w:val="000000"/>
        </w:rPr>
        <w:t xml:space="preserve"> Apprenticeship, Training and Safety.</w:t>
      </w:r>
    </w:p>
    <w:p w14:paraId="479EB327" w14:textId="37A8B303" w:rsidR="002F5A3B" w:rsidRPr="00BC345C" w:rsidRDefault="00CF5A9E" w:rsidP="00BC345C">
      <w:pPr>
        <w:pStyle w:val="ListParagraph"/>
        <w:numPr>
          <w:ilvl w:val="0"/>
          <w:numId w:val="9"/>
        </w:numPr>
        <w:spacing w:before="0" w:beforeAutospacing="0" w:after="0" w:afterAutospacing="0"/>
        <w:rPr>
          <w:b/>
          <w:bCs/>
          <w:color w:val="000000"/>
        </w:rPr>
      </w:pPr>
      <w:r w:rsidRPr="00442BA9">
        <w:rPr>
          <w:color w:val="000000"/>
        </w:rPr>
        <w:lastRenderedPageBreak/>
        <w:t>Inclusive Excellence</w:t>
      </w:r>
      <w:r w:rsidR="00E031F7">
        <w:rPr>
          <w:color w:val="000000"/>
        </w:rPr>
        <w:t xml:space="preserve"> teams are actively meeting.</w:t>
      </w:r>
      <w:r w:rsidRPr="00442BA9">
        <w:rPr>
          <w:color w:val="000000"/>
        </w:rPr>
        <w:t xml:space="preserve"> </w:t>
      </w:r>
      <w:r w:rsidR="002F5A3B" w:rsidRPr="00442BA9">
        <w:rPr>
          <w:color w:val="000000"/>
        </w:rPr>
        <w:t>Access</w:t>
      </w:r>
      <w:r w:rsidR="00E031F7">
        <w:rPr>
          <w:color w:val="000000"/>
        </w:rPr>
        <w:t xml:space="preserve"> &amp; S</w:t>
      </w:r>
      <w:r w:rsidR="002F5A3B" w:rsidRPr="00442BA9">
        <w:rPr>
          <w:color w:val="000000"/>
        </w:rPr>
        <w:t xml:space="preserve">uccess </w:t>
      </w:r>
      <w:r w:rsidR="00E031F7">
        <w:rPr>
          <w:color w:val="000000"/>
        </w:rPr>
        <w:t xml:space="preserve">team is </w:t>
      </w:r>
      <w:r w:rsidRPr="00442BA9">
        <w:rPr>
          <w:color w:val="000000"/>
        </w:rPr>
        <w:t>looking at consistency of promotions</w:t>
      </w:r>
      <w:r w:rsidR="00E031F7">
        <w:rPr>
          <w:color w:val="000000"/>
        </w:rPr>
        <w:t xml:space="preserve"> to </w:t>
      </w:r>
      <w:r w:rsidR="002F5A3B" w:rsidRPr="00442BA9">
        <w:rPr>
          <w:color w:val="000000"/>
        </w:rPr>
        <w:t xml:space="preserve">better understand </w:t>
      </w:r>
      <w:r w:rsidR="00E031F7">
        <w:rPr>
          <w:color w:val="000000"/>
        </w:rPr>
        <w:t>that</w:t>
      </w:r>
      <w:r w:rsidR="002F5A3B" w:rsidRPr="00442BA9">
        <w:rPr>
          <w:color w:val="000000"/>
        </w:rPr>
        <w:t xml:space="preserve"> process. </w:t>
      </w:r>
      <w:r w:rsidR="00E031F7">
        <w:rPr>
          <w:color w:val="000000"/>
        </w:rPr>
        <w:t xml:space="preserve">The </w:t>
      </w:r>
      <w:r w:rsidR="00306FDD">
        <w:rPr>
          <w:color w:val="000000"/>
        </w:rPr>
        <w:t xml:space="preserve">Climate &amp; </w:t>
      </w:r>
      <w:r w:rsidR="002D4BA7" w:rsidRPr="00442BA9">
        <w:rPr>
          <w:color w:val="000000"/>
        </w:rPr>
        <w:t xml:space="preserve">Intergroup </w:t>
      </w:r>
      <w:r w:rsidR="00306FDD">
        <w:rPr>
          <w:color w:val="000000"/>
        </w:rPr>
        <w:t>Relations team is looking at appreciation events. The recent p</w:t>
      </w:r>
      <w:r w:rsidR="002D4BA7" w:rsidRPr="00442BA9">
        <w:rPr>
          <w:color w:val="000000"/>
        </w:rPr>
        <w:t>astry and coffee deliveries made all over</w:t>
      </w:r>
      <w:r w:rsidR="00306FDD">
        <w:rPr>
          <w:color w:val="000000"/>
        </w:rPr>
        <w:t xml:space="preserve"> FM were meant as a thank you to our staff. There was also a way for employees to submit a thank you to others </w:t>
      </w:r>
      <w:r w:rsidR="00887B6C" w:rsidRPr="00442BA9">
        <w:rPr>
          <w:color w:val="000000"/>
        </w:rPr>
        <w:t>via QR code</w:t>
      </w:r>
      <w:r w:rsidR="00306FDD">
        <w:rPr>
          <w:color w:val="000000"/>
        </w:rPr>
        <w:t xml:space="preserve"> and we will</w:t>
      </w:r>
      <w:r w:rsidR="00887B6C" w:rsidRPr="00442BA9">
        <w:rPr>
          <w:color w:val="000000"/>
        </w:rPr>
        <w:t xml:space="preserve"> post </w:t>
      </w:r>
      <w:r w:rsidR="00306FDD">
        <w:rPr>
          <w:color w:val="000000"/>
        </w:rPr>
        <w:t>these i</w:t>
      </w:r>
      <w:r w:rsidR="00887B6C" w:rsidRPr="00442BA9">
        <w:rPr>
          <w:color w:val="000000"/>
        </w:rPr>
        <w:t xml:space="preserve">n </w:t>
      </w:r>
      <w:r w:rsidR="00306FDD">
        <w:rPr>
          <w:color w:val="000000"/>
        </w:rPr>
        <w:t xml:space="preserve">the OP </w:t>
      </w:r>
      <w:r w:rsidR="00887B6C" w:rsidRPr="00442BA9">
        <w:rPr>
          <w:color w:val="000000"/>
        </w:rPr>
        <w:t xml:space="preserve">newsletter. </w:t>
      </w:r>
    </w:p>
    <w:p w14:paraId="5DE85BDF" w14:textId="77777777" w:rsidR="00BC345C" w:rsidRPr="00306FDD" w:rsidRDefault="00BC345C" w:rsidP="00BC345C">
      <w:pPr>
        <w:pStyle w:val="ListParagraph"/>
        <w:spacing w:before="0" w:beforeAutospacing="0" w:after="0" w:afterAutospacing="0"/>
        <w:ind w:left="720"/>
        <w:rPr>
          <w:b/>
          <w:bCs/>
          <w:color w:val="000000"/>
        </w:rPr>
      </w:pPr>
    </w:p>
    <w:p w14:paraId="1C93D46C" w14:textId="40B2D707" w:rsidR="00306FDD" w:rsidRDefault="002C0620" w:rsidP="002C0620">
      <w:pPr>
        <w:rPr>
          <w:b/>
          <w:bCs/>
          <w:color w:val="000000"/>
        </w:rPr>
      </w:pPr>
      <w:r>
        <w:rPr>
          <w:b/>
          <w:bCs/>
          <w:color w:val="000000"/>
        </w:rPr>
        <w:t>Christine Alencar</w:t>
      </w:r>
    </w:p>
    <w:p w14:paraId="27EFFC70" w14:textId="244B1C71" w:rsidR="002C0620" w:rsidRDefault="002C0620" w:rsidP="00BC345C">
      <w:pPr>
        <w:pStyle w:val="ListParagraph"/>
        <w:numPr>
          <w:ilvl w:val="0"/>
          <w:numId w:val="9"/>
        </w:numPr>
        <w:spacing w:before="0" w:beforeAutospacing="0" w:after="0" w:afterAutospacing="0"/>
        <w:rPr>
          <w:color w:val="000000"/>
        </w:rPr>
      </w:pPr>
      <w:r w:rsidRPr="002C0620">
        <w:rPr>
          <w:color w:val="000000"/>
        </w:rPr>
        <w:t>The Employee Council would like to be more involved with appreciation events, such as the coffee and pastry delivery.</w:t>
      </w:r>
      <w:r w:rsidR="006B35BA">
        <w:rPr>
          <w:color w:val="000000"/>
        </w:rPr>
        <w:t xml:space="preserve"> Planning to have the Employee Council wear identifiable T-shirts and mingle around the FM Fall Appreciation Event to chat with employees.</w:t>
      </w:r>
    </w:p>
    <w:p w14:paraId="708EE215" w14:textId="3168F0BB" w:rsidR="006B35BA" w:rsidRDefault="00A552D7" w:rsidP="00BC345C">
      <w:pPr>
        <w:pStyle w:val="ListParagraph"/>
        <w:numPr>
          <w:ilvl w:val="0"/>
          <w:numId w:val="9"/>
        </w:numPr>
        <w:spacing w:before="0" w:beforeAutospacing="0" w:after="0" w:afterAutospacing="0"/>
        <w:rPr>
          <w:color w:val="000000"/>
        </w:rPr>
      </w:pPr>
      <w:r>
        <w:rPr>
          <w:color w:val="000000"/>
        </w:rPr>
        <w:t xml:space="preserve">Randy Campbell has been in conversation with the Continuous Improvement Task Force about council members helping to administer another survey to FM staff. We would like opportunities to meet with staff beyond email. </w:t>
      </w:r>
    </w:p>
    <w:p w14:paraId="21E7F2ED" w14:textId="77777777" w:rsidR="00BC345C" w:rsidRPr="002C0620" w:rsidRDefault="00BC345C" w:rsidP="00BC345C">
      <w:pPr>
        <w:pStyle w:val="ListParagraph"/>
        <w:spacing w:before="0" w:beforeAutospacing="0" w:after="0" w:afterAutospacing="0"/>
        <w:ind w:left="720"/>
        <w:rPr>
          <w:color w:val="000000"/>
        </w:rPr>
      </w:pPr>
    </w:p>
    <w:p w14:paraId="445F831E" w14:textId="553BE65E" w:rsidR="00267344" w:rsidRPr="00C7043D" w:rsidRDefault="00A552D7" w:rsidP="002C1176">
      <w:pPr>
        <w:rPr>
          <w:b/>
          <w:bCs/>
          <w:color w:val="000000"/>
        </w:rPr>
      </w:pPr>
      <w:r w:rsidRPr="00C7043D">
        <w:rPr>
          <w:b/>
          <w:bCs/>
          <w:color w:val="000000"/>
        </w:rPr>
        <w:t>Laura Duckworth</w:t>
      </w:r>
    </w:p>
    <w:p w14:paraId="0EAFAE9E" w14:textId="2DD56CED" w:rsidR="00A552D7" w:rsidRDefault="00A552D7" w:rsidP="00BC345C">
      <w:pPr>
        <w:pStyle w:val="ListParagraph"/>
        <w:numPr>
          <w:ilvl w:val="0"/>
          <w:numId w:val="9"/>
        </w:numPr>
        <w:spacing w:before="0" w:beforeAutospacing="0" w:after="0" w:afterAutospacing="0"/>
        <w:rPr>
          <w:color w:val="000000"/>
        </w:rPr>
      </w:pPr>
      <w:r>
        <w:rPr>
          <w:color w:val="000000"/>
        </w:rPr>
        <w:t xml:space="preserve">There </w:t>
      </w:r>
      <w:r w:rsidR="008C6AB2">
        <w:rPr>
          <w:color w:val="000000"/>
        </w:rPr>
        <w:t xml:space="preserve">are </w:t>
      </w:r>
      <w:r>
        <w:rPr>
          <w:color w:val="000000"/>
        </w:rPr>
        <w:t>a l</w:t>
      </w:r>
      <w:r w:rsidRPr="00A552D7">
        <w:rPr>
          <w:color w:val="000000"/>
        </w:rPr>
        <w:t xml:space="preserve">ot </w:t>
      </w:r>
      <w:r w:rsidR="008C6AB2">
        <w:rPr>
          <w:color w:val="000000"/>
        </w:rPr>
        <w:t xml:space="preserve">of </w:t>
      </w:r>
      <w:r>
        <w:rPr>
          <w:color w:val="000000"/>
        </w:rPr>
        <w:t>opportunities for the Employee Council</w:t>
      </w:r>
      <w:r w:rsidRPr="00A552D7">
        <w:rPr>
          <w:color w:val="000000"/>
        </w:rPr>
        <w:t xml:space="preserve"> to partner with Emily</w:t>
      </w:r>
      <w:r>
        <w:rPr>
          <w:color w:val="000000"/>
        </w:rPr>
        <w:t xml:space="preserve"> Douglas/D</w:t>
      </w:r>
      <w:r w:rsidRPr="00A552D7">
        <w:rPr>
          <w:color w:val="000000"/>
        </w:rPr>
        <w:t>EI.</w:t>
      </w:r>
    </w:p>
    <w:p w14:paraId="4E3420C6" w14:textId="6D4EF769" w:rsidR="009200FD" w:rsidRPr="00A552D7" w:rsidRDefault="00A552D7" w:rsidP="00BC345C">
      <w:pPr>
        <w:pStyle w:val="ListParagraph"/>
        <w:numPr>
          <w:ilvl w:val="0"/>
          <w:numId w:val="9"/>
        </w:numPr>
        <w:spacing w:before="0" w:beforeAutospacing="0" w:after="0" w:afterAutospacing="0"/>
        <w:rPr>
          <w:color w:val="000000"/>
        </w:rPr>
      </w:pPr>
      <w:r>
        <w:rPr>
          <w:color w:val="000000"/>
        </w:rPr>
        <w:t xml:space="preserve">As for a survey, </w:t>
      </w:r>
      <w:r w:rsidR="00267344" w:rsidRPr="00A552D7">
        <w:rPr>
          <w:color w:val="000000"/>
        </w:rPr>
        <w:t xml:space="preserve">I don’t know </w:t>
      </w:r>
      <w:r w:rsidR="00C7043D">
        <w:rPr>
          <w:color w:val="000000"/>
        </w:rPr>
        <w:t>if I s</w:t>
      </w:r>
      <w:r w:rsidR="00267344" w:rsidRPr="00A552D7">
        <w:rPr>
          <w:color w:val="000000"/>
        </w:rPr>
        <w:t xml:space="preserve">upport another survey right now. </w:t>
      </w:r>
      <w:r w:rsidR="00C7043D">
        <w:rPr>
          <w:color w:val="000000"/>
        </w:rPr>
        <w:t>We are o</w:t>
      </w:r>
      <w:r w:rsidR="00267344" w:rsidRPr="00A552D7">
        <w:rPr>
          <w:color w:val="000000"/>
        </w:rPr>
        <w:t xml:space="preserve">bligated to do certain surveys </w:t>
      </w:r>
      <w:r w:rsidR="00C7043D">
        <w:rPr>
          <w:color w:val="000000"/>
        </w:rPr>
        <w:t xml:space="preserve">in support of the Inclusive Excellence Plan </w:t>
      </w:r>
      <w:r w:rsidR="008C6AB2">
        <w:rPr>
          <w:color w:val="000000"/>
        </w:rPr>
        <w:t>work,</w:t>
      </w:r>
      <w:r w:rsidR="00C7043D">
        <w:rPr>
          <w:color w:val="000000"/>
        </w:rPr>
        <w:t xml:space="preserve"> and I think that </w:t>
      </w:r>
      <w:r w:rsidR="00267344" w:rsidRPr="00A552D7">
        <w:rPr>
          <w:color w:val="000000"/>
        </w:rPr>
        <w:t xml:space="preserve">survey fatigue is a </w:t>
      </w:r>
      <w:r w:rsidR="005377AB" w:rsidRPr="00A552D7">
        <w:rPr>
          <w:color w:val="000000"/>
        </w:rPr>
        <w:t>thing,</w:t>
      </w:r>
      <w:r w:rsidR="00C96DC8" w:rsidRPr="00A552D7">
        <w:rPr>
          <w:color w:val="000000"/>
        </w:rPr>
        <w:t xml:space="preserve"> so </w:t>
      </w:r>
      <w:r w:rsidR="00C7043D">
        <w:rPr>
          <w:color w:val="000000"/>
        </w:rPr>
        <w:t xml:space="preserve">we </w:t>
      </w:r>
      <w:proofErr w:type="gramStart"/>
      <w:r w:rsidR="00C96DC8" w:rsidRPr="00A552D7">
        <w:rPr>
          <w:color w:val="000000"/>
        </w:rPr>
        <w:t>have to</w:t>
      </w:r>
      <w:proofErr w:type="gramEnd"/>
      <w:r w:rsidR="00C96DC8" w:rsidRPr="00A552D7">
        <w:rPr>
          <w:color w:val="000000"/>
        </w:rPr>
        <w:t xml:space="preserve"> be intentional</w:t>
      </w:r>
      <w:r w:rsidR="00C7043D">
        <w:rPr>
          <w:color w:val="000000"/>
        </w:rPr>
        <w:t xml:space="preserve"> about what other surveys we want to do.</w:t>
      </w:r>
    </w:p>
    <w:p w14:paraId="6818901C" w14:textId="77777777" w:rsidR="00BC345C" w:rsidRDefault="00BC345C" w:rsidP="002C1176">
      <w:pPr>
        <w:rPr>
          <w:b/>
          <w:bCs/>
          <w:color w:val="000000"/>
        </w:rPr>
      </w:pPr>
    </w:p>
    <w:p w14:paraId="14C53346" w14:textId="14B723DD" w:rsidR="00AF3467" w:rsidRDefault="004B42EB" w:rsidP="00C7043D">
      <w:pPr>
        <w:pStyle w:val="Heading2"/>
      </w:pPr>
      <w:r>
        <w:t xml:space="preserve">3. </w:t>
      </w:r>
      <w:r w:rsidR="00AF3467" w:rsidRPr="004B42EB">
        <w:t xml:space="preserve">Council updates </w:t>
      </w:r>
    </w:p>
    <w:p w14:paraId="6FC895FB" w14:textId="449564F9" w:rsidR="00C92FDD" w:rsidRPr="00C7043D" w:rsidRDefault="00C7043D" w:rsidP="00C7043D">
      <w:pPr>
        <w:rPr>
          <w:b/>
          <w:bCs/>
        </w:rPr>
      </w:pPr>
      <w:r w:rsidRPr="00C7043D">
        <w:rPr>
          <w:b/>
          <w:bCs/>
        </w:rPr>
        <w:t>Christine Alencar</w:t>
      </w:r>
    </w:p>
    <w:p w14:paraId="25DADEA7" w14:textId="74F18B34" w:rsidR="00C92FDD" w:rsidRDefault="00C7043D" w:rsidP="00BC345C">
      <w:pPr>
        <w:pStyle w:val="ListParagraph"/>
        <w:numPr>
          <w:ilvl w:val="0"/>
          <w:numId w:val="10"/>
        </w:numPr>
        <w:spacing w:before="0" w:beforeAutospacing="0" w:after="0" w:afterAutospacing="0"/>
      </w:pPr>
      <w:r>
        <w:t xml:space="preserve">Starting in </w:t>
      </w:r>
      <w:r w:rsidR="004F5D87">
        <w:t xml:space="preserve">November, we will be moving our meeting times to 11:30 a.m.-1 p.m. </w:t>
      </w:r>
      <w:r w:rsidR="00A1340D" w:rsidRPr="00C7043D">
        <w:t xml:space="preserve">to accommodate </w:t>
      </w:r>
      <w:r w:rsidR="00737779">
        <w:t xml:space="preserve">Chelsea Reynolds’ schedule with her new position as HSPP zone coordinator. </w:t>
      </w:r>
    </w:p>
    <w:p w14:paraId="71AB36C6" w14:textId="77777777" w:rsidR="00551783" w:rsidRDefault="00737779" w:rsidP="00BC345C">
      <w:pPr>
        <w:pStyle w:val="ListParagraph"/>
        <w:numPr>
          <w:ilvl w:val="0"/>
          <w:numId w:val="10"/>
        </w:numPr>
        <w:spacing w:before="0" w:beforeAutospacing="0" w:after="0" w:afterAutospacing="0"/>
      </w:pPr>
      <w:r>
        <w:t>Sept. 8 meeting will have Rollie Zumbrunn as a guest, Oct. 13 will have Mark Webb.</w:t>
      </w:r>
    </w:p>
    <w:p w14:paraId="6F26DC94" w14:textId="77777777" w:rsidR="00551783" w:rsidRDefault="005D02C8" w:rsidP="00BC345C">
      <w:pPr>
        <w:pStyle w:val="ListParagraph"/>
        <w:numPr>
          <w:ilvl w:val="0"/>
          <w:numId w:val="10"/>
        </w:numPr>
        <w:spacing w:before="0" w:beforeAutospacing="0" w:after="0" w:afterAutospacing="0"/>
      </w:pPr>
      <w:r w:rsidRPr="00551783">
        <w:t>Randy Campbell i</w:t>
      </w:r>
      <w:r w:rsidR="00551783">
        <w:t>s i</w:t>
      </w:r>
      <w:r w:rsidRPr="00551783">
        <w:t>n talks with</w:t>
      </w:r>
      <w:r w:rsidR="00551783">
        <w:t xml:space="preserve"> the</w:t>
      </w:r>
      <w:r w:rsidRPr="00551783">
        <w:t xml:space="preserve"> Continuous Improvement</w:t>
      </w:r>
      <w:r w:rsidR="00551783">
        <w:t xml:space="preserve"> Task Force</w:t>
      </w:r>
      <w:r w:rsidRPr="00551783">
        <w:t xml:space="preserve"> to assist with any FM surveys. One of the big goals we have is to be more physically present because we have people </w:t>
      </w:r>
      <w:r w:rsidR="00551783">
        <w:t>at FM a</w:t>
      </w:r>
      <w:r w:rsidRPr="00551783">
        <w:t xml:space="preserve">ll over the place </w:t>
      </w:r>
      <w:r w:rsidR="00606E29" w:rsidRPr="00551783">
        <w:t xml:space="preserve">not in front of a computer and may have language or tech barriers. </w:t>
      </w:r>
    </w:p>
    <w:p w14:paraId="3A02746F" w14:textId="2BD96EAC" w:rsidR="004435B7" w:rsidRDefault="00551783" w:rsidP="00BC345C">
      <w:pPr>
        <w:pStyle w:val="ListParagraph"/>
        <w:numPr>
          <w:ilvl w:val="0"/>
          <w:numId w:val="10"/>
        </w:numPr>
        <w:spacing w:before="0" w:beforeAutospacing="0" w:after="0" w:afterAutospacing="0"/>
      </w:pPr>
      <w:r>
        <w:t xml:space="preserve">With </w:t>
      </w:r>
      <w:r w:rsidR="004435B7" w:rsidRPr="00551783">
        <w:t>Sarah Reed</w:t>
      </w:r>
      <w:r>
        <w:t>’s new position</w:t>
      </w:r>
      <w:r w:rsidR="00D04F67">
        <w:t xml:space="preserve"> in Occupational Program</w:t>
      </w:r>
      <w:r w:rsidR="001702CD">
        <w:t>s,</w:t>
      </w:r>
      <w:r w:rsidR="00D04F67">
        <w:t xml:space="preserve"> there is now a vacancy on the council for the </w:t>
      </w:r>
      <w:r w:rsidR="0059123D" w:rsidRPr="00551783">
        <w:t>Landscape/Recycling</w:t>
      </w:r>
      <w:r w:rsidR="00D04F67">
        <w:t xml:space="preserve"> representative. </w:t>
      </w:r>
    </w:p>
    <w:p w14:paraId="780B060D" w14:textId="311DEE97" w:rsidR="00D04F67" w:rsidRDefault="00D04F67" w:rsidP="00BC345C">
      <w:pPr>
        <w:pStyle w:val="ListParagraph"/>
        <w:numPr>
          <w:ilvl w:val="0"/>
          <w:numId w:val="10"/>
        </w:numPr>
        <w:spacing w:before="0" w:beforeAutospacing="0" w:after="0" w:afterAutospacing="0"/>
      </w:pPr>
      <w:r>
        <w:t>Staff Senate requires members to have been employed at UVA for at least a year, so we Chelsea Reynolds and Sarah Reed</w:t>
      </w:r>
      <w:r w:rsidR="00B76DEA">
        <w:t xml:space="preserve"> </w:t>
      </w:r>
      <w:r w:rsidR="00BD15DF">
        <w:t xml:space="preserve">will be replaced </w:t>
      </w:r>
      <w:r w:rsidR="00B76DEA">
        <w:t>on the Staff Senate with</w:t>
      </w:r>
      <w:r w:rsidR="00BC345C">
        <w:t xml:space="preserve"> </w:t>
      </w:r>
      <w:r w:rsidR="00B76DEA">
        <w:t xml:space="preserve">Christine Alencar and Les Givens. </w:t>
      </w:r>
    </w:p>
    <w:p w14:paraId="5456AB41" w14:textId="77777777" w:rsidR="00BC345C" w:rsidRDefault="00BC345C" w:rsidP="00BC345C">
      <w:pPr>
        <w:pStyle w:val="ListParagraph"/>
        <w:numPr>
          <w:ilvl w:val="0"/>
          <w:numId w:val="10"/>
        </w:numPr>
        <w:spacing w:before="0" w:beforeAutospacing="0" w:after="0" w:afterAutospacing="0"/>
      </w:pPr>
      <w:r>
        <w:t xml:space="preserve">We also need to address in the council guidelines about </w:t>
      </w:r>
      <w:r w:rsidR="0059123D" w:rsidRPr="00BC345C">
        <w:t>what do when S</w:t>
      </w:r>
      <w:r>
        <w:t xml:space="preserve">taff </w:t>
      </w:r>
      <w:r w:rsidR="0059123D" w:rsidRPr="00BC345C">
        <w:t>S</w:t>
      </w:r>
      <w:r>
        <w:t>enate</w:t>
      </w:r>
      <w:r w:rsidR="0059123D" w:rsidRPr="00BC345C">
        <w:t xml:space="preserve"> and council terms </w:t>
      </w:r>
      <w:r>
        <w:t>don’t align.</w:t>
      </w:r>
    </w:p>
    <w:p w14:paraId="5044372E" w14:textId="0B8A763E" w:rsidR="0059123D" w:rsidRPr="00BC345C" w:rsidRDefault="00BC345C" w:rsidP="00BC345C">
      <w:pPr>
        <w:pStyle w:val="ListParagraph"/>
        <w:numPr>
          <w:ilvl w:val="0"/>
          <w:numId w:val="10"/>
        </w:numPr>
        <w:spacing w:before="0" w:beforeAutospacing="0" w:after="0" w:afterAutospacing="0"/>
      </w:pPr>
      <w:r>
        <w:t xml:space="preserve">The </w:t>
      </w:r>
      <w:r w:rsidR="0059123D" w:rsidRPr="00BC345C">
        <w:t xml:space="preserve">Staff Senate </w:t>
      </w:r>
      <w:r>
        <w:t xml:space="preserve">is </w:t>
      </w:r>
      <w:r w:rsidR="0059123D" w:rsidRPr="00BC345C">
        <w:t>partnering w</w:t>
      </w:r>
      <w:r>
        <w:t>ith the</w:t>
      </w:r>
      <w:r w:rsidR="0059123D" w:rsidRPr="00BC345C">
        <w:t xml:space="preserve"> President</w:t>
      </w:r>
      <w:r>
        <w:t>’s</w:t>
      </w:r>
      <w:r w:rsidR="0059123D" w:rsidRPr="00BC345C">
        <w:t xml:space="preserve"> Office this fall to get sustainability </w:t>
      </w:r>
      <w:r w:rsidR="007B30DF" w:rsidRPr="00BC345C">
        <w:t>ideas from staff.</w:t>
      </w:r>
      <w:r>
        <w:t xml:space="preserve"> </w:t>
      </w:r>
      <w:r w:rsidR="0059123D" w:rsidRPr="00BC345C">
        <w:t xml:space="preserve">Idea can get funded up to $100,000 with $1,000 cash prize to </w:t>
      </w:r>
      <w:r w:rsidR="007B30DF" w:rsidRPr="00BC345C">
        <w:t xml:space="preserve">employee who came up with idea. </w:t>
      </w:r>
    </w:p>
    <w:p w14:paraId="4FB79FB7" w14:textId="77777777" w:rsidR="00BA639A" w:rsidRDefault="00BA639A" w:rsidP="002C1176">
      <w:pPr>
        <w:ind w:firstLine="720"/>
        <w:rPr>
          <w:color w:val="000000"/>
        </w:rPr>
      </w:pPr>
    </w:p>
    <w:p w14:paraId="564CF7F9" w14:textId="77777777" w:rsidR="002C0B82" w:rsidRPr="007678BB" w:rsidRDefault="002C0B82" w:rsidP="002C1176">
      <w:pPr>
        <w:rPr>
          <w:rFonts w:cs="Times New Roman"/>
        </w:rPr>
      </w:pPr>
    </w:p>
    <w:sectPr w:rsidR="002C0B82" w:rsidRPr="007678BB" w:rsidSect="00920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76EA"/>
    <w:multiLevelType w:val="hybridMultilevel"/>
    <w:tmpl w:val="8D00D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52ED2"/>
    <w:multiLevelType w:val="hybridMultilevel"/>
    <w:tmpl w:val="9AE83C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657656"/>
    <w:multiLevelType w:val="hybridMultilevel"/>
    <w:tmpl w:val="4A6A1968"/>
    <w:lvl w:ilvl="0" w:tplc="9BEE64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97736"/>
    <w:multiLevelType w:val="hybridMultilevel"/>
    <w:tmpl w:val="E1AC2758"/>
    <w:lvl w:ilvl="0" w:tplc="5B0A2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D57B4"/>
    <w:multiLevelType w:val="multilevel"/>
    <w:tmpl w:val="86BC7C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397C99"/>
    <w:multiLevelType w:val="hybridMultilevel"/>
    <w:tmpl w:val="961C5BBE"/>
    <w:lvl w:ilvl="0" w:tplc="C33C55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F6C94"/>
    <w:multiLevelType w:val="multilevel"/>
    <w:tmpl w:val="86BC7C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CA2B9F"/>
    <w:multiLevelType w:val="multilevel"/>
    <w:tmpl w:val="86BC7C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6A01CB"/>
    <w:multiLevelType w:val="hybridMultilevel"/>
    <w:tmpl w:val="E76A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63F1D"/>
    <w:multiLevelType w:val="hybridMultilevel"/>
    <w:tmpl w:val="D5282232"/>
    <w:lvl w:ilvl="0" w:tplc="9BEE64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77125">
    <w:abstractNumId w:val="6"/>
  </w:num>
  <w:num w:numId="2" w16cid:durableId="934748772">
    <w:abstractNumId w:val="7"/>
  </w:num>
  <w:num w:numId="3" w16cid:durableId="1502545216">
    <w:abstractNumId w:val="4"/>
  </w:num>
  <w:num w:numId="4" w16cid:durableId="605623759">
    <w:abstractNumId w:val="5"/>
  </w:num>
  <w:num w:numId="5" w16cid:durableId="2003924549">
    <w:abstractNumId w:val="0"/>
  </w:num>
  <w:num w:numId="6" w16cid:durableId="811602835">
    <w:abstractNumId w:val="3"/>
  </w:num>
  <w:num w:numId="7" w16cid:durableId="1655571200">
    <w:abstractNumId w:val="9"/>
  </w:num>
  <w:num w:numId="8" w16cid:durableId="923612745">
    <w:abstractNumId w:val="2"/>
  </w:num>
  <w:num w:numId="9" w16cid:durableId="1589458552">
    <w:abstractNumId w:val="1"/>
  </w:num>
  <w:num w:numId="10" w16cid:durableId="61875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D2"/>
    <w:rsid w:val="000025CA"/>
    <w:rsid w:val="00004BEF"/>
    <w:rsid w:val="000131B3"/>
    <w:rsid w:val="00023FB3"/>
    <w:rsid w:val="00032618"/>
    <w:rsid w:val="00033501"/>
    <w:rsid w:val="00037399"/>
    <w:rsid w:val="0007145E"/>
    <w:rsid w:val="00074B2F"/>
    <w:rsid w:val="000812E8"/>
    <w:rsid w:val="00085EB6"/>
    <w:rsid w:val="000901B9"/>
    <w:rsid w:val="0009047D"/>
    <w:rsid w:val="000931F7"/>
    <w:rsid w:val="000B7A5A"/>
    <w:rsid w:val="000D6E3B"/>
    <w:rsid w:val="000D78EE"/>
    <w:rsid w:val="000E0F33"/>
    <w:rsid w:val="000E0F6E"/>
    <w:rsid w:val="000E2F3A"/>
    <w:rsid w:val="001066FC"/>
    <w:rsid w:val="00110B2B"/>
    <w:rsid w:val="001238CD"/>
    <w:rsid w:val="00151E45"/>
    <w:rsid w:val="00163670"/>
    <w:rsid w:val="001702CD"/>
    <w:rsid w:val="00172747"/>
    <w:rsid w:val="00174FDC"/>
    <w:rsid w:val="00175B2C"/>
    <w:rsid w:val="001909F8"/>
    <w:rsid w:val="001B7216"/>
    <w:rsid w:val="001C45FA"/>
    <w:rsid w:val="001D6827"/>
    <w:rsid w:val="001E00C2"/>
    <w:rsid w:val="001F6A80"/>
    <w:rsid w:val="00214F7E"/>
    <w:rsid w:val="0022186D"/>
    <w:rsid w:val="00240554"/>
    <w:rsid w:val="002570A4"/>
    <w:rsid w:val="00260E7C"/>
    <w:rsid w:val="00267344"/>
    <w:rsid w:val="002A4DFB"/>
    <w:rsid w:val="002B7006"/>
    <w:rsid w:val="002C0620"/>
    <w:rsid w:val="002C0B82"/>
    <w:rsid w:val="002C0CBB"/>
    <w:rsid w:val="002C1176"/>
    <w:rsid w:val="002D4BA7"/>
    <w:rsid w:val="002F5A3B"/>
    <w:rsid w:val="0030174A"/>
    <w:rsid w:val="00306FDD"/>
    <w:rsid w:val="003536B2"/>
    <w:rsid w:val="003F7B5E"/>
    <w:rsid w:val="00404D60"/>
    <w:rsid w:val="0041741D"/>
    <w:rsid w:val="00427E6C"/>
    <w:rsid w:val="00427F8A"/>
    <w:rsid w:val="00430F86"/>
    <w:rsid w:val="00440358"/>
    <w:rsid w:val="00441D6E"/>
    <w:rsid w:val="00442BA9"/>
    <w:rsid w:val="004435B7"/>
    <w:rsid w:val="004568DA"/>
    <w:rsid w:val="00462945"/>
    <w:rsid w:val="004827DD"/>
    <w:rsid w:val="00482AC4"/>
    <w:rsid w:val="00484343"/>
    <w:rsid w:val="00486676"/>
    <w:rsid w:val="00490D2A"/>
    <w:rsid w:val="0049650A"/>
    <w:rsid w:val="004A13FF"/>
    <w:rsid w:val="004A1442"/>
    <w:rsid w:val="004A6F0E"/>
    <w:rsid w:val="004B42EB"/>
    <w:rsid w:val="004F322B"/>
    <w:rsid w:val="004F5D87"/>
    <w:rsid w:val="0050225B"/>
    <w:rsid w:val="00506E38"/>
    <w:rsid w:val="00517E35"/>
    <w:rsid w:val="00517E39"/>
    <w:rsid w:val="005209A9"/>
    <w:rsid w:val="005377AB"/>
    <w:rsid w:val="0054084A"/>
    <w:rsid w:val="00543EE1"/>
    <w:rsid w:val="00544415"/>
    <w:rsid w:val="00551783"/>
    <w:rsid w:val="0058042C"/>
    <w:rsid w:val="005861FA"/>
    <w:rsid w:val="00587FA8"/>
    <w:rsid w:val="0059123D"/>
    <w:rsid w:val="00596D02"/>
    <w:rsid w:val="005B145C"/>
    <w:rsid w:val="005D02C8"/>
    <w:rsid w:val="005D2EC7"/>
    <w:rsid w:val="005D786B"/>
    <w:rsid w:val="005E1C5C"/>
    <w:rsid w:val="00606E29"/>
    <w:rsid w:val="0062224C"/>
    <w:rsid w:val="00624C3E"/>
    <w:rsid w:val="00632116"/>
    <w:rsid w:val="00655F69"/>
    <w:rsid w:val="00693067"/>
    <w:rsid w:val="0069334F"/>
    <w:rsid w:val="006968C6"/>
    <w:rsid w:val="006A2609"/>
    <w:rsid w:val="006B1EB6"/>
    <w:rsid w:val="006B2964"/>
    <w:rsid w:val="006B33AC"/>
    <w:rsid w:val="006B35BA"/>
    <w:rsid w:val="006C20AF"/>
    <w:rsid w:val="00710545"/>
    <w:rsid w:val="00737779"/>
    <w:rsid w:val="00751541"/>
    <w:rsid w:val="00763C2B"/>
    <w:rsid w:val="00765DA3"/>
    <w:rsid w:val="007678BB"/>
    <w:rsid w:val="007778E6"/>
    <w:rsid w:val="00780533"/>
    <w:rsid w:val="007B30DF"/>
    <w:rsid w:val="007C163D"/>
    <w:rsid w:val="007C23EF"/>
    <w:rsid w:val="007C555C"/>
    <w:rsid w:val="007D4235"/>
    <w:rsid w:val="00807CAD"/>
    <w:rsid w:val="008152D1"/>
    <w:rsid w:val="00815492"/>
    <w:rsid w:val="00843A62"/>
    <w:rsid w:val="008523B7"/>
    <w:rsid w:val="00883CEE"/>
    <w:rsid w:val="00887B6C"/>
    <w:rsid w:val="00892B74"/>
    <w:rsid w:val="008B1FF3"/>
    <w:rsid w:val="008C6AB2"/>
    <w:rsid w:val="008D27E1"/>
    <w:rsid w:val="008E745D"/>
    <w:rsid w:val="008E770E"/>
    <w:rsid w:val="008F5292"/>
    <w:rsid w:val="009200FD"/>
    <w:rsid w:val="00920F70"/>
    <w:rsid w:val="00932160"/>
    <w:rsid w:val="00956AF9"/>
    <w:rsid w:val="00984517"/>
    <w:rsid w:val="009A08B3"/>
    <w:rsid w:val="009A45A5"/>
    <w:rsid w:val="009C2F53"/>
    <w:rsid w:val="009C71B3"/>
    <w:rsid w:val="009D1084"/>
    <w:rsid w:val="009E47A9"/>
    <w:rsid w:val="00A041F1"/>
    <w:rsid w:val="00A1340D"/>
    <w:rsid w:val="00A264D5"/>
    <w:rsid w:val="00A3035A"/>
    <w:rsid w:val="00A356C0"/>
    <w:rsid w:val="00A35A8A"/>
    <w:rsid w:val="00A42FC7"/>
    <w:rsid w:val="00A436CF"/>
    <w:rsid w:val="00A552D7"/>
    <w:rsid w:val="00A61FA2"/>
    <w:rsid w:val="00A774EB"/>
    <w:rsid w:val="00A816E1"/>
    <w:rsid w:val="00A8761A"/>
    <w:rsid w:val="00A919CA"/>
    <w:rsid w:val="00A95E8E"/>
    <w:rsid w:val="00AC3C3D"/>
    <w:rsid w:val="00AC4BA3"/>
    <w:rsid w:val="00AE7279"/>
    <w:rsid w:val="00AF3467"/>
    <w:rsid w:val="00B00130"/>
    <w:rsid w:val="00B14C64"/>
    <w:rsid w:val="00B17615"/>
    <w:rsid w:val="00B21B4C"/>
    <w:rsid w:val="00B23FD8"/>
    <w:rsid w:val="00B42889"/>
    <w:rsid w:val="00B604D7"/>
    <w:rsid w:val="00B62F9F"/>
    <w:rsid w:val="00B66D24"/>
    <w:rsid w:val="00B76DEA"/>
    <w:rsid w:val="00B87414"/>
    <w:rsid w:val="00B90512"/>
    <w:rsid w:val="00BA34ED"/>
    <w:rsid w:val="00BA639A"/>
    <w:rsid w:val="00BB09B7"/>
    <w:rsid w:val="00BC345C"/>
    <w:rsid w:val="00BD15DF"/>
    <w:rsid w:val="00BD2536"/>
    <w:rsid w:val="00BE6734"/>
    <w:rsid w:val="00C03390"/>
    <w:rsid w:val="00C07389"/>
    <w:rsid w:val="00C1641A"/>
    <w:rsid w:val="00C16667"/>
    <w:rsid w:val="00C30FBC"/>
    <w:rsid w:val="00C31EDF"/>
    <w:rsid w:val="00C34049"/>
    <w:rsid w:val="00C42216"/>
    <w:rsid w:val="00C61350"/>
    <w:rsid w:val="00C7043D"/>
    <w:rsid w:val="00C92FDD"/>
    <w:rsid w:val="00C96DC8"/>
    <w:rsid w:val="00CA2D31"/>
    <w:rsid w:val="00CB736A"/>
    <w:rsid w:val="00CD015C"/>
    <w:rsid w:val="00CE29F3"/>
    <w:rsid w:val="00CF22AF"/>
    <w:rsid w:val="00CF5A9E"/>
    <w:rsid w:val="00CF683F"/>
    <w:rsid w:val="00D01FA3"/>
    <w:rsid w:val="00D04F67"/>
    <w:rsid w:val="00D07133"/>
    <w:rsid w:val="00D210C1"/>
    <w:rsid w:val="00D27A65"/>
    <w:rsid w:val="00D32DE4"/>
    <w:rsid w:val="00D45529"/>
    <w:rsid w:val="00D5102D"/>
    <w:rsid w:val="00D70E4D"/>
    <w:rsid w:val="00D83391"/>
    <w:rsid w:val="00D86D01"/>
    <w:rsid w:val="00D952FE"/>
    <w:rsid w:val="00DA046A"/>
    <w:rsid w:val="00DA07A0"/>
    <w:rsid w:val="00DB4450"/>
    <w:rsid w:val="00DC5AE6"/>
    <w:rsid w:val="00DE1ADD"/>
    <w:rsid w:val="00DE6577"/>
    <w:rsid w:val="00E031F7"/>
    <w:rsid w:val="00E071E0"/>
    <w:rsid w:val="00E31751"/>
    <w:rsid w:val="00E41139"/>
    <w:rsid w:val="00E41277"/>
    <w:rsid w:val="00E67D52"/>
    <w:rsid w:val="00E74FF8"/>
    <w:rsid w:val="00E7601C"/>
    <w:rsid w:val="00E84D70"/>
    <w:rsid w:val="00ED2B4F"/>
    <w:rsid w:val="00F03AB6"/>
    <w:rsid w:val="00F12678"/>
    <w:rsid w:val="00F30D75"/>
    <w:rsid w:val="00F34ADE"/>
    <w:rsid w:val="00F36554"/>
    <w:rsid w:val="00F72BCB"/>
    <w:rsid w:val="00F73E4B"/>
    <w:rsid w:val="00F744D2"/>
    <w:rsid w:val="00F92B5F"/>
    <w:rsid w:val="00F96C68"/>
    <w:rsid w:val="00FC4903"/>
    <w:rsid w:val="00FC5E66"/>
    <w:rsid w:val="00FE638D"/>
    <w:rsid w:val="00FF115D"/>
    <w:rsid w:val="00FF129B"/>
    <w:rsid w:val="00FF47DB"/>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2791"/>
  <w15:chartTrackingRefBased/>
  <w15:docId w15:val="{3A532FFD-9EF3-0649-AD51-14214CEB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D2"/>
    <w:rPr>
      <w:rFonts w:ascii="Times New Roman" w:hAnsi="Times New Roman"/>
    </w:rPr>
  </w:style>
  <w:style w:type="paragraph" w:styleId="Heading1">
    <w:name w:val="heading 1"/>
    <w:basedOn w:val="Normal"/>
    <w:next w:val="Normal"/>
    <w:link w:val="Heading1Char"/>
    <w:uiPriority w:val="9"/>
    <w:qFormat/>
    <w:rsid w:val="00F744D2"/>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F744D2"/>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4D2"/>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F744D2"/>
    <w:rPr>
      <w:rFonts w:ascii="Times New Roman" w:eastAsiaTheme="majorEastAsia" w:hAnsi="Times New Roman" w:cstheme="majorBidi"/>
      <w:b/>
      <w:sz w:val="26"/>
      <w:szCs w:val="26"/>
    </w:rPr>
  </w:style>
  <w:style w:type="paragraph" w:styleId="ListParagraph">
    <w:name w:val="List Paragraph"/>
    <w:basedOn w:val="Normal"/>
    <w:uiPriority w:val="34"/>
    <w:qFormat/>
    <w:rsid w:val="000E0F6E"/>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624C3E"/>
    <w:rPr>
      <w:color w:val="0563C1" w:themeColor="hyperlink"/>
      <w:u w:val="single"/>
    </w:rPr>
  </w:style>
  <w:style w:type="character" w:styleId="UnresolvedMention">
    <w:name w:val="Unresolved Mention"/>
    <w:basedOn w:val="DefaultParagraphFont"/>
    <w:uiPriority w:val="99"/>
    <w:semiHidden/>
    <w:unhideWhenUsed/>
    <w:rsid w:val="00624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virginia.edu/benefits/uva-health-plan/calculat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34B01-3046-4DCD-8936-7ED5B092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Centofante, Jane DeGeorge (jad2tm)</dc:creator>
  <cp:keywords/>
  <dc:description/>
  <cp:lastModifiedBy>Centofante, Jane DeGeorge (jad2tm)</cp:lastModifiedBy>
  <cp:revision>137</cp:revision>
  <dcterms:created xsi:type="dcterms:W3CDTF">2022-08-16T16:13:00Z</dcterms:created>
  <dcterms:modified xsi:type="dcterms:W3CDTF">2022-08-19T14:34:00Z</dcterms:modified>
</cp:coreProperties>
</file>