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37A0" w14:textId="25F93AC7" w:rsidR="001B5788" w:rsidRPr="00C26960" w:rsidRDefault="00B07DAF" w:rsidP="007D7AB3">
      <w:pPr>
        <w:spacing w:beforeLines="32" w:before="76" w:line="300" w:lineRule="atLeast"/>
        <w:jc w:val="center"/>
        <w:rPr>
          <w:rFonts w:ascii="Arial" w:hAnsi="Arial" w:cs="Arial"/>
          <w:b/>
          <w:sz w:val="20"/>
          <w:szCs w:val="20"/>
        </w:rPr>
      </w:pPr>
      <w:r w:rsidRPr="00C26960">
        <w:rPr>
          <w:rFonts w:ascii="Arial" w:hAnsi="Arial" w:cs="Arial"/>
          <w:noProof/>
        </w:rPr>
        <w:drawing>
          <wp:inline distT="0" distB="0" distL="0" distR="0" wp14:anchorId="64E14119" wp14:editId="6868B873">
            <wp:extent cx="2485592" cy="978877"/>
            <wp:effectExtent l="0" t="0" r="0" b="0"/>
            <wp:docPr id="818500913" name="Picture 1" descr="Primary University of Virginia Logo.On the Logos landing page, clicking on this image takes you to the University logos page. On the University logos page, clicking on this image takes you to the download page to download the primary U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University of Virginia Logo.On the Logos landing page, clicking on this image takes you to the University logos page. On the University logos page, clicking on this image takes you to the download page to download the primary UVA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707" t="35974" r="11888" b="33149"/>
                    <a:stretch/>
                  </pic:blipFill>
                  <pic:spPr bwMode="auto">
                    <a:xfrm>
                      <a:off x="0" y="0"/>
                      <a:ext cx="2508959" cy="988079"/>
                    </a:xfrm>
                    <a:prstGeom prst="rect">
                      <a:avLst/>
                    </a:prstGeom>
                    <a:noFill/>
                    <a:ln>
                      <a:noFill/>
                    </a:ln>
                    <a:extLst>
                      <a:ext uri="{53640926-AAD7-44D8-BBD7-CCE9431645EC}">
                        <a14:shadowObscured xmlns:a14="http://schemas.microsoft.com/office/drawing/2010/main"/>
                      </a:ext>
                    </a:extLst>
                  </pic:spPr>
                </pic:pic>
              </a:graphicData>
            </a:graphic>
          </wp:inline>
        </w:drawing>
      </w:r>
    </w:p>
    <w:p w14:paraId="6C16CCC5" w14:textId="77777777" w:rsidR="00532F84" w:rsidRPr="00C26960" w:rsidRDefault="00532F84" w:rsidP="007D7AB3">
      <w:pPr>
        <w:spacing w:beforeLines="32" w:before="76" w:line="300" w:lineRule="atLeast"/>
        <w:jc w:val="center"/>
        <w:rPr>
          <w:rFonts w:ascii="Arial" w:hAnsi="Arial" w:cs="Arial"/>
          <w:b/>
          <w:sz w:val="20"/>
          <w:szCs w:val="20"/>
        </w:rPr>
      </w:pPr>
    </w:p>
    <w:p w14:paraId="490BFF2F" w14:textId="5D05D715" w:rsidR="00D35112" w:rsidRPr="001D5D13" w:rsidRDefault="00991015" w:rsidP="007D7AB3">
      <w:pPr>
        <w:spacing w:beforeLines="32" w:before="76" w:line="300" w:lineRule="atLeast"/>
        <w:jc w:val="center"/>
        <w:rPr>
          <w:rFonts w:ascii="Arial" w:hAnsi="Arial" w:cs="Arial"/>
          <w:b/>
          <w:sz w:val="36"/>
          <w:szCs w:val="24"/>
        </w:rPr>
      </w:pPr>
      <w:r>
        <w:rPr>
          <w:rFonts w:ascii="Arial" w:hAnsi="Arial" w:cs="Arial"/>
          <w:b/>
          <w:sz w:val="36"/>
          <w:szCs w:val="24"/>
        </w:rPr>
        <w:t>Potential</w:t>
      </w:r>
      <w:r w:rsidR="00D35112" w:rsidRPr="001D5D13">
        <w:rPr>
          <w:rFonts w:ascii="Arial" w:hAnsi="Arial" w:cs="Arial"/>
          <w:b/>
          <w:sz w:val="36"/>
          <w:szCs w:val="24"/>
        </w:rPr>
        <w:t xml:space="preserve"> Partnership for</w:t>
      </w:r>
    </w:p>
    <w:p w14:paraId="4178DF35" w14:textId="1DDD94C0" w:rsidR="00FB530D" w:rsidRPr="001D5D13" w:rsidRDefault="00B07DAF" w:rsidP="007D7AB3">
      <w:pPr>
        <w:spacing w:beforeLines="32" w:before="76" w:line="300" w:lineRule="atLeast"/>
        <w:jc w:val="center"/>
        <w:rPr>
          <w:rFonts w:ascii="Arial" w:hAnsi="Arial" w:cs="Arial"/>
          <w:b/>
          <w:sz w:val="36"/>
          <w:szCs w:val="24"/>
        </w:rPr>
      </w:pPr>
      <w:r w:rsidRPr="001D5D13">
        <w:rPr>
          <w:rFonts w:ascii="Arial" w:hAnsi="Arial" w:cs="Arial"/>
          <w:b/>
          <w:sz w:val="36"/>
          <w:szCs w:val="24"/>
        </w:rPr>
        <w:t>Second Year Housing</w:t>
      </w:r>
    </w:p>
    <w:p w14:paraId="6119D1DD" w14:textId="2F47F668" w:rsidR="0053708D" w:rsidRPr="001D5D13" w:rsidRDefault="00FB530D" w:rsidP="007D7AB3">
      <w:pPr>
        <w:spacing w:beforeLines="32" w:before="76" w:line="300" w:lineRule="atLeast"/>
        <w:jc w:val="center"/>
        <w:rPr>
          <w:rFonts w:ascii="Arial" w:hAnsi="Arial" w:cs="Arial"/>
          <w:b/>
          <w:sz w:val="36"/>
          <w:szCs w:val="24"/>
        </w:rPr>
      </w:pPr>
      <w:r w:rsidRPr="00D615D8">
        <w:rPr>
          <w:rFonts w:ascii="Arial" w:hAnsi="Arial"/>
          <w:b/>
          <w:sz w:val="36"/>
        </w:rPr>
        <w:t>RF</w:t>
      </w:r>
      <w:r w:rsidR="00652A17" w:rsidRPr="00D615D8">
        <w:rPr>
          <w:rFonts w:ascii="Arial" w:hAnsi="Arial"/>
          <w:b/>
          <w:sz w:val="36"/>
        </w:rPr>
        <w:t>P</w:t>
      </w:r>
      <w:r w:rsidRPr="00D615D8">
        <w:rPr>
          <w:rFonts w:ascii="Arial" w:hAnsi="Arial"/>
          <w:b/>
          <w:sz w:val="36"/>
        </w:rPr>
        <w:t xml:space="preserve"> #</w:t>
      </w:r>
      <w:r w:rsidRPr="00D615D8">
        <w:rPr>
          <w:rFonts w:ascii="Arial" w:hAnsi="Arial" w:cs="Arial"/>
          <w:b/>
          <w:sz w:val="36"/>
          <w:szCs w:val="24"/>
        </w:rPr>
        <w:t xml:space="preserve"> </w:t>
      </w:r>
      <w:r w:rsidR="005479B8" w:rsidRPr="00D615D8">
        <w:rPr>
          <w:rFonts w:ascii="Arial" w:hAnsi="Arial" w:cs="Arial"/>
          <w:b/>
          <w:sz w:val="36"/>
          <w:szCs w:val="24"/>
        </w:rPr>
        <w:t>23-103</w:t>
      </w:r>
    </w:p>
    <w:p w14:paraId="608DE7C4" w14:textId="0D916D81" w:rsidR="00D22118" w:rsidRPr="001D5D13" w:rsidRDefault="00D35112" w:rsidP="007D7AB3">
      <w:pPr>
        <w:spacing w:beforeLines="32" w:before="76" w:line="300" w:lineRule="atLeast"/>
        <w:jc w:val="center"/>
        <w:rPr>
          <w:rFonts w:ascii="Arial" w:hAnsi="Arial" w:cs="Arial"/>
          <w:b/>
          <w:sz w:val="28"/>
          <w:szCs w:val="20"/>
        </w:rPr>
      </w:pPr>
      <w:r w:rsidRPr="001D5D13">
        <w:rPr>
          <w:rFonts w:ascii="Arial" w:eastAsia="Calibri" w:hAnsi="Arial" w:cs="Arial"/>
          <w:b/>
          <w:noProof/>
          <w:sz w:val="32"/>
          <w:szCs w:val="20"/>
        </w:rPr>
        <mc:AlternateContent>
          <mc:Choice Requires="wps">
            <w:drawing>
              <wp:anchor distT="0" distB="0" distL="114300" distR="114300" simplePos="0" relativeHeight="251658240" behindDoc="1" locked="0" layoutInCell="1" allowOverlap="1" wp14:anchorId="03A61834" wp14:editId="55DF2B16">
                <wp:simplePos x="0" y="0"/>
                <wp:positionH relativeFrom="margin">
                  <wp:align>left</wp:align>
                </wp:positionH>
                <wp:positionV relativeFrom="paragraph">
                  <wp:posOffset>155575</wp:posOffset>
                </wp:positionV>
                <wp:extent cx="6044156" cy="1317356"/>
                <wp:effectExtent l="0" t="0" r="0" b="0"/>
                <wp:wrapNone/>
                <wp:docPr id="1" name="Rectangle 1"/>
                <wp:cNvGraphicFramePr/>
                <a:graphic xmlns:a="http://schemas.openxmlformats.org/drawingml/2006/main">
                  <a:graphicData uri="http://schemas.microsoft.com/office/word/2010/wordprocessingShape">
                    <wps:wsp>
                      <wps:cNvSpPr/>
                      <wps:spPr>
                        <a:xfrm>
                          <a:off x="0" y="0"/>
                          <a:ext cx="6044156" cy="1317356"/>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C1430" w14:textId="77777777" w:rsidR="00DA6730" w:rsidRDefault="00DA6730" w:rsidP="006303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61834" id="Rectangle 1" o:spid="_x0000_s1026" style="position:absolute;left:0;text-align:left;margin-left:0;margin-top:12.25pt;width:475.9pt;height:103.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" fillcolor="#fbfbf8 [670]" stroked="f" strokeweight="2pt">
                <v:textbox>
                  <w:txbxContent>
                    <w:p w14:paraId="023C1430" w14:textId="77777777" w:rsidR="00DA6730" w:rsidRDefault="00DA6730" w:rsidP="006303DA">
                      <w:pPr>
                        <w:jc w:val="center"/>
                      </w:pPr>
                    </w:p>
                  </w:txbxContent>
                </v:textbox>
                <w10:wrap anchorx="margin"/>
              </v:rect>
            </w:pict>
          </mc:Fallback>
        </mc:AlternateContent>
      </w:r>
    </w:p>
    <w:p w14:paraId="1753C621" w14:textId="68083CC1" w:rsidR="00F443F6" w:rsidRPr="001D5D13" w:rsidRDefault="00D35112" w:rsidP="007D7AB3">
      <w:pPr>
        <w:spacing w:beforeLines="32" w:before="76" w:line="300" w:lineRule="atLeast"/>
        <w:jc w:val="center"/>
        <w:rPr>
          <w:rFonts w:ascii="Arial" w:hAnsi="Arial" w:cs="Arial"/>
          <w:bCs/>
          <w:sz w:val="28"/>
          <w:szCs w:val="20"/>
        </w:rPr>
      </w:pPr>
      <w:r w:rsidRPr="001D5D13">
        <w:rPr>
          <w:rFonts w:ascii="Arial" w:hAnsi="Arial" w:cs="Arial"/>
          <w:b/>
          <w:sz w:val="28"/>
          <w:szCs w:val="20"/>
        </w:rPr>
        <w:t>Date of Issue:</w:t>
      </w:r>
      <w:r w:rsidR="006C3F2D">
        <w:rPr>
          <w:rFonts w:ascii="Arial" w:hAnsi="Arial" w:cs="Arial"/>
          <w:b/>
          <w:sz w:val="28"/>
          <w:szCs w:val="20"/>
        </w:rPr>
        <w:t xml:space="preserve"> </w:t>
      </w:r>
      <w:r w:rsidR="00B07DAF" w:rsidRPr="001D5D13">
        <w:rPr>
          <w:rFonts w:ascii="Arial" w:hAnsi="Arial" w:cs="Arial"/>
          <w:bCs/>
          <w:sz w:val="28"/>
          <w:szCs w:val="20"/>
        </w:rPr>
        <w:t>April 2</w:t>
      </w:r>
      <w:r w:rsidR="000C5AD0">
        <w:rPr>
          <w:rFonts w:ascii="Arial" w:hAnsi="Arial" w:cs="Arial"/>
          <w:bCs/>
          <w:sz w:val="28"/>
          <w:szCs w:val="20"/>
        </w:rPr>
        <w:t>5</w:t>
      </w:r>
      <w:r w:rsidR="00B07DAF" w:rsidRPr="001D5D13">
        <w:rPr>
          <w:rFonts w:ascii="Arial" w:hAnsi="Arial" w:cs="Arial"/>
          <w:bCs/>
          <w:sz w:val="28"/>
          <w:szCs w:val="20"/>
        </w:rPr>
        <w:t>, 2024</w:t>
      </w:r>
    </w:p>
    <w:p w14:paraId="015648FE" w14:textId="62D8261B" w:rsidR="00D35112" w:rsidRPr="001D5D13" w:rsidRDefault="00D35112" w:rsidP="007D7AB3">
      <w:pPr>
        <w:spacing w:beforeLines="32" w:before="76" w:line="300" w:lineRule="atLeast"/>
        <w:jc w:val="center"/>
        <w:rPr>
          <w:rFonts w:ascii="Arial" w:hAnsi="Arial" w:cs="Arial"/>
          <w:b/>
          <w:sz w:val="28"/>
          <w:szCs w:val="20"/>
        </w:rPr>
      </w:pPr>
      <w:r w:rsidRPr="001D5D13">
        <w:rPr>
          <w:rFonts w:ascii="Arial" w:hAnsi="Arial" w:cs="Arial"/>
          <w:b/>
          <w:sz w:val="28"/>
          <w:szCs w:val="20"/>
        </w:rPr>
        <w:t xml:space="preserve">Statement of Qualifications </w:t>
      </w:r>
      <w:r w:rsidR="0027597A">
        <w:rPr>
          <w:rFonts w:ascii="Arial" w:hAnsi="Arial" w:cs="Arial"/>
          <w:b/>
          <w:sz w:val="28"/>
          <w:szCs w:val="20"/>
        </w:rPr>
        <w:t>(SOQ)</w:t>
      </w:r>
      <w:r w:rsidRPr="001D5D13">
        <w:rPr>
          <w:rFonts w:ascii="Arial" w:hAnsi="Arial" w:cs="Arial"/>
          <w:b/>
          <w:sz w:val="28"/>
          <w:szCs w:val="20"/>
        </w:rPr>
        <w:t xml:space="preserve"> due no later than</w:t>
      </w:r>
    </w:p>
    <w:p w14:paraId="1F3D5417" w14:textId="5804C4C2" w:rsidR="00D35112" w:rsidRPr="006C3F2D" w:rsidRDefault="00D35112" w:rsidP="007D7AB3">
      <w:pPr>
        <w:spacing w:beforeLines="32" w:before="76" w:line="300" w:lineRule="atLeast"/>
        <w:jc w:val="center"/>
        <w:rPr>
          <w:rFonts w:ascii="Arial" w:hAnsi="Arial" w:cs="Arial"/>
          <w:b/>
          <w:sz w:val="28"/>
          <w:szCs w:val="20"/>
        </w:rPr>
      </w:pPr>
      <w:r w:rsidRPr="006C3F2D">
        <w:rPr>
          <w:rFonts w:ascii="Arial" w:hAnsi="Arial" w:cs="Arial"/>
          <w:b/>
          <w:sz w:val="28"/>
          <w:szCs w:val="20"/>
        </w:rPr>
        <w:t xml:space="preserve">4:00pm EST, </w:t>
      </w:r>
      <w:r w:rsidR="00B07DAF" w:rsidRPr="00D615D8">
        <w:rPr>
          <w:rFonts w:ascii="Arial" w:hAnsi="Arial" w:cs="Arial"/>
          <w:b/>
          <w:sz w:val="28"/>
          <w:szCs w:val="20"/>
        </w:rPr>
        <w:t>May 2</w:t>
      </w:r>
      <w:r w:rsidR="00701A4F" w:rsidRPr="00D615D8">
        <w:rPr>
          <w:rFonts w:ascii="Arial" w:hAnsi="Arial" w:cs="Arial"/>
          <w:b/>
          <w:sz w:val="28"/>
          <w:szCs w:val="20"/>
        </w:rPr>
        <w:t>2</w:t>
      </w:r>
      <w:r w:rsidRPr="006C3F2D">
        <w:rPr>
          <w:rFonts w:ascii="Arial" w:hAnsi="Arial" w:cs="Arial"/>
          <w:b/>
          <w:sz w:val="28"/>
          <w:szCs w:val="20"/>
        </w:rPr>
        <w:t>, 202</w:t>
      </w:r>
      <w:r w:rsidR="00B07DAF" w:rsidRPr="006C3F2D">
        <w:rPr>
          <w:rFonts w:ascii="Arial" w:hAnsi="Arial" w:cs="Arial"/>
          <w:b/>
          <w:sz w:val="28"/>
          <w:szCs w:val="20"/>
        </w:rPr>
        <w:t>4</w:t>
      </w:r>
    </w:p>
    <w:p w14:paraId="764E7DFE" w14:textId="77777777" w:rsidR="00CB5454" w:rsidRPr="001D5D13" w:rsidRDefault="00CB5454" w:rsidP="007D7AB3">
      <w:pPr>
        <w:spacing w:beforeLines="32" w:before="76" w:line="300" w:lineRule="atLeast"/>
        <w:jc w:val="center"/>
        <w:rPr>
          <w:rFonts w:ascii="Arial" w:eastAsia="Calibri" w:hAnsi="Arial" w:cs="Arial"/>
          <w:sz w:val="24"/>
          <w:szCs w:val="20"/>
        </w:rPr>
      </w:pPr>
    </w:p>
    <w:p w14:paraId="7C613BD3" w14:textId="57A2F713" w:rsidR="00532F84" w:rsidRPr="001D5D13" w:rsidRDefault="00532F84" w:rsidP="007D7AB3">
      <w:pPr>
        <w:spacing w:beforeLines="32" w:before="76" w:line="300" w:lineRule="atLeast"/>
        <w:jc w:val="center"/>
        <w:rPr>
          <w:rFonts w:ascii="Arial" w:eastAsia="Calibri" w:hAnsi="Arial" w:cs="Arial"/>
          <w:b/>
          <w:bCs/>
          <w:sz w:val="24"/>
          <w:szCs w:val="20"/>
          <w:u w:val="single"/>
        </w:rPr>
      </w:pPr>
      <w:r w:rsidRPr="001D5D13">
        <w:rPr>
          <w:rFonts w:ascii="Arial" w:eastAsia="Calibri" w:hAnsi="Arial" w:cs="Arial"/>
          <w:b/>
          <w:bCs/>
          <w:sz w:val="24"/>
          <w:szCs w:val="20"/>
          <w:u w:val="single"/>
        </w:rPr>
        <w:t>Direct all inquiries</w:t>
      </w:r>
      <w:r w:rsidR="0032309D">
        <w:rPr>
          <w:rFonts w:ascii="Arial" w:eastAsia="Calibri" w:hAnsi="Arial" w:cs="Arial"/>
          <w:b/>
          <w:bCs/>
          <w:sz w:val="24"/>
          <w:szCs w:val="20"/>
          <w:u w:val="single"/>
        </w:rPr>
        <w:t>/</w:t>
      </w:r>
      <w:r w:rsidR="000E7A0B">
        <w:rPr>
          <w:rFonts w:ascii="Arial" w:eastAsia="Calibri" w:hAnsi="Arial" w:cs="Arial"/>
          <w:b/>
          <w:bCs/>
          <w:sz w:val="24"/>
          <w:szCs w:val="20"/>
          <w:u w:val="single"/>
        </w:rPr>
        <w:t xml:space="preserve">communications </w:t>
      </w:r>
      <w:r w:rsidRPr="001D5D13">
        <w:rPr>
          <w:rFonts w:ascii="Arial" w:eastAsia="Calibri" w:hAnsi="Arial" w:cs="Arial"/>
          <w:b/>
          <w:bCs/>
          <w:sz w:val="24"/>
          <w:szCs w:val="20"/>
          <w:u w:val="single"/>
        </w:rPr>
        <w:t>concerning this selection process to:</w:t>
      </w:r>
    </w:p>
    <w:p w14:paraId="2FEF4A31" w14:textId="618D62B2" w:rsidR="00B07DAF" w:rsidRPr="001D5D13" w:rsidRDefault="00701A4F" w:rsidP="007D7AB3">
      <w:pPr>
        <w:spacing w:beforeLines="32" w:before="76" w:after="0" w:line="300" w:lineRule="atLeast"/>
        <w:jc w:val="center"/>
        <w:rPr>
          <w:rFonts w:ascii="Arial" w:eastAsia="Calibri" w:hAnsi="Arial" w:cs="Arial"/>
          <w:sz w:val="24"/>
          <w:szCs w:val="20"/>
        </w:rPr>
      </w:pPr>
      <w:bookmarkStart w:id="0" w:name="_Hlk163655040"/>
      <w:r w:rsidRPr="001D5D13">
        <w:rPr>
          <w:rFonts w:ascii="Arial" w:eastAsia="Calibri" w:hAnsi="Arial" w:cs="Arial"/>
          <w:sz w:val="24"/>
          <w:szCs w:val="20"/>
        </w:rPr>
        <w:t>Jeff Mo</w:t>
      </w:r>
      <w:r w:rsidR="001D5D13" w:rsidRPr="001D5D13">
        <w:rPr>
          <w:rFonts w:ascii="Arial" w:eastAsia="Calibri" w:hAnsi="Arial" w:cs="Arial"/>
          <w:sz w:val="24"/>
          <w:szCs w:val="20"/>
        </w:rPr>
        <w:t>o</w:t>
      </w:r>
      <w:r w:rsidRPr="001D5D13">
        <w:rPr>
          <w:rFonts w:ascii="Arial" w:eastAsia="Calibri" w:hAnsi="Arial" w:cs="Arial"/>
          <w:sz w:val="24"/>
          <w:szCs w:val="20"/>
        </w:rPr>
        <w:t xml:space="preserve">re, </w:t>
      </w:r>
      <w:r w:rsidR="007E2C01" w:rsidRPr="007E2C01">
        <w:rPr>
          <w:rFonts w:ascii="Arial" w:eastAsia="Calibri" w:hAnsi="Arial" w:cs="Arial"/>
          <w:sz w:val="24"/>
          <w:szCs w:val="20"/>
        </w:rPr>
        <w:t>Contract Administration Services Associate Director</w:t>
      </w:r>
      <w:r w:rsidRPr="001D5D13">
        <w:rPr>
          <w:rFonts w:ascii="Arial" w:eastAsia="Calibri" w:hAnsi="Arial" w:cs="Arial"/>
          <w:sz w:val="24"/>
          <w:szCs w:val="20"/>
        </w:rPr>
        <w:t>, UVA</w:t>
      </w:r>
      <w:r w:rsidR="004F5D66">
        <w:rPr>
          <w:rFonts w:ascii="Arial" w:eastAsia="Calibri" w:hAnsi="Arial" w:cs="Arial"/>
          <w:sz w:val="24"/>
          <w:szCs w:val="20"/>
        </w:rPr>
        <w:t xml:space="preserve"> CC&amp;R</w:t>
      </w:r>
    </w:p>
    <w:p w14:paraId="1DCDB247" w14:textId="5B3C8044" w:rsidR="00701A4F" w:rsidRPr="001D5D13" w:rsidRDefault="00ED3C7F" w:rsidP="007D7AB3">
      <w:pPr>
        <w:spacing w:beforeLines="32" w:before="76" w:after="0" w:line="300" w:lineRule="atLeast"/>
        <w:jc w:val="center"/>
        <w:rPr>
          <w:rFonts w:ascii="Arial" w:eastAsia="Calibri" w:hAnsi="Arial" w:cs="Arial"/>
          <w:sz w:val="24"/>
          <w:szCs w:val="20"/>
        </w:rPr>
      </w:pPr>
      <w:hyperlink r:id="rId12" w:history="1">
        <w:r w:rsidR="00701A4F" w:rsidRPr="001D5D13">
          <w:rPr>
            <w:rStyle w:val="Hyperlink"/>
            <w:rFonts w:ascii="Arial" w:eastAsia="Calibri" w:hAnsi="Arial" w:cs="Arial"/>
            <w:sz w:val="24"/>
            <w:szCs w:val="20"/>
          </w:rPr>
          <w:t>hjm7m@virginia.edu</w:t>
        </w:r>
      </w:hyperlink>
    </w:p>
    <w:p w14:paraId="620C93BF" w14:textId="77777777" w:rsidR="00DE746D" w:rsidRDefault="00DE746D" w:rsidP="00DE746D">
      <w:pPr>
        <w:spacing w:beforeLines="32" w:before="76" w:after="0" w:line="300" w:lineRule="atLeast"/>
        <w:jc w:val="center"/>
        <w:rPr>
          <w:rFonts w:ascii="Arial" w:eastAsia="Calibri" w:hAnsi="Arial" w:cs="Arial"/>
          <w:sz w:val="24"/>
          <w:szCs w:val="20"/>
        </w:rPr>
      </w:pPr>
      <w:bookmarkStart w:id="1" w:name="_Toc485810678"/>
      <w:bookmarkEnd w:id="0"/>
      <w:r>
        <w:rPr>
          <w:rFonts w:ascii="Arial" w:eastAsia="Calibri" w:hAnsi="Arial" w:cs="Arial"/>
          <w:sz w:val="24"/>
          <w:szCs w:val="20"/>
        </w:rPr>
        <w:t>Caroline Johnson, Senior Associate, Brailsford &amp; Dunlavey</w:t>
      </w:r>
    </w:p>
    <w:p w14:paraId="178CF1E9" w14:textId="77777777" w:rsidR="00DE746D" w:rsidRDefault="00ED3C7F" w:rsidP="00DE746D">
      <w:pPr>
        <w:spacing w:beforeLines="32" w:before="76" w:after="0" w:line="300" w:lineRule="atLeast"/>
        <w:jc w:val="center"/>
        <w:rPr>
          <w:rFonts w:ascii="Arial" w:eastAsia="Calibri" w:hAnsi="Arial" w:cs="Arial"/>
          <w:sz w:val="24"/>
          <w:szCs w:val="20"/>
        </w:rPr>
      </w:pPr>
      <w:hyperlink r:id="rId13" w:history="1">
        <w:r w:rsidR="00DE746D" w:rsidRPr="007B09EE">
          <w:rPr>
            <w:rStyle w:val="Hyperlink"/>
            <w:rFonts w:ascii="Arial" w:eastAsia="Calibri" w:hAnsi="Arial" w:cs="Arial"/>
            <w:sz w:val="24"/>
            <w:szCs w:val="20"/>
          </w:rPr>
          <w:t>cjohnson@bdconnect.com</w:t>
        </w:r>
      </w:hyperlink>
    </w:p>
    <w:p w14:paraId="5864AC85" w14:textId="77777777" w:rsidR="00701A4F" w:rsidRPr="001D5D13" w:rsidRDefault="00701A4F" w:rsidP="007D7AB3">
      <w:pPr>
        <w:spacing w:beforeLines="32" w:before="76" w:after="0" w:line="300" w:lineRule="atLeast"/>
        <w:jc w:val="center"/>
        <w:rPr>
          <w:rFonts w:ascii="Arial" w:eastAsia="Calibri" w:hAnsi="Arial" w:cs="Arial"/>
          <w:sz w:val="24"/>
          <w:szCs w:val="20"/>
        </w:rPr>
      </w:pPr>
    </w:p>
    <w:p w14:paraId="42F5EA90" w14:textId="77777777" w:rsidR="00701A4F" w:rsidRPr="001D5D13" w:rsidRDefault="00701A4F" w:rsidP="007D7AB3">
      <w:pPr>
        <w:keepNext/>
        <w:spacing w:beforeLines="32" w:before="76" w:after="60" w:line="300" w:lineRule="atLeast"/>
        <w:ind w:left="576" w:hanging="576"/>
        <w:jc w:val="center"/>
        <w:outlineLvl w:val="1"/>
        <w:rPr>
          <w:rFonts w:ascii="Arial" w:eastAsia="Calibri" w:hAnsi="Arial" w:cs="Arial"/>
          <w:b/>
          <w:color w:val="000000"/>
          <w:sz w:val="24"/>
          <w:szCs w:val="24"/>
        </w:rPr>
      </w:pPr>
    </w:p>
    <w:p w14:paraId="02068370" w14:textId="7B6D996D" w:rsidR="001E6BB6" w:rsidRPr="001D5D13" w:rsidRDefault="001E6BB6" w:rsidP="007D7AB3">
      <w:pPr>
        <w:keepNext/>
        <w:spacing w:beforeLines="32" w:before="76" w:after="60" w:line="300" w:lineRule="atLeast"/>
        <w:ind w:left="576" w:hanging="576"/>
        <w:jc w:val="center"/>
        <w:outlineLvl w:val="1"/>
        <w:rPr>
          <w:rFonts w:ascii="Arial" w:eastAsia="Calibri" w:hAnsi="Arial" w:cs="Arial"/>
          <w:b/>
          <w:color w:val="000000"/>
          <w:sz w:val="24"/>
          <w:szCs w:val="24"/>
        </w:rPr>
      </w:pPr>
    </w:p>
    <w:p w14:paraId="36A3E974" w14:textId="5A3D0E22" w:rsidR="001E6BB6" w:rsidRPr="001D5D13" w:rsidRDefault="001E6BB6" w:rsidP="007D7AB3">
      <w:pPr>
        <w:keepNext/>
        <w:spacing w:beforeLines="32" w:before="76" w:after="60" w:line="300" w:lineRule="atLeast"/>
        <w:ind w:left="576" w:hanging="576"/>
        <w:jc w:val="center"/>
        <w:outlineLvl w:val="1"/>
        <w:rPr>
          <w:rFonts w:ascii="Arial" w:eastAsia="Calibri" w:hAnsi="Arial" w:cs="Arial"/>
          <w:bCs/>
          <w:color w:val="000000"/>
          <w:sz w:val="24"/>
          <w:szCs w:val="24"/>
        </w:rPr>
      </w:pPr>
      <w:r w:rsidRPr="001D5D13">
        <w:rPr>
          <w:rFonts w:ascii="Arial" w:eastAsia="Calibri" w:hAnsi="Arial" w:cs="Arial"/>
          <w:bCs/>
          <w:color w:val="000000"/>
          <w:sz w:val="24"/>
          <w:szCs w:val="24"/>
        </w:rPr>
        <w:t xml:space="preserve">This solicitation and any </w:t>
      </w:r>
      <w:r w:rsidR="006F2238">
        <w:rPr>
          <w:rFonts w:ascii="Arial" w:eastAsia="Calibri" w:hAnsi="Arial" w:cs="Arial"/>
          <w:bCs/>
          <w:color w:val="000000"/>
          <w:sz w:val="24"/>
          <w:szCs w:val="24"/>
        </w:rPr>
        <w:t>A</w:t>
      </w:r>
      <w:r w:rsidR="00841375">
        <w:rPr>
          <w:rFonts w:ascii="Arial" w:eastAsia="Calibri" w:hAnsi="Arial" w:cs="Arial"/>
          <w:bCs/>
          <w:color w:val="000000"/>
          <w:sz w:val="24"/>
          <w:szCs w:val="24"/>
        </w:rPr>
        <w:t>mendments</w:t>
      </w:r>
      <w:r w:rsidRPr="001D5D13">
        <w:rPr>
          <w:rFonts w:ascii="Arial" w:eastAsia="Calibri" w:hAnsi="Arial" w:cs="Arial"/>
          <w:bCs/>
          <w:color w:val="000000"/>
          <w:sz w:val="24"/>
          <w:szCs w:val="24"/>
        </w:rPr>
        <w:t xml:space="preserve"> are posted on </w:t>
      </w:r>
      <w:r w:rsidR="00B07DAF" w:rsidRPr="001D5D13">
        <w:rPr>
          <w:rFonts w:ascii="Arial" w:eastAsia="Calibri" w:hAnsi="Arial" w:cs="Arial"/>
          <w:bCs/>
          <w:color w:val="000000"/>
          <w:sz w:val="24"/>
          <w:szCs w:val="24"/>
        </w:rPr>
        <w:t xml:space="preserve">UVA’s Capital Construction </w:t>
      </w:r>
      <w:r w:rsidR="006F2238">
        <w:rPr>
          <w:rFonts w:ascii="Arial" w:eastAsia="Calibri" w:hAnsi="Arial" w:cs="Arial"/>
          <w:bCs/>
          <w:color w:val="000000"/>
          <w:sz w:val="24"/>
          <w:szCs w:val="24"/>
        </w:rPr>
        <w:t>&amp;</w:t>
      </w:r>
      <w:r w:rsidR="00B07DAF" w:rsidRPr="001D5D13">
        <w:rPr>
          <w:rFonts w:ascii="Arial" w:eastAsia="Calibri" w:hAnsi="Arial" w:cs="Arial"/>
          <w:bCs/>
          <w:color w:val="000000"/>
          <w:sz w:val="24"/>
          <w:szCs w:val="24"/>
        </w:rPr>
        <w:t xml:space="preserve"> Renovations website </w:t>
      </w:r>
      <w:r w:rsidR="00CB5454" w:rsidRPr="001D5D13">
        <w:rPr>
          <w:rFonts w:ascii="Arial" w:eastAsia="Calibri" w:hAnsi="Arial" w:cs="Arial"/>
          <w:bCs/>
          <w:color w:val="000000"/>
          <w:sz w:val="24"/>
          <w:szCs w:val="24"/>
        </w:rPr>
        <w:t>at the following location</w:t>
      </w:r>
      <w:r w:rsidR="00FB530D" w:rsidRPr="001D5D13">
        <w:rPr>
          <w:rFonts w:ascii="Arial" w:eastAsia="Calibri" w:hAnsi="Arial" w:cs="Arial"/>
          <w:bCs/>
          <w:color w:val="000000"/>
          <w:sz w:val="24"/>
          <w:szCs w:val="24"/>
        </w:rPr>
        <w:t xml:space="preserve">: </w:t>
      </w:r>
      <w:hyperlink r:id="rId14" w:history="1">
        <w:r w:rsidR="00B07DAF" w:rsidRPr="001D5D13">
          <w:rPr>
            <w:rStyle w:val="Hyperlink"/>
            <w:rFonts w:ascii="Arial" w:hAnsi="Arial" w:cs="Arial"/>
            <w:sz w:val="24"/>
            <w:szCs w:val="24"/>
          </w:rPr>
          <w:t>https://www.fm.virginia.edu/depts/fpc/index.html</w:t>
        </w:r>
      </w:hyperlink>
      <w:r w:rsidR="00B07DAF" w:rsidRPr="001D5D13">
        <w:rPr>
          <w:rFonts w:ascii="Arial" w:hAnsi="Arial" w:cs="Arial"/>
          <w:sz w:val="24"/>
          <w:szCs w:val="24"/>
        </w:rPr>
        <w:t xml:space="preserve"> </w:t>
      </w:r>
      <w:r w:rsidR="00FB530D" w:rsidRPr="001D5D13">
        <w:rPr>
          <w:rFonts w:ascii="Arial" w:hAnsi="Arial" w:cs="Arial"/>
          <w:sz w:val="24"/>
          <w:szCs w:val="24"/>
        </w:rPr>
        <w:t xml:space="preserve">and </w:t>
      </w:r>
      <w:r w:rsidRPr="001D5D13">
        <w:rPr>
          <w:rFonts w:ascii="Arial" w:eastAsia="Calibri" w:hAnsi="Arial" w:cs="Arial"/>
          <w:bCs/>
          <w:color w:val="000000"/>
          <w:sz w:val="24"/>
          <w:szCs w:val="24"/>
        </w:rPr>
        <w:t xml:space="preserve">the </w:t>
      </w:r>
      <w:r w:rsidRPr="00156AD6">
        <w:rPr>
          <w:rFonts w:ascii="Arial" w:hAnsi="Arial"/>
          <w:color w:val="000000"/>
          <w:sz w:val="24"/>
        </w:rPr>
        <w:t>eV</w:t>
      </w:r>
      <w:r w:rsidR="002E72A8" w:rsidRPr="00156AD6">
        <w:rPr>
          <w:rFonts w:ascii="Arial" w:hAnsi="Arial"/>
          <w:color w:val="000000"/>
          <w:sz w:val="24"/>
        </w:rPr>
        <w:t>A</w:t>
      </w:r>
      <w:r w:rsidRPr="00156AD6">
        <w:rPr>
          <w:rFonts w:ascii="Arial" w:hAnsi="Arial"/>
          <w:color w:val="000000"/>
          <w:sz w:val="24"/>
        </w:rPr>
        <w:t xml:space="preserve"> website</w:t>
      </w:r>
      <w:r w:rsidRPr="001D5D13">
        <w:rPr>
          <w:rFonts w:ascii="Arial" w:eastAsia="Calibri" w:hAnsi="Arial" w:cs="Arial"/>
          <w:bCs/>
          <w:color w:val="000000"/>
          <w:sz w:val="24"/>
          <w:szCs w:val="24"/>
        </w:rPr>
        <w:t xml:space="preserve"> at: </w:t>
      </w:r>
      <w:hyperlink r:id="rId15" w:history="1">
        <w:r w:rsidRPr="001D5D13">
          <w:rPr>
            <w:rStyle w:val="Hyperlink"/>
            <w:rFonts w:ascii="Arial" w:eastAsia="Calibri" w:hAnsi="Arial" w:cs="Arial"/>
            <w:bCs/>
            <w:sz w:val="24"/>
            <w:szCs w:val="24"/>
          </w:rPr>
          <w:t>http://www.eva.virginia.gov</w:t>
        </w:r>
      </w:hyperlink>
      <w:r w:rsidRPr="001D5D13">
        <w:rPr>
          <w:rFonts w:ascii="Arial" w:eastAsia="Calibri" w:hAnsi="Arial" w:cs="Arial"/>
          <w:bCs/>
          <w:color w:val="000000"/>
          <w:sz w:val="24"/>
          <w:szCs w:val="24"/>
        </w:rPr>
        <w:t>.</w:t>
      </w:r>
    </w:p>
    <w:p w14:paraId="57010623" w14:textId="44021AB1" w:rsidR="00321C6E" w:rsidRPr="001D5D13" w:rsidRDefault="001E6BB6" w:rsidP="00C26960">
      <w:pPr>
        <w:spacing w:beforeLines="32" w:before="76" w:line="300" w:lineRule="atLeast"/>
        <w:jc w:val="both"/>
        <w:rPr>
          <w:rFonts w:ascii="Arial" w:hAnsi="Arial" w:cs="Arial"/>
        </w:rPr>
      </w:pPr>
      <w:r w:rsidRPr="001D5D13">
        <w:rPr>
          <w:rFonts w:ascii="Arial" w:eastAsia="Calibri" w:hAnsi="Arial" w:cs="Arial"/>
          <w:bCs/>
          <w:color w:val="000000"/>
          <w:sz w:val="24"/>
          <w:szCs w:val="20"/>
        </w:rPr>
        <w:br w:type="page"/>
      </w:r>
      <w:bookmarkStart w:id="2" w:name="_Toc9506738"/>
    </w:p>
    <w:p w14:paraId="0C4733C3" w14:textId="1369A58E" w:rsidR="00532F84" w:rsidRPr="00C26960" w:rsidRDefault="00532F84" w:rsidP="007D7AB3">
      <w:pPr>
        <w:keepNext/>
        <w:spacing w:beforeLines="32" w:before="76" w:after="60" w:line="300" w:lineRule="atLeast"/>
        <w:ind w:left="576" w:hanging="576"/>
        <w:jc w:val="both"/>
        <w:outlineLvl w:val="1"/>
        <w:rPr>
          <w:rFonts w:ascii="Arial" w:eastAsia="Calibri" w:hAnsi="Arial" w:cs="Arial"/>
          <w:b/>
          <w:color w:val="000000"/>
          <w:sz w:val="24"/>
          <w:szCs w:val="24"/>
        </w:rPr>
      </w:pPr>
      <w:r w:rsidRPr="00C26960">
        <w:rPr>
          <w:rFonts w:ascii="Arial" w:eastAsia="Calibri" w:hAnsi="Arial" w:cs="Arial"/>
          <w:b/>
          <w:color w:val="000000"/>
          <w:sz w:val="24"/>
          <w:szCs w:val="24"/>
        </w:rPr>
        <w:lastRenderedPageBreak/>
        <w:t>RFQ SCHEDULE</w:t>
      </w:r>
      <w:bookmarkEnd w:id="1"/>
      <w:bookmarkEnd w:id="2"/>
    </w:p>
    <w:p w14:paraId="55364B41" w14:textId="438DAF12" w:rsidR="00532F84" w:rsidRPr="00C26960" w:rsidRDefault="00532F84" w:rsidP="007D7AB3">
      <w:pPr>
        <w:spacing w:beforeLines="32" w:before="76" w:line="300" w:lineRule="atLeast"/>
        <w:jc w:val="both"/>
        <w:rPr>
          <w:rFonts w:ascii="Arial" w:eastAsia="Calibri" w:hAnsi="Arial" w:cs="Arial"/>
          <w:bCs/>
          <w:color w:val="000000"/>
          <w:sz w:val="24"/>
          <w:szCs w:val="20"/>
        </w:rPr>
      </w:pPr>
      <w:r w:rsidRPr="000C5C2F">
        <w:rPr>
          <w:rFonts w:ascii="Arial" w:eastAsia="Calibri" w:hAnsi="Arial" w:cs="Arial"/>
          <w:bCs/>
          <w:color w:val="000000"/>
          <w:sz w:val="24"/>
          <w:szCs w:val="20"/>
        </w:rPr>
        <w:t xml:space="preserve">The table below shows the </w:t>
      </w:r>
      <w:r w:rsidRPr="000C5C2F">
        <w:rPr>
          <w:rFonts w:ascii="Arial" w:eastAsia="Calibri" w:hAnsi="Arial" w:cs="Arial"/>
          <w:bCs/>
          <w:i/>
          <w:color w:val="000000"/>
          <w:sz w:val="24"/>
          <w:szCs w:val="20"/>
        </w:rPr>
        <w:t>intended</w:t>
      </w:r>
      <w:r w:rsidRPr="000C5C2F">
        <w:rPr>
          <w:rFonts w:ascii="Arial" w:eastAsia="Calibri" w:hAnsi="Arial" w:cs="Arial"/>
          <w:bCs/>
          <w:color w:val="000000"/>
          <w:sz w:val="24"/>
          <w:szCs w:val="20"/>
        </w:rPr>
        <w:t xml:space="preserve"> schedule for this Request for Qualifications (“RFQ”). </w:t>
      </w:r>
      <w:r w:rsidR="000D78ED" w:rsidRPr="000C5C2F">
        <w:rPr>
          <w:rFonts w:ascii="Arial" w:eastAsia="Calibri" w:hAnsi="Arial" w:cs="Arial"/>
          <w:bCs/>
          <w:color w:val="000000"/>
          <w:sz w:val="24"/>
          <w:szCs w:val="20"/>
        </w:rPr>
        <w:t>UVA</w:t>
      </w:r>
      <w:r w:rsidRPr="000C5C2F">
        <w:rPr>
          <w:rFonts w:ascii="Arial" w:eastAsia="Calibri" w:hAnsi="Arial" w:cs="Arial"/>
          <w:bCs/>
          <w:color w:val="000000"/>
          <w:sz w:val="24"/>
          <w:szCs w:val="20"/>
        </w:rPr>
        <w:t xml:space="preserve"> will make every effort to adhere to this schedule.</w:t>
      </w:r>
      <w:r w:rsidR="00156AD6">
        <w:rPr>
          <w:rFonts w:ascii="Arial" w:eastAsia="Calibri" w:hAnsi="Arial" w:cs="Arial"/>
          <w:bCs/>
          <w:color w:val="000000"/>
          <w:sz w:val="24"/>
          <w:szCs w:val="20"/>
        </w:rPr>
        <w:t xml:space="preserve"> </w:t>
      </w:r>
    </w:p>
    <w:p w14:paraId="22997C9C" w14:textId="700E6457" w:rsidR="00532F84" w:rsidRPr="00C26960" w:rsidRDefault="00532F84" w:rsidP="007D7AB3">
      <w:pPr>
        <w:spacing w:beforeLines="32" w:before="76" w:line="300" w:lineRule="atLeast"/>
        <w:jc w:val="both"/>
        <w:rPr>
          <w:rFonts w:ascii="Arial" w:eastAsia="Calibri" w:hAnsi="Arial" w:cs="Arial"/>
          <w:bCs/>
          <w:color w:val="000000"/>
          <w:sz w:val="24"/>
          <w:szCs w:val="20"/>
        </w:rPr>
      </w:pPr>
      <w:r w:rsidRPr="00C26960">
        <w:rPr>
          <w:rFonts w:ascii="Arial" w:eastAsia="Calibri" w:hAnsi="Arial" w:cs="Arial"/>
          <w:bCs/>
          <w:color w:val="000000"/>
          <w:sz w:val="24"/>
          <w:szCs w:val="20"/>
        </w:rPr>
        <w:t xml:space="preserve"> </w:t>
      </w: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1"/>
        <w:gridCol w:w="2056"/>
        <w:gridCol w:w="4278"/>
      </w:tblGrid>
      <w:tr w:rsidR="00532F84" w:rsidRPr="00C26960" w14:paraId="7D8C3C73" w14:textId="77777777" w:rsidTr="7A8079B2">
        <w:trPr>
          <w:trHeight w:val="410"/>
        </w:trPr>
        <w:tc>
          <w:tcPr>
            <w:tcW w:w="3291" w:type="dxa"/>
            <w:shd w:val="clear" w:color="auto" w:fill="F8F7F2"/>
            <w:vAlign w:val="center"/>
          </w:tcPr>
          <w:p w14:paraId="754E2C0F" w14:textId="77777777" w:rsidR="00532F84" w:rsidRPr="00C26960" w:rsidRDefault="00532F84" w:rsidP="00C26960">
            <w:pPr>
              <w:spacing w:beforeLines="32" w:before="76" w:after="0" w:line="300" w:lineRule="atLeast"/>
              <w:jc w:val="center"/>
              <w:rPr>
                <w:rFonts w:ascii="Arial" w:eastAsia="Calibri" w:hAnsi="Arial" w:cs="Arial"/>
                <w:b/>
                <w:bCs/>
                <w:color w:val="404040" w:themeColor="text1" w:themeTint="BF"/>
                <w:sz w:val="20"/>
                <w:szCs w:val="20"/>
              </w:rPr>
            </w:pPr>
            <w:r w:rsidRPr="00C26960">
              <w:rPr>
                <w:rFonts w:ascii="Arial" w:eastAsia="Calibri" w:hAnsi="Arial" w:cs="Arial"/>
                <w:b/>
                <w:bCs/>
                <w:color w:val="404040" w:themeColor="text1" w:themeTint="BF"/>
                <w:sz w:val="20"/>
                <w:szCs w:val="20"/>
              </w:rPr>
              <w:t>EVENT</w:t>
            </w:r>
          </w:p>
        </w:tc>
        <w:tc>
          <w:tcPr>
            <w:tcW w:w="2056" w:type="dxa"/>
            <w:shd w:val="clear" w:color="auto" w:fill="F8F7F2"/>
            <w:vAlign w:val="center"/>
          </w:tcPr>
          <w:p w14:paraId="52FD2EEA" w14:textId="77777777" w:rsidR="00532F84" w:rsidRPr="00C26960" w:rsidRDefault="00532F84" w:rsidP="00C26960">
            <w:pPr>
              <w:spacing w:beforeLines="32" w:before="76" w:after="0" w:line="300" w:lineRule="atLeast"/>
              <w:jc w:val="center"/>
              <w:rPr>
                <w:rFonts w:ascii="Arial" w:eastAsia="Calibri" w:hAnsi="Arial" w:cs="Arial"/>
                <w:b/>
                <w:bCs/>
                <w:color w:val="404040" w:themeColor="text1" w:themeTint="BF"/>
                <w:sz w:val="20"/>
                <w:szCs w:val="20"/>
              </w:rPr>
            </w:pPr>
            <w:r w:rsidRPr="00C26960">
              <w:rPr>
                <w:rFonts w:ascii="Arial" w:eastAsia="Calibri" w:hAnsi="Arial" w:cs="Arial"/>
                <w:b/>
                <w:bCs/>
                <w:color w:val="404040" w:themeColor="text1" w:themeTint="BF"/>
                <w:sz w:val="20"/>
                <w:szCs w:val="20"/>
              </w:rPr>
              <w:t>RESPONSIBILITY</w:t>
            </w:r>
          </w:p>
        </w:tc>
        <w:tc>
          <w:tcPr>
            <w:tcW w:w="4278" w:type="dxa"/>
            <w:shd w:val="clear" w:color="auto" w:fill="F8F7F2"/>
            <w:vAlign w:val="center"/>
          </w:tcPr>
          <w:p w14:paraId="55FD9D66" w14:textId="72D96DA1" w:rsidR="00532F84" w:rsidRPr="00C26960" w:rsidRDefault="00532F84" w:rsidP="00C26960">
            <w:pPr>
              <w:spacing w:beforeLines="32" w:before="76" w:after="0" w:line="300" w:lineRule="atLeast"/>
              <w:jc w:val="center"/>
              <w:rPr>
                <w:rFonts w:ascii="Arial" w:eastAsia="Calibri" w:hAnsi="Arial" w:cs="Arial"/>
                <w:b/>
                <w:bCs/>
                <w:color w:val="404040" w:themeColor="text1" w:themeTint="BF"/>
                <w:sz w:val="20"/>
                <w:szCs w:val="20"/>
              </w:rPr>
            </w:pPr>
            <w:r w:rsidRPr="7A8079B2">
              <w:rPr>
                <w:rFonts w:ascii="Arial" w:eastAsia="Calibri" w:hAnsi="Arial" w:cs="Arial"/>
                <w:b/>
                <w:bCs/>
                <w:color w:val="404040" w:themeColor="text1" w:themeTint="BF"/>
                <w:sz w:val="20"/>
                <w:szCs w:val="20"/>
              </w:rPr>
              <w:t xml:space="preserve">DATE </w:t>
            </w:r>
            <w:r w:rsidR="3BE22E1A" w:rsidRPr="7A8079B2">
              <w:rPr>
                <w:rFonts w:ascii="Arial" w:eastAsia="Calibri" w:hAnsi="Arial" w:cs="Arial"/>
                <w:b/>
                <w:bCs/>
                <w:color w:val="404040" w:themeColor="text1" w:themeTint="BF"/>
                <w:sz w:val="20"/>
                <w:szCs w:val="20"/>
              </w:rPr>
              <w:t>&amp;</w:t>
            </w:r>
            <w:r w:rsidRPr="7A8079B2">
              <w:rPr>
                <w:rFonts w:ascii="Arial" w:eastAsia="Calibri" w:hAnsi="Arial" w:cs="Arial"/>
                <w:b/>
                <w:bCs/>
                <w:color w:val="404040" w:themeColor="text1" w:themeTint="BF"/>
                <w:sz w:val="20"/>
                <w:szCs w:val="20"/>
              </w:rPr>
              <w:t xml:space="preserve"> TIME</w:t>
            </w:r>
          </w:p>
        </w:tc>
      </w:tr>
      <w:tr w:rsidR="00701A4F" w:rsidRPr="00C26960" w14:paraId="3ED325CE" w14:textId="77777777" w:rsidTr="7A8079B2">
        <w:trPr>
          <w:trHeight w:val="410"/>
        </w:trPr>
        <w:tc>
          <w:tcPr>
            <w:tcW w:w="3291" w:type="dxa"/>
            <w:vAlign w:val="center"/>
          </w:tcPr>
          <w:p w14:paraId="3C4C1AAA" w14:textId="7C95B3A1" w:rsidR="00701A4F" w:rsidRPr="00C26960" w:rsidRDefault="00701A4F"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RFQ Released</w:t>
            </w:r>
          </w:p>
        </w:tc>
        <w:tc>
          <w:tcPr>
            <w:tcW w:w="2056" w:type="dxa"/>
            <w:vAlign w:val="center"/>
          </w:tcPr>
          <w:p w14:paraId="4EA7D003" w14:textId="1C719239" w:rsidR="00701A4F" w:rsidRPr="00C26960" w:rsidRDefault="00701A4F"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UVA</w:t>
            </w:r>
          </w:p>
        </w:tc>
        <w:tc>
          <w:tcPr>
            <w:tcW w:w="4278" w:type="dxa"/>
            <w:shd w:val="clear" w:color="auto" w:fill="auto"/>
            <w:vAlign w:val="center"/>
          </w:tcPr>
          <w:p w14:paraId="16E3DE48" w14:textId="17DA88C5" w:rsidR="00701A4F" w:rsidRPr="00C26960" w:rsidRDefault="00701A4F"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4"/>
              </w:rPr>
            </w:pPr>
            <w:r w:rsidRPr="00C26960">
              <w:rPr>
                <w:rFonts w:ascii="Arial" w:eastAsia="Calibri" w:hAnsi="Arial" w:cs="Arial"/>
                <w:color w:val="404040" w:themeColor="text1" w:themeTint="BF"/>
                <w:sz w:val="24"/>
                <w:szCs w:val="24"/>
              </w:rPr>
              <w:t xml:space="preserve">April </w:t>
            </w:r>
            <w:r w:rsidR="00F1763F" w:rsidRPr="00C26960">
              <w:rPr>
                <w:rFonts w:ascii="Arial" w:eastAsia="Calibri" w:hAnsi="Arial" w:cs="Arial"/>
                <w:color w:val="404040" w:themeColor="text1" w:themeTint="BF"/>
                <w:sz w:val="24"/>
                <w:szCs w:val="24"/>
              </w:rPr>
              <w:t>2</w:t>
            </w:r>
            <w:r w:rsidR="00F1763F">
              <w:rPr>
                <w:rFonts w:ascii="Arial" w:eastAsia="Calibri" w:hAnsi="Arial" w:cs="Arial"/>
                <w:color w:val="404040" w:themeColor="text1" w:themeTint="BF"/>
                <w:sz w:val="24"/>
                <w:szCs w:val="24"/>
              </w:rPr>
              <w:t>5</w:t>
            </w:r>
            <w:r w:rsidRPr="00C26960">
              <w:rPr>
                <w:rFonts w:ascii="Arial" w:eastAsia="Calibri" w:hAnsi="Arial" w:cs="Arial"/>
                <w:color w:val="404040" w:themeColor="text1" w:themeTint="BF"/>
                <w:sz w:val="24"/>
                <w:szCs w:val="24"/>
              </w:rPr>
              <w:t>, 2024</w:t>
            </w:r>
          </w:p>
        </w:tc>
      </w:tr>
      <w:tr w:rsidR="009B2F83" w:rsidRPr="00C26960" w14:paraId="13AD9E19" w14:textId="77777777" w:rsidTr="7A8079B2">
        <w:trPr>
          <w:trHeight w:val="410"/>
        </w:trPr>
        <w:tc>
          <w:tcPr>
            <w:tcW w:w="3291" w:type="dxa"/>
            <w:vAlign w:val="center"/>
          </w:tcPr>
          <w:p w14:paraId="07F80549" w14:textId="6300D048" w:rsidR="009B2F83" w:rsidRPr="00C26960" w:rsidRDefault="009605A4"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Pre-</w:t>
            </w:r>
            <w:r w:rsidR="00B45719">
              <w:rPr>
                <w:rFonts w:ascii="Arial" w:eastAsia="Calibri" w:hAnsi="Arial" w:cs="Arial"/>
                <w:color w:val="404040" w:themeColor="text1" w:themeTint="BF"/>
                <w:sz w:val="24"/>
                <w:szCs w:val="20"/>
              </w:rPr>
              <w:t xml:space="preserve">Qualifications </w:t>
            </w:r>
            <w:r w:rsidR="00156AD6">
              <w:rPr>
                <w:rFonts w:ascii="Arial" w:eastAsia="Calibri" w:hAnsi="Arial" w:cs="Arial"/>
                <w:color w:val="404040" w:themeColor="text1" w:themeTint="BF"/>
                <w:sz w:val="24"/>
                <w:szCs w:val="20"/>
              </w:rPr>
              <w:t>Conference</w:t>
            </w:r>
            <w:r w:rsidR="00156AD6" w:rsidRPr="00C26960">
              <w:rPr>
                <w:rFonts w:ascii="Arial" w:eastAsia="Calibri" w:hAnsi="Arial" w:cs="Arial"/>
                <w:color w:val="404040" w:themeColor="text1" w:themeTint="BF"/>
                <w:sz w:val="24"/>
                <w:szCs w:val="20"/>
              </w:rPr>
              <w:t xml:space="preserve"> via</w:t>
            </w:r>
            <w:r w:rsidRPr="00C26960">
              <w:rPr>
                <w:rFonts w:ascii="Arial" w:eastAsia="Calibri" w:hAnsi="Arial" w:cs="Arial"/>
                <w:color w:val="404040" w:themeColor="text1" w:themeTint="BF"/>
                <w:sz w:val="24"/>
                <w:szCs w:val="20"/>
              </w:rPr>
              <w:t xml:space="preserve"> </w:t>
            </w:r>
            <w:r w:rsidR="000A1287" w:rsidRPr="00C26960">
              <w:rPr>
                <w:rFonts w:ascii="Arial" w:eastAsia="Calibri" w:hAnsi="Arial" w:cs="Arial"/>
                <w:color w:val="404040" w:themeColor="text1" w:themeTint="BF"/>
                <w:sz w:val="24"/>
                <w:szCs w:val="20"/>
              </w:rPr>
              <w:t>Z</w:t>
            </w:r>
            <w:r w:rsidRPr="00C26960">
              <w:rPr>
                <w:rFonts w:ascii="Arial" w:eastAsia="Calibri" w:hAnsi="Arial" w:cs="Arial"/>
                <w:color w:val="404040" w:themeColor="text1" w:themeTint="BF"/>
                <w:sz w:val="24"/>
                <w:szCs w:val="20"/>
              </w:rPr>
              <w:t>oom</w:t>
            </w:r>
          </w:p>
        </w:tc>
        <w:tc>
          <w:tcPr>
            <w:tcW w:w="2056" w:type="dxa"/>
            <w:vAlign w:val="center"/>
          </w:tcPr>
          <w:p w14:paraId="50EF7E96" w14:textId="43585E85" w:rsidR="009B2F83" w:rsidRPr="00C26960" w:rsidRDefault="000D78ED"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UVA</w:t>
            </w:r>
          </w:p>
        </w:tc>
        <w:tc>
          <w:tcPr>
            <w:tcW w:w="4278" w:type="dxa"/>
            <w:shd w:val="clear" w:color="auto" w:fill="auto"/>
            <w:vAlign w:val="center"/>
          </w:tcPr>
          <w:p w14:paraId="4058478A" w14:textId="4BEDFD3D" w:rsidR="009B2F83" w:rsidRPr="00C26960" w:rsidRDefault="00F51979"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4"/>
              </w:rPr>
            </w:pPr>
            <w:r>
              <w:rPr>
                <w:rFonts w:ascii="Arial" w:eastAsia="Calibri" w:hAnsi="Arial" w:cs="Arial"/>
                <w:color w:val="404040" w:themeColor="text1" w:themeTint="BF"/>
                <w:sz w:val="24"/>
                <w:szCs w:val="24"/>
              </w:rPr>
              <w:t>May 2</w:t>
            </w:r>
            <w:r w:rsidR="000D78ED" w:rsidRPr="00C26960">
              <w:rPr>
                <w:rFonts w:ascii="Arial" w:eastAsia="Calibri" w:hAnsi="Arial" w:cs="Arial"/>
                <w:color w:val="404040" w:themeColor="text1" w:themeTint="BF"/>
                <w:sz w:val="24"/>
                <w:szCs w:val="24"/>
              </w:rPr>
              <w:t xml:space="preserve">, </w:t>
            </w:r>
            <w:r w:rsidR="00701A4F" w:rsidRPr="00C26960">
              <w:rPr>
                <w:rFonts w:ascii="Arial" w:eastAsia="Calibri" w:hAnsi="Arial" w:cs="Arial"/>
                <w:color w:val="404040" w:themeColor="text1" w:themeTint="BF"/>
                <w:sz w:val="24"/>
                <w:szCs w:val="24"/>
              </w:rPr>
              <w:t>2024</w:t>
            </w:r>
            <w:r>
              <w:rPr>
                <w:rFonts w:ascii="Arial" w:eastAsia="Calibri" w:hAnsi="Arial" w:cs="Arial"/>
                <w:color w:val="404040" w:themeColor="text1" w:themeTint="BF"/>
                <w:sz w:val="24"/>
                <w:szCs w:val="24"/>
              </w:rPr>
              <w:t>, 3:00 pm EST</w:t>
            </w:r>
          </w:p>
          <w:p w14:paraId="0ED81BC2" w14:textId="2F2F5E39" w:rsidR="000D78ED" w:rsidRPr="00C26960" w:rsidRDefault="00F51979"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4"/>
              </w:rPr>
            </w:pPr>
            <w:r>
              <w:rPr>
                <w:rFonts w:ascii="Arial" w:eastAsia="Calibri" w:hAnsi="Arial" w:cs="Arial"/>
                <w:color w:val="404040" w:themeColor="text1" w:themeTint="BF"/>
                <w:sz w:val="24"/>
                <w:szCs w:val="24"/>
              </w:rPr>
              <w:t xml:space="preserve">(Via </w:t>
            </w:r>
            <w:hyperlink r:id="rId16" w:history="1">
              <w:r w:rsidRPr="00F51979">
                <w:rPr>
                  <w:rStyle w:val="Hyperlink"/>
                  <w:rFonts w:ascii="Arial" w:eastAsia="Calibri" w:hAnsi="Arial" w:cs="Arial"/>
                  <w:sz w:val="24"/>
                  <w:szCs w:val="24"/>
                </w:rPr>
                <w:t>Zoom</w:t>
              </w:r>
            </w:hyperlink>
            <w:r>
              <w:rPr>
                <w:rFonts w:ascii="Arial" w:eastAsia="Calibri" w:hAnsi="Arial" w:cs="Arial"/>
                <w:color w:val="404040" w:themeColor="text1" w:themeTint="BF"/>
                <w:sz w:val="24"/>
                <w:szCs w:val="24"/>
              </w:rPr>
              <w:t>)</w:t>
            </w:r>
          </w:p>
        </w:tc>
      </w:tr>
      <w:tr w:rsidR="009605A4" w:rsidRPr="00C26960" w14:paraId="29574934" w14:textId="77777777" w:rsidTr="7A8079B2">
        <w:trPr>
          <w:trHeight w:val="410"/>
        </w:trPr>
        <w:tc>
          <w:tcPr>
            <w:tcW w:w="3291" w:type="dxa"/>
            <w:vAlign w:val="center"/>
          </w:tcPr>
          <w:p w14:paraId="085FA958" w14:textId="5EA4FA7F" w:rsidR="009605A4" w:rsidRPr="00C26960" w:rsidRDefault="009605A4"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Deadline to Submit Questions for A</w:t>
            </w:r>
            <w:r w:rsidR="00764D08">
              <w:rPr>
                <w:rFonts w:ascii="Arial" w:eastAsia="Calibri" w:hAnsi="Arial" w:cs="Arial"/>
                <w:color w:val="404040" w:themeColor="text1" w:themeTint="BF"/>
                <w:sz w:val="24"/>
                <w:szCs w:val="20"/>
              </w:rPr>
              <w:t>mendment</w:t>
            </w:r>
          </w:p>
        </w:tc>
        <w:tc>
          <w:tcPr>
            <w:tcW w:w="2056" w:type="dxa"/>
            <w:vAlign w:val="center"/>
          </w:tcPr>
          <w:p w14:paraId="58F05854" w14:textId="33DE04E3" w:rsidR="009605A4" w:rsidRPr="00C26960" w:rsidRDefault="00CA4D3E"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Pr>
                <w:rFonts w:ascii="Arial" w:eastAsia="Calibri" w:hAnsi="Arial" w:cs="Arial"/>
                <w:color w:val="404040" w:themeColor="text1" w:themeTint="BF"/>
                <w:sz w:val="24"/>
                <w:szCs w:val="20"/>
              </w:rPr>
              <w:t>Propose</w:t>
            </w:r>
            <w:r w:rsidR="009605A4" w:rsidRPr="00C26960">
              <w:rPr>
                <w:rFonts w:ascii="Arial" w:eastAsia="Calibri" w:hAnsi="Arial" w:cs="Arial"/>
                <w:color w:val="404040" w:themeColor="text1" w:themeTint="BF"/>
                <w:sz w:val="24"/>
                <w:szCs w:val="20"/>
              </w:rPr>
              <w:t>r</w:t>
            </w:r>
          </w:p>
        </w:tc>
        <w:tc>
          <w:tcPr>
            <w:tcW w:w="4278" w:type="dxa"/>
            <w:shd w:val="clear" w:color="auto" w:fill="auto"/>
            <w:vAlign w:val="center"/>
          </w:tcPr>
          <w:p w14:paraId="177973AC" w14:textId="4BFF9B70" w:rsidR="009605A4" w:rsidRPr="00C26960" w:rsidRDefault="00DF0C69"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1A48C2">
              <w:rPr>
                <w:rFonts w:ascii="Arial" w:eastAsia="Calibri" w:hAnsi="Arial" w:cs="Arial"/>
                <w:color w:val="404040" w:themeColor="text1" w:themeTint="BF"/>
                <w:sz w:val="24"/>
                <w:szCs w:val="20"/>
              </w:rPr>
              <w:t>May 3</w:t>
            </w:r>
            <w:r w:rsidR="000D78ED" w:rsidRPr="001A48C2">
              <w:rPr>
                <w:rFonts w:ascii="Arial" w:eastAsia="Calibri" w:hAnsi="Arial" w:cs="Arial"/>
                <w:color w:val="404040" w:themeColor="text1" w:themeTint="BF"/>
                <w:sz w:val="24"/>
                <w:szCs w:val="20"/>
              </w:rPr>
              <w:t>, 2024</w:t>
            </w:r>
          </w:p>
        </w:tc>
      </w:tr>
      <w:tr w:rsidR="009605A4" w:rsidRPr="00C26960" w14:paraId="291FB8EC" w14:textId="77777777" w:rsidTr="7A8079B2">
        <w:trPr>
          <w:trHeight w:val="410"/>
        </w:trPr>
        <w:tc>
          <w:tcPr>
            <w:tcW w:w="3291" w:type="dxa"/>
            <w:vAlign w:val="center"/>
          </w:tcPr>
          <w:p w14:paraId="0696D68A" w14:textId="3C0C9FC9" w:rsidR="009605A4" w:rsidRPr="00C26960" w:rsidRDefault="001A27B8"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Pr>
                <w:rFonts w:ascii="Arial" w:eastAsia="Calibri" w:hAnsi="Arial" w:cs="Arial"/>
                <w:color w:val="404040" w:themeColor="text1" w:themeTint="BF"/>
                <w:sz w:val="24"/>
                <w:szCs w:val="20"/>
              </w:rPr>
              <w:t>Amendment</w:t>
            </w:r>
            <w:r w:rsidR="009605A4" w:rsidRPr="00C26960">
              <w:rPr>
                <w:rFonts w:ascii="Arial" w:eastAsia="Calibri" w:hAnsi="Arial" w:cs="Arial"/>
                <w:color w:val="404040" w:themeColor="text1" w:themeTint="BF"/>
                <w:sz w:val="24"/>
                <w:szCs w:val="20"/>
              </w:rPr>
              <w:t xml:space="preserve"> </w:t>
            </w:r>
            <w:r w:rsidR="006C2B38">
              <w:rPr>
                <w:rFonts w:ascii="Arial" w:eastAsia="Calibri" w:hAnsi="Arial" w:cs="Arial"/>
                <w:color w:val="404040" w:themeColor="text1" w:themeTint="BF"/>
                <w:sz w:val="24"/>
                <w:szCs w:val="20"/>
              </w:rPr>
              <w:t>Issued</w:t>
            </w:r>
          </w:p>
        </w:tc>
        <w:tc>
          <w:tcPr>
            <w:tcW w:w="2056" w:type="dxa"/>
            <w:vAlign w:val="center"/>
          </w:tcPr>
          <w:p w14:paraId="63B11B1C" w14:textId="2DA1344A" w:rsidR="009605A4" w:rsidRPr="00C26960" w:rsidRDefault="000834F5"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UVA</w:t>
            </w:r>
          </w:p>
        </w:tc>
        <w:tc>
          <w:tcPr>
            <w:tcW w:w="4278" w:type="dxa"/>
            <w:shd w:val="clear" w:color="auto" w:fill="auto"/>
            <w:vAlign w:val="center"/>
          </w:tcPr>
          <w:p w14:paraId="1C69FD1B" w14:textId="59BFA107" w:rsidR="009605A4" w:rsidRPr="00D615D8" w:rsidRDefault="0069515D"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D615D8">
              <w:rPr>
                <w:rFonts w:ascii="Arial" w:eastAsia="Calibri" w:hAnsi="Arial" w:cs="Arial"/>
                <w:color w:val="404040" w:themeColor="text1" w:themeTint="BF"/>
                <w:sz w:val="24"/>
                <w:szCs w:val="20"/>
              </w:rPr>
              <w:t xml:space="preserve">May </w:t>
            </w:r>
            <w:r w:rsidR="000D78ED" w:rsidRPr="00D615D8">
              <w:rPr>
                <w:rFonts w:ascii="Arial" w:eastAsia="Calibri" w:hAnsi="Arial" w:cs="Arial"/>
                <w:color w:val="404040" w:themeColor="text1" w:themeTint="BF"/>
                <w:sz w:val="24"/>
                <w:szCs w:val="20"/>
              </w:rPr>
              <w:t>9, 2024</w:t>
            </w:r>
          </w:p>
        </w:tc>
      </w:tr>
      <w:tr w:rsidR="009605A4" w:rsidRPr="00C26960" w14:paraId="34FCD537" w14:textId="77777777" w:rsidTr="7A8079B2">
        <w:trPr>
          <w:trHeight w:val="410"/>
        </w:trPr>
        <w:tc>
          <w:tcPr>
            <w:tcW w:w="3291" w:type="dxa"/>
            <w:vAlign w:val="center"/>
          </w:tcPr>
          <w:p w14:paraId="4105ED7B" w14:textId="7F0F000D" w:rsidR="009605A4" w:rsidRPr="00C26960" w:rsidRDefault="009605A4"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 xml:space="preserve">Deadline to </w:t>
            </w:r>
            <w:r w:rsidRPr="000C5C2F">
              <w:rPr>
                <w:rFonts w:ascii="Arial" w:eastAsia="Calibri" w:hAnsi="Arial" w:cs="Arial"/>
                <w:color w:val="404040" w:themeColor="text1" w:themeTint="BF"/>
                <w:sz w:val="24"/>
                <w:szCs w:val="20"/>
              </w:rPr>
              <w:t xml:space="preserve">Submit </w:t>
            </w:r>
            <w:r w:rsidR="0027597A" w:rsidRPr="000C5C2F">
              <w:rPr>
                <w:rFonts w:ascii="Arial" w:eastAsia="Calibri" w:hAnsi="Arial" w:cs="Arial"/>
                <w:color w:val="404040" w:themeColor="text1" w:themeTint="BF"/>
                <w:sz w:val="24"/>
                <w:szCs w:val="20"/>
              </w:rPr>
              <w:t>S</w:t>
            </w:r>
            <w:r w:rsidR="003F4917" w:rsidRPr="000C5C2F">
              <w:rPr>
                <w:rFonts w:ascii="Arial" w:eastAsia="Calibri" w:hAnsi="Arial" w:cs="Arial"/>
                <w:color w:val="404040" w:themeColor="text1" w:themeTint="BF"/>
                <w:sz w:val="24"/>
                <w:szCs w:val="20"/>
              </w:rPr>
              <w:t>OQ</w:t>
            </w:r>
          </w:p>
        </w:tc>
        <w:tc>
          <w:tcPr>
            <w:tcW w:w="2056" w:type="dxa"/>
            <w:vAlign w:val="center"/>
          </w:tcPr>
          <w:p w14:paraId="1B7466EC" w14:textId="11D1BF50" w:rsidR="009605A4" w:rsidRPr="00C26960" w:rsidRDefault="00CA4D3E"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Pr>
                <w:rFonts w:ascii="Arial" w:eastAsia="Calibri" w:hAnsi="Arial" w:cs="Arial"/>
                <w:color w:val="404040" w:themeColor="text1" w:themeTint="BF"/>
                <w:sz w:val="24"/>
                <w:szCs w:val="20"/>
              </w:rPr>
              <w:t>Propos</w:t>
            </w:r>
            <w:r w:rsidR="009605A4" w:rsidRPr="00C26960">
              <w:rPr>
                <w:rFonts w:ascii="Arial" w:eastAsia="Calibri" w:hAnsi="Arial" w:cs="Arial"/>
                <w:color w:val="404040" w:themeColor="text1" w:themeTint="BF"/>
                <w:sz w:val="24"/>
                <w:szCs w:val="20"/>
              </w:rPr>
              <w:t>er</w:t>
            </w:r>
          </w:p>
        </w:tc>
        <w:tc>
          <w:tcPr>
            <w:tcW w:w="4278" w:type="dxa"/>
            <w:shd w:val="clear" w:color="auto" w:fill="auto"/>
            <w:vAlign w:val="center"/>
          </w:tcPr>
          <w:p w14:paraId="5B9D1A0A" w14:textId="647E1474" w:rsidR="009605A4" w:rsidRPr="00D615D8" w:rsidRDefault="000D78ED"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D615D8">
              <w:rPr>
                <w:rFonts w:ascii="Arial" w:eastAsia="Calibri" w:hAnsi="Arial" w:cs="Arial"/>
                <w:color w:val="404040" w:themeColor="text1" w:themeTint="BF"/>
                <w:sz w:val="24"/>
                <w:szCs w:val="20"/>
              </w:rPr>
              <w:t>May 2</w:t>
            </w:r>
            <w:r w:rsidR="00444F2A" w:rsidRPr="00D615D8">
              <w:rPr>
                <w:rFonts w:ascii="Arial" w:eastAsia="Calibri" w:hAnsi="Arial" w:cs="Arial"/>
                <w:color w:val="404040" w:themeColor="text1" w:themeTint="BF"/>
                <w:sz w:val="24"/>
                <w:szCs w:val="20"/>
              </w:rPr>
              <w:t>2</w:t>
            </w:r>
            <w:r w:rsidRPr="00D615D8">
              <w:rPr>
                <w:rFonts w:ascii="Arial" w:eastAsia="Calibri" w:hAnsi="Arial" w:cs="Arial"/>
                <w:color w:val="404040" w:themeColor="text1" w:themeTint="BF"/>
                <w:sz w:val="24"/>
                <w:szCs w:val="20"/>
              </w:rPr>
              <w:t>, 2024</w:t>
            </w:r>
            <w:r w:rsidR="009605A4" w:rsidRPr="00D615D8">
              <w:rPr>
                <w:rFonts w:ascii="Arial" w:eastAsia="Calibri" w:hAnsi="Arial" w:cs="Arial"/>
                <w:color w:val="404040" w:themeColor="text1" w:themeTint="BF"/>
                <w:sz w:val="24"/>
                <w:szCs w:val="20"/>
              </w:rPr>
              <w:t>, 4:00</w:t>
            </w:r>
            <w:r w:rsidR="00F51979" w:rsidRPr="00D615D8">
              <w:rPr>
                <w:rFonts w:ascii="Arial" w:eastAsia="Calibri" w:hAnsi="Arial" w:cs="Arial"/>
                <w:color w:val="404040" w:themeColor="text1" w:themeTint="BF"/>
                <w:sz w:val="24"/>
                <w:szCs w:val="20"/>
              </w:rPr>
              <w:t xml:space="preserve"> </w:t>
            </w:r>
            <w:r w:rsidR="009605A4" w:rsidRPr="00D615D8">
              <w:rPr>
                <w:rFonts w:ascii="Arial" w:eastAsia="Calibri" w:hAnsi="Arial" w:cs="Arial"/>
                <w:color w:val="404040" w:themeColor="text1" w:themeTint="BF"/>
                <w:sz w:val="24"/>
                <w:szCs w:val="20"/>
              </w:rPr>
              <w:t>pm EST</w:t>
            </w:r>
          </w:p>
        </w:tc>
      </w:tr>
      <w:tr w:rsidR="009605A4" w:rsidRPr="00C26960" w14:paraId="79E17973" w14:textId="77777777" w:rsidTr="7A8079B2">
        <w:trPr>
          <w:trHeight w:val="410"/>
        </w:trPr>
        <w:tc>
          <w:tcPr>
            <w:tcW w:w="3291" w:type="dxa"/>
            <w:vAlign w:val="center"/>
          </w:tcPr>
          <w:p w14:paraId="628C61D1" w14:textId="1267A2F3" w:rsidR="009605A4" w:rsidRPr="00C26960" w:rsidRDefault="009605A4"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2870B2">
              <w:rPr>
                <w:rFonts w:ascii="Arial" w:eastAsia="Calibri" w:hAnsi="Arial" w:cs="Arial"/>
                <w:color w:val="404040" w:themeColor="text1" w:themeTint="BF"/>
                <w:sz w:val="24"/>
                <w:szCs w:val="20"/>
              </w:rPr>
              <w:t>Shortlist</w:t>
            </w:r>
            <w:r w:rsidR="00ED4CBE" w:rsidRPr="002870B2">
              <w:rPr>
                <w:rFonts w:ascii="Arial" w:eastAsia="Calibri" w:hAnsi="Arial" w:cs="Arial"/>
                <w:color w:val="404040" w:themeColor="text1" w:themeTint="BF"/>
                <w:sz w:val="24"/>
                <w:szCs w:val="20"/>
              </w:rPr>
              <w:t xml:space="preserve"> Notified/RFP Released</w:t>
            </w:r>
          </w:p>
        </w:tc>
        <w:tc>
          <w:tcPr>
            <w:tcW w:w="2056" w:type="dxa"/>
            <w:vAlign w:val="center"/>
          </w:tcPr>
          <w:p w14:paraId="3E9169AA" w14:textId="20D5ACE2" w:rsidR="009605A4" w:rsidRPr="00C26960" w:rsidRDefault="000834F5"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C26960">
              <w:rPr>
                <w:rFonts w:ascii="Arial" w:eastAsia="Calibri" w:hAnsi="Arial" w:cs="Arial"/>
                <w:color w:val="404040" w:themeColor="text1" w:themeTint="BF"/>
                <w:sz w:val="24"/>
                <w:szCs w:val="20"/>
              </w:rPr>
              <w:t>UVA</w:t>
            </w:r>
          </w:p>
        </w:tc>
        <w:tc>
          <w:tcPr>
            <w:tcW w:w="4278" w:type="dxa"/>
            <w:shd w:val="clear" w:color="auto" w:fill="auto"/>
            <w:vAlign w:val="center"/>
          </w:tcPr>
          <w:p w14:paraId="6B8F7752" w14:textId="6B9B8E54" w:rsidR="009605A4" w:rsidRPr="00D615D8" w:rsidRDefault="000D78ED" w:rsidP="00C26960">
            <w:pPr>
              <w:autoSpaceDE w:val="0"/>
              <w:autoSpaceDN w:val="0"/>
              <w:adjustRightInd w:val="0"/>
              <w:spacing w:beforeLines="32" w:before="76" w:after="0" w:line="300" w:lineRule="atLeast"/>
              <w:jc w:val="center"/>
              <w:rPr>
                <w:rFonts w:ascii="Arial" w:eastAsia="Calibri" w:hAnsi="Arial" w:cs="Arial"/>
                <w:color w:val="404040" w:themeColor="text1" w:themeTint="BF"/>
                <w:sz w:val="24"/>
                <w:szCs w:val="20"/>
              </w:rPr>
            </w:pPr>
            <w:r w:rsidRPr="00D615D8">
              <w:rPr>
                <w:rFonts w:ascii="Arial" w:eastAsia="Calibri" w:hAnsi="Arial" w:cs="Arial"/>
                <w:color w:val="404040" w:themeColor="text1" w:themeTint="BF"/>
                <w:sz w:val="24"/>
                <w:szCs w:val="20"/>
              </w:rPr>
              <w:t xml:space="preserve">June </w:t>
            </w:r>
            <w:r w:rsidR="00ED4CBE" w:rsidRPr="00D615D8">
              <w:rPr>
                <w:rFonts w:ascii="Arial" w:eastAsia="Calibri" w:hAnsi="Arial" w:cs="Arial"/>
                <w:color w:val="404040" w:themeColor="text1" w:themeTint="BF"/>
                <w:sz w:val="24"/>
                <w:szCs w:val="20"/>
              </w:rPr>
              <w:t>12</w:t>
            </w:r>
            <w:r w:rsidRPr="00D615D8">
              <w:rPr>
                <w:rFonts w:ascii="Arial" w:eastAsia="Calibri" w:hAnsi="Arial" w:cs="Arial"/>
                <w:color w:val="404040" w:themeColor="text1" w:themeTint="BF"/>
                <w:sz w:val="24"/>
                <w:szCs w:val="20"/>
              </w:rPr>
              <w:t>, 2024</w:t>
            </w:r>
          </w:p>
        </w:tc>
      </w:tr>
    </w:tbl>
    <w:p w14:paraId="5BBC399E" w14:textId="77777777" w:rsidR="001E6BB6" w:rsidRPr="00C26960" w:rsidRDefault="001E6BB6" w:rsidP="007D7AB3">
      <w:pPr>
        <w:spacing w:beforeLines="32" w:before="76" w:after="0" w:line="300" w:lineRule="atLeast"/>
        <w:jc w:val="both"/>
        <w:rPr>
          <w:rFonts w:ascii="Arial" w:hAnsi="Arial" w:cs="Arial"/>
          <w:b/>
          <w:sz w:val="24"/>
          <w:szCs w:val="24"/>
        </w:rPr>
      </w:pPr>
    </w:p>
    <w:p w14:paraId="604EC423" w14:textId="77777777" w:rsidR="00CB5454" w:rsidRPr="00C26960" w:rsidRDefault="00CB5454" w:rsidP="007D7AB3">
      <w:pPr>
        <w:spacing w:beforeLines="32" w:before="76" w:line="300" w:lineRule="atLeast"/>
        <w:jc w:val="both"/>
        <w:rPr>
          <w:rFonts w:ascii="Arial" w:hAnsi="Arial" w:cs="Arial"/>
          <w:b/>
          <w:sz w:val="24"/>
          <w:szCs w:val="24"/>
        </w:rPr>
      </w:pPr>
      <w:r w:rsidRPr="00C26960">
        <w:rPr>
          <w:rFonts w:ascii="Arial" w:hAnsi="Arial" w:cs="Arial"/>
          <w:b/>
          <w:sz w:val="24"/>
          <w:szCs w:val="24"/>
        </w:rPr>
        <w:br w:type="page"/>
      </w:r>
    </w:p>
    <w:p w14:paraId="6119D1F2" w14:textId="3776B6C7" w:rsidR="009C5CFA" w:rsidRPr="00C26960" w:rsidRDefault="00417FCD" w:rsidP="007D7AB3">
      <w:pPr>
        <w:spacing w:beforeLines="32" w:before="76" w:after="0" w:line="300" w:lineRule="atLeast"/>
        <w:jc w:val="both"/>
        <w:rPr>
          <w:rFonts w:ascii="Arial" w:hAnsi="Arial" w:cs="Arial"/>
          <w:b/>
          <w:sz w:val="24"/>
          <w:szCs w:val="24"/>
        </w:rPr>
      </w:pPr>
      <w:r w:rsidRPr="00C26960">
        <w:rPr>
          <w:rFonts w:ascii="Arial" w:hAnsi="Arial" w:cs="Arial"/>
          <w:b/>
          <w:sz w:val="24"/>
          <w:szCs w:val="24"/>
        </w:rPr>
        <w:lastRenderedPageBreak/>
        <w:t>Table of Contents</w:t>
      </w:r>
    </w:p>
    <w:p w14:paraId="58F420B7" w14:textId="64B360DE" w:rsidR="00D22118" w:rsidRPr="00C26960" w:rsidRDefault="76A47F09" w:rsidP="001050E6">
      <w:pPr>
        <w:pStyle w:val="ListParagraph"/>
        <w:numPr>
          <w:ilvl w:val="0"/>
          <w:numId w:val="5"/>
        </w:numPr>
        <w:spacing w:beforeLines="32" w:before="76" w:line="300" w:lineRule="atLeast"/>
        <w:jc w:val="both"/>
        <w:rPr>
          <w:rFonts w:ascii="Arial" w:hAnsi="Arial" w:cs="Arial"/>
          <w:b/>
          <w:sz w:val="20"/>
          <w:szCs w:val="20"/>
        </w:rPr>
      </w:pPr>
      <w:r w:rsidRPr="00C26960">
        <w:rPr>
          <w:rFonts w:ascii="Arial" w:hAnsi="Arial" w:cs="Arial"/>
          <w:b/>
          <w:bCs/>
          <w:sz w:val="20"/>
          <w:szCs w:val="20"/>
        </w:rPr>
        <w:t>Introduction &amp; Overview</w:t>
      </w:r>
    </w:p>
    <w:p w14:paraId="51A1C3AE" w14:textId="0CC084C5" w:rsidR="76A47F09" w:rsidRPr="00C26960" w:rsidRDefault="000350B7"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Overview of Opportunity</w:t>
      </w:r>
    </w:p>
    <w:p w14:paraId="2D3515E9" w14:textId="3DF89F0F" w:rsidR="00D22118" w:rsidRDefault="007816BE" w:rsidP="001050E6">
      <w:pPr>
        <w:pStyle w:val="ListParagraph"/>
        <w:numPr>
          <w:ilvl w:val="1"/>
          <w:numId w:val="5"/>
        </w:numPr>
        <w:spacing w:beforeLines="32" w:before="76" w:line="300" w:lineRule="atLeast"/>
        <w:jc w:val="both"/>
        <w:rPr>
          <w:rFonts w:ascii="Arial" w:hAnsi="Arial" w:cs="Arial"/>
          <w:sz w:val="20"/>
          <w:szCs w:val="20"/>
        </w:rPr>
      </w:pPr>
      <w:r>
        <w:rPr>
          <w:rFonts w:ascii="Arial" w:hAnsi="Arial" w:cs="Arial"/>
          <w:sz w:val="20"/>
          <w:szCs w:val="20"/>
        </w:rPr>
        <w:t xml:space="preserve">Estimated </w:t>
      </w:r>
      <w:r w:rsidR="76A47F09" w:rsidRPr="00C26960">
        <w:rPr>
          <w:rFonts w:ascii="Arial" w:hAnsi="Arial" w:cs="Arial"/>
          <w:sz w:val="20"/>
          <w:szCs w:val="20"/>
        </w:rPr>
        <w:t>Solicitation Schedule</w:t>
      </w:r>
    </w:p>
    <w:p w14:paraId="0AB82278" w14:textId="459C1CFE" w:rsidR="00207CB9" w:rsidRPr="00C26960" w:rsidRDefault="00207CB9" w:rsidP="001050E6">
      <w:pPr>
        <w:pStyle w:val="ListParagraph"/>
        <w:numPr>
          <w:ilvl w:val="1"/>
          <w:numId w:val="5"/>
        </w:numPr>
        <w:spacing w:beforeLines="32" w:before="76" w:line="300" w:lineRule="atLeast"/>
        <w:jc w:val="both"/>
        <w:rPr>
          <w:rFonts w:ascii="Arial" w:hAnsi="Arial" w:cs="Arial"/>
          <w:sz w:val="20"/>
          <w:szCs w:val="20"/>
        </w:rPr>
      </w:pPr>
      <w:r w:rsidRPr="00207CB9">
        <w:rPr>
          <w:rFonts w:ascii="Arial" w:hAnsi="Arial" w:cs="Arial"/>
          <w:sz w:val="20"/>
          <w:szCs w:val="20"/>
        </w:rPr>
        <w:t>Pre-Qualification Conference Call (optional)</w:t>
      </w:r>
    </w:p>
    <w:p w14:paraId="6AE2ED2F" w14:textId="77777777" w:rsidR="00D22118" w:rsidRPr="00C26960" w:rsidRDefault="00D22118" w:rsidP="007D7AB3">
      <w:pPr>
        <w:pStyle w:val="ListParagraph"/>
        <w:spacing w:beforeLines="32" w:before="76" w:line="300" w:lineRule="atLeast"/>
        <w:ind w:left="1440"/>
        <w:jc w:val="both"/>
        <w:rPr>
          <w:rFonts w:ascii="Arial" w:hAnsi="Arial" w:cs="Arial"/>
          <w:sz w:val="20"/>
          <w:szCs w:val="20"/>
        </w:rPr>
      </w:pPr>
    </w:p>
    <w:p w14:paraId="6119D1F3" w14:textId="61ACC4C3" w:rsidR="009C5CFA" w:rsidRPr="00C26960" w:rsidRDefault="00CE1C26" w:rsidP="001050E6">
      <w:pPr>
        <w:pStyle w:val="ListParagraph"/>
        <w:numPr>
          <w:ilvl w:val="0"/>
          <w:numId w:val="5"/>
        </w:numPr>
        <w:spacing w:beforeLines="32" w:before="76" w:line="300" w:lineRule="atLeast"/>
        <w:jc w:val="both"/>
        <w:rPr>
          <w:rFonts w:ascii="Arial" w:hAnsi="Arial" w:cs="Arial"/>
          <w:b/>
          <w:sz w:val="20"/>
          <w:szCs w:val="20"/>
        </w:rPr>
      </w:pPr>
      <w:r w:rsidRPr="00C26960">
        <w:rPr>
          <w:rFonts w:ascii="Arial" w:hAnsi="Arial" w:cs="Arial"/>
          <w:b/>
          <w:sz w:val="20"/>
          <w:szCs w:val="20"/>
        </w:rPr>
        <w:t>Background</w:t>
      </w:r>
      <w:r w:rsidR="00D22118" w:rsidRPr="00C26960">
        <w:rPr>
          <w:rFonts w:ascii="Arial" w:hAnsi="Arial" w:cs="Arial"/>
          <w:b/>
          <w:sz w:val="20"/>
          <w:szCs w:val="20"/>
        </w:rPr>
        <w:t xml:space="preserve"> o</w:t>
      </w:r>
      <w:r w:rsidR="00696094" w:rsidRPr="00C26960">
        <w:rPr>
          <w:rFonts w:ascii="Arial" w:hAnsi="Arial" w:cs="Arial"/>
          <w:b/>
          <w:sz w:val="20"/>
          <w:szCs w:val="20"/>
        </w:rPr>
        <w:t>f</w:t>
      </w:r>
      <w:r w:rsidR="00D22118" w:rsidRPr="00C26960">
        <w:rPr>
          <w:rFonts w:ascii="Arial" w:hAnsi="Arial" w:cs="Arial"/>
          <w:b/>
          <w:sz w:val="20"/>
          <w:szCs w:val="20"/>
        </w:rPr>
        <w:t xml:space="preserve"> </w:t>
      </w:r>
      <w:r w:rsidR="000D78ED" w:rsidRPr="00C26960">
        <w:rPr>
          <w:rFonts w:ascii="Arial" w:hAnsi="Arial" w:cs="Arial"/>
          <w:b/>
          <w:sz w:val="20"/>
          <w:szCs w:val="20"/>
        </w:rPr>
        <w:t xml:space="preserve">University of Virginia </w:t>
      </w:r>
      <w:r w:rsidRPr="00C26960">
        <w:rPr>
          <w:rFonts w:ascii="Arial" w:hAnsi="Arial" w:cs="Arial"/>
          <w:b/>
          <w:sz w:val="20"/>
          <w:szCs w:val="20"/>
        </w:rPr>
        <w:t>(</w:t>
      </w:r>
      <w:r w:rsidR="000D78ED" w:rsidRPr="00C26960">
        <w:rPr>
          <w:rFonts w:ascii="Arial" w:hAnsi="Arial" w:cs="Arial"/>
          <w:b/>
          <w:sz w:val="20"/>
          <w:szCs w:val="20"/>
        </w:rPr>
        <w:t>UVA</w:t>
      </w:r>
      <w:r w:rsidRPr="00C26960">
        <w:rPr>
          <w:rFonts w:ascii="Arial" w:hAnsi="Arial" w:cs="Arial"/>
          <w:b/>
          <w:sz w:val="20"/>
          <w:szCs w:val="20"/>
        </w:rPr>
        <w:t>)</w:t>
      </w:r>
    </w:p>
    <w:p w14:paraId="628677E0" w14:textId="6965E78F" w:rsidR="00D22118" w:rsidRPr="00C26960" w:rsidRDefault="00D22118"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 xml:space="preserve">Overview of </w:t>
      </w:r>
      <w:r w:rsidR="000D78ED" w:rsidRPr="00C26960">
        <w:rPr>
          <w:rFonts w:ascii="Arial" w:hAnsi="Arial" w:cs="Arial"/>
          <w:sz w:val="20"/>
          <w:szCs w:val="20"/>
        </w:rPr>
        <w:t>UVA</w:t>
      </w:r>
    </w:p>
    <w:p w14:paraId="03013E3A" w14:textId="48573FF9" w:rsidR="00D42C57" w:rsidRPr="00C26960" w:rsidRDefault="00C0290B" w:rsidP="001050E6">
      <w:pPr>
        <w:pStyle w:val="ListParagraph"/>
        <w:numPr>
          <w:ilvl w:val="1"/>
          <w:numId w:val="5"/>
        </w:numPr>
        <w:spacing w:beforeLines="32" w:before="76" w:line="300" w:lineRule="atLeast"/>
        <w:jc w:val="both"/>
        <w:rPr>
          <w:rFonts w:ascii="Arial" w:hAnsi="Arial" w:cs="Arial"/>
          <w:sz w:val="20"/>
          <w:szCs w:val="20"/>
        </w:rPr>
      </w:pPr>
      <w:r>
        <w:rPr>
          <w:rFonts w:ascii="Arial" w:hAnsi="Arial" w:cs="Arial"/>
          <w:sz w:val="20"/>
          <w:szCs w:val="20"/>
        </w:rPr>
        <w:t>Mission Statement of the University of Virginia</w:t>
      </w:r>
    </w:p>
    <w:p w14:paraId="0F0A08A4" w14:textId="19528B4A" w:rsidR="00D42C57" w:rsidRPr="00C26960" w:rsidRDefault="00D42C57"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Strategic Plan</w:t>
      </w:r>
      <w:r w:rsidR="000D78ED" w:rsidRPr="00C26960">
        <w:rPr>
          <w:rFonts w:ascii="Arial" w:hAnsi="Arial" w:cs="Arial"/>
          <w:sz w:val="20"/>
          <w:szCs w:val="20"/>
        </w:rPr>
        <w:t>: The 2030 Plan</w:t>
      </w:r>
    </w:p>
    <w:p w14:paraId="7A037D99" w14:textId="1C6B7630" w:rsidR="00487B08" w:rsidRDefault="000D78ED"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Second Year Housing Plan</w:t>
      </w:r>
    </w:p>
    <w:p w14:paraId="5684A15C" w14:textId="476069F2" w:rsidR="007816BE" w:rsidRPr="00164D1E" w:rsidRDefault="007816BE" w:rsidP="001050E6">
      <w:pPr>
        <w:pStyle w:val="ListParagraph"/>
        <w:numPr>
          <w:ilvl w:val="1"/>
          <w:numId w:val="5"/>
        </w:numPr>
        <w:spacing w:beforeLines="32" w:before="76" w:line="300" w:lineRule="atLeast"/>
        <w:jc w:val="both"/>
        <w:rPr>
          <w:rFonts w:ascii="Arial" w:hAnsi="Arial" w:cs="Arial"/>
          <w:sz w:val="20"/>
          <w:szCs w:val="20"/>
        </w:rPr>
      </w:pPr>
      <w:r w:rsidRPr="65780813">
        <w:rPr>
          <w:rFonts w:ascii="Arial" w:hAnsi="Arial" w:cs="Arial"/>
          <w:sz w:val="20"/>
          <w:szCs w:val="20"/>
        </w:rPr>
        <w:t xml:space="preserve">Sustainability: </w:t>
      </w:r>
      <w:r w:rsidR="7F5CEC39" w:rsidRPr="65780813">
        <w:rPr>
          <w:rFonts w:ascii="Arial" w:hAnsi="Arial" w:cs="Arial"/>
          <w:sz w:val="20"/>
          <w:szCs w:val="20"/>
        </w:rPr>
        <w:t xml:space="preserve">2030 </w:t>
      </w:r>
      <w:r w:rsidR="7F5CEC39" w:rsidRPr="00164D1E">
        <w:rPr>
          <w:rFonts w:ascii="Arial" w:hAnsi="Arial" w:cs="Arial"/>
          <w:sz w:val="20"/>
          <w:szCs w:val="20"/>
        </w:rPr>
        <w:t xml:space="preserve">Plan </w:t>
      </w:r>
      <w:r w:rsidR="003858B6" w:rsidRPr="00164D1E">
        <w:rPr>
          <w:rFonts w:ascii="Arial" w:hAnsi="Arial" w:cs="Arial"/>
          <w:sz w:val="20"/>
          <w:szCs w:val="20"/>
        </w:rPr>
        <w:t>&amp;</w:t>
      </w:r>
      <w:r w:rsidR="7F5CEC39" w:rsidRPr="00164D1E">
        <w:rPr>
          <w:rFonts w:ascii="Arial" w:hAnsi="Arial" w:cs="Arial"/>
          <w:sz w:val="20"/>
          <w:szCs w:val="20"/>
        </w:rPr>
        <w:t xml:space="preserve"> </w:t>
      </w:r>
      <w:r w:rsidRPr="00164D1E">
        <w:rPr>
          <w:rFonts w:ascii="Arial" w:hAnsi="Arial" w:cs="Arial"/>
          <w:sz w:val="20"/>
          <w:szCs w:val="20"/>
        </w:rPr>
        <w:t xml:space="preserve">Carbon Neutrality </w:t>
      </w:r>
    </w:p>
    <w:p w14:paraId="48D4F202" w14:textId="77777777" w:rsidR="00A00899" w:rsidRPr="00164D1E" w:rsidRDefault="00A00899" w:rsidP="007D7AB3">
      <w:pPr>
        <w:pStyle w:val="ListParagraph"/>
        <w:spacing w:beforeLines="32" w:before="76" w:line="300" w:lineRule="atLeast"/>
        <w:ind w:left="1440"/>
        <w:jc w:val="both"/>
        <w:rPr>
          <w:rFonts w:ascii="Arial" w:hAnsi="Arial" w:cs="Arial"/>
          <w:sz w:val="20"/>
          <w:szCs w:val="20"/>
        </w:rPr>
      </w:pPr>
    </w:p>
    <w:p w14:paraId="6119D1F8" w14:textId="77777777" w:rsidR="00A6410D" w:rsidRPr="00164D1E" w:rsidRDefault="00A6410D" w:rsidP="001050E6">
      <w:pPr>
        <w:pStyle w:val="ListParagraph"/>
        <w:numPr>
          <w:ilvl w:val="0"/>
          <w:numId w:val="5"/>
        </w:numPr>
        <w:spacing w:beforeLines="32" w:before="76" w:line="300" w:lineRule="atLeast"/>
        <w:jc w:val="both"/>
        <w:rPr>
          <w:rFonts w:ascii="Arial" w:hAnsi="Arial" w:cs="Arial"/>
          <w:b/>
          <w:sz w:val="20"/>
          <w:szCs w:val="20"/>
        </w:rPr>
      </w:pPr>
      <w:r w:rsidRPr="00164D1E">
        <w:rPr>
          <w:rFonts w:ascii="Arial" w:hAnsi="Arial" w:cs="Arial"/>
          <w:b/>
          <w:sz w:val="20"/>
          <w:szCs w:val="20"/>
        </w:rPr>
        <w:t>Project Description</w:t>
      </w:r>
    </w:p>
    <w:p w14:paraId="78AB9F8B" w14:textId="37389EDA" w:rsidR="0060684B" w:rsidRPr="00164D1E" w:rsidRDefault="0060684B" w:rsidP="001050E6">
      <w:pPr>
        <w:pStyle w:val="ListParagraph"/>
        <w:numPr>
          <w:ilvl w:val="1"/>
          <w:numId w:val="5"/>
        </w:numPr>
        <w:spacing w:beforeLines="32" w:before="76" w:line="300" w:lineRule="atLeast"/>
        <w:jc w:val="both"/>
        <w:rPr>
          <w:rFonts w:ascii="Arial" w:hAnsi="Arial" w:cs="Arial"/>
          <w:sz w:val="20"/>
          <w:szCs w:val="20"/>
        </w:rPr>
      </w:pPr>
      <w:r w:rsidRPr="00164D1E">
        <w:rPr>
          <w:rFonts w:ascii="Arial" w:hAnsi="Arial" w:cs="Arial"/>
          <w:sz w:val="20"/>
          <w:szCs w:val="20"/>
        </w:rPr>
        <w:t xml:space="preserve">Description of </w:t>
      </w:r>
      <w:r w:rsidR="00487B08" w:rsidRPr="00164D1E">
        <w:rPr>
          <w:rFonts w:ascii="Arial" w:hAnsi="Arial" w:cs="Arial"/>
          <w:sz w:val="20"/>
          <w:szCs w:val="20"/>
        </w:rPr>
        <w:t xml:space="preserve">the </w:t>
      </w:r>
      <w:r w:rsidR="000D78ED" w:rsidRPr="00164D1E">
        <w:rPr>
          <w:rFonts w:ascii="Arial" w:hAnsi="Arial" w:cs="Arial"/>
          <w:sz w:val="20"/>
          <w:szCs w:val="20"/>
        </w:rPr>
        <w:t xml:space="preserve">Emmet </w:t>
      </w:r>
      <w:r w:rsidR="00CF7F54" w:rsidRPr="00164D1E">
        <w:rPr>
          <w:rFonts w:ascii="Arial" w:hAnsi="Arial" w:cs="Arial"/>
          <w:sz w:val="20"/>
          <w:szCs w:val="20"/>
        </w:rPr>
        <w:t xml:space="preserve">North </w:t>
      </w:r>
      <w:r w:rsidR="000D78ED" w:rsidRPr="00164D1E">
        <w:rPr>
          <w:rFonts w:ascii="Arial" w:hAnsi="Arial" w:cs="Arial"/>
          <w:sz w:val="20"/>
          <w:szCs w:val="20"/>
        </w:rPr>
        <w:t>Project</w:t>
      </w:r>
    </w:p>
    <w:p w14:paraId="609BF556" w14:textId="51C79F45" w:rsidR="00487B08" w:rsidRPr="00164D1E" w:rsidRDefault="00487B08" w:rsidP="001050E6">
      <w:pPr>
        <w:pStyle w:val="ListParagraph"/>
        <w:numPr>
          <w:ilvl w:val="1"/>
          <w:numId w:val="5"/>
        </w:numPr>
        <w:spacing w:beforeLines="32" w:before="76" w:line="300" w:lineRule="atLeast"/>
        <w:jc w:val="both"/>
        <w:rPr>
          <w:rFonts w:ascii="Arial" w:hAnsi="Arial" w:cs="Arial"/>
          <w:sz w:val="20"/>
          <w:szCs w:val="20"/>
        </w:rPr>
      </w:pPr>
      <w:r w:rsidRPr="00164D1E">
        <w:rPr>
          <w:rFonts w:ascii="Arial" w:hAnsi="Arial" w:cs="Arial"/>
          <w:sz w:val="20"/>
          <w:szCs w:val="20"/>
        </w:rPr>
        <w:t xml:space="preserve">Description of the </w:t>
      </w:r>
      <w:r w:rsidR="00582DCA" w:rsidRPr="00164D1E">
        <w:rPr>
          <w:rFonts w:ascii="Arial" w:hAnsi="Arial" w:cs="Arial"/>
          <w:sz w:val="20"/>
          <w:szCs w:val="20"/>
        </w:rPr>
        <w:t>Ivy Corridor Project</w:t>
      </w:r>
    </w:p>
    <w:p w14:paraId="6119D1F9" w14:textId="5D70AA5C" w:rsidR="00A6410D" w:rsidRPr="00164D1E" w:rsidRDefault="76A47F09" w:rsidP="001050E6">
      <w:pPr>
        <w:pStyle w:val="ListParagraph"/>
        <w:numPr>
          <w:ilvl w:val="1"/>
          <w:numId w:val="5"/>
        </w:numPr>
        <w:spacing w:beforeLines="32" w:before="76" w:line="300" w:lineRule="atLeast"/>
        <w:jc w:val="both"/>
        <w:rPr>
          <w:rFonts w:ascii="Arial" w:hAnsi="Arial" w:cs="Arial"/>
          <w:sz w:val="20"/>
          <w:szCs w:val="20"/>
        </w:rPr>
      </w:pPr>
      <w:r w:rsidRPr="00164D1E">
        <w:rPr>
          <w:rFonts w:ascii="Arial" w:hAnsi="Arial" w:cs="Arial"/>
          <w:sz w:val="20"/>
          <w:szCs w:val="20"/>
        </w:rPr>
        <w:t>UVA’s Goals &amp; Objectives</w:t>
      </w:r>
    </w:p>
    <w:p w14:paraId="5F6F7F26" w14:textId="584EFA94" w:rsidR="47399D3E" w:rsidRPr="00C26960" w:rsidRDefault="000C79B9" w:rsidP="001050E6">
      <w:pPr>
        <w:pStyle w:val="ListParagraph"/>
        <w:numPr>
          <w:ilvl w:val="1"/>
          <w:numId w:val="5"/>
        </w:numPr>
        <w:spacing w:beforeLines="32" w:before="76" w:line="300" w:lineRule="atLeast"/>
        <w:jc w:val="both"/>
        <w:rPr>
          <w:rFonts w:ascii="Arial" w:hAnsi="Arial" w:cs="Arial"/>
          <w:sz w:val="20"/>
          <w:szCs w:val="20"/>
        </w:rPr>
      </w:pPr>
      <w:r w:rsidRPr="00164D1E">
        <w:rPr>
          <w:rFonts w:ascii="Arial" w:hAnsi="Arial" w:cs="Arial"/>
          <w:sz w:val="20"/>
          <w:szCs w:val="20"/>
        </w:rPr>
        <w:t xml:space="preserve">UVA </w:t>
      </w:r>
      <w:r w:rsidR="76A47F09" w:rsidRPr="00164D1E">
        <w:rPr>
          <w:rFonts w:ascii="Arial" w:hAnsi="Arial" w:cs="Arial"/>
          <w:sz w:val="20"/>
          <w:szCs w:val="20"/>
        </w:rPr>
        <w:t>Facility Design G</w:t>
      </w:r>
      <w:r w:rsidR="76A47F09" w:rsidRPr="00C26960">
        <w:rPr>
          <w:rFonts w:ascii="Arial" w:hAnsi="Arial" w:cs="Arial"/>
          <w:sz w:val="20"/>
          <w:szCs w:val="20"/>
        </w:rPr>
        <w:t>uidelines</w:t>
      </w:r>
    </w:p>
    <w:p w14:paraId="6119D1FB" w14:textId="77777777" w:rsidR="00A6410D" w:rsidRPr="00C26960" w:rsidRDefault="00A6410D" w:rsidP="007D7AB3">
      <w:pPr>
        <w:pStyle w:val="ListParagraph"/>
        <w:spacing w:beforeLines="32" w:before="76" w:line="300" w:lineRule="atLeast"/>
        <w:jc w:val="both"/>
        <w:rPr>
          <w:rFonts w:ascii="Arial" w:hAnsi="Arial" w:cs="Arial"/>
          <w:sz w:val="20"/>
          <w:szCs w:val="20"/>
        </w:rPr>
      </w:pPr>
    </w:p>
    <w:p w14:paraId="6119D1FC" w14:textId="17FE7F7C" w:rsidR="00A6410D" w:rsidRPr="00C26960" w:rsidRDefault="00A6410D" w:rsidP="001050E6">
      <w:pPr>
        <w:pStyle w:val="ListParagraph"/>
        <w:numPr>
          <w:ilvl w:val="0"/>
          <w:numId w:val="5"/>
        </w:numPr>
        <w:spacing w:beforeLines="32" w:before="76" w:line="300" w:lineRule="atLeast"/>
        <w:jc w:val="both"/>
        <w:rPr>
          <w:rFonts w:ascii="Arial" w:hAnsi="Arial" w:cs="Arial"/>
          <w:b/>
          <w:sz w:val="20"/>
          <w:szCs w:val="20"/>
        </w:rPr>
      </w:pPr>
      <w:r w:rsidRPr="00C26960">
        <w:rPr>
          <w:rFonts w:ascii="Arial" w:hAnsi="Arial" w:cs="Arial"/>
          <w:b/>
          <w:sz w:val="20"/>
          <w:szCs w:val="20"/>
        </w:rPr>
        <w:t>Proposal Submission</w:t>
      </w:r>
    </w:p>
    <w:p w14:paraId="6119D1FD" w14:textId="2FBA0D0D" w:rsidR="00A6410D" w:rsidRPr="00C26960" w:rsidRDefault="00A6410D"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Submi</w:t>
      </w:r>
      <w:r w:rsidR="00EC53B8" w:rsidRPr="00C26960">
        <w:rPr>
          <w:rFonts w:ascii="Arial" w:hAnsi="Arial" w:cs="Arial"/>
          <w:sz w:val="20"/>
          <w:szCs w:val="20"/>
        </w:rPr>
        <w:t>ttal Requirements</w:t>
      </w:r>
    </w:p>
    <w:p w14:paraId="247A2702" w14:textId="4BB75693" w:rsidR="0060684B" w:rsidRPr="00C26960" w:rsidRDefault="0060684B"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Submittal Instructions</w:t>
      </w:r>
    </w:p>
    <w:p w14:paraId="5FFA0CD1" w14:textId="77777777" w:rsidR="00D22118" w:rsidRPr="00C26960" w:rsidRDefault="00D22118" w:rsidP="007D7AB3">
      <w:pPr>
        <w:pStyle w:val="ListParagraph"/>
        <w:spacing w:beforeLines="32" w:before="76" w:line="300" w:lineRule="atLeast"/>
        <w:ind w:left="1440"/>
        <w:jc w:val="both"/>
        <w:rPr>
          <w:rFonts w:ascii="Arial" w:hAnsi="Arial" w:cs="Arial"/>
          <w:sz w:val="20"/>
          <w:szCs w:val="20"/>
        </w:rPr>
      </w:pPr>
    </w:p>
    <w:p w14:paraId="6119D200" w14:textId="57ADB283" w:rsidR="00417FCD" w:rsidRPr="003E7B62" w:rsidRDefault="00417FCD" w:rsidP="001050E6">
      <w:pPr>
        <w:pStyle w:val="ListParagraph"/>
        <w:numPr>
          <w:ilvl w:val="0"/>
          <w:numId w:val="5"/>
        </w:numPr>
        <w:spacing w:beforeLines="32" w:before="76" w:line="300" w:lineRule="atLeast"/>
        <w:jc w:val="both"/>
        <w:rPr>
          <w:rFonts w:ascii="Arial" w:hAnsi="Arial" w:cs="Arial"/>
          <w:b/>
          <w:sz w:val="20"/>
          <w:szCs w:val="20"/>
        </w:rPr>
      </w:pPr>
      <w:r w:rsidRPr="003E7B62">
        <w:rPr>
          <w:rFonts w:ascii="Arial" w:hAnsi="Arial" w:cs="Arial"/>
          <w:b/>
          <w:sz w:val="20"/>
          <w:szCs w:val="20"/>
        </w:rPr>
        <w:t>Procurement</w:t>
      </w:r>
      <w:r w:rsidR="00D22118" w:rsidRPr="003E7B62">
        <w:rPr>
          <w:rFonts w:ascii="Arial" w:hAnsi="Arial" w:cs="Arial"/>
          <w:b/>
          <w:sz w:val="20"/>
          <w:szCs w:val="20"/>
        </w:rPr>
        <w:t xml:space="preserve"> Process</w:t>
      </w:r>
    </w:p>
    <w:p w14:paraId="026C1833" w14:textId="77777777" w:rsidR="007D509F" w:rsidRPr="003E7B62" w:rsidRDefault="007D509F" w:rsidP="002C6F2F">
      <w:pPr>
        <w:pStyle w:val="ListParagraph"/>
        <w:numPr>
          <w:ilvl w:val="1"/>
          <w:numId w:val="5"/>
        </w:numPr>
        <w:spacing w:beforeLines="32" w:before="76" w:line="300" w:lineRule="atLeast"/>
        <w:jc w:val="both"/>
        <w:rPr>
          <w:rFonts w:ascii="Arial" w:hAnsi="Arial" w:cs="Arial"/>
          <w:sz w:val="20"/>
          <w:szCs w:val="20"/>
        </w:rPr>
      </w:pPr>
      <w:r w:rsidRPr="003E7B62">
        <w:rPr>
          <w:rFonts w:ascii="Arial" w:hAnsi="Arial" w:cs="Arial"/>
          <w:sz w:val="20"/>
          <w:szCs w:val="20"/>
        </w:rPr>
        <w:t>Access to RFQ</w:t>
      </w:r>
    </w:p>
    <w:p w14:paraId="6119D202" w14:textId="3A760D56" w:rsidR="00417FCD" w:rsidRPr="003E7B62" w:rsidRDefault="003F51F5" w:rsidP="001050E6">
      <w:pPr>
        <w:pStyle w:val="ListParagraph"/>
        <w:numPr>
          <w:ilvl w:val="1"/>
          <w:numId w:val="5"/>
        </w:numPr>
        <w:spacing w:beforeLines="32" w:before="76" w:line="300" w:lineRule="atLeast"/>
        <w:jc w:val="both"/>
        <w:rPr>
          <w:rFonts w:ascii="Arial" w:hAnsi="Arial" w:cs="Arial"/>
          <w:sz w:val="20"/>
          <w:szCs w:val="20"/>
        </w:rPr>
      </w:pPr>
      <w:r w:rsidRPr="003E7B62">
        <w:rPr>
          <w:rFonts w:ascii="Arial" w:hAnsi="Arial" w:cs="Arial"/>
          <w:sz w:val="20"/>
          <w:szCs w:val="20"/>
        </w:rPr>
        <w:t>Communication</w:t>
      </w:r>
    </w:p>
    <w:p w14:paraId="6119D203" w14:textId="4AC41DDA" w:rsidR="00417FCD" w:rsidRPr="00C26960" w:rsidRDefault="00D22118"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 xml:space="preserve">Solicitation </w:t>
      </w:r>
      <w:r w:rsidR="00417FCD" w:rsidRPr="00C26960">
        <w:rPr>
          <w:rFonts w:ascii="Arial" w:hAnsi="Arial" w:cs="Arial"/>
          <w:sz w:val="20"/>
          <w:szCs w:val="20"/>
        </w:rPr>
        <w:t>A</w:t>
      </w:r>
      <w:r w:rsidR="00EB6713">
        <w:rPr>
          <w:rFonts w:ascii="Arial" w:hAnsi="Arial" w:cs="Arial"/>
          <w:sz w:val="20"/>
          <w:szCs w:val="20"/>
        </w:rPr>
        <w:t>mend</w:t>
      </w:r>
      <w:r w:rsidR="003E7B62">
        <w:rPr>
          <w:rFonts w:ascii="Arial" w:hAnsi="Arial" w:cs="Arial"/>
          <w:sz w:val="20"/>
          <w:szCs w:val="20"/>
        </w:rPr>
        <w:t>ment(s)</w:t>
      </w:r>
    </w:p>
    <w:p w14:paraId="6119D204" w14:textId="79CD069F" w:rsidR="00417FCD" w:rsidRPr="00C26960" w:rsidRDefault="00417FCD"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Public Information</w:t>
      </w:r>
    </w:p>
    <w:p w14:paraId="6119D205" w14:textId="73EF3C96" w:rsidR="00417FCD" w:rsidRPr="00C26960" w:rsidRDefault="009B4287"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Offeror’s</w:t>
      </w:r>
      <w:r w:rsidR="00417FCD" w:rsidRPr="00C26960">
        <w:rPr>
          <w:rFonts w:ascii="Arial" w:hAnsi="Arial" w:cs="Arial"/>
          <w:sz w:val="20"/>
          <w:szCs w:val="20"/>
        </w:rPr>
        <w:t xml:space="preserve"> Costs</w:t>
      </w:r>
    </w:p>
    <w:p w14:paraId="4FF7204C" w14:textId="5F399FE9" w:rsidR="00A110C9" w:rsidRPr="00DD178B" w:rsidRDefault="00A110C9"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 xml:space="preserve">Late </w:t>
      </w:r>
      <w:r w:rsidRPr="00DD178B">
        <w:rPr>
          <w:rFonts w:ascii="Arial" w:hAnsi="Arial" w:cs="Arial"/>
          <w:sz w:val="20"/>
          <w:szCs w:val="20"/>
        </w:rPr>
        <w:t xml:space="preserve">Submission </w:t>
      </w:r>
      <w:r w:rsidR="003858B6" w:rsidRPr="00DD178B">
        <w:rPr>
          <w:rFonts w:ascii="Arial" w:hAnsi="Arial" w:cs="Arial"/>
          <w:sz w:val="20"/>
          <w:szCs w:val="20"/>
        </w:rPr>
        <w:t>&amp;</w:t>
      </w:r>
      <w:r w:rsidRPr="00DD178B">
        <w:rPr>
          <w:rFonts w:ascii="Arial" w:hAnsi="Arial" w:cs="Arial"/>
          <w:sz w:val="20"/>
          <w:szCs w:val="20"/>
        </w:rPr>
        <w:t xml:space="preserve"> Modifications of Proposals</w:t>
      </w:r>
    </w:p>
    <w:p w14:paraId="6119D206" w14:textId="3BF44EA3" w:rsidR="00417FCD" w:rsidRPr="00DD178B" w:rsidRDefault="00096CCE" w:rsidP="001050E6">
      <w:pPr>
        <w:pStyle w:val="ListParagraph"/>
        <w:numPr>
          <w:ilvl w:val="1"/>
          <w:numId w:val="5"/>
        </w:numPr>
        <w:spacing w:beforeLines="32" w:before="76" w:line="300" w:lineRule="atLeast"/>
        <w:jc w:val="both"/>
        <w:rPr>
          <w:rFonts w:ascii="Arial" w:hAnsi="Arial" w:cs="Arial"/>
          <w:sz w:val="20"/>
          <w:szCs w:val="20"/>
        </w:rPr>
      </w:pPr>
      <w:r w:rsidRPr="00DD178B">
        <w:rPr>
          <w:rFonts w:ascii="Arial" w:hAnsi="Arial" w:cs="Arial"/>
          <w:sz w:val="20"/>
          <w:szCs w:val="20"/>
        </w:rPr>
        <w:t>University</w:t>
      </w:r>
      <w:r w:rsidR="00417FCD" w:rsidRPr="00DD178B">
        <w:rPr>
          <w:rFonts w:ascii="Arial" w:hAnsi="Arial" w:cs="Arial"/>
          <w:sz w:val="20"/>
          <w:szCs w:val="20"/>
        </w:rPr>
        <w:t xml:space="preserve"> Rights &amp; </w:t>
      </w:r>
      <w:r w:rsidR="00EC53B8" w:rsidRPr="00DD178B">
        <w:rPr>
          <w:rFonts w:ascii="Arial" w:hAnsi="Arial" w:cs="Arial"/>
          <w:sz w:val="20"/>
          <w:szCs w:val="20"/>
        </w:rPr>
        <w:t>Disclaimers</w:t>
      </w:r>
    </w:p>
    <w:p w14:paraId="6119D20C" w14:textId="563DFD56" w:rsidR="00417FCD" w:rsidRPr="00C26960" w:rsidRDefault="003F51F5"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Notification of Short</w:t>
      </w:r>
      <w:r w:rsidR="007816BE">
        <w:rPr>
          <w:rFonts w:ascii="Arial" w:hAnsi="Arial" w:cs="Arial"/>
          <w:sz w:val="20"/>
          <w:szCs w:val="20"/>
        </w:rPr>
        <w:t>l</w:t>
      </w:r>
      <w:r w:rsidR="00417FCD" w:rsidRPr="00C26960">
        <w:rPr>
          <w:rFonts w:ascii="Arial" w:hAnsi="Arial" w:cs="Arial"/>
          <w:sz w:val="20"/>
          <w:szCs w:val="20"/>
        </w:rPr>
        <w:t>ist</w:t>
      </w:r>
    </w:p>
    <w:p w14:paraId="67FF3030" w14:textId="49E2180D" w:rsidR="00A110C9" w:rsidRPr="00C26960" w:rsidRDefault="00A110C9"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Cancellation of Solicitation</w:t>
      </w:r>
    </w:p>
    <w:p w14:paraId="43E88278" w14:textId="762A2F73" w:rsidR="00A110C9" w:rsidRPr="00C26960" w:rsidRDefault="00A110C9"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Ethics in Public Contracting</w:t>
      </w:r>
    </w:p>
    <w:p w14:paraId="01C17821" w14:textId="6DB967C1" w:rsidR="00A110C9" w:rsidRPr="00C26960" w:rsidRDefault="00A110C9"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Debarment Status</w:t>
      </w:r>
    </w:p>
    <w:p w14:paraId="7CCE494D" w14:textId="1828EE95" w:rsidR="00A110C9" w:rsidRPr="00C26960" w:rsidRDefault="00A110C9" w:rsidP="001050E6">
      <w:pPr>
        <w:pStyle w:val="ListParagraph"/>
        <w:numPr>
          <w:ilvl w:val="1"/>
          <w:numId w:val="5"/>
        </w:numPr>
        <w:spacing w:beforeLines="32" w:before="76" w:line="300" w:lineRule="atLeast"/>
        <w:jc w:val="both"/>
        <w:rPr>
          <w:rFonts w:ascii="Arial" w:hAnsi="Arial" w:cs="Arial"/>
          <w:sz w:val="20"/>
          <w:szCs w:val="20"/>
        </w:rPr>
      </w:pPr>
      <w:r w:rsidRPr="00C26960">
        <w:rPr>
          <w:rFonts w:ascii="Arial" w:hAnsi="Arial" w:cs="Arial"/>
          <w:sz w:val="20"/>
          <w:szCs w:val="20"/>
        </w:rPr>
        <w:t>Protests</w:t>
      </w:r>
    </w:p>
    <w:p w14:paraId="10F2F27B" w14:textId="77777777" w:rsidR="00D22118" w:rsidRPr="00C26960" w:rsidRDefault="00D22118" w:rsidP="007D7AB3">
      <w:pPr>
        <w:pStyle w:val="ListParagraph"/>
        <w:spacing w:beforeLines="32" w:before="76" w:line="300" w:lineRule="atLeast"/>
        <w:ind w:left="1440"/>
        <w:jc w:val="both"/>
        <w:rPr>
          <w:rFonts w:ascii="Arial" w:hAnsi="Arial" w:cs="Arial"/>
          <w:sz w:val="20"/>
          <w:szCs w:val="20"/>
        </w:rPr>
      </w:pPr>
    </w:p>
    <w:p w14:paraId="6119D20D" w14:textId="6C13BF25" w:rsidR="00417FCD" w:rsidRDefault="00417FCD" w:rsidP="001050E6">
      <w:pPr>
        <w:pStyle w:val="ListParagraph"/>
        <w:numPr>
          <w:ilvl w:val="0"/>
          <w:numId w:val="5"/>
        </w:numPr>
        <w:spacing w:beforeLines="32" w:before="76" w:line="300" w:lineRule="atLeast"/>
        <w:jc w:val="both"/>
        <w:rPr>
          <w:rFonts w:ascii="Arial" w:hAnsi="Arial" w:cs="Arial"/>
          <w:b/>
          <w:sz w:val="20"/>
          <w:szCs w:val="20"/>
        </w:rPr>
      </w:pPr>
      <w:r w:rsidRPr="00C26960">
        <w:rPr>
          <w:rFonts w:ascii="Arial" w:hAnsi="Arial" w:cs="Arial"/>
          <w:b/>
          <w:sz w:val="20"/>
          <w:szCs w:val="20"/>
        </w:rPr>
        <w:t>Evaluation</w:t>
      </w:r>
      <w:r w:rsidR="00677E4E" w:rsidRPr="00C26960">
        <w:rPr>
          <w:rFonts w:ascii="Arial" w:hAnsi="Arial" w:cs="Arial"/>
          <w:b/>
          <w:sz w:val="20"/>
          <w:szCs w:val="20"/>
        </w:rPr>
        <w:t xml:space="preserve"> </w:t>
      </w:r>
      <w:r w:rsidR="00470809" w:rsidRPr="00C26960">
        <w:rPr>
          <w:rFonts w:ascii="Arial" w:hAnsi="Arial" w:cs="Arial"/>
          <w:b/>
          <w:sz w:val="20"/>
          <w:szCs w:val="20"/>
        </w:rPr>
        <w:t>Criteria</w:t>
      </w:r>
    </w:p>
    <w:p w14:paraId="49DF61EB" w14:textId="3C44F141" w:rsidR="00C7205F" w:rsidRPr="002853B4" w:rsidRDefault="00C7205F" w:rsidP="002853B4">
      <w:pPr>
        <w:spacing w:beforeLines="32" w:before="76" w:line="300" w:lineRule="atLeast"/>
        <w:jc w:val="both"/>
        <w:rPr>
          <w:rFonts w:ascii="Arial" w:hAnsi="Arial" w:cs="Arial"/>
          <w:b/>
          <w:bCs/>
          <w:sz w:val="20"/>
          <w:szCs w:val="20"/>
          <w:highlight w:val="yellow"/>
        </w:rPr>
      </w:pPr>
    </w:p>
    <w:p w14:paraId="71430B63" w14:textId="77777777" w:rsidR="000D56EC" w:rsidRPr="00C26960" w:rsidRDefault="000D56EC" w:rsidP="007D7AB3">
      <w:pPr>
        <w:spacing w:beforeLines="32" w:before="76" w:line="300" w:lineRule="atLeast"/>
        <w:jc w:val="both"/>
        <w:rPr>
          <w:rFonts w:ascii="Arial" w:hAnsi="Arial" w:cs="Arial"/>
          <w:b/>
          <w:sz w:val="20"/>
          <w:szCs w:val="20"/>
        </w:rPr>
      </w:pPr>
      <w:r w:rsidRPr="00C26960">
        <w:rPr>
          <w:rFonts w:ascii="Arial" w:hAnsi="Arial" w:cs="Arial"/>
          <w:b/>
          <w:sz w:val="20"/>
          <w:szCs w:val="20"/>
        </w:rPr>
        <w:br w:type="page"/>
      </w:r>
    </w:p>
    <w:p w14:paraId="0DFAA909" w14:textId="3F0ACE3C" w:rsidR="00BF48F4" w:rsidRPr="00C26960" w:rsidRDefault="002F0D24" w:rsidP="001050E6">
      <w:pPr>
        <w:pStyle w:val="Heading1"/>
        <w:numPr>
          <w:ilvl w:val="0"/>
          <w:numId w:val="16"/>
        </w:numPr>
        <w:spacing w:beforeLines="32" w:before="76" w:line="300" w:lineRule="atLeast"/>
        <w:jc w:val="both"/>
        <w:rPr>
          <w:rFonts w:cs="Arial"/>
        </w:rPr>
      </w:pPr>
      <w:r w:rsidRPr="00C26960">
        <w:rPr>
          <w:rFonts w:cs="Arial"/>
        </w:rPr>
        <w:lastRenderedPageBreak/>
        <w:t xml:space="preserve">Introduction &amp; </w:t>
      </w:r>
      <w:r w:rsidR="00A110C9" w:rsidRPr="00C26960">
        <w:rPr>
          <w:rFonts w:cs="Arial"/>
        </w:rPr>
        <w:t>Overview</w:t>
      </w:r>
    </w:p>
    <w:p w14:paraId="58BE9859" w14:textId="77777777" w:rsidR="007D7AB3" w:rsidRPr="00C26960" w:rsidRDefault="007D7AB3" w:rsidP="007D7AB3">
      <w:pPr>
        <w:rPr>
          <w:rFonts w:ascii="Arial" w:hAnsi="Arial" w:cs="Arial"/>
        </w:rPr>
      </w:pPr>
    </w:p>
    <w:p w14:paraId="02B770A8" w14:textId="61006775" w:rsidR="76A47F09" w:rsidRPr="00C26960" w:rsidRDefault="000350B7" w:rsidP="001050E6">
      <w:pPr>
        <w:pStyle w:val="Heading3"/>
        <w:numPr>
          <w:ilvl w:val="0"/>
          <w:numId w:val="6"/>
        </w:numPr>
        <w:spacing w:beforeLines="32" w:before="76" w:line="300" w:lineRule="atLeast"/>
        <w:jc w:val="both"/>
        <w:rPr>
          <w:rFonts w:cs="Arial"/>
        </w:rPr>
      </w:pPr>
      <w:r w:rsidRPr="00C26960">
        <w:rPr>
          <w:rFonts w:cs="Arial"/>
        </w:rPr>
        <w:t>Overview of Opportunity</w:t>
      </w:r>
    </w:p>
    <w:p w14:paraId="4D9BF01E" w14:textId="234F8394" w:rsidR="76A47F09" w:rsidRPr="00C26960" w:rsidRDefault="00B45719" w:rsidP="007D7AB3">
      <w:pPr>
        <w:spacing w:beforeLines="32" w:before="76" w:line="300" w:lineRule="atLeast"/>
        <w:jc w:val="both"/>
        <w:rPr>
          <w:rFonts w:ascii="Arial" w:hAnsi="Arial" w:cs="Arial"/>
          <w:sz w:val="20"/>
          <w:szCs w:val="20"/>
        </w:rPr>
      </w:pPr>
      <w:r w:rsidRPr="7A8079B2">
        <w:rPr>
          <w:rFonts w:ascii="Arial" w:hAnsi="Arial" w:cs="Arial"/>
          <w:sz w:val="20"/>
          <w:szCs w:val="20"/>
        </w:rPr>
        <w:t xml:space="preserve">The </w:t>
      </w:r>
      <w:r w:rsidR="76A47F09" w:rsidRPr="7A8079B2">
        <w:rPr>
          <w:rFonts w:ascii="Arial" w:hAnsi="Arial" w:cs="Arial"/>
          <w:sz w:val="20"/>
          <w:szCs w:val="20"/>
        </w:rPr>
        <w:t xml:space="preserve">University of Virginia (“UVA” or the </w:t>
      </w:r>
      <w:r w:rsidRPr="7A8079B2">
        <w:rPr>
          <w:rFonts w:ascii="Arial" w:hAnsi="Arial" w:cs="Arial"/>
          <w:sz w:val="20"/>
          <w:szCs w:val="20"/>
        </w:rPr>
        <w:t>“</w:t>
      </w:r>
      <w:r w:rsidR="76A47F09" w:rsidRPr="7A8079B2">
        <w:rPr>
          <w:rFonts w:ascii="Arial" w:hAnsi="Arial" w:cs="Arial"/>
          <w:sz w:val="20"/>
          <w:szCs w:val="20"/>
        </w:rPr>
        <w:t>University”) invites highly qualified parties (“Proposer” or “Proposers”) to submit a State</w:t>
      </w:r>
      <w:r w:rsidR="000350B7" w:rsidRPr="7A8079B2">
        <w:rPr>
          <w:rFonts w:ascii="Arial" w:hAnsi="Arial" w:cs="Arial"/>
          <w:sz w:val="20"/>
          <w:szCs w:val="20"/>
        </w:rPr>
        <w:t>ment</w:t>
      </w:r>
      <w:r w:rsidR="76A47F09" w:rsidRPr="7A8079B2">
        <w:rPr>
          <w:rFonts w:ascii="Arial" w:hAnsi="Arial" w:cs="Arial"/>
          <w:sz w:val="20"/>
          <w:szCs w:val="20"/>
        </w:rPr>
        <w:t xml:space="preserve"> of Qualifications and associated supporting materials for consideration in the selection of a team to enter into a part</w:t>
      </w:r>
      <w:r w:rsidR="00D630F5" w:rsidRPr="7A8079B2">
        <w:rPr>
          <w:rFonts w:ascii="Arial" w:hAnsi="Arial" w:cs="Arial"/>
          <w:sz w:val="20"/>
          <w:szCs w:val="20"/>
        </w:rPr>
        <w:t>n</w:t>
      </w:r>
      <w:r w:rsidR="76A47F09" w:rsidRPr="7A8079B2">
        <w:rPr>
          <w:rFonts w:ascii="Arial" w:hAnsi="Arial" w:cs="Arial"/>
          <w:sz w:val="20"/>
          <w:szCs w:val="20"/>
        </w:rPr>
        <w:t xml:space="preserve">ership agreement for the development </w:t>
      </w:r>
      <w:r w:rsidR="00696094" w:rsidRPr="7A8079B2">
        <w:rPr>
          <w:rFonts w:ascii="Arial" w:hAnsi="Arial" w:cs="Arial"/>
          <w:sz w:val="20"/>
          <w:szCs w:val="20"/>
        </w:rPr>
        <w:t xml:space="preserve">of </w:t>
      </w:r>
      <w:r w:rsidR="76A47F09" w:rsidRPr="7A8079B2">
        <w:rPr>
          <w:rFonts w:ascii="Arial" w:hAnsi="Arial" w:cs="Arial"/>
          <w:sz w:val="20"/>
          <w:szCs w:val="20"/>
        </w:rPr>
        <w:t>new housing</w:t>
      </w:r>
      <w:r w:rsidR="000350B7" w:rsidRPr="7A8079B2">
        <w:rPr>
          <w:rFonts w:ascii="Arial" w:hAnsi="Arial" w:cs="Arial"/>
          <w:sz w:val="20"/>
          <w:szCs w:val="20"/>
        </w:rPr>
        <w:t xml:space="preserve"> and food service venues on its main campus </w:t>
      </w:r>
      <w:r w:rsidR="007D7AB3" w:rsidRPr="7A8079B2">
        <w:rPr>
          <w:rFonts w:ascii="Arial" w:hAnsi="Arial" w:cs="Arial"/>
          <w:sz w:val="20"/>
          <w:szCs w:val="20"/>
        </w:rPr>
        <w:t xml:space="preserve">(Grounds) </w:t>
      </w:r>
      <w:r w:rsidR="000350B7" w:rsidRPr="7A8079B2">
        <w:rPr>
          <w:rFonts w:ascii="Arial" w:hAnsi="Arial" w:cs="Arial"/>
          <w:sz w:val="20"/>
          <w:szCs w:val="20"/>
        </w:rPr>
        <w:t>in Charlottesville, Virginia</w:t>
      </w:r>
      <w:r w:rsidR="00D615D8">
        <w:rPr>
          <w:rFonts w:ascii="Arial" w:hAnsi="Arial" w:cs="Arial"/>
          <w:sz w:val="20"/>
          <w:szCs w:val="20"/>
        </w:rPr>
        <w:t xml:space="preserve"> </w:t>
      </w:r>
      <w:r w:rsidR="00066C94" w:rsidRPr="7A8079B2">
        <w:rPr>
          <w:rFonts w:ascii="Arial" w:hAnsi="Arial" w:cs="Arial"/>
          <w:sz w:val="20"/>
          <w:szCs w:val="20"/>
        </w:rPr>
        <w:t xml:space="preserve">in support of the University’s strategic commitment to house the entirety of the first- and second-year undergraduate cohorts on </w:t>
      </w:r>
      <w:r w:rsidR="00207CB9">
        <w:rPr>
          <w:rFonts w:ascii="Arial" w:hAnsi="Arial" w:cs="Arial"/>
          <w:sz w:val="20"/>
          <w:szCs w:val="20"/>
        </w:rPr>
        <w:t>G</w:t>
      </w:r>
      <w:r w:rsidR="00066C94" w:rsidRPr="7A8079B2">
        <w:rPr>
          <w:rFonts w:ascii="Arial" w:hAnsi="Arial" w:cs="Arial"/>
          <w:sz w:val="20"/>
          <w:szCs w:val="20"/>
        </w:rPr>
        <w:t>rounds.</w:t>
      </w:r>
    </w:p>
    <w:p w14:paraId="7B1F51ED" w14:textId="2A028EE0" w:rsidR="00066C94" w:rsidRPr="00C26960" w:rsidRDefault="56C59F11" w:rsidP="007D7AB3">
      <w:pPr>
        <w:spacing w:beforeLines="32" w:before="76" w:line="300" w:lineRule="atLeast"/>
        <w:jc w:val="both"/>
        <w:rPr>
          <w:rFonts w:ascii="Arial" w:hAnsi="Arial" w:cs="Arial"/>
          <w:sz w:val="20"/>
          <w:szCs w:val="20"/>
        </w:rPr>
      </w:pPr>
      <w:r w:rsidRPr="5B8350CC">
        <w:rPr>
          <w:rFonts w:ascii="Arial" w:hAnsi="Arial" w:cs="Arial"/>
          <w:sz w:val="20"/>
          <w:szCs w:val="20"/>
        </w:rPr>
        <w:t xml:space="preserve">The </w:t>
      </w:r>
      <w:r w:rsidR="4C5A1819" w:rsidRPr="5B8350CC">
        <w:rPr>
          <w:rFonts w:ascii="Arial" w:hAnsi="Arial" w:cs="Arial"/>
          <w:sz w:val="20"/>
          <w:szCs w:val="20"/>
        </w:rPr>
        <w:t xml:space="preserve">immediate opportunity includes the </w:t>
      </w:r>
      <w:r w:rsidR="008A04A4">
        <w:rPr>
          <w:rFonts w:ascii="Arial" w:hAnsi="Arial" w:cs="Arial"/>
          <w:sz w:val="20"/>
          <w:szCs w:val="20"/>
        </w:rPr>
        <w:t xml:space="preserve">phased </w:t>
      </w:r>
      <w:r w:rsidR="4C5A1819" w:rsidRPr="5B8350CC">
        <w:rPr>
          <w:rFonts w:ascii="Arial" w:hAnsi="Arial" w:cs="Arial"/>
          <w:sz w:val="20"/>
          <w:szCs w:val="20"/>
        </w:rPr>
        <w:t xml:space="preserve">development of up </w:t>
      </w:r>
      <w:r w:rsidR="4C5A1819" w:rsidRPr="00216C55">
        <w:rPr>
          <w:rFonts w:ascii="Arial" w:hAnsi="Arial" w:cs="Arial"/>
          <w:sz w:val="20"/>
          <w:szCs w:val="20"/>
        </w:rPr>
        <w:t xml:space="preserve">to 2,000 beds and associated food service venues at two sites identified by the University: (1) </w:t>
      </w:r>
      <w:r w:rsidR="5E44F1AA" w:rsidRPr="00216C55">
        <w:rPr>
          <w:rFonts w:ascii="Arial" w:hAnsi="Arial" w:cs="Arial"/>
          <w:sz w:val="20"/>
          <w:szCs w:val="20"/>
        </w:rPr>
        <w:t xml:space="preserve">at </w:t>
      </w:r>
      <w:r w:rsidRPr="00216C55">
        <w:rPr>
          <w:rFonts w:ascii="Arial" w:hAnsi="Arial" w:cs="Arial"/>
          <w:sz w:val="20"/>
          <w:szCs w:val="20"/>
        </w:rPr>
        <w:t xml:space="preserve">the </w:t>
      </w:r>
      <w:r w:rsidR="5E44F1AA" w:rsidRPr="00216C55">
        <w:rPr>
          <w:rFonts w:ascii="Arial" w:hAnsi="Arial" w:cs="Arial"/>
          <w:sz w:val="20"/>
          <w:szCs w:val="20"/>
        </w:rPr>
        <w:t>intersection of Emmet Street and</w:t>
      </w:r>
      <w:r w:rsidR="5E44F1AA" w:rsidRPr="5B8350CC">
        <w:rPr>
          <w:rFonts w:ascii="Arial" w:hAnsi="Arial" w:cs="Arial"/>
          <w:sz w:val="20"/>
          <w:szCs w:val="20"/>
        </w:rPr>
        <w:t xml:space="preserve"> Massie Road (the “Emmet North Project”), and </w:t>
      </w:r>
      <w:r w:rsidR="4C5A1819" w:rsidRPr="5B8350CC">
        <w:rPr>
          <w:rFonts w:ascii="Arial" w:hAnsi="Arial" w:cs="Arial"/>
          <w:sz w:val="20"/>
          <w:szCs w:val="20"/>
        </w:rPr>
        <w:t xml:space="preserve">(2) </w:t>
      </w:r>
      <w:r w:rsidR="5E44F1AA" w:rsidRPr="5B8350CC">
        <w:rPr>
          <w:rFonts w:ascii="Arial" w:hAnsi="Arial" w:cs="Arial"/>
          <w:sz w:val="20"/>
          <w:szCs w:val="20"/>
        </w:rPr>
        <w:t>at the juncture of Emmet Street and Ivy Road (the “</w:t>
      </w:r>
      <w:r w:rsidR="00582DCA">
        <w:rPr>
          <w:rFonts w:ascii="Arial" w:hAnsi="Arial" w:cs="Arial"/>
          <w:sz w:val="20"/>
          <w:szCs w:val="20"/>
        </w:rPr>
        <w:t>Ivy Corridor Project</w:t>
      </w:r>
      <w:r w:rsidR="5E44F1AA" w:rsidRPr="5B8350CC">
        <w:rPr>
          <w:rFonts w:ascii="Arial" w:hAnsi="Arial" w:cs="Arial"/>
          <w:sz w:val="20"/>
          <w:szCs w:val="20"/>
        </w:rPr>
        <w:t>”)</w:t>
      </w:r>
      <w:r w:rsidR="72EABF38" w:rsidRPr="5B8350CC">
        <w:rPr>
          <w:rFonts w:ascii="Arial" w:hAnsi="Arial" w:cs="Arial"/>
          <w:sz w:val="20"/>
          <w:szCs w:val="20"/>
        </w:rPr>
        <w:t xml:space="preserve">. </w:t>
      </w:r>
      <w:r w:rsidR="000C5AD0">
        <w:rPr>
          <w:rFonts w:ascii="Arial" w:hAnsi="Arial" w:cs="Arial"/>
          <w:sz w:val="20"/>
          <w:szCs w:val="20"/>
        </w:rPr>
        <w:t xml:space="preserve">The University does not expect to move on both sites simultaneously. </w:t>
      </w:r>
      <w:r w:rsidR="5E44F1AA" w:rsidRPr="5B8350CC">
        <w:rPr>
          <w:rFonts w:ascii="Arial" w:hAnsi="Arial" w:cs="Arial"/>
          <w:sz w:val="20"/>
          <w:szCs w:val="20"/>
        </w:rPr>
        <w:t xml:space="preserve">These </w:t>
      </w:r>
      <w:r w:rsidR="000F66D3">
        <w:rPr>
          <w:rFonts w:ascii="Arial" w:hAnsi="Arial" w:cs="Arial"/>
          <w:sz w:val="20"/>
          <w:szCs w:val="20"/>
        </w:rPr>
        <w:t>P</w:t>
      </w:r>
      <w:r w:rsidR="5E44F1AA" w:rsidRPr="5B8350CC">
        <w:rPr>
          <w:rFonts w:ascii="Arial" w:hAnsi="Arial" w:cs="Arial"/>
          <w:sz w:val="20"/>
          <w:szCs w:val="20"/>
        </w:rPr>
        <w:t xml:space="preserve">rojects can be bundled together as part of one </w:t>
      </w:r>
      <w:r w:rsidR="4C5A1819" w:rsidRPr="5B8350CC">
        <w:rPr>
          <w:rFonts w:ascii="Arial" w:hAnsi="Arial" w:cs="Arial"/>
          <w:sz w:val="20"/>
          <w:szCs w:val="20"/>
        </w:rPr>
        <w:t>proposal or</w:t>
      </w:r>
      <w:r w:rsidR="5E44F1AA" w:rsidRPr="5B8350CC">
        <w:rPr>
          <w:rFonts w:ascii="Arial" w:hAnsi="Arial" w:cs="Arial"/>
          <w:sz w:val="20"/>
          <w:szCs w:val="20"/>
        </w:rPr>
        <w:t xml:space="preserve"> considered as two separate </w:t>
      </w:r>
      <w:r w:rsidR="000F66D3">
        <w:rPr>
          <w:rFonts w:ascii="Arial" w:hAnsi="Arial" w:cs="Arial"/>
          <w:sz w:val="20"/>
          <w:szCs w:val="20"/>
        </w:rPr>
        <w:t>P</w:t>
      </w:r>
      <w:r w:rsidR="5E44F1AA" w:rsidRPr="5B8350CC">
        <w:rPr>
          <w:rFonts w:ascii="Arial" w:hAnsi="Arial" w:cs="Arial"/>
          <w:sz w:val="20"/>
          <w:szCs w:val="20"/>
        </w:rPr>
        <w:t>rojects</w:t>
      </w:r>
      <w:r w:rsidR="27DD530D" w:rsidRPr="5B8350CC">
        <w:rPr>
          <w:rFonts w:ascii="Arial" w:hAnsi="Arial" w:cs="Arial"/>
          <w:sz w:val="20"/>
          <w:szCs w:val="20"/>
        </w:rPr>
        <w:t xml:space="preserve">. </w:t>
      </w:r>
      <w:r w:rsidR="5E44F1AA" w:rsidRPr="5B8350CC">
        <w:rPr>
          <w:rFonts w:ascii="Arial" w:hAnsi="Arial" w:cs="Arial"/>
          <w:sz w:val="20"/>
          <w:szCs w:val="20"/>
        </w:rPr>
        <w:t xml:space="preserve">Proposers may submit proposals for one or both </w:t>
      </w:r>
      <w:r w:rsidR="00EC0409">
        <w:rPr>
          <w:rFonts w:ascii="Arial" w:hAnsi="Arial" w:cs="Arial"/>
          <w:sz w:val="20"/>
          <w:szCs w:val="20"/>
        </w:rPr>
        <w:t>P</w:t>
      </w:r>
      <w:r w:rsidR="5E44F1AA" w:rsidRPr="5B8350CC">
        <w:rPr>
          <w:rFonts w:ascii="Arial" w:hAnsi="Arial" w:cs="Arial"/>
          <w:sz w:val="20"/>
          <w:szCs w:val="20"/>
        </w:rPr>
        <w:t>rojects</w:t>
      </w:r>
      <w:r w:rsidR="27DD530D" w:rsidRPr="5B8350CC">
        <w:rPr>
          <w:rFonts w:ascii="Arial" w:hAnsi="Arial" w:cs="Arial"/>
          <w:sz w:val="20"/>
          <w:szCs w:val="20"/>
        </w:rPr>
        <w:t xml:space="preserve">. </w:t>
      </w:r>
      <w:r w:rsidR="5E44F1AA" w:rsidRPr="5B8350CC">
        <w:rPr>
          <w:rFonts w:ascii="Arial" w:hAnsi="Arial" w:cs="Arial"/>
          <w:sz w:val="20"/>
          <w:szCs w:val="20"/>
        </w:rPr>
        <w:t xml:space="preserve">The University’s preference is to have the first </w:t>
      </w:r>
      <w:r w:rsidR="008A04A4">
        <w:rPr>
          <w:rFonts w:ascii="Arial" w:hAnsi="Arial" w:cs="Arial"/>
          <w:sz w:val="20"/>
          <w:szCs w:val="20"/>
        </w:rPr>
        <w:t xml:space="preserve">phase </w:t>
      </w:r>
      <w:r w:rsidR="5E44F1AA" w:rsidRPr="5B8350CC">
        <w:rPr>
          <w:rFonts w:ascii="Arial" w:hAnsi="Arial" w:cs="Arial"/>
          <w:sz w:val="20"/>
          <w:szCs w:val="20"/>
        </w:rPr>
        <w:t xml:space="preserve">of these new beds delivered for </w:t>
      </w:r>
      <w:r w:rsidR="5E704404" w:rsidRPr="5B8350CC">
        <w:rPr>
          <w:rFonts w:ascii="Arial" w:hAnsi="Arial" w:cs="Arial"/>
          <w:sz w:val="20"/>
          <w:szCs w:val="20"/>
        </w:rPr>
        <w:t>Fall</w:t>
      </w:r>
      <w:r w:rsidR="5E44F1AA" w:rsidRPr="5B8350CC">
        <w:rPr>
          <w:rFonts w:ascii="Arial" w:hAnsi="Arial" w:cs="Arial"/>
          <w:sz w:val="20"/>
          <w:szCs w:val="20"/>
        </w:rPr>
        <w:t xml:space="preserve"> 2027 occupancy</w:t>
      </w:r>
      <w:r w:rsidR="72EABF38" w:rsidRPr="5B8350CC">
        <w:rPr>
          <w:rFonts w:ascii="Arial" w:hAnsi="Arial" w:cs="Arial"/>
          <w:sz w:val="20"/>
          <w:szCs w:val="20"/>
        </w:rPr>
        <w:t>.</w:t>
      </w:r>
    </w:p>
    <w:p w14:paraId="57260268" w14:textId="648D9A96" w:rsidR="000350B7" w:rsidRPr="00C26960" w:rsidRDefault="5E44F1AA" w:rsidP="007D7AB3">
      <w:pPr>
        <w:spacing w:beforeLines="32" w:before="76" w:line="300" w:lineRule="atLeast"/>
        <w:jc w:val="both"/>
        <w:rPr>
          <w:rFonts w:ascii="Arial" w:hAnsi="Arial" w:cs="Arial"/>
          <w:sz w:val="20"/>
          <w:szCs w:val="20"/>
        </w:rPr>
      </w:pPr>
      <w:r w:rsidRPr="5B8350CC">
        <w:rPr>
          <w:rFonts w:ascii="Arial" w:hAnsi="Arial" w:cs="Arial"/>
          <w:sz w:val="20"/>
          <w:szCs w:val="20"/>
        </w:rPr>
        <w:t xml:space="preserve">While not included in the </w:t>
      </w:r>
      <w:r w:rsidR="4C5A1819" w:rsidRPr="5B8350CC">
        <w:rPr>
          <w:rFonts w:ascii="Arial" w:hAnsi="Arial" w:cs="Arial"/>
          <w:sz w:val="20"/>
          <w:szCs w:val="20"/>
        </w:rPr>
        <w:t>first</w:t>
      </w:r>
      <w:r w:rsidRPr="5B8350CC">
        <w:rPr>
          <w:rFonts w:ascii="Arial" w:hAnsi="Arial" w:cs="Arial"/>
          <w:sz w:val="20"/>
          <w:szCs w:val="20"/>
        </w:rPr>
        <w:t xml:space="preserve"> phase of this initiative, the University reserves the right to </w:t>
      </w:r>
      <w:r w:rsidR="4C5A1819" w:rsidRPr="5B8350CC">
        <w:rPr>
          <w:rFonts w:ascii="Arial" w:hAnsi="Arial" w:cs="Arial"/>
          <w:sz w:val="20"/>
          <w:szCs w:val="20"/>
        </w:rPr>
        <w:t xml:space="preserve">extend the contract with the team selected for the Emmet North and/or </w:t>
      </w:r>
      <w:r w:rsidR="00582DCA">
        <w:rPr>
          <w:rFonts w:ascii="Arial" w:hAnsi="Arial" w:cs="Arial"/>
          <w:sz w:val="20"/>
          <w:szCs w:val="20"/>
        </w:rPr>
        <w:t>Ivy Corridor Project</w:t>
      </w:r>
      <w:r w:rsidR="4C5A1819" w:rsidRPr="5B8350CC">
        <w:rPr>
          <w:rFonts w:ascii="Arial" w:hAnsi="Arial" w:cs="Arial"/>
          <w:sz w:val="20"/>
          <w:szCs w:val="20"/>
        </w:rPr>
        <w:t>s to continue into future redevelopment of housing assets and support facilities</w:t>
      </w:r>
      <w:r w:rsidR="379164E8" w:rsidRPr="5B8350CC">
        <w:rPr>
          <w:rFonts w:ascii="Arial" w:hAnsi="Arial" w:cs="Arial"/>
          <w:sz w:val="20"/>
          <w:szCs w:val="20"/>
        </w:rPr>
        <w:t>.</w:t>
      </w:r>
      <w:r w:rsidR="65BA7E5D" w:rsidRPr="5B8350CC">
        <w:rPr>
          <w:rFonts w:ascii="Arial" w:hAnsi="Arial" w:cs="Arial"/>
          <w:sz w:val="20"/>
          <w:szCs w:val="20"/>
        </w:rPr>
        <w:t xml:space="preserve"> </w:t>
      </w:r>
    </w:p>
    <w:p w14:paraId="6B9746FD" w14:textId="3AC9171E" w:rsidR="00207CB9" w:rsidRDefault="4C5A1819" w:rsidP="007D7AB3">
      <w:pPr>
        <w:spacing w:beforeLines="32" w:before="76" w:line="300" w:lineRule="atLeast"/>
        <w:jc w:val="both"/>
        <w:rPr>
          <w:rFonts w:ascii="Arial" w:hAnsi="Arial" w:cs="Arial"/>
          <w:sz w:val="20"/>
          <w:szCs w:val="20"/>
        </w:rPr>
      </w:pPr>
      <w:r w:rsidRPr="5B8350CC">
        <w:rPr>
          <w:rFonts w:ascii="Arial" w:hAnsi="Arial" w:cs="Arial"/>
          <w:sz w:val="20"/>
          <w:szCs w:val="20"/>
        </w:rPr>
        <w:t xml:space="preserve">The University is seeking solutions from experienced development partners to develop these sites to meet the programmatic, aesthetic, and financial objectives set forth by UVA. This RFQ is the first of a two-stage solicitation process to identify an </w:t>
      </w:r>
      <w:r w:rsidRPr="005F2E54">
        <w:rPr>
          <w:rFonts w:ascii="Arial" w:hAnsi="Arial" w:cs="Arial"/>
          <w:sz w:val="20"/>
          <w:szCs w:val="20"/>
        </w:rPr>
        <w:t xml:space="preserve">experienced, qualified partner </w:t>
      </w:r>
      <w:r w:rsidR="008A04A4" w:rsidRPr="005F2E54">
        <w:rPr>
          <w:rFonts w:ascii="Arial" w:hAnsi="Arial" w:cs="Arial"/>
          <w:sz w:val="20"/>
          <w:szCs w:val="20"/>
        </w:rPr>
        <w:t xml:space="preserve">that is </w:t>
      </w:r>
      <w:r w:rsidRPr="005F2E54">
        <w:rPr>
          <w:rFonts w:ascii="Arial" w:hAnsi="Arial" w:cs="Arial"/>
          <w:sz w:val="20"/>
          <w:szCs w:val="20"/>
        </w:rPr>
        <w:t xml:space="preserve">capable of </w:t>
      </w:r>
      <w:r w:rsidR="008A04A4" w:rsidRPr="005F2E54">
        <w:rPr>
          <w:rFonts w:ascii="Arial" w:hAnsi="Arial" w:cs="Arial"/>
          <w:sz w:val="20"/>
          <w:szCs w:val="20"/>
        </w:rPr>
        <w:t xml:space="preserve">providing one or more of the following services: </w:t>
      </w:r>
      <w:r w:rsidRPr="005F2E54">
        <w:rPr>
          <w:rFonts w:ascii="Arial" w:hAnsi="Arial" w:cs="Arial"/>
          <w:sz w:val="20"/>
          <w:szCs w:val="20"/>
        </w:rPr>
        <w:t>designing, building, financing</w:t>
      </w:r>
      <w:r w:rsidRPr="5B8350CC">
        <w:rPr>
          <w:rFonts w:ascii="Arial" w:hAnsi="Arial" w:cs="Arial"/>
          <w:sz w:val="20"/>
          <w:szCs w:val="20"/>
        </w:rPr>
        <w:t>, operating (in partnership with UVA), and</w:t>
      </w:r>
      <w:r w:rsidR="00F1763F">
        <w:rPr>
          <w:rFonts w:ascii="Arial" w:hAnsi="Arial" w:cs="Arial"/>
          <w:sz w:val="20"/>
          <w:szCs w:val="20"/>
        </w:rPr>
        <w:t>/or</w:t>
      </w:r>
      <w:r w:rsidRPr="5B8350CC">
        <w:rPr>
          <w:rFonts w:ascii="Arial" w:hAnsi="Arial" w:cs="Arial"/>
          <w:sz w:val="20"/>
          <w:szCs w:val="20"/>
        </w:rPr>
        <w:t xml:space="preserve"> maintaining </w:t>
      </w:r>
      <w:r w:rsidR="00F1763F">
        <w:rPr>
          <w:rFonts w:ascii="Arial" w:hAnsi="Arial" w:cs="Arial"/>
          <w:sz w:val="20"/>
          <w:szCs w:val="20"/>
        </w:rPr>
        <w:t xml:space="preserve">(DBFOM) </w:t>
      </w:r>
      <w:r w:rsidRPr="5B8350CC">
        <w:rPr>
          <w:rFonts w:ascii="Arial" w:hAnsi="Arial" w:cs="Arial"/>
          <w:sz w:val="20"/>
          <w:szCs w:val="20"/>
        </w:rPr>
        <w:t>the Project in a manner consistent with institutional objectives.</w:t>
      </w:r>
      <w:r w:rsidR="00F1763F">
        <w:rPr>
          <w:rFonts w:ascii="Arial" w:hAnsi="Arial" w:cs="Arial"/>
          <w:sz w:val="20"/>
          <w:szCs w:val="20"/>
        </w:rPr>
        <w:t xml:space="preserve"> The University </w:t>
      </w:r>
      <w:r w:rsidR="00207CB9">
        <w:rPr>
          <w:rFonts w:ascii="Arial" w:hAnsi="Arial" w:cs="Arial"/>
          <w:sz w:val="20"/>
          <w:szCs w:val="20"/>
        </w:rPr>
        <w:t>reserves the option</w:t>
      </w:r>
      <w:r w:rsidR="00F1763F">
        <w:rPr>
          <w:rFonts w:ascii="Arial" w:hAnsi="Arial" w:cs="Arial"/>
          <w:sz w:val="20"/>
          <w:szCs w:val="20"/>
        </w:rPr>
        <w:t xml:space="preserve"> to self-perform one or more DBFOM responsibilities.</w:t>
      </w:r>
    </w:p>
    <w:p w14:paraId="2C9E2326" w14:textId="2B10E1AD" w:rsidR="00696094" w:rsidRDefault="00207CB9" w:rsidP="007A43CF">
      <w:pPr>
        <w:spacing w:beforeLines="32" w:before="76" w:after="0" w:line="300" w:lineRule="atLeast"/>
        <w:jc w:val="both"/>
        <w:rPr>
          <w:rFonts w:ascii="Arial" w:hAnsi="Arial" w:cs="Arial"/>
          <w:sz w:val="20"/>
          <w:szCs w:val="20"/>
        </w:rPr>
      </w:pPr>
      <w:r w:rsidRPr="5B8350CC">
        <w:rPr>
          <w:rFonts w:ascii="Arial" w:hAnsi="Arial" w:cs="Arial"/>
          <w:sz w:val="20"/>
          <w:szCs w:val="20"/>
        </w:rPr>
        <w:t xml:space="preserve">Brailsford &amp; Dunlavey is serving as the development advisor for this </w:t>
      </w:r>
      <w:r w:rsidR="00EC0409">
        <w:rPr>
          <w:rFonts w:ascii="Arial" w:hAnsi="Arial" w:cs="Arial"/>
          <w:sz w:val="20"/>
          <w:szCs w:val="20"/>
        </w:rPr>
        <w:t>P</w:t>
      </w:r>
      <w:r w:rsidRPr="5B8350CC">
        <w:rPr>
          <w:rFonts w:ascii="Arial" w:hAnsi="Arial" w:cs="Arial"/>
          <w:sz w:val="20"/>
          <w:szCs w:val="20"/>
        </w:rPr>
        <w:t>roject.</w:t>
      </w:r>
    </w:p>
    <w:p w14:paraId="7DECE481" w14:textId="77777777" w:rsidR="008C71BD" w:rsidRPr="00C26960" w:rsidRDefault="008C71BD" w:rsidP="007D7AB3">
      <w:pPr>
        <w:spacing w:beforeLines="32" w:before="76" w:line="300" w:lineRule="atLeast"/>
        <w:jc w:val="both"/>
        <w:rPr>
          <w:rFonts w:ascii="Arial" w:hAnsi="Arial" w:cs="Arial"/>
          <w:sz w:val="20"/>
          <w:szCs w:val="20"/>
        </w:rPr>
      </w:pPr>
    </w:p>
    <w:p w14:paraId="4572A1FB" w14:textId="77777777" w:rsidR="00696094" w:rsidRPr="00C26960" w:rsidRDefault="00696094" w:rsidP="001050E6">
      <w:pPr>
        <w:pStyle w:val="Heading3"/>
        <w:numPr>
          <w:ilvl w:val="0"/>
          <w:numId w:val="6"/>
        </w:numPr>
        <w:spacing w:beforeLines="32" w:before="76" w:line="300" w:lineRule="atLeast"/>
        <w:jc w:val="both"/>
        <w:rPr>
          <w:rFonts w:cs="Arial"/>
        </w:rPr>
      </w:pPr>
      <w:r w:rsidRPr="00C26960">
        <w:rPr>
          <w:rFonts w:cs="Arial"/>
        </w:rPr>
        <w:t>Estimated Solicitation Schedule</w:t>
      </w:r>
    </w:p>
    <w:p w14:paraId="59BD05DB" w14:textId="34E0ED9A" w:rsidR="00696094" w:rsidRPr="00C26960" w:rsidRDefault="00696094" w:rsidP="007D7AB3">
      <w:pPr>
        <w:spacing w:beforeLines="32" w:before="76" w:line="300" w:lineRule="atLeast"/>
        <w:jc w:val="both"/>
        <w:rPr>
          <w:rFonts w:ascii="Arial" w:hAnsi="Arial" w:cs="Arial"/>
          <w:sz w:val="20"/>
          <w:szCs w:val="20"/>
        </w:rPr>
      </w:pPr>
      <w:r w:rsidRPr="00C26960">
        <w:rPr>
          <w:rFonts w:ascii="Arial" w:hAnsi="Arial" w:cs="Arial"/>
          <w:sz w:val="20"/>
          <w:szCs w:val="20"/>
        </w:rPr>
        <w:t>UVA is initiating a two-st</w:t>
      </w:r>
      <w:r w:rsidR="00451206">
        <w:rPr>
          <w:rFonts w:ascii="Arial" w:hAnsi="Arial" w:cs="Arial"/>
          <w:sz w:val="20"/>
          <w:szCs w:val="20"/>
        </w:rPr>
        <w:t>ep</w:t>
      </w:r>
      <w:r w:rsidRPr="00C26960">
        <w:rPr>
          <w:rFonts w:ascii="Arial" w:hAnsi="Arial" w:cs="Arial"/>
          <w:sz w:val="20"/>
          <w:szCs w:val="20"/>
        </w:rPr>
        <w:t xml:space="preserve"> process to identify a development partner for the previously described Projects.</w:t>
      </w:r>
      <w:r w:rsidRPr="00C26960">
        <w:rPr>
          <w:rFonts w:ascii="Arial" w:hAnsi="Arial" w:cs="Arial"/>
        </w:rPr>
        <w:t xml:space="preserve"> </w:t>
      </w:r>
      <w:r w:rsidRPr="00C26960">
        <w:rPr>
          <w:rFonts w:ascii="Arial" w:hAnsi="Arial" w:cs="Arial"/>
          <w:sz w:val="20"/>
          <w:szCs w:val="20"/>
        </w:rPr>
        <w:t xml:space="preserve">The purpose of this RFQ is to identify Proposers with the best qualifications, experience, financial capacity, and proven </w:t>
      </w:r>
      <w:r w:rsidR="000677E7" w:rsidRPr="00C26960">
        <w:rPr>
          <w:rFonts w:ascii="Arial" w:hAnsi="Arial" w:cs="Arial"/>
          <w:sz w:val="20"/>
          <w:szCs w:val="20"/>
        </w:rPr>
        <w:t>records</w:t>
      </w:r>
      <w:r w:rsidRPr="00C26960">
        <w:rPr>
          <w:rFonts w:ascii="Arial" w:hAnsi="Arial" w:cs="Arial"/>
          <w:sz w:val="20"/>
          <w:szCs w:val="20"/>
        </w:rPr>
        <w:t xml:space="preserve"> of executing similar projects</w:t>
      </w:r>
      <w:r w:rsidR="00744FD4" w:rsidRPr="00C26960">
        <w:rPr>
          <w:rFonts w:ascii="Arial" w:hAnsi="Arial" w:cs="Arial"/>
          <w:sz w:val="20"/>
          <w:szCs w:val="20"/>
        </w:rPr>
        <w:t xml:space="preserve">. </w:t>
      </w:r>
      <w:r w:rsidRPr="00C26960">
        <w:rPr>
          <w:rFonts w:ascii="Arial" w:hAnsi="Arial" w:cs="Arial"/>
          <w:sz w:val="20"/>
          <w:szCs w:val="20"/>
        </w:rPr>
        <w:t xml:space="preserve">Following a review of RFQ </w:t>
      </w:r>
      <w:r w:rsidR="00A62AC9">
        <w:rPr>
          <w:rFonts w:ascii="Arial" w:hAnsi="Arial" w:cs="Arial"/>
          <w:sz w:val="20"/>
          <w:szCs w:val="20"/>
        </w:rPr>
        <w:t>S</w:t>
      </w:r>
      <w:r w:rsidRPr="00C26960">
        <w:rPr>
          <w:rFonts w:ascii="Arial" w:hAnsi="Arial" w:cs="Arial"/>
          <w:sz w:val="20"/>
          <w:szCs w:val="20"/>
        </w:rPr>
        <w:t>ubmittals, UVA will establish a shortlist of the most qualified Proposers for invitation to respond to a more detailed Request for Proposals (“RFP”)</w:t>
      </w:r>
      <w:r w:rsidR="00744FD4" w:rsidRPr="00C26960">
        <w:rPr>
          <w:rFonts w:ascii="Arial" w:hAnsi="Arial" w:cs="Arial"/>
          <w:sz w:val="20"/>
          <w:szCs w:val="20"/>
        </w:rPr>
        <w:t xml:space="preserve">. </w:t>
      </w:r>
      <w:r w:rsidRPr="00C26960">
        <w:rPr>
          <w:rFonts w:ascii="Arial" w:hAnsi="Arial" w:cs="Arial"/>
          <w:sz w:val="20"/>
          <w:szCs w:val="20"/>
        </w:rPr>
        <w:t>A response to this RFQ is a prerequisite to participate in subsequent ste</w:t>
      </w:r>
      <w:r w:rsidR="000B0878">
        <w:rPr>
          <w:rFonts w:ascii="Arial" w:hAnsi="Arial" w:cs="Arial"/>
          <w:sz w:val="20"/>
          <w:szCs w:val="20"/>
        </w:rPr>
        <w:t>p</w:t>
      </w:r>
      <w:r w:rsidRPr="00C26960">
        <w:rPr>
          <w:rFonts w:ascii="Arial" w:hAnsi="Arial" w:cs="Arial"/>
          <w:sz w:val="20"/>
          <w:szCs w:val="20"/>
        </w:rPr>
        <w:t>s. Two or more entities may collaborate in submitting a response to this RFQ, but a single entity must be designated to contract with UVA and be responsible for performance under any future contract.</w:t>
      </w:r>
    </w:p>
    <w:p w14:paraId="43967D12" w14:textId="129B2714" w:rsidR="00696094" w:rsidRDefault="00696094" w:rsidP="007A43CF">
      <w:pPr>
        <w:spacing w:beforeLines="32" w:before="76" w:after="0" w:line="300" w:lineRule="atLeast"/>
        <w:jc w:val="both"/>
        <w:rPr>
          <w:rFonts w:ascii="Arial" w:hAnsi="Arial" w:cs="Arial"/>
          <w:sz w:val="20"/>
          <w:szCs w:val="20"/>
        </w:rPr>
      </w:pPr>
      <w:r w:rsidRPr="00C26960">
        <w:rPr>
          <w:rFonts w:ascii="Arial" w:hAnsi="Arial" w:cs="Arial"/>
          <w:sz w:val="20"/>
          <w:szCs w:val="20"/>
        </w:rPr>
        <w:t>The following is the anticipated solicitation schedule</w:t>
      </w:r>
      <w:r w:rsidR="00744FD4" w:rsidRPr="00C26960">
        <w:rPr>
          <w:rFonts w:ascii="Arial" w:hAnsi="Arial" w:cs="Arial"/>
          <w:sz w:val="20"/>
          <w:szCs w:val="20"/>
        </w:rPr>
        <w:t xml:space="preserve">. </w:t>
      </w:r>
      <w:r w:rsidRPr="00C26960">
        <w:rPr>
          <w:rFonts w:ascii="Arial" w:hAnsi="Arial" w:cs="Arial"/>
          <w:sz w:val="20"/>
          <w:szCs w:val="20"/>
        </w:rPr>
        <w:t>UVA may, at its sole discretion, change this schedule at any time</w:t>
      </w:r>
      <w:r w:rsidR="00744FD4" w:rsidRPr="00C26960">
        <w:rPr>
          <w:rFonts w:ascii="Arial" w:hAnsi="Arial" w:cs="Arial"/>
          <w:sz w:val="20"/>
          <w:szCs w:val="20"/>
        </w:rPr>
        <w:t xml:space="preserve">. </w:t>
      </w:r>
      <w:r w:rsidRPr="00C26960">
        <w:rPr>
          <w:rFonts w:ascii="Arial" w:hAnsi="Arial" w:cs="Arial"/>
          <w:sz w:val="20"/>
          <w:szCs w:val="20"/>
        </w:rPr>
        <w:t xml:space="preserve">If UVA changes dates in the schedule before contract award, it will issue </w:t>
      </w:r>
      <w:r w:rsidRPr="00274BAF">
        <w:rPr>
          <w:rFonts w:ascii="Arial" w:hAnsi="Arial" w:cs="Arial"/>
          <w:sz w:val="20"/>
          <w:szCs w:val="20"/>
        </w:rPr>
        <w:t xml:space="preserve">an </w:t>
      </w:r>
      <w:r w:rsidR="00744980" w:rsidRPr="00274BAF">
        <w:rPr>
          <w:rFonts w:ascii="Arial" w:hAnsi="Arial" w:cs="Arial"/>
          <w:sz w:val="20"/>
          <w:szCs w:val="20"/>
        </w:rPr>
        <w:t>A</w:t>
      </w:r>
      <w:r w:rsidRPr="00274BAF">
        <w:rPr>
          <w:rFonts w:ascii="Arial" w:hAnsi="Arial" w:cs="Arial"/>
          <w:sz w:val="20"/>
          <w:szCs w:val="20"/>
        </w:rPr>
        <w:t>m</w:t>
      </w:r>
      <w:r w:rsidR="00626BEC" w:rsidRPr="00274BAF">
        <w:rPr>
          <w:rFonts w:ascii="Arial" w:hAnsi="Arial" w:cs="Arial"/>
          <w:sz w:val="20"/>
          <w:szCs w:val="20"/>
        </w:rPr>
        <w:t>endment</w:t>
      </w:r>
      <w:r w:rsidRPr="00274BAF">
        <w:rPr>
          <w:rFonts w:ascii="Arial" w:hAnsi="Arial" w:cs="Arial"/>
          <w:sz w:val="20"/>
          <w:szCs w:val="20"/>
        </w:rPr>
        <w:t xml:space="preserve"> to this</w:t>
      </w:r>
      <w:r w:rsidRPr="00C26960">
        <w:rPr>
          <w:rFonts w:ascii="Arial" w:hAnsi="Arial" w:cs="Arial"/>
          <w:sz w:val="20"/>
          <w:szCs w:val="20"/>
        </w:rPr>
        <w:t xml:space="preserve"> </w:t>
      </w:r>
      <w:r w:rsidR="002E3BA9">
        <w:rPr>
          <w:rFonts w:ascii="Arial" w:hAnsi="Arial" w:cs="Arial"/>
          <w:sz w:val="20"/>
          <w:szCs w:val="20"/>
        </w:rPr>
        <w:lastRenderedPageBreak/>
        <w:t>RFQ/</w:t>
      </w:r>
      <w:r w:rsidR="002E3BA9" w:rsidRPr="00C26960">
        <w:rPr>
          <w:rFonts w:ascii="Arial" w:hAnsi="Arial" w:cs="Arial"/>
          <w:sz w:val="20"/>
          <w:szCs w:val="20"/>
        </w:rPr>
        <w:t>RF</w:t>
      </w:r>
      <w:r w:rsidR="002E3BA9">
        <w:rPr>
          <w:rFonts w:ascii="Arial" w:hAnsi="Arial" w:cs="Arial"/>
          <w:sz w:val="20"/>
          <w:szCs w:val="20"/>
        </w:rPr>
        <w:t>P</w:t>
      </w:r>
      <w:r w:rsidR="002E3BA9" w:rsidRPr="00C26960">
        <w:rPr>
          <w:rFonts w:ascii="Arial" w:hAnsi="Arial" w:cs="Arial"/>
          <w:sz w:val="20"/>
          <w:szCs w:val="20"/>
        </w:rPr>
        <w:t xml:space="preserve"> solicitation schedule</w:t>
      </w:r>
      <w:r w:rsidR="002E3BA9">
        <w:rPr>
          <w:rFonts w:ascii="Arial" w:hAnsi="Arial" w:cs="Arial"/>
          <w:sz w:val="20"/>
          <w:szCs w:val="20"/>
        </w:rPr>
        <w:t xml:space="preserve">. </w:t>
      </w:r>
      <w:r w:rsidRPr="00C26960">
        <w:rPr>
          <w:rFonts w:ascii="Arial" w:hAnsi="Arial" w:cs="Arial"/>
          <w:sz w:val="20"/>
          <w:szCs w:val="20"/>
        </w:rPr>
        <w:t>It is each prospective Proposer’s responsibility to check with UVA for current information regarding this RFQ.</w:t>
      </w:r>
    </w:p>
    <w:p w14:paraId="037B63FF" w14:textId="77777777" w:rsidR="007A43CF" w:rsidRPr="00C26960" w:rsidRDefault="007A43CF" w:rsidP="007D7AB3">
      <w:pPr>
        <w:spacing w:beforeLines="32" w:before="76" w:line="300" w:lineRule="atLeast"/>
        <w:jc w:val="both"/>
        <w:rPr>
          <w:rFonts w:ascii="Arial" w:hAnsi="Arial" w:cs="Arial"/>
          <w:sz w:val="20"/>
          <w:szCs w:val="20"/>
        </w:rPr>
      </w:pPr>
    </w:p>
    <w:tbl>
      <w:tblPr>
        <w:tblW w:w="7640" w:type="dxa"/>
        <w:jc w:val="center"/>
        <w:tblLook w:val="04A0" w:firstRow="1" w:lastRow="0" w:firstColumn="1" w:lastColumn="0" w:noHBand="0" w:noVBand="1"/>
      </w:tblPr>
      <w:tblGrid>
        <w:gridCol w:w="4310"/>
        <w:gridCol w:w="3330"/>
      </w:tblGrid>
      <w:tr w:rsidR="00696094" w:rsidRPr="00C26960" w14:paraId="270E2B92" w14:textId="77777777" w:rsidTr="00F51979">
        <w:trPr>
          <w:trHeight w:val="214"/>
          <w:jc w:val="center"/>
        </w:trPr>
        <w:tc>
          <w:tcPr>
            <w:tcW w:w="4310" w:type="dxa"/>
            <w:tcBorders>
              <w:top w:val="single" w:sz="8" w:space="0" w:color="auto"/>
              <w:left w:val="single" w:sz="8" w:space="0" w:color="auto"/>
              <w:bottom w:val="nil"/>
              <w:right w:val="nil"/>
            </w:tcBorders>
            <w:shd w:val="clear" w:color="000000" w:fill="000000"/>
            <w:vAlign w:val="center"/>
            <w:hideMark/>
          </w:tcPr>
          <w:p w14:paraId="7F49058F" w14:textId="77777777" w:rsidR="00696094" w:rsidRPr="00C26960" w:rsidRDefault="00696094" w:rsidP="000355FB">
            <w:pPr>
              <w:spacing w:beforeLines="32" w:before="76" w:after="0" w:line="300" w:lineRule="atLeast"/>
              <w:jc w:val="center"/>
              <w:rPr>
                <w:rFonts w:ascii="Arial" w:eastAsia="Times New Roman" w:hAnsi="Arial" w:cs="Arial"/>
                <w:b/>
                <w:bCs/>
                <w:color w:val="FFFFFF"/>
                <w:sz w:val="18"/>
                <w:szCs w:val="18"/>
                <w:u w:val="single"/>
              </w:rPr>
            </w:pPr>
            <w:r w:rsidRPr="00C26960">
              <w:rPr>
                <w:rFonts w:ascii="Arial" w:eastAsia="Times New Roman" w:hAnsi="Arial" w:cs="Arial"/>
                <w:b/>
                <w:bCs/>
                <w:color w:val="FFFFFF"/>
                <w:sz w:val="18"/>
                <w:szCs w:val="18"/>
                <w:u w:val="single"/>
              </w:rPr>
              <w:t>Events</w:t>
            </w:r>
          </w:p>
        </w:tc>
        <w:tc>
          <w:tcPr>
            <w:tcW w:w="3330" w:type="dxa"/>
            <w:tcBorders>
              <w:top w:val="single" w:sz="8" w:space="0" w:color="auto"/>
              <w:left w:val="nil"/>
              <w:bottom w:val="nil"/>
              <w:right w:val="single" w:sz="8" w:space="0" w:color="auto"/>
            </w:tcBorders>
            <w:shd w:val="clear" w:color="000000" w:fill="000000"/>
            <w:vAlign w:val="center"/>
            <w:hideMark/>
          </w:tcPr>
          <w:p w14:paraId="2F673FFA" w14:textId="77777777" w:rsidR="00696094" w:rsidRPr="00C26960" w:rsidRDefault="00696094" w:rsidP="000355FB">
            <w:pPr>
              <w:spacing w:beforeLines="32" w:before="76" w:after="0" w:line="300" w:lineRule="atLeast"/>
              <w:jc w:val="center"/>
              <w:rPr>
                <w:rFonts w:ascii="Arial" w:eastAsia="Times New Roman" w:hAnsi="Arial" w:cs="Arial"/>
                <w:b/>
                <w:bCs/>
                <w:color w:val="FFFFFF"/>
                <w:sz w:val="18"/>
                <w:szCs w:val="18"/>
                <w:u w:val="single"/>
              </w:rPr>
            </w:pPr>
            <w:r w:rsidRPr="00C26960">
              <w:rPr>
                <w:rFonts w:ascii="Arial" w:eastAsia="Times New Roman" w:hAnsi="Arial" w:cs="Arial"/>
                <w:b/>
                <w:bCs/>
                <w:color w:val="FFFFFF"/>
                <w:sz w:val="18"/>
                <w:szCs w:val="18"/>
                <w:u w:val="single"/>
              </w:rPr>
              <w:t>Dates</w:t>
            </w:r>
          </w:p>
        </w:tc>
      </w:tr>
      <w:tr w:rsidR="00696094" w:rsidRPr="00C26960" w14:paraId="4DE97000" w14:textId="77777777" w:rsidTr="00F51979">
        <w:trPr>
          <w:trHeight w:val="197"/>
          <w:jc w:val="center"/>
        </w:trPr>
        <w:tc>
          <w:tcPr>
            <w:tcW w:w="4310" w:type="dxa"/>
            <w:tcBorders>
              <w:top w:val="single" w:sz="8" w:space="0" w:color="auto"/>
              <w:left w:val="single" w:sz="8" w:space="0" w:color="auto"/>
              <w:bottom w:val="nil"/>
              <w:right w:val="nil"/>
            </w:tcBorders>
            <w:shd w:val="clear" w:color="000000" w:fill="FFFFFF"/>
            <w:noWrap/>
            <w:vAlign w:val="bottom"/>
            <w:hideMark/>
          </w:tcPr>
          <w:p w14:paraId="65AA3A08" w14:textId="77777777"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RFQ Released</w:t>
            </w:r>
          </w:p>
        </w:tc>
        <w:tc>
          <w:tcPr>
            <w:tcW w:w="3330" w:type="dxa"/>
            <w:tcBorders>
              <w:top w:val="single" w:sz="8" w:space="0" w:color="auto"/>
              <w:left w:val="nil"/>
              <w:bottom w:val="nil"/>
              <w:right w:val="single" w:sz="8" w:space="0" w:color="auto"/>
            </w:tcBorders>
            <w:shd w:val="clear" w:color="auto" w:fill="auto"/>
            <w:noWrap/>
            <w:vAlign w:val="bottom"/>
            <w:hideMark/>
          </w:tcPr>
          <w:p w14:paraId="4E813560" w14:textId="480B0D4D"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 xml:space="preserve">April </w:t>
            </w:r>
            <w:r w:rsidR="00F1763F">
              <w:rPr>
                <w:rFonts w:ascii="Arial" w:eastAsia="Times New Roman" w:hAnsi="Arial" w:cs="Arial"/>
                <w:color w:val="000000"/>
              </w:rPr>
              <w:t>25</w:t>
            </w:r>
            <w:r w:rsidRPr="00C26960">
              <w:rPr>
                <w:rFonts w:ascii="Arial" w:eastAsia="Times New Roman" w:hAnsi="Arial" w:cs="Arial"/>
                <w:color w:val="000000"/>
              </w:rPr>
              <w:t>, 2024</w:t>
            </w:r>
          </w:p>
        </w:tc>
      </w:tr>
      <w:tr w:rsidR="00696094" w:rsidRPr="00C26960" w14:paraId="1C3B5312"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tcPr>
          <w:p w14:paraId="0F7A9ED2" w14:textId="58050F05"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Pre-</w:t>
            </w:r>
            <w:r w:rsidR="007816BE">
              <w:rPr>
                <w:rFonts w:ascii="Arial" w:eastAsia="Times New Roman" w:hAnsi="Arial" w:cs="Arial"/>
                <w:color w:val="000000"/>
              </w:rPr>
              <w:t xml:space="preserve">Qualifications </w:t>
            </w:r>
            <w:r w:rsidR="0057440B">
              <w:rPr>
                <w:rFonts w:ascii="Arial" w:eastAsia="Times New Roman" w:hAnsi="Arial" w:cs="Arial"/>
                <w:color w:val="000000"/>
              </w:rPr>
              <w:t>Conference</w:t>
            </w:r>
            <w:r w:rsidRPr="00C26960">
              <w:rPr>
                <w:rFonts w:ascii="Arial" w:eastAsia="Times New Roman" w:hAnsi="Arial" w:cs="Arial"/>
                <w:color w:val="000000"/>
              </w:rPr>
              <w:t xml:space="preserve"> via Zoom</w:t>
            </w:r>
          </w:p>
        </w:tc>
        <w:tc>
          <w:tcPr>
            <w:tcW w:w="3330" w:type="dxa"/>
            <w:tcBorders>
              <w:top w:val="nil"/>
              <w:left w:val="nil"/>
              <w:bottom w:val="nil"/>
              <w:right w:val="single" w:sz="8" w:space="0" w:color="auto"/>
            </w:tcBorders>
            <w:shd w:val="clear" w:color="auto" w:fill="auto"/>
            <w:noWrap/>
            <w:vAlign w:val="bottom"/>
          </w:tcPr>
          <w:p w14:paraId="6E2BAA90" w14:textId="63865A2A" w:rsidR="00696094" w:rsidRPr="00C26960" w:rsidRDefault="00F51979" w:rsidP="000355FB">
            <w:pPr>
              <w:spacing w:beforeLines="32" w:before="76" w:after="0" w:line="300" w:lineRule="atLeast"/>
              <w:jc w:val="center"/>
              <w:rPr>
                <w:rFonts w:ascii="Arial" w:eastAsia="Times New Roman" w:hAnsi="Arial" w:cs="Arial"/>
                <w:color w:val="000000"/>
              </w:rPr>
            </w:pPr>
            <w:r w:rsidRPr="00F51979">
              <w:rPr>
                <w:rFonts w:ascii="Arial" w:eastAsia="Times New Roman" w:hAnsi="Arial" w:cs="Arial"/>
                <w:color w:val="000000"/>
              </w:rPr>
              <w:t>May 2, 2024</w:t>
            </w:r>
          </w:p>
        </w:tc>
      </w:tr>
      <w:tr w:rsidR="00696094" w:rsidRPr="00C26960" w14:paraId="14490CBF"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hideMark/>
          </w:tcPr>
          <w:p w14:paraId="2AEE9DA7" w14:textId="77777777"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RFQ Questions Due</w:t>
            </w:r>
          </w:p>
        </w:tc>
        <w:tc>
          <w:tcPr>
            <w:tcW w:w="3330" w:type="dxa"/>
            <w:tcBorders>
              <w:top w:val="nil"/>
              <w:left w:val="nil"/>
              <w:bottom w:val="nil"/>
              <w:right w:val="single" w:sz="8" w:space="0" w:color="auto"/>
            </w:tcBorders>
            <w:shd w:val="clear" w:color="auto" w:fill="auto"/>
            <w:noWrap/>
            <w:vAlign w:val="bottom"/>
            <w:hideMark/>
          </w:tcPr>
          <w:p w14:paraId="1F22C76B" w14:textId="5E74EA7F" w:rsidR="00696094" w:rsidRPr="00C26960" w:rsidRDefault="00DF0C69" w:rsidP="000355FB">
            <w:pPr>
              <w:spacing w:beforeLines="32" w:before="76" w:after="0" w:line="300" w:lineRule="atLeast"/>
              <w:jc w:val="center"/>
              <w:rPr>
                <w:rFonts w:ascii="Arial" w:eastAsia="Times New Roman" w:hAnsi="Arial" w:cs="Arial"/>
                <w:color w:val="000000"/>
              </w:rPr>
            </w:pPr>
            <w:r w:rsidRPr="005F2E54">
              <w:rPr>
                <w:rFonts w:ascii="Arial" w:eastAsia="Times New Roman" w:hAnsi="Arial" w:cs="Arial"/>
                <w:color w:val="000000"/>
              </w:rPr>
              <w:t>May 3</w:t>
            </w:r>
            <w:r w:rsidR="00696094" w:rsidRPr="005F2E54">
              <w:rPr>
                <w:rFonts w:ascii="Arial" w:eastAsia="Times New Roman" w:hAnsi="Arial" w:cs="Arial"/>
                <w:color w:val="000000"/>
              </w:rPr>
              <w:t>, 2024</w:t>
            </w:r>
          </w:p>
        </w:tc>
      </w:tr>
      <w:tr w:rsidR="00696094" w:rsidRPr="00C26960" w14:paraId="712976EF"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hideMark/>
          </w:tcPr>
          <w:p w14:paraId="517AA9B1" w14:textId="551E1FFC" w:rsidR="00696094" w:rsidRPr="00C26960" w:rsidRDefault="00964D5D" w:rsidP="000355FB">
            <w:pPr>
              <w:spacing w:beforeLines="32" w:before="76" w:after="0" w:line="300" w:lineRule="atLeast"/>
              <w:jc w:val="center"/>
              <w:rPr>
                <w:rFonts w:ascii="Arial" w:eastAsia="Times New Roman" w:hAnsi="Arial" w:cs="Arial"/>
                <w:color w:val="000000"/>
              </w:rPr>
            </w:pPr>
            <w:r>
              <w:rPr>
                <w:rFonts w:ascii="Arial" w:eastAsia="Times New Roman" w:hAnsi="Arial" w:cs="Arial"/>
                <w:color w:val="000000"/>
              </w:rPr>
              <w:t>Amendment Issued</w:t>
            </w:r>
          </w:p>
        </w:tc>
        <w:tc>
          <w:tcPr>
            <w:tcW w:w="3330" w:type="dxa"/>
            <w:tcBorders>
              <w:top w:val="nil"/>
              <w:left w:val="nil"/>
              <w:bottom w:val="nil"/>
              <w:right w:val="single" w:sz="8" w:space="0" w:color="auto"/>
            </w:tcBorders>
            <w:shd w:val="clear" w:color="auto" w:fill="auto"/>
            <w:noWrap/>
            <w:vAlign w:val="bottom"/>
            <w:hideMark/>
          </w:tcPr>
          <w:p w14:paraId="69CCCEE1" w14:textId="77777777" w:rsidR="00696094" w:rsidRPr="00D615D8" w:rsidRDefault="00696094" w:rsidP="000355FB">
            <w:pPr>
              <w:spacing w:beforeLines="32" w:before="76" w:after="0" w:line="300" w:lineRule="atLeast"/>
              <w:jc w:val="center"/>
              <w:rPr>
                <w:rFonts w:ascii="Arial" w:eastAsia="Times New Roman" w:hAnsi="Arial" w:cs="Arial"/>
                <w:color w:val="000000"/>
              </w:rPr>
            </w:pPr>
            <w:r w:rsidRPr="00D615D8">
              <w:rPr>
                <w:rFonts w:ascii="Arial" w:eastAsia="Times New Roman" w:hAnsi="Arial" w:cs="Arial"/>
                <w:color w:val="000000"/>
              </w:rPr>
              <w:t>May 9, 2024</w:t>
            </w:r>
          </w:p>
        </w:tc>
      </w:tr>
      <w:tr w:rsidR="00696094" w:rsidRPr="00C26960" w14:paraId="5802FAED"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hideMark/>
          </w:tcPr>
          <w:p w14:paraId="5EC4AFED" w14:textId="7FBDF955" w:rsidR="00696094" w:rsidRPr="00C26960" w:rsidRDefault="00CF29C7" w:rsidP="000355FB">
            <w:pPr>
              <w:spacing w:beforeLines="32" w:before="76" w:after="0" w:line="300" w:lineRule="atLeast"/>
              <w:jc w:val="center"/>
              <w:rPr>
                <w:rFonts w:ascii="Arial" w:eastAsia="Times New Roman" w:hAnsi="Arial" w:cs="Arial"/>
                <w:color w:val="000000"/>
              </w:rPr>
            </w:pPr>
            <w:r>
              <w:rPr>
                <w:rFonts w:ascii="Arial" w:eastAsia="Times New Roman" w:hAnsi="Arial" w:cs="Arial"/>
                <w:color w:val="000000"/>
              </w:rPr>
              <w:t>Statement of Qualifications</w:t>
            </w:r>
            <w:r w:rsidR="00696094" w:rsidRPr="00C26960">
              <w:rPr>
                <w:rFonts w:ascii="Arial" w:eastAsia="Times New Roman" w:hAnsi="Arial" w:cs="Arial"/>
                <w:color w:val="000000"/>
              </w:rPr>
              <w:t xml:space="preserve"> Due</w:t>
            </w:r>
          </w:p>
        </w:tc>
        <w:tc>
          <w:tcPr>
            <w:tcW w:w="3330" w:type="dxa"/>
            <w:tcBorders>
              <w:top w:val="nil"/>
              <w:left w:val="nil"/>
              <w:bottom w:val="nil"/>
              <w:right w:val="single" w:sz="8" w:space="0" w:color="auto"/>
            </w:tcBorders>
            <w:shd w:val="clear" w:color="auto" w:fill="auto"/>
            <w:noWrap/>
            <w:vAlign w:val="bottom"/>
            <w:hideMark/>
          </w:tcPr>
          <w:p w14:paraId="3A9DEFBD" w14:textId="36133C92" w:rsidR="00696094" w:rsidRPr="00D615D8" w:rsidRDefault="00696094" w:rsidP="000355FB">
            <w:pPr>
              <w:spacing w:beforeLines="32" w:before="76" w:after="0" w:line="300" w:lineRule="atLeast"/>
              <w:jc w:val="center"/>
              <w:rPr>
                <w:rFonts w:ascii="Arial" w:eastAsia="Times New Roman" w:hAnsi="Arial" w:cs="Arial"/>
                <w:color w:val="000000"/>
              </w:rPr>
            </w:pPr>
            <w:r w:rsidRPr="00D615D8">
              <w:rPr>
                <w:rFonts w:ascii="Arial" w:eastAsia="Times New Roman" w:hAnsi="Arial" w:cs="Arial"/>
                <w:color w:val="000000"/>
              </w:rPr>
              <w:t>May 22, 202</w:t>
            </w:r>
            <w:r w:rsidR="00F86E1E" w:rsidRPr="00D615D8">
              <w:rPr>
                <w:rFonts w:ascii="Arial" w:eastAsia="Times New Roman" w:hAnsi="Arial" w:cs="Arial"/>
                <w:color w:val="000000"/>
              </w:rPr>
              <w:t>4</w:t>
            </w:r>
          </w:p>
        </w:tc>
      </w:tr>
      <w:tr w:rsidR="00696094" w:rsidRPr="00C26960" w14:paraId="33291CBC"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hideMark/>
          </w:tcPr>
          <w:p w14:paraId="05614B11" w14:textId="2DD41579"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Shortlist Notified</w:t>
            </w:r>
            <w:r w:rsidR="0032309D">
              <w:rPr>
                <w:rFonts w:ascii="Arial" w:eastAsia="Times New Roman" w:hAnsi="Arial" w:cs="Arial"/>
                <w:color w:val="000000"/>
              </w:rPr>
              <w:t>/</w:t>
            </w:r>
            <w:r w:rsidRPr="00C26960">
              <w:rPr>
                <w:rFonts w:ascii="Arial" w:eastAsia="Times New Roman" w:hAnsi="Arial" w:cs="Arial"/>
                <w:color w:val="000000"/>
              </w:rPr>
              <w:t>RFP Released</w:t>
            </w:r>
          </w:p>
        </w:tc>
        <w:tc>
          <w:tcPr>
            <w:tcW w:w="3330" w:type="dxa"/>
            <w:tcBorders>
              <w:top w:val="nil"/>
              <w:left w:val="nil"/>
              <w:bottom w:val="nil"/>
              <w:right w:val="single" w:sz="8" w:space="0" w:color="auto"/>
            </w:tcBorders>
            <w:shd w:val="clear" w:color="000000" w:fill="FFFFFF"/>
            <w:noWrap/>
            <w:vAlign w:val="bottom"/>
            <w:hideMark/>
          </w:tcPr>
          <w:p w14:paraId="00896D0C" w14:textId="2A6C090E" w:rsidR="00696094" w:rsidRPr="00C26960" w:rsidRDefault="00F1763F" w:rsidP="000355FB">
            <w:pPr>
              <w:spacing w:beforeLines="32" w:before="76" w:after="0" w:line="300" w:lineRule="atLeast"/>
              <w:jc w:val="center"/>
              <w:rPr>
                <w:rFonts w:ascii="Arial" w:eastAsia="Times New Roman" w:hAnsi="Arial" w:cs="Arial"/>
                <w:color w:val="000000"/>
              </w:rPr>
            </w:pPr>
            <w:r>
              <w:rPr>
                <w:rFonts w:ascii="Arial" w:eastAsia="Times New Roman" w:hAnsi="Arial" w:cs="Arial"/>
                <w:color w:val="000000"/>
              </w:rPr>
              <w:t>June 12, 2024</w:t>
            </w:r>
          </w:p>
        </w:tc>
      </w:tr>
      <w:tr w:rsidR="00696094" w:rsidRPr="00C26960" w14:paraId="1EFD6E83"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tcPr>
          <w:p w14:paraId="4B4014B1" w14:textId="77777777" w:rsidR="00696094" w:rsidRPr="00274BAF" w:rsidRDefault="00696094" w:rsidP="000355FB">
            <w:pPr>
              <w:spacing w:beforeLines="32" w:before="76" w:after="0" w:line="300" w:lineRule="atLeast"/>
              <w:jc w:val="center"/>
              <w:rPr>
                <w:rFonts w:ascii="Arial" w:eastAsia="Times New Roman" w:hAnsi="Arial" w:cs="Arial"/>
                <w:color w:val="000000"/>
              </w:rPr>
            </w:pPr>
            <w:r w:rsidRPr="00274BAF">
              <w:rPr>
                <w:rFonts w:ascii="Arial" w:eastAsia="Times New Roman" w:hAnsi="Arial" w:cs="Arial"/>
                <w:color w:val="000000"/>
              </w:rPr>
              <w:t>Individual Work Sessions</w:t>
            </w:r>
          </w:p>
        </w:tc>
        <w:tc>
          <w:tcPr>
            <w:tcW w:w="3330" w:type="dxa"/>
            <w:tcBorders>
              <w:top w:val="nil"/>
              <w:left w:val="nil"/>
              <w:bottom w:val="nil"/>
              <w:right w:val="single" w:sz="8" w:space="0" w:color="auto"/>
            </w:tcBorders>
            <w:shd w:val="clear" w:color="000000" w:fill="FFFFFF"/>
            <w:noWrap/>
            <w:vAlign w:val="bottom"/>
          </w:tcPr>
          <w:p w14:paraId="746698B6" w14:textId="6DB3CD09" w:rsidR="00696094" w:rsidRPr="00F1763F"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Week of June 24</w:t>
            </w:r>
            <w:r w:rsidRPr="00C26960">
              <w:rPr>
                <w:rFonts w:ascii="Arial" w:eastAsia="Times New Roman" w:hAnsi="Arial" w:cs="Arial"/>
                <w:color w:val="000000"/>
                <w:vertAlign w:val="superscript"/>
              </w:rPr>
              <w:t>th</w:t>
            </w:r>
            <w:r w:rsidR="00F1763F" w:rsidRPr="00F1763F">
              <w:rPr>
                <w:rFonts w:ascii="Arial" w:eastAsia="Times New Roman" w:hAnsi="Arial" w:cs="Arial"/>
                <w:color w:val="000000"/>
              </w:rPr>
              <w:t>, 2024</w:t>
            </w:r>
          </w:p>
        </w:tc>
      </w:tr>
      <w:tr w:rsidR="00696094" w:rsidRPr="00C26960" w14:paraId="3980A892" w14:textId="77777777" w:rsidTr="00F51979">
        <w:trPr>
          <w:trHeight w:val="197"/>
          <w:jc w:val="center"/>
        </w:trPr>
        <w:tc>
          <w:tcPr>
            <w:tcW w:w="4310" w:type="dxa"/>
            <w:tcBorders>
              <w:top w:val="nil"/>
              <w:left w:val="single" w:sz="8" w:space="0" w:color="auto"/>
              <w:bottom w:val="nil"/>
              <w:right w:val="nil"/>
            </w:tcBorders>
            <w:shd w:val="clear" w:color="000000" w:fill="FFFFFF"/>
            <w:noWrap/>
            <w:vAlign w:val="bottom"/>
            <w:hideMark/>
          </w:tcPr>
          <w:p w14:paraId="7B855CBF" w14:textId="6788BCB4" w:rsidR="00696094" w:rsidRPr="00274BAF" w:rsidRDefault="00696094" w:rsidP="000355FB">
            <w:pPr>
              <w:spacing w:beforeLines="32" w:before="76" w:after="0" w:line="300" w:lineRule="atLeast"/>
              <w:jc w:val="center"/>
              <w:rPr>
                <w:rFonts w:ascii="Arial" w:eastAsia="Times New Roman" w:hAnsi="Arial" w:cs="Arial"/>
                <w:color w:val="000000"/>
              </w:rPr>
            </w:pPr>
            <w:r w:rsidRPr="00274BAF">
              <w:rPr>
                <w:rFonts w:ascii="Arial" w:eastAsia="Times New Roman" w:hAnsi="Arial" w:cs="Arial"/>
                <w:color w:val="000000"/>
              </w:rPr>
              <w:t>P</w:t>
            </w:r>
            <w:r w:rsidR="00F16DFD" w:rsidRPr="00274BAF">
              <w:rPr>
                <w:rFonts w:ascii="Arial" w:eastAsia="Times New Roman" w:hAnsi="Arial" w:cs="Arial"/>
                <w:color w:val="000000"/>
              </w:rPr>
              <w:t>roposal</w:t>
            </w:r>
            <w:r w:rsidRPr="00274BAF">
              <w:rPr>
                <w:rFonts w:ascii="Arial" w:eastAsia="Times New Roman" w:hAnsi="Arial" w:cs="Arial"/>
                <w:color w:val="000000"/>
              </w:rPr>
              <w:t xml:space="preserve"> Due Date</w:t>
            </w:r>
          </w:p>
        </w:tc>
        <w:tc>
          <w:tcPr>
            <w:tcW w:w="3330" w:type="dxa"/>
            <w:tcBorders>
              <w:top w:val="nil"/>
              <w:left w:val="nil"/>
              <w:bottom w:val="nil"/>
              <w:right w:val="single" w:sz="8" w:space="0" w:color="auto"/>
            </w:tcBorders>
            <w:shd w:val="clear" w:color="000000" w:fill="FFFFFF"/>
            <w:noWrap/>
            <w:vAlign w:val="bottom"/>
            <w:hideMark/>
          </w:tcPr>
          <w:p w14:paraId="4643FE54" w14:textId="2C48D92B"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 xml:space="preserve">July </w:t>
            </w:r>
            <w:r w:rsidR="008A04A4">
              <w:rPr>
                <w:rFonts w:ascii="Arial" w:eastAsia="Times New Roman" w:hAnsi="Arial" w:cs="Arial"/>
                <w:color w:val="000000"/>
              </w:rPr>
              <w:t>22</w:t>
            </w:r>
            <w:r w:rsidRPr="00C26960">
              <w:rPr>
                <w:rFonts w:ascii="Arial" w:eastAsia="Times New Roman" w:hAnsi="Arial" w:cs="Arial"/>
                <w:color w:val="000000"/>
              </w:rPr>
              <w:t>, 2024</w:t>
            </w:r>
          </w:p>
        </w:tc>
      </w:tr>
      <w:tr w:rsidR="00696094" w:rsidRPr="00C26960" w14:paraId="364F3E12" w14:textId="77777777" w:rsidTr="00D634C6">
        <w:trPr>
          <w:trHeight w:val="197"/>
          <w:jc w:val="center"/>
        </w:trPr>
        <w:tc>
          <w:tcPr>
            <w:tcW w:w="4310" w:type="dxa"/>
            <w:tcBorders>
              <w:top w:val="nil"/>
              <w:left w:val="single" w:sz="8" w:space="0" w:color="auto"/>
              <w:bottom w:val="single" w:sz="8" w:space="0" w:color="auto"/>
              <w:right w:val="nil"/>
            </w:tcBorders>
            <w:shd w:val="clear" w:color="000000" w:fill="FFFFFF"/>
            <w:noWrap/>
            <w:vAlign w:val="bottom"/>
            <w:hideMark/>
          </w:tcPr>
          <w:p w14:paraId="17CFAA87" w14:textId="5D190FBF" w:rsidR="00696094" w:rsidRPr="00274BAF" w:rsidRDefault="00696094" w:rsidP="000355FB">
            <w:pPr>
              <w:spacing w:beforeLines="32" w:before="76" w:after="0" w:line="300" w:lineRule="atLeast"/>
              <w:jc w:val="center"/>
              <w:rPr>
                <w:rFonts w:ascii="Arial" w:eastAsia="Times New Roman" w:hAnsi="Arial" w:cs="Arial"/>
                <w:color w:val="000000"/>
              </w:rPr>
            </w:pPr>
            <w:r w:rsidRPr="00274BAF">
              <w:rPr>
                <w:rFonts w:ascii="Arial" w:eastAsia="Times New Roman" w:hAnsi="Arial" w:cs="Arial"/>
                <w:color w:val="000000"/>
              </w:rPr>
              <w:t>Interviews</w:t>
            </w:r>
            <w:r w:rsidR="00F1763F">
              <w:rPr>
                <w:rFonts w:ascii="Arial" w:eastAsia="Times New Roman" w:hAnsi="Arial" w:cs="Arial"/>
                <w:color w:val="000000"/>
              </w:rPr>
              <w:t xml:space="preserve"> &amp; Final Selection</w:t>
            </w:r>
          </w:p>
        </w:tc>
        <w:tc>
          <w:tcPr>
            <w:tcW w:w="3330" w:type="dxa"/>
            <w:tcBorders>
              <w:top w:val="nil"/>
              <w:left w:val="nil"/>
              <w:bottom w:val="single" w:sz="8" w:space="0" w:color="auto"/>
              <w:right w:val="single" w:sz="8" w:space="0" w:color="auto"/>
            </w:tcBorders>
            <w:shd w:val="clear" w:color="000000" w:fill="FFFFFF"/>
            <w:noWrap/>
            <w:vAlign w:val="bottom"/>
            <w:hideMark/>
          </w:tcPr>
          <w:p w14:paraId="14CDCD72" w14:textId="5958F82F" w:rsidR="00696094" w:rsidRPr="00C26960" w:rsidRDefault="00696094" w:rsidP="000355FB">
            <w:pPr>
              <w:spacing w:beforeLines="32" w:before="76" w:after="0" w:line="300" w:lineRule="atLeast"/>
              <w:jc w:val="center"/>
              <w:rPr>
                <w:rFonts w:ascii="Arial" w:eastAsia="Times New Roman" w:hAnsi="Arial" w:cs="Arial"/>
                <w:color w:val="000000"/>
              </w:rPr>
            </w:pPr>
            <w:r w:rsidRPr="00C26960">
              <w:rPr>
                <w:rFonts w:ascii="Arial" w:eastAsia="Times New Roman" w:hAnsi="Arial" w:cs="Arial"/>
                <w:color w:val="000000"/>
              </w:rPr>
              <w:t xml:space="preserve">Week of July </w:t>
            </w:r>
            <w:r w:rsidR="008A04A4">
              <w:rPr>
                <w:rFonts w:ascii="Arial" w:eastAsia="Times New Roman" w:hAnsi="Arial" w:cs="Arial"/>
                <w:color w:val="000000"/>
              </w:rPr>
              <w:t>29</w:t>
            </w:r>
            <w:r w:rsidRPr="00C26960">
              <w:rPr>
                <w:rFonts w:ascii="Arial" w:eastAsia="Times New Roman" w:hAnsi="Arial" w:cs="Arial"/>
                <w:color w:val="000000"/>
                <w:vertAlign w:val="superscript"/>
              </w:rPr>
              <w:t>th</w:t>
            </w:r>
            <w:r w:rsidR="00F1763F" w:rsidRPr="00F1763F">
              <w:rPr>
                <w:rFonts w:ascii="Arial" w:eastAsia="Times New Roman" w:hAnsi="Arial" w:cs="Arial"/>
                <w:color w:val="000000"/>
              </w:rPr>
              <w:t>, 2024</w:t>
            </w:r>
          </w:p>
        </w:tc>
      </w:tr>
    </w:tbl>
    <w:p w14:paraId="1700EE06" w14:textId="77777777" w:rsidR="00696094" w:rsidRPr="00C26960" w:rsidRDefault="00696094" w:rsidP="000355FB">
      <w:pPr>
        <w:spacing w:line="300" w:lineRule="atLeast"/>
        <w:jc w:val="both"/>
        <w:rPr>
          <w:rFonts w:ascii="Arial" w:hAnsi="Arial" w:cs="Arial"/>
          <w:sz w:val="20"/>
          <w:szCs w:val="20"/>
        </w:rPr>
      </w:pPr>
    </w:p>
    <w:p w14:paraId="5ADA608B" w14:textId="6A3FA61F" w:rsidR="00207CB9" w:rsidRPr="00207CB9" w:rsidRDefault="00207CB9" w:rsidP="00207CB9">
      <w:pPr>
        <w:pStyle w:val="ListParagraph"/>
        <w:numPr>
          <w:ilvl w:val="0"/>
          <w:numId w:val="6"/>
        </w:numPr>
        <w:spacing w:beforeLines="32" w:before="76" w:line="300" w:lineRule="atLeast"/>
        <w:jc w:val="both"/>
        <w:rPr>
          <w:rFonts w:ascii="Arial" w:hAnsi="Arial" w:cs="Arial"/>
          <w:b/>
          <w:bCs/>
          <w:sz w:val="20"/>
          <w:szCs w:val="20"/>
          <w:u w:val="single"/>
        </w:rPr>
      </w:pPr>
      <w:r w:rsidRPr="00207CB9">
        <w:rPr>
          <w:rFonts w:ascii="Arial" w:hAnsi="Arial" w:cs="Arial"/>
          <w:b/>
          <w:bCs/>
          <w:sz w:val="20"/>
          <w:szCs w:val="20"/>
        </w:rPr>
        <w:t>Pre-Qualifications Conference Call vi</w:t>
      </w:r>
      <w:r w:rsidR="00A713A8">
        <w:rPr>
          <w:rFonts w:ascii="Arial" w:hAnsi="Arial" w:cs="Arial"/>
          <w:b/>
          <w:bCs/>
          <w:sz w:val="20"/>
          <w:szCs w:val="20"/>
        </w:rPr>
        <w:t>a</w:t>
      </w:r>
      <w:r w:rsidRPr="00207CB9">
        <w:rPr>
          <w:rFonts w:ascii="Arial" w:hAnsi="Arial" w:cs="Arial"/>
          <w:b/>
          <w:bCs/>
          <w:sz w:val="20"/>
          <w:szCs w:val="20"/>
        </w:rPr>
        <w:t xml:space="preserve"> Zoom (optional)</w:t>
      </w:r>
    </w:p>
    <w:p w14:paraId="06B6A15F" w14:textId="6C6CCE3B" w:rsidR="00207CB9" w:rsidRPr="00D634C6" w:rsidRDefault="00207CB9" w:rsidP="00207CB9">
      <w:pPr>
        <w:pStyle w:val="ListParagraph"/>
        <w:spacing w:beforeLines="32" w:before="76" w:line="300" w:lineRule="atLeast"/>
        <w:ind w:left="0"/>
        <w:jc w:val="both"/>
        <w:rPr>
          <w:rFonts w:ascii="Arial" w:hAnsi="Arial" w:cs="Arial"/>
          <w:sz w:val="20"/>
          <w:szCs w:val="20"/>
        </w:rPr>
      </w:pPr>
      <w:r w:rsidRPr="00D634C6">
        <w:rPr>
          <w:rFonts w:ascii="Arial" w:hAnsi="Arial" w:cs="Arial"/>
          <w:sz w:val="20"/>
          <w:szCs w:val="20"/>
        </w:rPr>
        <w:t>The Pre-Qualifications Conference will be an opportunity for the University and its advisors to review the solicitation with interested parties.</w:t>
      </w:r>
      <w:r w:rsidR="006C3F2D" w:rsidRPr="00D634C6">
        <w:rPr>
          <w:rFonts w:ascii="Arial" w:hAnsi="Arial" w:cs="Arial"/>
          <w:sz w:val="20"/>
          <w:szCs w:val="20"/>
        </w:rPr>
        <w:t xml:space="preserve"> </w:t>
      </w:r>
      <w:r w:rsidRPr="00D634C6">
        <w:rPr>
          <w:rFonts w:ascii="Arial" w:hAnsi="Arial" w:cs="Arial"/>
          <w:sz w:val="20"/>
          <w:szCs w:val="20"/>
        </w:rPr>
        <w:t xml:space="preserve">Participation in the Pre-Qualifications </w:t>
      </w:r>
      <w:r w:rsidRPr="000114BD">
        <w:rPr>
          <w:rFonts w:ascii="Arial" w:hAnsi="Arial" w:cs="Arial"/>
          <w:sz w:val="20"/>
          <w:szCs w:val="20"/>
        </w:rPr>
        <w:t xml:space="preserve">Conference </w:t>
      </w:r>
      <w:r w:rsidR="00045CA1" w:rsidRPr="000114BD">
        <w:rPr>
          <w:rFonts w:ascii="Arial" w:hAnsi="Arial" w:cs="Arial"/>
          <w:sz w:val="20"/>
          <w:szCs w:val="20"/>
        </w:rPr>
        <w:t>c</w:t>
      </w:r>
      <w:r w:rsidRPr="000114BD">
        <w:rPr>
          <w:rFonts w:ascii="Arial" w:hAnsi="Arial" w:cs="Arial"/>
          <w:sz w:val="20"/>
          <w:szCs w:val="20"/>
        </w:rPr>
        <w:t>all is</w:t>
      </w:r>
      <w:r w:rsidRPr="00D634C6">
        <w:rPr>
          <w:rFonts w:ascii="Arial" w:hAnsi="Arial" w:cs="Arial"/>
          <w:sz w:val="20"/>
          <w:szCs w:val="20"/>
        </w:rPr>
        <w:t xml:space="preserve"> NOT a requirement of the solicitation process.</w:t>
      </w:r>
    </w:p>
    <w:p w14:paraId="0AFEAFAB" w14:textId="77777777" w:rsidR="002C6DEF" w:rsidRPr="00C26960" w:rsidRDefault="002C6DEF" w:rsidP="007D7AB3">
      <w:pPr>
        <w:spacing w:beforeLines="32" w:before="76" w:line="300" w:lineRule="atLeast"/>
        <w:jc w:val="both"/>
        <w:rPr>
          <w:rFonts w:ascii="Arial" w:hAnsi="Arial" w:cs="Arial"/>
          <w:sz w:val="20"/>
          <w:szCs w:val="20"/>
        </w:rPr>
      </w:pPr>
    </w:p>
    <w:p w14:paraId="3BADA007" w14:textId="3E7A95D7" w:rsidR="00C7205F" w:rsidRPr="00C26960" w:rsidRDefault="00CE1C26" w:rsidP="001050E6">
      <w:pPr>
        <w:pStyle w:val="Heading1"/>
        <w:numPr>
          <w:ilvl w:val="0"/>
          <w:numId w:val="16"/>
        </w:numPr>
        <w:spacing w:beforeLines="32" w:before="76" w:line="300" w:lineRule="atLeast"/>
        <w:jc w:val="both"/>
        <w:rPr>
          <w:rFonts w:cs="Arial"/>
        </w:rPr>
      </w:pPr>
      <w:r w:rsidRPr="00C26960">
        <w:rPr>
          <w:rFonts w:cs="Arial"/>
        </w:rPr>
        <w:t>Background</w:t>
      </w:r>
      <w:r w:rsidR="003133B5" w:rsidRPr="00C26960">
        <w:rPr>
          <w:rFonts w:cs="Arial"/>
        </w:rPr>
        <w:t xml:space="preserve"> o</w:t>
      </w:r>
      <w:r w:rsidR="00696094" w:rsidRPr="00C26960">
        <w:rPr>
          <w:rFonts w:cs="Arial"/>
        </w:rPr>
        <w:t>f</w:t>
      </w:r>
      <w:r w:rsidRPr="00C26960">
        <w:rPr>
          <w:rFonts w:cs="Arial"/>
        </w:rPr>
        <w:t xml:space="preserve"> </w:t>
      </w:r>
      <w:r w:rsidR="00F17E96" w:rsidRPr="00C26960">
        <w:rPr>
          <w:rFonts w:cs="Arial"/>
        </w:rPr>
        <w:t>UVA</w:t>
      </w:r>
    </w:p>
    <w:p w14:paraId="06032D15" w14:textId="77777777" w:rsidR="007D7AB3" w:rsidRPr="00C26960" w:rsidRDefault="007D7AB3" w:rsidP="007D7AB3">
      <w:pPr>
        <w:rPr>
          <w:rFonts w:ascii="Arial" w:hAnsi="Arial" w:cs="Arial"/>
        </w:rPr>
      </w:pPr>
    </w:p>
    <w:p w14:paraId="42DD1A6E" w14:textId="4FC58ABB" w:rsidR="005A1C5C" w:rsidRPr="00C26960" w:rsidRDefault="76A47F09" w:rsidP="001050E6">
      <w:pPr>
        <w:pStyle w:val="Heading3"/>
        <w:numPr>
          <w:ilvl w:val="0"/>
          <w:numId w:val="17"/>
        </w:numPr>
        <w:spacing w:beforeLines="32" w:before="76" w:line="300" w:lineRule="atLeast"/>
        <w:jc w:val="both"/>
        <w:rPr>
          <w:rFonts w:cs="Arial"/>
        </w:rPr>
      </w:pPr>
      <w:r w:rsidRPr="00C26960">
        <w:rPr>
          <w:rFonts w:cs="Arial"/>
        </w:rPr>
        <w:t>Overview of UVA</w:t>
      </w:r>
    </w:p>
    <w:p w14:paraId="3AE0D037" w14:textId="22243B41" w:rsidR="007D7AB3" w:rsidRPr="00C26960" w:rsidRDefault="76A47F09" w:rsidP="007D7AB3">
      <w:pPr>
        <w:spacing w:beforeLines="32" w:before="76" w:line="300" w:lineRule="atLeast"/>
        <w:jc w:val="both"/>
        <w:rPr>
          <w:rFonts w:ascii="Arial" w:hAnsi="Arial" w:cs="Arial"/>
          <w:sz w:val="20"/>
          <w:szCs w:val="20"/>
        </w:rPr>
      </w:pPr>
      <w:r w:rsidRPr="440FA9A6">
        <w:rPr>
          <w:rFonts w:ascii="Arial" w:hAnsi="Arial" w:cs="Arial"/>
          <w:sz w:val="20"/>
          <w:szCs w:val="20"/>
        </w:rPr>
        <w:t xml:space="preserve">Founded in 1819, </w:t>
      </w:r>
      <w:r w:rsidR="0090649B">
        <w:rPr>
          <w:rFonts w:ascii="Arial" w:hAnsi="Arial" w:cs="Arial"/>
          <w:sz w:val="20"/>
          <w:szCs w:val="20"/>
        </w:rPr>
        <w:t>t</w:t>
      </w:r>
      <w:r w:rsidR="0090649B" w:rsidRPr="440FA9A6">
        <w:rPr>
          <w:rFonts w:ascii="Arial" w:hAnsi="Arial" w:cs="Arial"/>
          <w:sz w:val="20"/>
          <w:szCs w:val="20"/>
        </w:rPr>
        <w:t xml:space="preserve">he </w:t>
      </w:r>
      <w:r w:rsidRPr="440FA9A6">
        <w:rPr>
          <w:rFonts w:ascii="Arial" w:hAnsi="Arial" w:cs="Arial"/>
          <w:sz w:val="20"/>
          <w:szCs w:val="20"/>
        </w:rPr>
        <w:t xml:space="preserve">University of Virginia is a </w:t>
      </w:r>
      <w:r w:rsidR="59FE34E4" w:rsidRPr="440FA9A6">
        <w:rPr>
          <w:rFonts w:ascii="Arial" w:hAnsi="Arial" w:cs="Arial"/>
          <w:sz w:val="20"/>
          <w:szCs w:val="20"/>
        </w:rPr>
        <w:t xml:space="preserve">public </w:t>
      </w:r>
      <w:r w:rsidRPr="440FA9A6">
        <w:rPr>
          <w:rFonts w:ascii="Arial" w:hAnsi="Arial" w:cs="Arial"/>
          <w:sz w:val="20"/>
          <w:szCs w:val="20"/>
        </w:rPr>
        <w:t xml:space="preserve">institution </w:t>
      </w:r>
      <w:r w:rsidR="007D7AB3" w:rsidRPr="440FA9A6">
        <w:rPr>
          <w:rFonts w:ascii="Arial" w:hAnsi="Arial" w:cs="Arial"/>
          <w:sz w:val="20"/>
          <w:szCs w:val="20"/>
        </w:rPr>
        <w:t xml:space="preserve">located </w:t>
      </w:r>
      <w:r w:rsidRPr="440FA9A6">
        <w:rPr>
          <w:rFonts w:ascii="Arial" w:hAnsi="Arial" w:cs="Arial"/>
          <w:sz w:val="20"/>
          <w:szCs w:val="20"/>
        </w:rPr>
        <w:t xml:space="preserve">in Charlottesville, </w:t>
      </w:r>
      <w:r w:rsidR="00E16D44" w:rsidRPr="440FA9A6">
        <w:rPr>
          <w:rFonts w:ascii="Arial" w:hAnsi="Arial" w:cs="Arial"/>
          <w:sz w:val="20"/>
          <w:szCs w:val="20"/>
        </w:rPr>
        <w:t>Virginia, and</w:t>
      </w:r>
      <w:r w:rsidR="007D7AB3" w:rsidRPr="440FA9A6">
        <w:rPr>
          <w:rFonts w:ascii="Arial" w:hAnsi="Arial" w:cs="Arial"/>
          <w:sz w:val="20"/>
          <w:szCs w:val="20"/>
        </w:rPr>
        <w:t xml:space="preserve"> is </w:t>
      </w:r>
      <w:r w:rsidRPr="440FA9A6">
        <w:rPr>
          <w:rFonts w:ascii="Arial" w:hAnsi="Arial" w:cs="Arial"/>
          <w:sz w:val="20"/>
          <w:szCs w:val="20"/>
        </w:rPr>
        <w:t xml:space="preserve">widely recognized for </w:t>
      </w:r>
      <w:r w:rsidR="007D7AB3" w:rsidRPr="440FA9A6">
        <w:rPr>
          <w:rFonts w:ascii="Arial" w:hAnsi="Arial" w:cs="Arial"/>
          <w:sz w:val="20"/>
          <w:szCs w:val="20"/>
        </w:rPr>
        <w:t xml:space="preserve">its </w:t>
      </w:r>
      <w:r w:rsidRPr="440FA9A6">
        <w:rPr>
          <w:rFonts w:ascii="Arial" w:hAnsi="Arial" w:cs="Arial"/>
          <w:sz w:val="20"/>
          <w:szCs w:val="20"/>
        </w:rPr>
        <w:t xml:space="preserve">excellent academic programs, strong </w:t>
      </w:r>
      <w:r w:rsidR="00D630F5" w:rsidRPr="440FA9A6">
        <w:rPr>
          <w:rFonts w:ascii="Arial" w:hAnsi="Arial" w:cs="Arial"/>
          <w:sz w:val="20"/>
          <w:szCs w:val="20"/>
        </w:rPr>
        <w:t>research</w:t>
      </w:r>
      <w:r w:rsidRPr="440FA9A6">
        <w:rPr>
          <w:rFonts w:ascii="Arial" w:hAnsi="Arial" w:cs="Arial"/>
          <w:sz w:val="20"/>
          <w:szCs w:val="20"/>
        </w:rPr>
        <w:t xml:space="preserve"> culture, and focus on servant-leadership</w:t>
      </w:r>
      <w:r w:rsidR="00744FD4" w:rsidRPr="440FA9A6">
        <w:rPr>
          <w:rFonts w:ascii="Arial" w:hAnsi="Arial" w:cs="Arial"/>
          <w:sz w:val="20"/>
          <w:szCs w:val="20"/>
        </w:rPr>
        <w:t xml:space="preserve">. </w:t>
      </w:r>
      <w:r w:rsidRPr="440FA9A6">
        <w:rPr>
          <w:rFonts w:ascii="Arial" w:hAnsi="Arial" w:cs="Arial"/>
          <w:sz w:val="20"/>
          <w:szCs w:val="20"/>
        </w:rPr>
        <w:t xml:space="preserve">UVA </w:t>
      </w:r>
      <w:r w:rsidR="00D630F5" w:rsidRPr="440FA9A6">
        <w:rPr>
          <w:rFonts w:ascii="Arial" w:hAnsi="Arial" w:cs="Arial"/>
          <w:sz w:val="20"/>
          <w:szCs w:val="20"/>
        </w:rPr>
        <w:t>consistently</w:t>
      </w:r>
      <w:r w:rsidRPr="440FA9A6">
        <w:rPr>
          <w:rFonts w:ascii="Arial" w:hAnsi="Arial" w:cs="Arial"/>
          <w:sz w:val="20"/>
          <w:szCs w:val="20"/>
        </w:rPr>
        <w:t xml:space="preserve"> ranks among the top </w:t>
      </w:r>
      <w:r w:rsidR="007D7AB3" w:rsidRPr="440FA9A6">
        <w:rPr>
          <w:rFonts w:ascii="Arial" w:hAnsi="Arial" w:cs="Arial"/>
          <w:sz w:val="20"/>
          <w:szCs w:val="20"/>
        </w:rPr>
        <w:t>5</w:t>
      </w:r>
      <w:r w:rsidRPr="440FA9A6">
        <w:rPr>
          <w:rFonts w:ascii="Arial" w:hAnsi="Arial" w:cs="Arial"/>
          <w:sz w:val="20"/>
          <w:szCs w:val="20"/>
        </w:rPr>
        <w:t xml:space="preserve"> public </w:t>
      </w:r>
      <w:r w:rsidR="00D630F5" w:rsidRPr="440FA9A6">
        <w:rPr>
          <w:rFonts w:ascii="Arial" w:hAnsi="Arial" w:cs="Arial"/>
          <w:sz w:val="20"/>
          <w:szCs w:val="20"/>
        </w:rPr>
        <w:t>universities</w:t>
      </w:r>
      <w:r w:rsidRPr="440FA9A6">
        <w:rPr>
          <w:rFonts w:ascii="Arial" w:hAnsi="Arial" w:cs="Arial"/>
          <w:sz w:val="20"/>
          <w:szCs w:val="20"/>
        </w:rPr>
        <w:t xml:space="preserve"> in the nation and top 25 </w:t>
      </w:r>
      <w:r w:rsidR="00D630F5" w:rsidRPr="440FA9A6">
        <w:rPr>
          <w:rFonts w:ascii="Arial" w:hAnsi="Arial" w:cs="Arial"/>
          <w:sz w:val="20"/>
          <w:szCs w:val="20"/>
        </w:rPr>
        <w:t>best</w:t>
      </w:r>
      <w:r w:rsidRPr="440FA9A6">
        <w:rPr>
          <w:rFonts w:ascii="Arial" w:hAnsi="Arial" w:cs="Arial"/>
          <w:sz w:val="20"/>
          <w:szCs w:val="20"/>
        </w:rPr>
        <w:t xml:space="preserve"> colleges nationwide</w:t>
      </w:r>
      <w:r w:rsidR="00744FD4" w:rsidRPr="440FA9A6">
        <w:rPr>
          <w:rFonts w:ascii="Arial" w:hAnsi="Arial" w:cs="Arial"/>
          <w:sz w:val="20"/>
          <w:szCs w:val="20"/>
        </w:rPr>
        <w:t xml:space="preserve">. </w:t>
      </w:r>
      <w:r w:rsidR="007D7AB3" w:rsidRPr="440FA9A6">
        <w:rPr>
          <w:rFonts w:ascii="Arial" w:hAnsi="Arial" w:cs="Arial"/>
          <w:sz w:val="20"/>
          <w:szCs w:val="20"/>
        </w:rPr>
        <w:t>Located in picturesque central Virginia, the UVA grounds, including the Rotunda and the Lawn, were designed by Thomas Jefferson to be an “academical village.”</w:t>
      </w:r>
      <w:r w:rsidR="006C3F2D">
        <w:rPr>
          <w:rFonts w:ascii="Arial" w:hAnsi="Arial" w:cs="Arial"/>
          <w:sz w:val="20"/>
          <w:szCs w:val="20"/>
        </w:rPr>
        <w:t xml:space="preserve"> </w:t>
      </w:r>
      <w:r w:rsidR="007D7AB3" w:rsidRPr="440FA9A6">
        <w:rPr>
          <w:rFonts w:ascii="Arial" w:hAnsi="Arial" w:cs="Arial"/>
          <w:sz w:val="20"/>
          <w:szCs w:val="20"/>
        </w:rPr>
        <w:t>Today, UVA‘s Grounds include over 550 buildings and span more than 1,</w:t>
      </w:r>
      <w:r w:rsidR="552D255E" w:rsidRPr="440FA9A6">
        <w:rPr>
          <w:rFonts w:ascii="Arial" w:hAnsi="Arial" w:cs="Arial"/>
          <w:sz w:val="20"/>
          <w:szCs w:val="20"/>
        </w:rPr>
        <w:t>2</w:t>
      </w:r>
      <w:r w:rsidR="007D7AB3" w:rsidRPr="440FA9A6">
        <w:rPr>
          <w:rFonts w:ascii="Arial" w:hAnsi="Arial" w:cs="Arial"/>
          <w:sz w:val="20"/>
          <w:szCs w:val="20"/>
        </w:rPr>
        <w:t xml:space="preserve">00 </w:t>
      </w:r>
      <w:r w:rsidR="5AE5FC5E" w:rsidRPr="440FA9A6">
        <w:rPr>
          <w:rFonts w:ascii="Arial" w:hAnsi="Arial" w:cs="Arial"/>
          <w:sz w:val="20"/>
          <w:szCs w:val="20"/>
        </w:rPr>
        <w:t xml:space="preserve">contiguous </w:t>
      </w:r>
      <w:r w:rsidR="007D7AB3" w:rsidRPr="440FA9A6">
        <w:rPr>
          <w:rFonts w:ascii="Arial" w:hAnsi="Arial" w:cs="Arial"/>
          <w:sz w:val="20"/>
          <w:szCs w:val="20"/>
        </w:rPr>
        <w:t>acres.</w:t>
      </w:r>
    </w:p>
    <w:p w14:paraId="52F14417" w14:textId="39B744C7" w:rsidR="76A47F09" w:rsidRPr="00C26960" w:rsidRDefault="76A47F09" w:rsidP="007D7AB3">
      <w:pPr>
        <w:spacing w:beforeLines="32" w:before="76" w:line="300" w:lineRule="atLeast"/>
        <w:jc w:val="both"/>
        <w:rPr>
          <w:rFonts w:ascii="Arial" w:hAnsi="Arial" w:cs="Arial"/>
          <w:sz w:val="20"/>
          <w:szCs w:val="20"/>
        </w:rPr>
      </w:pPr>
      <w:r w:rsidRPr="440FA9A6">
        <w:rPr>
          <w:rFonts w:ascii="Arial" w:hAnsi="Arial" w:cs="Arial"/>
          <w:sz w:val="20"/>
          <w:szCs w:val="20"/>
        </w:rPr>
        <w:t xml:space="preserve">With its high-quality academic programs, beautiful historic campus, and engaged student </w:t>
      </w:r>
      <w:r w:rsidR="00D630F5" w:rsidRPr="440FA9A6">
        <w:rPr>
          <w:rFonts w:ascii="Arial" w:hAnsi="Arial" w:cs="Arial"/>
          <w:sz w:val="20"/>
          <w:szCs w:val="20"/>
        </w:rPr>
        <w:t>body</w:t>
      </w:r>
      <w:r w:rsidRPr="440FA9A6">
        <w:rPr>
          <w:rFonts w:ascii="Arial" w:hAnsi="Arial" w:cs="Arial"/>
          <w:sz w:val="20"/>
          <w:szCs w:val="20"/>
        </w:rPr>
        <w:t>, UVA attracts a consistently strong pool of high</w:t>
      </w:r>
      <w:r w:rsidR="007D7AB3" w:rsidRPr="440FA9A6">
        <w:rPr>
          <w:rFonts w:ascii="Arial" w:hAnsi="Arial" w:cs="Arial"/>
          <w:sz w:val="20"/>
          <w:szCs w:val="20"/>
        </w:rPr>
        <w:t>-</w:t>
      </w:r>
      <w:r w:rsidRPr="440FA9A6">
        <w:rPr>
          <w:rFonts w:ascii="Arial" w:hAnsi="Arial" w:cs="Arial"/>
          <w:sz w:val="20"/>
          <w:szCs w:val="20"/>
        </w:rPr>
        <w:t>caliber applicants</w:t>
      </w:r>
      <w:r w:rsidR="00744FD4" w:rsidRPr="440FA9A6">
        <w:rPr>
          <w:rFonts w:ascii="Arial" w:hAnsi="Arial" w:cs="Arial"/>
          <w:sz w:val="20"/>
          <w:szCs w:val="20"/>
        </w:rPr>
        <w:t xml:space="preserve">. </w:t>
      </w:r>
      <w:r w:rsidRPr="440FA9A6">
        <w:rPr>
          <w:rFonts w:ascii="Arial" w:hAnsi="Arial" w:cs="Arial"/>
          <w:sz w:val="20"/>
          <w:szCs w:val="20"/>
        </w:rPr>
        <w:t xml:space="preserve">UVA </w:t>
      </w:r>
      <w:r w:rsidR="007816BE" w:rsidRPr="440FA9A6">
        <w:rPr>
          <w:rFonts w:ascii="Arial" w:hAnsi="Arial" w:cs="Arial"/>
          <w:sz w:val="20"/>
          <w:szCs w:val="20"/>
        </w:rPr>
        <w:t xml:space="preserve">currently enrolls </w:t>
      </w:r>
      <w:r w:rsidRPr="440FA9A6">
        <w:rPr>
          <w:rFonts w:ascii="Arial" w:hAnsi="Arial" w:cs="Arial"/>
          <w:sz w:val="20"/>
          <w:szCs w:val="20"/>
        </w:rPr>
        <w:t>approximately 17,000 undergraduates and 8,300 graduate students</w:t>
      </w:r>
      <w:r w:rsidR="00744FD4" w:rsidRPr="440FA9A6">
        <w:rPr>
          <w:rFonts w:ascii="Arial" w:hAnsi="Arial" w:cs="Arial"/>
          <w:sz w:val="20"/>
          <w:szCs w:val="20"/>
        </w:rPr>
        <w:t xml:space="preserve">. </w:t>
      </w:r>
      <w:r w:rsidRPr="440FA9A6">
        <w:rPr>
          <w:rFonts w:ascii="Arial" w:hAnsi="Arial" w:cs="Arial"/>
          <w:sz w:val="20"/>
          <w:szCs w:val="20"/>
        </w:rPr>
        <w:t>UVA students persist to graduation with 97% of first-year students continuing to the second year and 9</w:t>
      </w:r>
      <w:r w:rsidR="378C83FC" w:rsidRPr="440FA9A6">
        <w:rPr>
          <w:rFonts w:ascii="Arial" w:hAnsi="Arial" w:cs="Arial"/>
          <w:sz w:val="20"/>
          <w:szCs w:val="20"/>
        </w:rPr>
        <w:t>5</w:t>
      </w:r>
      <w:r w:rsidRPr="440FA9A6">
        <w:rPr>
          <w:rFonts w:ascii="Arial" w:hAnsi="Arial" w:cs="Arial"/>
          <w:sz w:val="20"/>
          <w:szCs w:val="20"/>
        </w:rPr>
        <w:t xml:space="preserve">% of undergraduates completing their degree </w:t>
      </w:r>
      <w:r w:rsidR="00E7736A" w:rsidRPr="440FA9A6">
        <w:rPr>
          <w:rFonts w:ascii="Arial" w:hAnsi="Arial" w:cs="Arial"/>
          <w:sz w:val="20"/>
          <w:szCs w:val="20"/>
        </w:rPr>
        <w:t>with</w:t>
      </w:r>
      <w:r w:rsidRPr="440FA9A6">
        <w:rPr>
          <w:rFonts w:ascii="Arial" w:hAnsi="Arial" w:cs="Arial"/>
          <w:sz w:val="20"/>
          <w:szCs w:val="20"/>
        </w:rPr>
        <w:t>in six years</w:t>
      </w:r>
      <w:r w:rsidR="00744FD4" w:rsidRPr="440FA9A6">
        <w:rPr>
          <w:rFonts w:ascii="Arial" w:hAnsi="Arial" w:cs="Arial"/>
          <w:sz w:val="20"/>
          <w:szCs w:val="20"/>
        </w:rPr>
        <w:t xml:space="preserve">. </w:t>
      </w:r>
      <w:r w:rsidRPr="440FA9A6">
        <w:rPr>
          <w:rFonts w:ascii="Arial" w:hAnsi="Arial" w:cs="Arial"/>
          <w:sz w:val="20"/>
          <w:szCs w:val="20"/>
        </w:rPr>
        <w:t xml:space="preserve">UVA is one of only </w:t>
      </w:r>
      <w:r w:rsidR="02404698" w:rsidRPr="440FA9A6">
        <w:rPr>
          <w:rFonts w:ascii="Arial" w:hAnsi="Arial" w:cs="Arial"/>
          <w:sz w:val="20"/>
          <w:szCs w:val="20"/>
        </w:rPr>
        <w:t xml:space="preserve">two </w:t>
      </w:r>
      <w:r w:rsidRPr="440FA9A6">
        <w:rPr>
          <w:rFonts w:ascii="Arial" w:hAnsi="Arial" w:cs="Arial"/>
          <w:sz w:val="20"/>
          <w:szCs w:val="20"/>
        </w:rPr>
        <w:t>public universities to meet 100% of undergraduate students</w:t>
      </w:r>
      <w:r w:rsidR="007D7AB3" w:rsidRPr="440FA9A6">
        <w:rPr>
          <w:rFonts w:ascii="Arial" w:hAnsi="Arial" w:cs="Arial"/>
          <w:sz w:val="20"/>
          <w:szCs w:val="20"/>
        </w:rPr>
        <w:t>’</w:t>
      </w:r>
      <w:r w:rsidRPr="440FA9A6">
        <w:rPr>
          <w:rFonts w:ascii="Arial" w:hAnsi="Arial" w:cs="Arial"/>
          <w:sz w:val="20"/>
          <w:szCs w:val="20"/>
        </w:rPr>
        <w:t xml:space="preserve"> financial needs and offers admission to students with no consideration of family income</w:t>
      </w:r>
      <w:r w:rsidR="00744FD4" w:rsidRPr="440FA9A6">
        <w:rPr>
          <w:rFonts w:ascii="Arial" w:hAnsi="Arial" w:cs="Arial"/>
          <w:sz w:val="20"/>
          <w:szCs w:val="20"/>
        </w:rPr>
        <w:t xml:space="preserve">. </w:t>
      </w:r>
      <w:r w:rsidRPr="440FA9A6">
        <w:rPr>
          <w:rFonts w:ascii="Arial" w:hAnsi="Arial" w:cs="Arial"/>
          <w:sz w:val="20"/>
          <w:szCs w:val="20"/>
        </w:rPr>
        <w:t xml:space="preserve">The AccessUVA program provides full </w:t>
      </w:r>
      <w:r w:rsidRPr="440FA9A6">
        <w:rPr>
          <w:rFonts w:ascii="Arial" w:hAnsi="Arial" w:cs="Arial"/>
          <w:sz w:val="20"/>
          <w:szCs w:val="20"/>
        </w:rPr>
        <w:lastRenderedPageBreak/>
        <w:t>on-Grounds tuition and fees for up to eight semesters for undergraduate students with an</w:t>
      </w:r>
      <w:r w:rsidR="007816BE" w:rsidRPr="440FA9A6">
        <w:rPr>
          <w:rFonts w:ascii="Arial" w:hAnsi="Arial" w:cs="Arial"/>
          <w:sz w:val="20"/>
          <w:szCs w:val="20"/>
        </w:rPr>
        <w:t xml:space="preserve"> annual</w:t>
      </w:r>
      <w:r w:rsidRPr="440FA9A6">
        <w:rPr>
          <w:rFonts w:ascii="Arial" w:hAnsi="Arial" w:cs="Arial"/>
          <w:sz w:val="20"/>
          <w:szCs w:val="20"/>
        </w:rPr>
        <w:t xml:space="preserve"> </w:t>
      </w:r>
      <w:r w:rsidR="00D630F5" w:rsidRPr="440FA9A6">
        <w:rPr>
          <w:rFonts w:ascii="Arial" w:hAnsi="Arial" w:cs="Arial"/>
          <w:sz w:val="20"/>
          <w:szCs w:val="20"/>
        </w:rPr>
        <w:t>income</w:t>
      </w:r>
      <w:r w:rsidRPr="440FA9A6">
        <w:rPr>
          <w:rFonts w:ascii="Arial" w:hAnsi="Arial" w:cs="Arial"/>
          <w:sz w:val="20"/>
          <w:szCs w:val="20"/>
        </w:rPr>
        <w:t xml:space="preserve"> of less than $100,000.</w:t>
      </w:r>
    </w:p>
    <w:p w14:paraId="21614E97" w14:textId="2FB7CED5" w:rsidR="76A47F09" w:rsidRDefault="76A47F09" w:rsidP="007A43CF">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Nearly 7,300 students live on Grounds, including </w:t>
      </w:r>
      <w:r w:rsidR="00D630F5" w:rsidRPr="00C26960">
        <w:rPr>
          <w:rFonts w:ascii="Arial" w:hAnsi="Arial" w:cs="Arial"/>
          <w:sz w:val="20"/>
          <w:szCs w:val="20"/>
        </w:rPr>
        <w:t>approximately</w:t>
      </w:r>
      <w:r w:rsidRPr="00C26960">
        <w:rPr>
          <w:rFonts w:ascii="Arial" w:hAnsi="Arial" w:cs="Arial"/>
          <w:sz w:val="20"/>
          <w:szCs w:val="20"/>
        </w:rPr>
        <w:t xml:space="preserve"> 4,000 first year students</w:t>
      </w:r>
      <w:r w:rsidR="00744FD4" w:rsidRPr="00C26960">
        <w:rPr>
          <w:rFonts w:ascii="Arial" w:hAnsi="Arial" w:cs="Arial"/>
          <w:sz w:val="20"/>
          <w:szCs w:val="20"/>
        </w:rPr>
        <w:t xml:space="preserve">. </w:t>
      </w:r>
      <w:r w:rsidRPr="00C26960">
        <w:rPr>
          <w:rFonts w:ascii="Arial" w:hAnsi="Arial" w:cs="Arial"/>
          <w:sz w:val="20"/>
          <w:szCs w:val="20"/>
        </w:rPr>
        <w:t xml:space="preserve">Existing housing consists of a mix of traditional style units, semi-suites, and apartments, organized into </w:t>
      </w:r>
      <w:r w:rsidR="007816BE" w:rsidRPr="00C26960">
        <w:rPr>
          <w:rFonts w:ascii="Arial" w:hAnsi="Arial" w:cs="Arial"/>
          <w:sz w:val="20"/>
          <w:szCs w:val="20"/>
        </w:rPr>
        <w:t>first year</w:t>
      </w:r>
      <w:r w:rsidRPr="00C26960">
        <w:rPr>
          <w:rFonts w:ascii="Arial" w:hAnsi="Arial" w:cs="Arial"/>
          <w:sz w:val="20"/>
          <w:szCs w:val="20"/>
        </w:rPr>
        <w:t xml:space="preserve">, </w:t>
      </w:r>
      <w:r w:rsidR="00443001" w:rsidRPr="00C26960">
        <w:rPr>
          <w:rFonts w:ascii="Arial" w:hAnsi="Arial" w:cs="Arial"/>
          <w:sz w:val="20"/>
          <w:szCs w:val="20"/>
        </w:rPr>
        <w:t>upper class</w:t>
      </w:r>
      <w:r w:rsidRPr="00C26960">
        <w:rPr>
          <w:rFonts w:ascii="Arial" w:hAnsi="Arial" w:cs="Arial"/>
          <w:sz w:val="20"/>
          <w:szCs w:val="20"/>
        </w:rPr>
        <w:t>, and graduate housing areas</w:t>
      </w:r>
      <w:r w:rsidR="00744FD4" w:rsidRPr="00C26960">
        <w:rPr>
          <w:rFonts w:ascii="Arial" w:hAnsi="Arial" w:cs="Arial"/>
          <w:sz w:val="20"/>
          <w:szCs w:val="20"/>
        </w:rPr>
        <w:t>.</w:t>
      </w:r>
    </w:p>
    <w:p w14:paraId="78ECC852" w14:textId="77777777" w:rsidR="007A43CF" w:rsidRPr="00C26960" w:rsidRDefault="007A43CF" w:rsidP="007D7AB3">
      <w:pPr>
        <w:spacing w:beforeLines="32" w:before="76" w:line="300" w:lineRule="atLeast"/>
        <w:jc w:val="both"/>
        <w:rPr>
          <w:rFonts w:ascii="Arial" w:hAnsi="Arial" w:cs="Arial"/>
          <w:sz w:val="20"/>
          <w:szCs w:val="20"/>
        </w:rPr>
      </w:pPr>
    </w:p>
    <w:p w14:paraId="61FE757D" w14:textId="26DD6B79" w:rsidR="00E929F7" w:rsidRPr="00C26960" w:rsidRDefault="00C0290B" w:rsidP="001050E6">
      <w:pPr>
        <w:pStyle w:val="Heading3"/>
        <w:numPr>
          <w:ilvl w:val="0"/>
          <w:numId w:val="17"/>
        </w:numPr>
        <w:spacing w:beforeLines="32" w:before="76" w:line="300" w:lineRule="atLeast"/>
        <w:jc w:val="both"/>
        <w:rPr>
          <w:rFonts w:cs="Arial"/>
        </w:rPr>
      </w:pPr>
      <w:r>
        <w:rPr>
          <w:rFonts w:cs="Arial"/>
        </w:rPr>
        <w:t>Mission Statement of the University of Virginia</w:t>
      </w:r>
    </w:p>
    <w:p w14:paraId="3215516A" w14:textId="5E27E58F" w:rsidR="00F17E96" w:rsidRPr="00C26960" w:rsidRDefault="00F17E96" w:rsidP="007D7AB3">
      <w:pPr>
        <w:spacing w:beforeLines="32" w:before="76" w:line="300" w:lineRule="atLeast"/>
        <w:jc w:val="both"/>
        <w:rPr>
          <w:rFonts w:ascii="Arial" w:hAnsi="Arial" w:cs="Arial"/>
          <w:color w:val="000000" w:themeColor="text1"/>
          <w:sz w:val="20"/>
          <w:szCs w:val="20"/>
        </w:rPr>
      </w:pPr>
      <w:r w:rsidRPr="00C26960">
        <w:rPr>
          <w:rFonts w:ascii="Arial" w:hAnsi="Arial" w:cs="Arial"/>
          <w:color w:val="000000" w:themeColor="text1"/>
          <w:sz w:val="20"/>
          <w:szCs w:val="20"/>
        </w:rPr>
        <w:t>The University of Virginia is a public institution of higher learning guided by a founding vision of discovery, innovation, and development of the full potential of talented students from all walks of life. It serves the Commonwealth of Virginia, the nation, and the world by developing responsible citizen leaders and professionals; advancing, preserving, and disseminating knowledge; and providing world-class patient care.</w:t>
      </w:r>
    </w:p>
    <w:p w14:paraId="76E10AD9" w14:textId="77777777" w:rsidR="00F17E96" w:rsidRPr="00C26960" w:rsidRDefault="00F17E96" w:rsidP="007D7AB3">
      <w:pPr>
        <w:spacing w:beforeLines="32" w:before="76" w:line="300" w:lineRule="atLeast"/>
        <w:jc w:val="both"/>
        <w:rPr>
          <w:rFonts w:ascii="Arial" w:eastAsia="Times New Roman" w:hAnsi="Arial" w:cs="Arial"/>
          <w:color w:val="000000" w:themeColor="text1"/>
          <w:sz w:val="20"/>
          <w:szCs w:val="20"/>
        </w:rPr>
      </w:pPr>
      <w:r w:rsidRPr="00C26960">
        <w:rPr>
          <w:rFonts w:ascii="Arial" w:eastAsia="Times New Roman" w:hAnsi="Arial" w:cs="Arial"/>
          <w:color w:val="000000" w:themeColor="text1"/>
          <w:sz w:val="20"/>
          <w:szCs w:val="20"/>
        </w:rPr>
        <w:t>We are defined by:</w:t>
      </w:r>
    </w:p>
    <w:p w14:paraId="326A21A4" w14:textId="77777777" w:rsidR="00F17E96" w:rsidRPr="00C26960" w:rsidRDefault="00F17E96" w:rsidP="001050E6">
      <w:pPr>
        <w:pStyle w:val="ListParagraph"/>
        <w:numPr>
          <w:ilvl w:val="0"/>
          <w:numId w:val="14"/>
        </w:numPr>
        <w:spacing w:beforeLines="32" w:before="76" w:line="300" w:lineRule="atLeast"/>
        <w:jc w:val="both"/>
        <w:rPr>
          <w:rFonts w:ascii="Arial" w:eastAsia="Times New Roman" w:hAnsi="Arial" w:cs="Arial"/>
          <w:color w:val="000000" w:themeColor="text1"/>
          <w:sz w:val="20"/>
          <w:szCs w:val="20"/>
        </w:rPr>
      </w:pPr>
      <w:r w:rsidRPr="00C26960">
        <w:rPr>
          <w:rFonts w:ascii="Arial" w:eastAsia="Times New Roman" w:hAnsi="Arial" w:cs="Arial"/>
          <w:color w:val="000000" w:themeColor="text1"/>
          <w:sz w:val="20"/>
          <w:szCs w:val="20"/>
        </w:rPr>
        <w:t>Our enduring commitment to a vibrant and unique residential learning environment marked by the free and collegial exchange of ideas;</w:t>
      </w:r>
    </w:p>
    <w:p w14:paraId="2C995F54" w14:textId="77777777" w:rsidR="00F17E96" w:rsidRPr="00C26960" w:rsidRDefault="00F17E96" w:rsidP="001050E6">
      <w:pPr>
        <w:pStyle w:val="ListParagraph"/>
        <w:numPr>
          <w:ilvl w:val="0"/>
          <w:numId w:val="14"/>
        </w:numPr>
        <w:spacing w:beforeLines="32" w:before="76" w:line="300" w:lineRule="atLeast"/>
        <w:jc w:val="both"/>
        <w:rPr>
          <w:rFonts w:ascii="Arial" w:eastAsia="Times New Roman" w:hAnsi="Arial" w:cs="Arial"/>
          <w:color w:val="000000" w:themeColor="text1"/>
          <w:sz w:val="20"/>
          <w:szCs w:val="20"/>
        </w:rPr>
      </w:pPr>
      <w:r w:rsidRPr="00C26960">
        <w:rPr>
          <w:rFonts w:ascii="Arial" w:eastAsia="Times New Roman" w:hAnsi="Arial" w:cs="Arial"/>
          <w:color w:val="000000" w:themeColor="text1"/>
          <w:sz w:val="20"/>
          <w:szCs w:val="20"/>
        </w:rPr>
        <w:t>Our unwavering support of a collaborative, diverse community bound together by distinctive foundational values of honor, integrity, trust, and respect; and</w:t>
      </w:r>
    </w:p>
    <w:p w14:paraId="7B86F805" w14:textId="2B0BA2D4" w:rsidR="00B04F41" w:rsidRDefault="00F17E96" w:rsidP="001050E6">
      <w:pPr>
        <w:pStyle w:val="ListParagraph"/>
        <w:numPr>
          <w:ilvl w:val="0"/>
          <w:numId w:val="14"/>
        </w:numPr>
        <w:spacing w:beforeLines="32" w:before="76" w:line="300" w:lineRule="atLeast"/>
        <w:jc w:val="both"/>
        <w:rPr>
          <w:rFonts w:ascii="Arial" w:eastAsia="Times New Roman" w:hAnsi="Arial" w:cs="Arial"/>
          <w:color w:val="000000" w:themeColor="text1"/>
          <w:sz w:val="20"/>
          <w:szCs w:val="20"/>
        </w:rPr>
      </w:pPr>
      <w:r w:rsidRPr="00C26960">
        <w:rPr>
          <w:rFonts w:ascii="Arial" w:eastAsia="Times New Roman" w:hAnsi="Arial" w:cs="Arial"/>
          <w:color w:val="000000" w:themeColor="text1"/>
          <w:sz w:val="20"/>
          <w:szCs w:val="20"/>
        </w:rPr>
        <w:t>Our universal dedication to excellence and affordable access.</w:t>
      </w:r>
    </w:p>
    <w:p w14:paraId="29D87C57" w14:textId="77777777" w:rsidR="007A43CF" w:rsidRPr="00C26960" w:rsidRDefault="007A43CF" w:rsidP="007A43CF">
      <w:pPr>
        <w:pStyle w:val="ListParagraph"/>
        <w:spacing w:beforeLines="32" w:before="76" w:line="300" w:lineRule="atLeast"/>
        <w:ind w:left="1440"/>
        <w:jc w:val="both"/>
        <w:rPr>
          <w:rFonts w:ascii="Arial" w:eastAsia="Times New Roman" w:hAnsi="Arial" w:cs="Arial"/>
          <w:color w:val="000000" w:themeColor="text1"/>
          <w:sz w:val="20"/>
          <w:szCs w:val="20"/>
        </w:rPr>
      </w:pPr>
    </w:p>
    <w:p w14:paraId="59562F94" w14:textId="69DFB04B" w:rsidR="00AF7199" w:rsidRPr="00C26960" w:rsidRDefault="00AF7199" w:rsidP="001050E6">
      <w:pPr>
        <w:pStyle w:val="Heading3"/>
        <w:numPr>
          <w:ilvl w:val="0"/>
          <w:numId w:val="17"/>
        </w:numPr>
        <w:spacing w:beforeLines="32" w:before="76" w:line="300" w:lineRule="atLeast"/>
        <w:jc w:val="both"/>
        <w:rPr>
          <w:rFonts w:cs="Arial"/>
        </w:rPr>
      </w:pPr>
      <w:r w:rsidRPr="00C26960">
        <w:rPr>
          <w:rFonts w:cs="Arial"/>
        </w:rPr>
        <w:t>Strategic</w:t>
      </w:r>
      <w:r w:rsidR="0060684B" w:rsidRPr="00C26960">
        <w:rPr>
          <w:rFonts w:cs="Arial"/>
        </w:rPr>
        <w:t xml:space="preserve"> Pla</w:t>
      </w:r>
      <w:r w:rsidR="007F79D7" w:rsidRPr="00C26960">
        <w:rPr>
          <w:rFonts w:cs="Arial"/>
        </w:rPr>
        <w:t>n</w:t>
      </w:r>
      <w:r w:rsidR="00E535AE" w:rsidRPr="00C26960">
        <w:rPr>
          <w:rFonts w:cs="Arial"/>
        </w:rPr>
        <w:t xml:space="preserve">: </w:t>
      </w:r>
      <w:r w:rsidR="00F17E96" w:rsidRPr="00C26960">
        <w:rPr>
          <w:rFonts w:cs="Arial"/>
        </w:rPr>
        <w:t>The 2030 Plan</w:t>
      </w:r>
    </w:p>
    <w:p w14:paraId="189F8197" w14:textId="77777777" w:rsidR="00D24220" w:rsidRPr="00C26960" w:rsidRDefault="00093A62" w:rsidP="007D7AB3">
      <w:pPr>
        <w:spacing w:beforeLines="32" w:before="76" w:line="300" w:lineRule="atLeast"/>
        <w:jc w:val="both"/>
        <w:rPr>
          <w:rFonts w:ascii="Arial" w:hAnsi="Arial" w:cs="Arial"/>
          <w:sz w:val="20"/>
          <w:szCs w:val="20"/>
        </w:rPr>
      </w:pPr>
      <w:r w:rsidRPr="00C26960">
        <w:rPr>
          <w:rFonts w:ascii="Arial" w:hAnsi="Arial" w:cs="Arial"/>
          <w:sz w:val="20"/>
          <w:szCs w:val="20"/>
        </w:rPr>
        <w:t xml:space="preserve">In August of </w:t>
      </w:r>
      <w:r w:rsidR="005441B1" w:rsidRPr="00C26960">
        <w:rPr>
          <w:rFonts w:ascii="Arial" w:hAnsi="Arial" w:cs="Arial"/>
          <w:sz w:val="20"/>
          <w:szCs w:val="20"/>
        </w:rPr>
        <w:t xml:space="preserve">2019, UVA released its strategic plan titled </w:t>
      </w:r>
      <w:r w:rsidR="00C11D5B" w:rsidRPr="00C26960">
        <w:rPr>
          <w:rFonts w:ascii="Arial" w:hAnsi="Arial" w:cs="Arial"/>
          <w:sz w:val="20"/>
          <w:szCs w:val="20"/>
        </w:rPr>
        <w:t>“A Great and Good University – The 2030 Plan”.</w:t>
      </w:r>
      <w:r w:rsidR="00851C23" w:rsidRPr="00C26960">
        <w:rPr>
          <w:rFonts w:ascii="Arial" w:hAnsi="Arial" w:cs="Arial"/>
          <w:sz w:val="20"/>
          <w:szCs w:val="20"/>
        </w:rPr>
        <w:t xml:space="preserve"> The plan is built around four overarching goals </w:t>
      </w:r>
      <w:r w:rsidR="00F30D89" w:rsidRPr="00C26960">
        <w:rPr>
          <w:rFonts w:ascii="Arial" w:hAnsi="Arial" w:cs="Arial"/>
          <w:sz w:val="20"/>
          <w:szCs w:val="20"/>
        </w:rPr>
        <w:t>and several key initiatives that support the</w:t>
      </w:r>
      <w:r w:rsidR="00EB099E" w:rsidRPr="00C26960">
        <w:rPr>
          <w:rFonts w:ascii="Arial" w:hAnsi="Arial" w:cs="Arial"/>
          <w:sz w:val="20"/>
          <w:szCs w:val="20"/>
        </w:rPr>
        <w:t>m</w:t>
      </w:r>
      <w:r w:rsidR="00D24220" w:rsidRPr="00C26960">
        <w:rPr>
          <w:rFonts w:ascii="Arial" w:hAnsi="Arial" w:cs="Arial"/>
          <w:sz w:val="20"/>
          <w:szCs w:val="20"/>
        </w:rPr>
        <w:t>:</w:t>
      </w:r>
    </w:p>
    <w:p w14:paraId="2AAF7C91" w14:textId="79CB3AB2" w:rsidR="003F1829" w:rsidRPr="00C26960" w:rsidRDefault="00D24220" w:rsidP="001050E6">
      <w:pPr>
        <w:pStyle w:val="ListParagraph"/>
        <w:numPr>
          <w:ilvl w:val="0"/>
          <w:numId w:val="13"/>
        </w:numPr>
        <w:spacing w:beforeLines="32" w:before="76" w:line="300" w:lineRule="atLeast"/>
        <w:jc w:val="both"/>
        <w:rPr>
          <w:rFonts w:ascii="Arial" w:hAnsi="Arial" w:cs="Arial"/>
          <w:sz w:val="20"/>
          <w:szCs w:val="20"/>
        </w:rPr>
      </w:pPr>
      <w:r w:rsidRPr="00C26960">
        <w:rPr>
          <w:rFonts w:ascii="Arial" w:hAnsi="Arial" w:cs="Arial"/>
          <w:sz w:val="20"/>
          <w:szCs w:val="20"/>
        </w:rPr>
        <w:t xml:space="preserve">Strengthen Our Foundation – Support students, </w:t>
      </w:r>
      <w:r w:rsidR="003F1829" w:rsidRPr="00C26960">
        <w:rPr>
          <w:rFonts w:ascii="Arial" w:hAnsi="Arial" w:cs="Arial"/>
          <w:sz w:val="20"/>
          <w:szCs w:val="20"/>
        </w:rPr>
        <w:t>faculty, and staff</w:t>
      </w:r>
      <w:r w:rsidR="00514627" w:rsidRPr="00C26960">
        <w:rPr>
          <w:rFonts w:ascii="Arial" w:hAnsi="Arial" w:cs="Arial"/>
          <w:sz w:val="20"/>
          <w:szCs w:val="20"/>
        </w:rPr>
        <w:t>.</w:t>
      </w:r>
    </w:p>
    <w:p w14:paraId="246B0364" w14:textId="3639F7BA" w:rsidR="00381132" w:rsidRPr="00C26960" w:rsidRDefault="003F1829" w:rsidP="001050E6">
      <w:pPr>
        <w:pStyle w:val="ListParagraph"/>
        <w:numPr>
          <w:ilvl w:val="0"/>
          <w:numId w:val="13"/>
        </w:numPr>
        <w:spacing w:beforeLines="32" w:before="76" w:line="300" w:lineRule="atLeast"/>
        <w:jc w:val="both"/>
        <w:rPr>
          <w:rFonts w:ascii="Arial" w:hAnsi="Arial" w:cs="Arial"/>
          <w:sz w:val="20"/>
          <w:szCs w:val="20"/>
        </w:rPr>
      </w:pPr>
      <w:r w:rsidRPr="00C26960">
        <w:rPr>
          <w:rFonts w:ascii="Arial" w:hAnsi="Arial" w:cs="Arial"/>
          <w:sz w:val="20"/>
          <w:szCs w:val="20"/>
        </w:rPr>
        <w:t>Cultivate the Most Vibrant Community in Higher Education</w:t>
      </w:r>
      <w:r w:rsidR="00381132" w:rsidRPr="00C26960">
        <w:rPr>
          <w:rFonts w:ascii="Arial" w:hAnsi="Arial" w:cs="Arial"/>
          <w:sz w:val="20"/>
          <w:szCs w:val="20"/>
        </w:rPr>
        <w:t xml:space="preserve"> – </w:t>
      </w:r>
      <w:r w:rsidR="00732A41" w:rsidRPr="00C26960">
        <w:rPr>
          <w:rFonts w:ascii="Arial" w:hAnsi="Arial" w:cs="Arial"/>
          <w:sz w:val="20"/>
          <w:szCs w:val="20"/>
        </w:rPr>
        <w:t>P</w:t>
      </w:r>
      <w:r w:rsidR="00381132" w:rsidRPr="00C26960">
        <w:rPr>
          <w:rFonts w:ascii="Arial" w:hAnsi="Arial" w:cs="Arial"/>
          <w:sz w:val="20"/>
          <w:szCs w:val="20"/>
        </w:rPr>
        <w:t>repare students to be servant-leaders in a diverse and globally connected world</w:t>
      </w:r>
      <w:r w:rsidR="00514627" w:rsidRPr="00C26960">
        <w:rPr>
          <w:rFonts w:ascii="Arial" w:hAnsi="Arial" w:cs="Arial"/>
          <w:sz w:val="20"/>
          <w:szCs w:val="20"/>
        </w:rPr>
        <w:t>.</w:t>
      </w:r>
    </w:p>
    <w:p w14:paraId="1F21D287" w14:textId="68E163B3" w:rsidR="005A5CDC" w:rsidRPr="00C26960" w:rsidRDefault="005A5CDC" w:rsidP="001050E6">
      <w:pPr>
        <w:pStyle w:val="ListParagraph"/>
        <w:numPr>
          <w:ilvl w:val="0"/>
          <w:numId w:val="13"/>
        </w:numPr>
        <w:spacing w:beforeLines="32" w:before="76" w:line="300" w:lineRule="atLeast"/>
        <w:jc w:val="both"/>
        <w:rPr>
          <w:rFonts w:ascii="Arial" w:hAnsi="Arial" w:cs="Arial"/>
          <w:sz w:val="20"/>
          <w:szCs w:val="20"/>
        </w:rPr>
      </w:pPr>
      <w:r w:rsidRPr="00C26960">
        <w:rPr>
          <w:rFonts w:ascii="Arial" w:hAnsi="Arial" w:cs="Arial"/>
          <w:sz w:val="20"/>
          <w:szCs w:val="20"/>
        </w:rPr>
        <w:t>Enable Discoveries that Enrich and Improve Lives</w:t>
      </w:r>
      <w:r w:rsidR="00447773" w:rsidRPr="00C26960">
        <w:rPr>
          <w:rFonts w:ascii="Arial" w:hAnsi="Arial" w:cs="Arial"/>
          <w:sz w:val="20"/>
          <w:szCs w:val="20"/>
        </w:rPr>
        <w:t xml:space="preserve"> – </w:t>
      </w:r>
      <w:r w:rsidR="00677C08" w:rsidRPr="00C26960">
        <w:rPr>
          <w:rFonts w:ascii="Arial" w:hAnsi="Arial" w:cs="Arial"/>
          <w:sz w:val="20"/>
          <w:szCs w:val="20"/>
        </w:rPr>
        <w:t>Intensify research efforts to join the first rank</w:t>
      </w:r>
      <w:r w:rsidR="00665BD3" w:rsidRPr="00C26960">
        <w:rPr>
          <w:rFonts w:ascii="Arial" w:hAnsi="Arial" w:cs="Arial"/>
          <w:sz w:val="20"/>
          <w:szCs w:val="20"/>
        </w:rPr>
        <w:t xml:space="preserve"> of the nation’s leading research universities</w:t>
      </w:r>
      <w:r w:rsidR="00514627" w:rsidRPr="00C26960">
        <w:rPr>
          <w:rFonts w:ascii="Arial" w:hAnsi="Arial" w:cs="Arial"/>
          <w:sz w:val="20"/>
          <w:szCs w:val="20"/>
        </w:rPr>
        <w:t>.</w:t>
      </w:r>
    </w:p>
    <w:p w14:paraId="28E83B27" w14:textId="29BAAEA8" w:rsidR="00074003" w:rsidRPr="00C26960" w:rsidRDefault="005A5CDC" w:rsidP="001050E6">
      <w:pPr>
        <w:pStyle w:val="ListParagraph"/>
        <w:numPr>
          <w:ilvl w:val="0"/>
          <w:numId w:val="13"/>
        </w:numPr>
        <w:spacing w:beforeLines="32" w:before="76" w:line="300" w:lineRule="atLeast"/>
        <w:jc w:val="both"/>
        <w:rPr>
          <w:rFonts w:ascii="Arial" w:hAnsi="Arial" w:cs="Arial"/>
          <w:sz w:val="20"/>
          <w:szCs w:val="20"/>
        </w:rPr>
      </w:pPr>
      <w:r w:rsidRPr="00C26960">
        <w:rPr>
          <w:rFonts w:ascii="Arial" w:hAnsi="Arial" w:cs="Arial"/>
          <w:sz w:val="20"/>
          <w:szCs w:val="20"/>
        </w:rPr>
        <w:t>Make UVA Synonymous with Service</w:t>
      </w:r>
      <w:r w:rsidR="00EB099E" w:rsidRPr="00C26960">
        <w:rPr>
          <w:rFonts w:ascii="Arial" w:hAnsi="Arial" w:cs="Arial"/>
          <w:sz w:val="20"/>
          <w:szCs w:val="20"/>
        </w:rPr>
        <w:t xml:space="preserve"> </w:t>
      </w:r>
      <w:r w:rsidR="00BB7993" w:rsidRPr="00C26960">
        <w:rPr>
          <w:rFonts w:ascii="Arial" w:hAnsi="Arial" w:cs="Arial"/>
          <w:sz w:val="20"/>
          <w:szCs w:val="20"/>
        </w:rPr>
        <w:t>– UVA exists to serve the p</w:t>
      </w:r>
      <w:r w:rsidR="007E0A59" w:rsidRPr="00C26960">
        <w:rPr>
          <w:rFonts w:ascii="Arial" w:hAnsi="Arial" w:cs="Arial"/>
          <w:sz w:val="20"/>
          <w:szCs w:val="20"/>
        </w:rPr>
        <w:t>ublic and will look for ways to better serve the community, the Commonwealth, and beyond</w:t>
      </w:r>
      <w:r w:rsidR="00514627" w:rsidRPr="00C26960">
        <w:rPr>
          <w:rFonts w:ascii="Arial" w:hAnsi="Arial" w:cs="Arial"/>
          <w:sz w:val="20"/>
          <w:szCs w:val="20"/>
        </w:rPr>
        <w:t>.</w:t>
      </w:r>
    </w:p>
    <w:p w14:paraId="62166742" w14:textId="44A6316E" w:rsidR="00310F40" w:rsidRPr="00C26960" w:rsidRDefault="76A47F09" w:rsidP="007D7AB3">
      <w:pPr>
        <w:spacing w:beforeLines="32" w:before="76" w:line="300" w:lineRule="atLeast"/>
        <w:jc w:val="both"/>
        <w:rPr>
          <w:rFonts w:ascii="Arial" w:hAnsi="Arial" w:cs="Arial"/>
          <w:sz w:val="20"/>
          <w:szCs w:val="20"/>
        </w:rPr>
      </w:pPr>
      <w:r w:rsidRPr="71F3830E">
        <w:rPr>
          <w:rFonts w:ascii="Arial" w:hAnsi="Arial" w:cs="Arial"/>
          <w:sz w:val="20"/>
          <w:szCs w:val="20"/>
        </w:rPr>
        <w:t xml:space="preserve">For more information on “A Great and Good University – The 2030 plan”, the full document can be found at: </w:t>
      </w:r>
      <w:hyperlink r:id="rId17">
        <w:r w:rsidRPr="71F3830E">
          <w:rPr>
            <w:rStyle w:val="Hyperlink"/>
            <w:rFonts w:ascii="Arial" w:hAnsi="Arial" w:cs="Arial"/>
            <w:sz w:val="20"/>
            <w:szCs w:val="20"/>
          </w:rPr>
          <w:t>https://strategicplan.virginia.edu/The2030Plan.201908.pdf</w:t>
        </w:r>
      </w:hyperlink>
      <w:r w:rsidR="2DFFE731" w:rsidRPr="71F3830E">
        <w:rPr>
          <w:rFonts w:ascii="Arial" w:hAnsi="Arial" w:cs="Arial"/>
          <w:sz w:val="20"/>
          <w:szCs w:val="20"/>
        </w:rPr>
        <w:t xml:space="preserve"> </w:t>
      </w:r>
    </w:p>
    <w:p w14:paraId="5C315D33" w14:textId="2532E284" w:rsidR="71F3830E" w:rsidRDefault="71F3830E" w:rsidP="71F3830E">
      <w:pPr>
        <w:spacing w:beforeLines="32" w:before="76" w:line="300" w:lineRule="atLeast"/>
        <w:jc w:val="both"/>
        <w:rPr>
          <w:rFonts w:ascii="Arial" w:hAnsi="Arial" w:cs="Arial"/>
          <w:sz w:val="20"/>
          <w:szCs w:val="20"/>
        </w:rPr>
      </w:pPr>
    </w:p>
    <w:p w14:paraId="38339712" w14:textId="07F06D0F" w:rsidR="007D7AB3" w:rsidRPr="00C26960" w:rsidRDefault="00F17E96" w:rsidP="001050E6">
      <w:pPr>
        <w:pStyle w:val="Heading3"/>
        <w:numPr>
          <w:ilvl w:val="0"/>
          <w:numId w:val="17"/>
        </w:numPr>
        <w:spacing w:beforeLines="32" w:before="76" w:line="300" w:lineRule="atLeast"/>
        <w:jc w:val="both"/>
        <w:rPr>
          <w:rFonts w:cs="Arial"/>
        </w:rPr>
      </w:pPr>
      <w:r w:rsidRPr="00C26960">
        <w:rPr>
          <w:rFonts w:cs="Arial"/>
        </w:rPr>
        <w:t>Second Year Housing Pla</w:t>
      </w:r>
      <w:r w:rsidR="00C26960" w:rsidRPr="00C26960">
        <w:rPr>
          <w:rFonts w:cs="Arial"/>
        </w:rPr>
        <w:t>n</w:t>
      </w:r>
    </w:p>
    <w:p w14:paraId="3D794D07" w14:textId="52B3EE83" w:rsidR="000350B7" w:rsidRPr="00C26960" w:rsidRDefault="00D8259A" w:rsidP="007D7AB3">
      <w:pPr>
        <w:spacing w:beforeLines="32" w:before="76" w:line="300" w:lineRule="atLeast"/>
        <w:jc w:val="both"/>
        <w:rPr>
          <w:rFonts w:ascii="Arial" w:hAnsi="Arial" w:cs="Arial"/>
          <w:bCs/>
          <w:sz w:val="20"/>
          <w:szCs w:val="20"/>
        </w:rPr>
      </w:pPr>
      <w:r w:rsidRPr="00C26960">
        <w:rPr>
          <w:rFonts w:ascii="Arial" w:hAnsi="Arial" w:cs="Arial"/>
          <w:bCs/>
          <w:sz w:val="20"/>
          <w:szCs w:val="20"/>
        </w:rPr>
        <w:t xml:space="preserve">A key initiative in UVA’s </w:t>
      </w:r>
      <w:r w:rsidR="000350B7" w:rsidRPr="00C26960">
        <w:rPr>
          <w:rFonts w:ascii="Arial" w:hAnsi="Arial" w:cs="Arial"/>
          <w:bCs/>
          <w:sz w:val="20"/>
          <w:szCs w:val="20"/>
        </w:rPr>
        <w:t>S</w:t>
      </w:r>
      <w:r w:rsidRPr="00C26960">
        <w:rPr>
          <w:rFonts w:ascii="Arial" w:hAnsi="Arial" w:cs="Arial"/>
          <w:bCs/>
          <w:sz w:val="20"/>
          <w:szCs w:val="20"/>
        </w:rPr>
        <w:t xml:space="preserve">trategic </w:t>
      </w:r>
      <w:r w:rsidR="000350B7" w:rsidRPr="00C26960">
        <w:rPr>
          <w:rFonts w:ascii="Arial" w:hAnsi="Arial" w:cs="Arial"/>
          <w:bCs/>
          <w:sz w:val="20"/>
          <w:szCs w:val="20"/>
        </w:rPr>
        <w:t>P</w:t>
      </w:r>
      <w:r w:rsidRPr="00C26960">
        <w:rPr>
          <w:rFonts w:ascii="Arial" w:hAnsi="Arial" w:cs="Arial"/>
          <w:bCs/>
          <w:sz w:val="20"/>
          <w:szCs w:val="20"/>
        </w:rPr>
        <w:t>lan</w:t>
      </w:r>
      <w:r w:rsidR="0051147E" w:rsidRPr="00C26960">
        <w:rPr>
          <w:rFonts w:ascii="Arial" w:hAnsi="Arial" w:cs="Arial"/>
          <w:bCs/>
          <w:sz w:val="20"/>
          <w:szCs w:val="20"/>
        </w:rPr>
        <w:t>, “Citizen-Leaders for the 21</w:t>
      </w:r>
      <w:r w:rsidR="0051147E" w:rsidRPr="00C26960">
        <w:rPr>
          <w:rFonts w:ascii="Arial" w:hAnsi="Arial" w:cs="Arial"/>
          <w:bCs/>
          <w:sz w:val="20"/>
          <w:szCs w:val="20"/>
          <w:vertAlign w:val="superscript"/>
        </w:rPr>
        <w:t>st</w:t>
      </w:r>
      <w:r w:rsidR="0051147E" w:rsidRPr="00C26960">
        <w:rPr>
          <w:rFonts w:ascii="Arial" w:hAnsi="Arial" w:cs="Arial"/>
          <w:bCs/>
          <w:sz w:val="20"/>
          <w:szCs w:val="20"/>
        </w:rPr>
        <w:t xml:space="preserve"> Century”, </w:t>
      </w:r>
      <w:r w:rsidR="00152737" w:rsidRPr="00C26960">
        <w:rPr>
          <w:rFonts w:ascii="Arial" w:hAnsi="Arial" w:cs="Arial"/>
          <w:bCs/>
          <w:sz w:val="20"/>
          <w:szCs w:val="20"/>
        </w:rPr>
        <w:t xml:space="preserve">outlines the University’s </w:t>
      </w:r>
      <w:r w:rsidR="00C0290B">
        <w:rPr>
          <w:rFonts w:ascii="Arial" w:hAnsi="Arial" w:cs="Arial"/>
          <w:bCs/>
          <w:sz w:val="20"/>
          <w:szCs w:val="20"/>
        </w:rPr>
        <w:t>intention</w:t>
      </w:r>
      <w:r w:rsidR="00152737" w:rsidRPr="00C26960">
        <w:rPr>
          <w:rFonts w:ascii="Arial" w:hAnsi="Arial" w:cs="Arial"/>
          <w:bCs/>
          <w:sz w:val="20"/>
          <w:szCs w:val="20"/>
        </w:rPr>
        <w:t xml:space="preserve"> </w:t>
      </w:r>
      <w:r w:rsidR="0090649B">
        <w:rPr>
          <w:rFonts w:ascii="Arial" w:hAnsi="Arial" w:cs="Arial"/>
          <w:bCs/>
          <w:sz w:val="20"/>
          <w:szCs w:val="20"/>
        </w:rPr>
        <w:t>to prepare</w:t>
      </w:r>
      <w:r w:rsidR="00AB3D54" w:rsidRPr="00C26960">
        <w:rPr>
          <w:rFonts w:ascii="Arial" w:hAnsi="Arial" w:cs="Arial"/>
          <w:bCs/>
          <w:sz w:val="20"/>
          <w:szCs w:val="20"/>
        </w:rPr>
        <w:t xml:space="preserve"> students to be productive servant-leaders in</w:t>
      </w:r>
      <w:r w:rsidR="00FC7937" w:rsidRPr="00C26960">
        <w:rPr>
          <w:rFonts w:ascii="Arial" w:hAnsi="Arial" w:cs="Arial"/>
          <w:bCs/>
          <w:sz w:val="20"/>
          <w:szCs w:val="20"/>
        </w:rPr>
        <w:t xml:space="preserve"> </w:t>
      </w:r>
      <w:r w:rsidR="00AB3D54" w:rsidRPr="00C26960">
        <w:rPr>
          <w:rFonts w:ascii="Arial" w:hAnsi="Arial" w:cs="Arial"/>
          <w:bCs/>
          <w:sz w:val="20"/>
          <w:szCs w:val="20"/>
        </w:rPr>
        <w:t xml:space="preserve">a diverse, globally connected world, </w:t>
      </w:r>
      <w:r w:rsidR="002E1063" w:rsidRPr="00C26960">
        <w:rPr>
          <w:rFonts w:ascii="Arial" w:hAnsi="Arial" w:cs="Arial"/>
          <w:bCs/>
          <w:sz w:val="20"/>
          <w:szCs w:val="20"/>
        </w:rPr>
        <w:lastRenderedPageBreak/>
        <w:t xml:space="preserve">regardless of their careers or professions. Pivotal to the success of this initiative, UVA has committed </w:t>
      </w:r>
      <w:r w:rsidR="00473853" w:rsidRPr="00C26960">
        <w:rPr>
          <w:rFonts w:ascii="Arial" w:hAnsi="Arial" w:cs="Arial"/>
          <w:bCs/>
          <w:sz w:val="20"/>
          <w:szCs w:val="20"/>
        </w:rPr>
        <w:t>to expand</w:t>
      </w:r>
      <w:r w:rsidR="002E1063" w:rsidRPr="00C26960">
        <w:rPr>
          <w:rFonts w:ascii="Arial" w:hAnsi="Arial" w:cs="Arial"/>
          <w:bCs/>
          <w:sz w:val="20"/>
          <w:szCs w:val="20"/>
        </w:rPr>
        <w:t>ing</w:t>
      </w:r>
      <w:r w:rsidR="003E33BB" w:rsidRPr="00C26960">
        <w:rPr>
          <w:rFonts w:ascii="Arial" w:hAnsi="Arial" w:cs="Arial"/>
          <w:bCs/>
          <w:sz w:val="20"/>
          <w:szCs w:val="20"/>
        </w:rPr>
        <w:t xml:space="preserve"> its current first-year residency requirement to require all first- and second-year students to live on-Grounds while enrolled at UVA to better support students in their transition to University life, and as residents of the broader Charlottesville community. </w:t>
      </w:r>
    </w:p>
    <w:p w14:paraId="3938F70A" w14:textId="42A42AEE" w:rsidR="007D7AB3" w:rsidRDefault="007D7AB3" w:rsidP="004A19CD">
      <w:pPr>
        <w:spacing w:beforeLines="32" w:before="76" w:after="0" w:line="300" w:lineRule="atLeast"/>
        <w:jc w:val="both"/>
        <w:rPr>
          <w:rFonts w:ascii="Arial" w:hAnsi="Arial" w:cs="Arial"/>
          <w:bCs/>
          <w:sz w:val="20"/>
          <w:szCs w:val="20"/>
        </w:rPr>
      </w:pPr>
      <w:r w:rsidRPr="007B46EB">
        <w:rPr>
          <w:rFonts w:ascii="Arial" w:hAnsi="Arial" w:cs="Arial"/>
          <w:bCs/>
          <w:sz w:val="20"/>
          <w:szCs w:val="20"/>
        </w:rPr>
        <w:t xml:space="preserve">The </w:t>
      </w:r>
      <w:r w:rsidR="00230B0F" w:rsidRPr="007B46EB">
        <w:rPr>
          <w:rFonts w:ascii="Arial" w:hAnsi="Arial" w:cs="Arial"/>
          <w:bCs/>
          <w:sz w:val="20"/>
          <w:szCs w:val="20"/>
        </w:rPr>
        <w:t xml:space="preserve">construction of the </w:t>
      </w:r>
      <w:r w:rsidRPr="007B46EB">
        <w:rPr>
          <w:rFonts w:ascii="Arial" w:hAnsi="Arial" w:cs="Arial"/>
          <w:bCs/>
          <w:sz w:val="20"/>
          <w:szCs w:val="20"/>
        </w:rPr>
        <w:t xml:space="preserve">Emmet North and </w:t>
      </w:r>
      <w:r w:rsidR="00582DCA">
        <w:rPr>
          <w:rFonts w:ascii="Arial" w:hAnsi="Arial" w:cs="Arial"/>
          <w:bCs/>
          <w:sz w:val="20"/>
          <w:szCs w:val="20"/>
        </w:rPr>
        <w:t>Ivy Corridor Project</w:t>
      </w:r>
      <w:r w:rsidRPr="007B46EB">
        <w:rPr>
          <w:rFonts w:ascii="Arial" w:hAnsi="Arial" w:cs="Arial"/>
          <w:bCs/>
          <w:sz w:val="20"/>
          <w:szCs w:val="20"/>
        </w:rPr>
        <w:t xml:space="preserve">s are intended to </w:t>
      </w:r>
      <w:r w:rsidR="00230B0F" w:rsidRPr="007B46EB">
        <w:rPr>
          <w:rFonts w:ascii="Arial" w:hAnsi="Arial" w:cs="Arial"/>
          <w:bCs/>
          <w:sz w:val="20"/>
          <w:szCs w:val="20"/>
        </w:rPr>
        <w:t>support the University’s second-year residency goal</w:t>
      </w:r>
      <w:r w:rsidR="000612F1">
        <w:rPr>
          <w:rFonts w:ascii="Arial" w:hAnsi="Arial" w:cs="Arial"/>
          <w:bCs/>
          <w:sz w:val="20"/>
          <w:szCs w:val="20"/>
        </w:rPr>
        <w:t>. The new residency requirement will be implemented at a future date</w:t>
      </w:r>
      <w:r w:rsidR="000612F1" w:rsidRPr="007B46EB">
        <w:rPr>
          <w:rFonts w:ascii="Arial" w:hAnsi="Arial" w:cs="Arial"/>
          <w:bCs/>
          <w:sz w:val="20"/>
          <w:szCs w:val="20"/>
        </w:rPr>
        <w:t xml:space="preserve"> </w:t>
      </w:r>
      <w:r w:rsidR="000612F1">
        <w:rPr>
          <w:rFonts w:ascii="Arial" w:hAnsi="Arial" w:cs="Arial"/>
          <w:bCs/>
          <w:sz w:val="20"/>
          <w:szCs w:val="20"/>
        </w:rPr>
        <w:t>in collaboration with</w:t>
      </w:r>
      <w:r w:rsidR="00230B0F" w:rsidRPr="007B46EB">
        <w:rPr>
          <w:rFonts w:ascii="Arial" w:hAnsi="Arial" w:cs="Arial"/>
          <w:bCs/>
          <w:sz w:val="20"/>
          <w:szCs w:val="20"/>
        </w:rPr>
        <w:t xml:space="preserve"> other </w:t>
      </w:r>
      <w:r w:rsidR="00C0290B" w:rsidRPr="007B46EB">
        <w:rPr>
          <w:rFonts w:ascii="Arial" w:hAnsi="Arial" w:cs="Arial"/>
          <w:bCs/>
          <w:sz w:val="20"/>
          <w:szCs w:val="20"/>
        </w:rPr>
        <w:t>University strategic initiatives</w:t>
      </w:r>
      <w:r w:rsidR="00230B0F" w:rsidRPr="007B46EB">
        <w:rPr>
          <w:rFonts w:ascii="Arial" w:hAnsi="Arial" w:cs="Arial"/>
          <w:bCs/>
          <w:sz w:val="20"/>
          <w:szCs w:val="20"/>
        </w:rPr>
        <w:t>.</w:t>
      </w:r>
      <w:r w:rsidR="00230B0F" w:rsidRPr="00C26960">
        <w:rPr>
          <w:rFonts w:ascii="Arial" w:hAnsi="Arial" w:cs="Arial"/>
          <w:bCs/>
          <w:sz w:val="20"/>
          <w:szCs w:val="20"/>
        </w:rPr>
        <w:t xml:space="preserve"> </w:t>
      </w:r>
    </w:p>
    <w:p w14:paraId="0F9969D6" w14:textId="77777777" w:rsidR="000C0C4A" w:rsidRPr="00C26960" w:rsidRDefault="000C0C4A" w:rsidP="007D7AB3">
      <w:pPr>
        <w:spacing w:beforeLines="32" w:before="76" w:line="300" w:lineRule="atLeast"/>
        <w:jc w:val="both"/>
        <w:rPr>
          <w:rFonts w:ascii="Arial" w:hAnsi="Arial" w:cs="Arial"/>
          <w:bCs/>
          <w:sz w:val="20"/>
          <w:szCs w:val="20"/>
        </w:rPr>
      </w:pPr>
    </w:p>
    <w:p w14:paraId="1C9BBE8C" w14:textId="21177657" w:rsidR="00B9622F" w:rsidRPr="000114BD" w:rsidRDefault="00B9622F" w:rsidP="001050E6">
      <w:pPr>
        <w:pStyle w:val="Heading3"/>
        <w:numPr>
          <w:ilvl w:val="0"/>
          <w:numId w:val="17"/>
        </w:numPr>
        <w:spacing w:beforeLines="32" w:before="76" w:line="300" w:lineRule="atLeast"/>
        <w:jc w:val="both"/>
        <w:rPr>
          <w:rFonts w:cs="Arial"/>
        </w:rPr>
      </w:pPr>
      <w:r w:rsidRPr="65780813">
        <w:rPr>
          <w:rFonts w:cs="Arial"/>
        </w:rPr>
        <w:t xml:space="preserve">Sustainability: </w:t>
      </w:r>
      <w:r w:rsidR="1A5D3CCF" w:rsidRPr="65780813">
        <w:rPr>
          <w:rFonts w:cs="Arial"/>
        </w:rPr>
        <w:t xml:space="preserve">2030 </w:t>
      </w:r>
      <w:r w:rsidR="1A5D3CCF" w:rsidRPr="000114BD">
        <w:rPr>
          <w:rFonts w:cs="Arial"/>
        </w:rPr>
        <w:t xml:space="preserve">Plan </w:t>
      </w:r>
      <w:r w:rsidR="003437C8" w:rsidRPr="000114BD">
        <w:rPr>
          <w:rFonts w:cs="Arial"/>
        </w:rPr>
        <w:t>&amp;</w:t>
      </w:r>
      <w:r w:rsidR="1A5D3CCF" w:rsidRPr="000114BD">
        <w:rPr>
          <w:rFonts w:cs="Arial"/>
        </w:rPr>
        <w:t xml:space="preserve"> </w:t>
      </w:r>
      <w:r w:rsidRPr="000114BD">
        <w:rPr>
          <w:rFonts w:cs="Arial"/>
        </w:rPr>
        <w:t>Carbon Neutrality</w:t>
      </w:r>
    </w:p>
    <w:p w14:paraId="2A3288F4" w14:textId="278DAFD2" w:rsidR="00B9622F" w:rsidRPr="00C26960" w:rsidRDefault="00516DEF" w:rsidP="65780813">
      <w:pPr>
        <w:spacing w:beforeLines="32" w:before="76" w:line="300" w:lineRule="atLeast"/>
        <w:jc w:val="both"/>
        <w:rPr>
          <w:rFonts w:ascii="Arial" w:hAnsi="Arial" w:cs="Arial"/>
          <w:color w:val="333333"/>
          <w:spacing w:val="4"/>
          <w:sz w:val="20"/>
          <w:szCs w:val="20"/>
          <w:shd w:val="clear" w:color="auto" w:fill="FFFFFF"/>
        </w:rPr>
      </w:pPr>
      <w:r w:rsidRPr="000114BD">
        <w:rPr>
          <w:rFonts w:ascii="Arial" w:hAnsi="Arial" w:cs="Arial"/>
          <w:color w:val="262626"/>
          <w:spacing w:val="4"/>
          <w:sz w:val="20"/>
          <w:szCs w:val="20"/>
          <w:shd w:val="clear" w:color="auto" w:fill="FFFFFF"/>
        </w:rPr>
        <w:t>In 2020, UVA released its 2030 Sustainability</w:t>
      </w:r>
      <w:r w:rsidRPr="00C26960">
        <w:rPr>
          <w:rFonts w:ascii="Arial" w:hAnsi="Arial" w:cs="Arial"/>
          <w:color w:val="262626"/>
          <w:spacing w:val="4"/>
          <w:sz w:val="20"/>
          <w:szCs w:val="20"/>
          <w:shd w:val="clear" w:color="auto" w:fill="FFFFFF"/>
        </w:rPr>
        <w:t xml:space="preserve"> Plan</w:t>
      </w:r>
      <w:r w:rsidR="367AE4F4" w:rsidRPr="440FA9A6">
        <w:rPr>
          <w:rFonts w:ascii="Arial" w:hAnsi="Arial" w:cs="Arial"/>
          <w:color w:val="262626" w:themeColor="text1" w:themeTint="D9"/>
          <w:sz w:val="20"/>
          <w:szCs w:val="20"/>
        </w:rPr>
        <w:t>,</w:t>
      </w:r>
      <w:r w:rsidRPr="00C26960">
        <w:rPr>
          <w:rFonts w:ascii="Arial" w:hAnsi="Arial" w:cs="Arial"/>
          <w:color w:val="262626"/>
          <w:spacing w:val="4"/>
          <w:sz w:val="20"/>
          <w:szCs w:val="20"/>
          <w:shd w:val="clear" w:color="auto" w:fill="FFFFFF"/>
        </w:rPr>
        <w:t xml:space="preserve"> </w:t>
      </w:r>
      <w:r w:rsidR="675E7499" w:rsidRPr="440FA9A6">
        <w:rPr>
          <w:rFonts w:ascii="Arial" w:hAnsi="Arial" w:cs="Arial"/>
          <w:color w:val="262626" w:themeColor="text1" w:themeTint="D9"/>
          <w:sz w:val="20"/>
          <w:szCs w:val="20"/>
        </w:rPr>
        <w:t>which includes the</w:t>
      </w:r>
      <w:r w:rsidRPr="00C26960">
        <w:rPr>
          <w:rFonts w:ascii="Arial" w:hAnsi="Arial" w:cs="Arial"/>
          <w:color w:val="262626"/>
          <w:spacing w:val="4"/>
          <w:sz w:val="20"/>
          <w:szCs w:val="20"/>
          <w:shd w:val="clear" w:color="auto" w:fill="FFFFFF"/>
        </w:rPr>
        <w:t xml:space="preserve"> goal of</w:t>
      </w:r>
      <w:r w:rsidR="00B9622F" w:rsidRPr="00C26960">
        <w:rPr>
          <w:rFonts w:ascii="Arial" w:hAnsi="Arial" w:cs="Arial"/>
          <w:color w:val="262626"/>
          <w:spacing w:val="4"/>
          <w:sz w:val="20"/>
          <w:szCs w:val="20"/>
          <w:shd w:val="clear" w:color="auto" w:fill="FFFFFF"/>
        </w:rPr>
        <w:t xml:space="preserve"> </w:t>
      </w:r>
      <w:r w:rsidRPr="00C26960">
        <w:rPr>
          <w:rFonts w:ascii="Arial" w:hAnsi="Arial" w:cs="Arial"/>
          <w:color w:val="262626"/>
          <w:spacing w:val="4"/>
          <w:sz w:val="20"/>
          <w:szCs w:val="20"/>
          <w:shd w:val="clear" w:color="auto" w:fill="FFFFFF"/>
        </w:rPr>
        <w:t>being carbon neutral by 2030 and fossil-fuel free by 2050</w:t>
      </w:r>
      <w:r w:rsidR="000612F1">
        <w:rPr>
          <w:rFonts w:ascii="Arial" w:hAnsi="Arial" w:cs="Arial"/>
          <w:color w:val="262626"/>
          <w:spacing w:val="4"/>
          <w:sz w:val="20"/>
          <w:szCs w:val="20"/>
          <w:shd w:val="clear" w:color="auto" w:fill="FFFFFF"/>
        </w:rPr>
        <w:t>,</w:t>
      </w:r>
      <w:r w:rsidR="23DCB9C7" w:rsidRPr="440FA9A6">
        <w:rPr>
          <w:rFonts w:ascii="Arial" w:hAnsi="Arial" w:cs="Arial"/>
          <w:color w:val="262626" w:themeColor="text1" w:themeTint="D9"/>
          <w:sz w:val="20"/>
          <w:szCs w:val="20"/>
        </w:rPr>
        <w:t xml:space="preserve"> as well as goals on materials</w:t>
      </w:r>
      <w:r w:rsidR="0032309D">
        <w:rPr>
          <w:rFonts w:ascii="Arial" w:hAnsi="Arial" w:cs="Arial"/>
          <w:color w:val="262626" w:themeColor="text1" w:themeTint="D9"/>
          <w:sz w:val="20"/>
          <w:szCs w:val="20"/>
        </w:rPr>
        <w:t>/</w:t>
      </w:r>
      <w:r w:rsidR="003437C8">
        <w:rPr>
          <w:rFonts w:ascii="Arial" w:hAnsi="Arial" w:cs="Arial"/>
          <w:color w:val="262626" w:themeColor="text1" w:themeTint="D9"/>
          <w:sz w:val="20"/>
          <w:szCs w:val="20"/>
        </w:rPr>
        <w:t xml:space="preserve"> </w:t>
      </w:r>
      <w:r w:rsidR="23DCB9C7" w:rsidRPr="440FA9A6">
        <w:rPr>
          <w:rFonts w:ascii="Arial" w:hAnsi="Arial" w:cs="Arial"/>
          <w:color w:val="262626" w:themeColor="text1" w:themeTint="D9"/>
          <w:sz w:val="20"/>
          <w:szCs w:val="20"/>
        </w:rPr>
        <w:t>waste, water, nitrogen, and food</w:t>
      </w:r>
      <w:r w:rsidRPr="00C26960">
        <w:rPr>
          <w:rFonts w:ascii="Arial" w:hAnsi="Arial" w:cs="Arial"/>
          <w:color w:val="262626"/>
          <w:spacing w:val="4"/>
          <w:sz w:val="20"/>
          <w:szCs w:val="20"/>
          <w:shd w:val="clear" w:color="auto" w:fill="FFFFFF"/>
        </w:rPr>
        <w:t>.</w:t>
      </w:r>
      <w:r w:rsidR="00B9622F" w:rsidRPr="00C26960">
        <w:rPr>
          <w:rFonts w:ascii="Arial" w:hAnsi="Arial" w:cs="Arial"/>
          <w:color w:val="262626"/>
          <w:spacing w:val="4"/>
          <w:sz w:val="20"/>
          <w:szCs w:val="20"/>
          <w:shd w:val="clear" w:color="auto" w:fill="FFFFFF"/>
        </w:rPr>
        <w:t xml:space="preserve"> </w:t>
      </w:r>
      <w:r w:rsidRPr="00C26960">
        <w:rPr>
          <w:rFonts w:ascii="Arial" w:hAnsi="Arial" w:cs="Arial"/>
          <w:color w:val="333333"/>
          <w:sz w:val="20"/>
          <w:szCs w:val="20"/>
          <w:shd w:val="clear" w:color="auto" w:fill="FFFFFF"/>
        </w:rPr>
        <w:t xml:space="preserve">The plan’s framework is built on interdepartmental and interdisciplinary connections at all levels to ENGAGE </w:t>
      </w:r>
      <w:r w:rsidR="00C0290B">
        <w:rPr>
          <w:rFonts w:ascii="Arial" w:hAnsi="Arial" w:cs="Arial"/>
          <w:color w:val="333333"/>
          <w:sz w:val="20"/>
          <w:szCs w:val="20"/>
          <w:shd w:val="clear" w:color="auto" w:fill="FFFFFF"/>
        </w:rPr>
        <w:t>the</w:t>
      </w:r>
      <w:r w:rsidR="00C0290B" w:rsidRPr="00C26960">
        <w:rPr>
          <w:rFonts w:ascii="Arial" w:hAnsi="Arial" w:cs="Arial"/>
          <w:color w:val="333333"/>
          <w:sz w:val="20"/>
          <w:szCs w:val="20"/>
          <w:shd w:val="clear" w:color="auto" w:fill="FFFFFF"/>
        </w:rPr>
        <w:t xml:space="preserve"> </w:t>
      </w:r>
      <w:r w:rsidRPr="00C26960">
        <w:rPr>
          <w:rFonts w:ascii="Arial" w:hAnsi="Arial" w:cs="Arial"/>
          <w:color w:val="333333"/>
          <w:sz w:val="20"/>
          <w:szCs w:val="20"/>
          <w:shd w:val="clear" w:color="auto" w:fill="FFFFFF"/>
        </w:rPr>
        <w:t xml:space="preserve">community in building sustainability action and equity, STEWARD resources on Grounds and </w:t>
      </w:r>
      <w:r w:rsidR="000B2190" w:rsidRPr="00C26960">
        <w:rPr>
          <w:rFonts w:ascii="Arial" w:hAnsi="Arial" w:cs="Arial"/>
          <w:color w:val="333333"/>
          <w:sz w:val="20"/>
          <w:szCs w:val="20"/>
          <w:shd w:val="clear" w:color="auto" w:fill="FFFFFF"/>
        </w:rPr>
        <w:t>beyond and</w:t>
      </w:r>
      <w:r w:rsidRPr="00C26960">
        <w:rPr>
          <w:rFonts w:ascii="Arial" w:hAnsi="Arial" w:cs="Arial"/>
          <w:color w:val="333333"/>
          <w:sz w:val="20"/>
          <w:szCs w:val="20"/>
          <w:shd w:val="clear" w:color="auto" w:fill="FFFFFF"/>
        </w:rPr>
        <w:t xml:space="preserve"> DISCOVER solutions to local and global challenges through research, curriculum</w:t>
      </w:r>
      <w:r w:rsidR="004B34E3">
        <w:rPr>
          <w:rFonts w:ascii="Arial" w:hAnsi="Arial" w:cs="Arial"/>
          <w:color w:val="333333"/>
          <w:sz w:val="20"/>
          <w:szCs w:val="20"/>
          <w:shd w:val="clear" w:color="auto" w:fill="FFFFFF"/>
        </w:rPr>
        <w:t>,</w:t>
      </w:r>
      <w:r w:rsidRPr="00C26960">
        <w:rPr>
          <w:rFonts w:ascii="Arial" w:hAnsi="Arial" w:cs="Arial"/>
          <w:color w:val="333333"/>
          <w:sz w:val="20"/>
          <w:szCs w:val="20"/>
          <w:shd w:val="clear" w:color="auto" w:fill="FFFFFF"/>
        </w:rPr>
        <w:t xml:space="preserve"> and using Grounds for engaged learning.</w:t>
      </w:r>
      <w:r w:rsidR="6E55D518" w:rsidRPr="440FA9A6">
        <w:rPr>
          <w:rFonts w:ascii="Arial" w:hAnsi="Arial" w:cs="Arial"/>
          <w:color w:val="333333"/>
          <w:sz w:val="20"/>
          <w:szCs w:val="20"/>
        </w:rPr>
        <w:t xml:space="preserve"> Chapter 8 (Green Building Standards) of the Facility Design Guidelines outline</w:t>
      </w:r>
      <w:r w:rsidR="4EA256EA" w:rsidRPr="440FA9A6">
        <w:rPr>
          <w:rFonts w:ascii="Arial" w:hAnsi="Arial" w:cs="Arial"/>
          <w:color w:val="333333"/>
          <w:sz w:val="20"/>
          <w:szCs w:val="20"/>
        </w:rPr>
        <w:t>s</w:t>
      </w:r>
      <w:r w:rsidR="6E55D518" w:rsidRPr="440FA9A6">
        <w:rPr>
          <w:rFonts w:ascii="Arial" w:hAnsi="Arial" w:cs="Arial"/>
          <w:color w:val="333333"/>
          <w:sz w:val="20"/>
          <w:szCs w:val="20"/>
        </w:rPr>
        <w:t xml:space="preserve"> specific process-oriented and prescriptive requirements for building design.</w:t>
      </w:r>
    </w:p>
    <w:p w14:paraId="406E44F4" w14:textId="1A5BA0D6" w:rsidR="00CB5454" w:rsidRPr="00C26960" w:rsidRDefault="00516DEF" w:rsidP="00C26960">
      <w:pPr>
        <w:spacing w:beforeLines="32" w:before="76" w:line="300" w:lineRule="atLeast"/>
        <w:rPr>
          <w:rFonts w:ascii="Arial" w:hAnsi="Arial" w:cs="Arial"/>
          <w:sz w:val="20"/>
          <w:szCs w:val="20"/>
        </w:rPr>
      </w:pPr>
      <w:r w:rsidRPr="00C26960">
        <w:rPr>
          <w:rFonts w:ascii="Arial" w:hAnsi="Arial" w:cs="Arial"/>
          <w:color w:val="262626"/>
          <w:spacing w:val="4"/>
          <w:sz w:val="20"/>
          <w:szCs w:val="20"/>
          <w:shd w:val="clear" w:color="auto" w:fill="FFFFFF"/>
        </w:rPr>
        <w:t>Plans and Progress on the 2030 Sustainability Plan can be found at</w:t>
      </w:r>
      <w:r w:rsidR="00B9622F" w:rsidRPr="00C26960">
        <w:rPr>
          <w:rFonts w:ascii="Arial" w:hAnsi="Arial" w:cs="Arial"/>
          <w:color w:val="262626"/>
          <w:spacing w:val="4"/>
          <w:sz w:val="20"/>
          <w:szCs w:val="20"/>
          <w:shd w:val="clear" w:color="auto" w:fill="FFFFFF"/>
        </w:rPr>
        <w:t>:</w:t>
      </w:r>
      <w:r w:rsidR="00C26960" w:rsidRPr="00C26960">
        <w:rPr>
          <w:rFonts w:ascii="Arial" w:hAnsi="Arial" w:cs="Arial"/>
          <w:color w:val="262626"/>
          <w:spacing w:val="4"/>
          <w:sz w:val="20"/>
          <w:szCs w:val="20"/>
          <w:shd w:val="clear" w:color="auto" w:fill="FFFFFF"/>
        </w:rPr>
        <w:t xml:space="preserve"> </w:t>
      </w:r>
      <w:hyperlink r:id="rId18" w:history="1">
        <w:r w:rsidR="00E16D44" w:rsidRPr="005766BD">
          <w:rPr>
            <w:rStyle w:val="Hyperlink"/>
            <w:rFonts w:ascii="Arial" w:hAnsi="Arial" w:cs="Arial"/>
            <w:sz w:val="20"/>
            <w:szCs w:val="20"/>
          </w:rPr>
          <w:t>https://sustainability.virginia.edu/plans-progress</w:t>
        </w:r>
      </w:hyperlink>
    </w:p>
    <w:p w14:paraId="2ACD913F" w14:textId="4A54B121" w:rsidR="245AF00D" w:rsidRDefault="245AF00D" w:rsidP="65780813">
      <w:pPr>
        <w:spacing w:beforeLines="32" w:before="76" w:line="300" w:lineRule="atLeast"/>
        <w:rPr>
          <w:rFonts w:ascii="Arial" w:hAnsi="Arial" w:cs="Arial"/>
          <w:sz w:val="20"/>
          <w:szCs w:val="20"/>
        </w:rPr>
      </w:pPr>
      <w:r w:rsidRPr="65780813">
        <w:rPr>
          <w:rFonts w:ascii="Arial" w:hAnsi="Arial" w:cs="Arial"/>
          <w:sz w:val="20"/>
          <w:szCs w:val="20"/>
        </w:rPr>
        <w:t>More information on the Green Building Standards can be found at:</w:t>
      </w:r>
      <w:r w:rsidR="00E16D44">
        <w:rPr>
          <w:rFonts w:ascii="Arial" w:hAnsi="Arial" w:cs="Arial"/>
          <w:sz w:val="20"/>
          <w:szCs w:val="20"/>
        </w:rPr>
        <w:t xml:space="preserve"> </w:t>
      </w:r>
      <w:hyperlink r:id="rId19" w:history="1">
        <w:r w:rsidR="00E16D44" w:rsidRPr="005766BD">
          <w:rPr>
            <w:rStyle w:val="Hyperlink"/>
            <w:rFonts w:ascii="Arial" w:hAnsi="Arial" w:cs="Arial"/>
            <w:sz w:val="20"/>
            <w:szCs w:val="20"/>
          </w:rPr>
          <w:t>https://sustainability.virginia.edu/green-building-standards</w:t>
        </w:r>
      </w:hyperlink>
      <w:r w:rsidR="00E16D44">
        <w:rPr>
          <w:rFonts w:ascii="Arial" w:hAnsi="Arial" w:cs="Arial"/>
          <w:sz w:val="20"/>
          <w:szCs w:val="20"/>
        </w:rPr>
        <w:t xml:space="preserve">. </w:t>
      </w:r>
    </w:p>
    <w:p w14:paraId="10285CCD" w14:textId="77777777" w:rsidR="00C26960" w:rsidRPr="00C26960" w:rsidRDefault="00C26960" w:rsidP="007D7AB3">
      <w:pPr>
        <w:spacing w:beforeLines="32" w:before="76" w:line="300" w:lineRule="atLeast"/>
        <w:jc w:val="both"/>
        <w:rPr>
          <w:rFonts w:ascii="Arial" w:hAnsi="Arial" w:cs="Arial"/>
          <w:color w:val="262626"/>
          <w:spacing w:val="4"/>
          <w:sz w:val="20"/>
          <w:szCs w:val="20"/>
          <w:shd w:val="clear" w:color="auto" w:fill="FFFFFF"/>
        </w:rPr>
      </w:pPr>
    </w:p>
    <w:p w14:paraId="12216BC2" w14:textId="610652EE" w:rsidR="005A1C5C" w:rsidRPr="00C26960" w:rsidRDefault="010A0791" w:rsidP="001050E6">
      <w:pPr>
        <w:pStyle w:val="Heading1"/>
        <w:numPr>
          <w:ilvl w:val="0"/>
          <w:numId w:val="16"/>
        </w:numPr>
        <w:spacing w:beforeLines="32" w:before="76" w:line="300" w:lineRule="atLeast"/>
        <w:jc w:val="both"/>
        <w:rPr>
          <w:rFonts w:cs="Arial"/>
        </w:rPr>
      </w:pPr>
      <w:r w:rsidRPr="5B8350CC">
        <w:rPr>
          <w:rFonts w:cs="Arial"/>
        </w:rPr>
        <w:t>Project Description</w:t>
      </w:r>
    </w:p>
    <w:p w14:paraId="6B459DAF" w14:textId="77777777" w:rsidR="00C7205F" w:rsidRPr="00C26960" w:rsidRDefault="00C7205F" w:rsidP="007D7AB3">
      <w:pPr>
        <w:pStyle w:val="Heading3"/>
        <w:spacing w:beforeLines="32" w:before="76" w:line="300" w:lineRule="atLeast"/>
        <w:jc w:val="both"/>
        <w:rPr>
          <w:rFonts w:cs="Arial"/>
        </w:rPr>
      </w:pPr>
    </w:p>
    <w:p w14:paraId="6D907E42" w14:textId="6877051C" w:rsidR="00C26960" w:rsidRDefault="00C26960" w:rsidP="001050E6">
      <w:pPr>
        <w:pStyle w:val="Heading3"/>
        <w:numPr>
          <w:ilvl w:val="0"/>
          <w:numId w:val="18"/>
        </w:numPr>
        <w:spacing w:beforeLines="32" w:before="76" w:line="300" w:lineRule="atLeast"/>
        <w:jc w:val="both"/>
        <w:rPr>
          <w:rFonts w:cs="Arial"/>
          <w:bCs/>
        </w:rPr>
      </w:pPr>
      <w:r w:rsidRPr="00C26960">
        <w:rPr>
          <w:rFonts w:cs="Arial"/>
          <w:bCs/>
        </w:rPr>
        <w:t>Description of the Emmet North Project</w:t>
      </w:r>
    </w:p>
    <w:p w14:paraId="733D9591" w14:textId="5342B836" w:rsidR="00C26960" w:rsidRDefault="199B5470" w:rsidP="00C26960">
      <w:pPr>
        <w:spacing w:beforeLines="32" w:before="76" w:line="300" w:lineRule="atLeast"/>
        <w:jc w:val="both"/>
        <w:rPr>
          <w:rFonts w:ascii="Arial" w:hAnsi="Arial" w:cs="Arial"/>
          <w:sz w:val="20"/>
          <w:szCs w:val="20"/>
        </w:rPr>
      </w:pPr>
      <w:r w:rsidRPr="71F3830E">
        <w:rPr>
          <w:rFonts w:ascii="Arial" w:hAnsi="Arial" w:cs="Arial"/>
          <w:sz w:val="20"/>
          <w:szCs w:val="20"/>
        </w:rPr>
        <w:t>The proposed Emmet North Project is a 16-acre site at the intersection of Emmet Street and Massie Road, adjacent to the existing Lambeth Field Apartments and across from the John Paul Jones Arena.</w:t>
      </w:r>
      <w:r w:rsidR="00744FD4" w:rsidRPr="71F3830E">
        <w:rPr>
          <w:rFonts w:ascii="Arial" w:hAnsi="Arial" w:cs="Arial"/>
          <w:sz w:val="20"/>
          <w:szCs w:val="20"/>
        </w:rPr>
        <w:t xml:space="preserve"> </w:t>
      </w:r>
      <w:r w:rsidR="51D9A33D" w:rsidRPr="71F3830E">
        <w:rPr>
          <w:rFonts w:ascii="Arial" w:hAnsi="Arial" w:cs="Arial"/>
          <w:sz w:val="20"/>
          <w:szCs w:val="20"/>
        </w:rPr>
        <w:t>This site is along a primary access point, positioning the Project as a key gateway to UVA Grounds.</w:t>
      </w:r>
      <w:r w:rsidR="00744FD4" w:rsidRPr="71F3830E">
        <w:rPr>
          <w:rFonts w:ascii="Arial" w:hAnsi="Arial" w:cs="Arial"/>
          <w:sz w:val="20"/>
          <w:szCs w:val="20"/>
        </w:rPr>
        <w:t xml:space="preserve"> </w:t>
      </w:r>
      <w:r w:rsidR="00C26960" w:rsidRPr="71F3830E">
        <w:rPr>
          <w:rFonts w:ascii="Arial" w:hAnsi="Arial" w:cs="Arial"/>
          <w:sz w:val="20"/>
          <w:szCs w:val="20"/>
        </w:rPr>
        <w:t>The site will border the University Circle neighborhood, and Proposers are encouraged to consider scale and fit within the context of the neighborhood</w:t>
      </w:r>
      <w:r w:rsidR="00744FD4" w:rsidRPr="71F3830E">
        <w:rPr>
          <w:rFonts w:ascii="Arial" w:hAnsi="Arial" w:cs="Arial"/>
          <w:sz w:val="20"/>
          <w:szCs w:val="20"/>
        </w:rPr>
        <w:t xml:space="preserve">. </w:t>
      </w:r>
      <w:r w:rsidR="00C26960" w:rsidRPr="71F3830E">
        <w:rPr>
          <w:rFonts w:ascii="Arial" w:hAnsi="Arial" w:cs="Arial"/>
          <w:sz w:val="20"/>
          <w:szCs w:val="20"/>
        </w:rPr>
        <w:t>The site is generally available immediately after removal of a small restaurant building and a temporary parking lot</w:t>
      </w:r>
      <w:r w:rsidR="00744FD4" w:rsidRPr="71F3830E">
        <w:rPr>
          <w:rFonts w:ascii="Arial" w:hAnsi="Arial" w:cs="Arial"/>
          <w:sz w:val="20"/>
          <w:szCs w:val="20"/>
        </w:rPr>
        <w:t>.</w:t>
      </w:r>
      <w:r w:rsidR="00DC138A">
        <w:rPr>
          <w:rFonts w:ascii="Arial" w:hAnsi="Arial" w:cs="Arial"/>
          <w:sz w:val="20"/>
          <w:szCs w:val="20"/>
        </w:rPr>
        <w:t xml:space="preserve"> It is anticipated that this Project will be delivered in phases over more than one academic</w:t>
      </w:r>
      <w:r w:rsidR="009135DF">
        <w:rPr>
          <w:rFonts w:ascii="Arial" w:hAnsi="Arial" w:cs="Arial"/>
          <w:sz w:val="20"/>
          <w:szCs w:val="20"/>
        </w:rPr>
        <w:t xml:space="preserve"> year</w:t>
      </w:r>
      <w:r w:rsidR="00DC138A">
        <w:rPr>
          <w:rFonts w:ascii="Arial" w:hAnsi="Arial" w:cs="Arial"/>
          <w:sz w:val="20"/>
          <w:szCs w:val="20"/>
        </w:rPr>
        <w:t>.</w:t>
      </w:r>
      <w:r w:rsidR="000612F1" w:rsidRPr="000612F1">
        <w:rPr>
          <w:rFonts w:ascii="Arial" w:hAnsi="Arial" w:cs="Arial"/>
          <w:sz w:val="20"/>
          <w:szCs w:val="20"/>
        </w:rPr>
        <w:t xml:space="preserve"> </w:t>
      </w:r>
      <w:r w:rsidR="000612F1">
        <w:rPr>
          <w:rFonts w:ascii="Arial" w:hAnsi="Arial" w:cs="Arial"/>
          <w:sz w:val="20"/>
          <w:szCs w:val="20"/>
        </w:rPr>
        <w:t xml:space="preserve">Each phase should be planned </w:t>
      </w:r>
      <w:r w:rsidR="00A713A8">
        <w:rPr>
          <w:rFonts w:ascii="Arial" w:hAnsi="Arial" w:cs="Arial"/>
          <w:sz w:val="20"/>
          <w:szCs w:val="20"/>
        </w:rPr>
        <w:t>to</w:t>
      </w:r>
      <w:r w:rsidR="000612F1">
        <w:rPr>
          <w:rFonts w:ascii="Arial" w:hAnsi="Arial" w:cs="Arial"/>
          <w:sz w:val="20"/>
          <w:szCs w:val="20"/>
        </w:rPr>
        <w:t xml:space="preserve"> deliver beds during the summer to ensure Fall semester occupancy.</w:t>
      </w:r>
    </w:p>
    <w:p w14:paraId="1715073A" w14:textId="353D5D37" w:rsidR="00C26960" w:rsidRPr="00C26960" w:rsidRDefault="00C26960" w:rsidP="00C26960">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UVA’s preliminary programmatic assumptions </w:t>
      </w:r>
      <w:r w:rsidR="000612F1">
        <w:rPr>
          <w:rFonts w:ascii="Arial" w:hAnsi="Arial" w:cs="Arial"/>
          <w:sz w:val="20"/>
          <w:szCs w:val="20"/>
        </w:rPr>
        <w:t>for</w:t>
      </w:r>
      <w:r w:rsidRPr="00C26960">
        <w:rPr>
          <w:rFonts w:ascii="Arial" w:hAnsi="Arial" w:cs="Arial"/>
          <w:sz w:val="20"/>
          <w:szCs w:val="20"/>
        </w:rPr>
        <w:t xml:space="preserve"> the Emmet North Project include, at a minimum, the following elements: </w:t>
      </w:r>
    </w:p>
    <w:p w14:paraId="1CC2E79B" w14:textId="278D487D"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0114BD">
        <w:rPr>
          <w:rFonts w:ascii="Arial" w:hAnsi="Arial" w:cs="Arial"/>
          <w:sz w:val="20"/>
          <w:szCs w:val="20"/>
        </w:rPr>
        <w:t>Approximately 900</w:t>
      </w:r>
      <w:r w:rsidR="00DC138A" w:rsidRPr="000114BD">
        <w:rPr>
          <w:rFonts w:ascii="Arial" w:hAnsi="Arial" w:cs="Arial"/>
          <w:sz w:val="20"/>
          <w:szCs w:val="20"/>
        </w:rPr>
        <w:t>-</w:t>
      </w:r>
      <w:r w:rsidRPr="000114BD">
        <w:rPr>
          <w:rFonts w:ascii="Arial" w:hAnsi="Arial" w:cs="Arial"/>
          <w:sz w:val="20"/>
          <w:szCs w:val="20"/>
        </w:rPr>
        <w:t>1,200 beds in apartment</w:t>
      </w:r>
      <w:r w:rsidRPr="440FA9A6">
        <w:rPr>
          <w:rFonts w:ascii="Arial" w:hAnsi="Arial" w:cs="Arial"/>
          <w:sz w:val="20"/>
          <w:szCs w:val="20"/>
        </w:rPr>
        <w:t xml:space="preserve">-style units for </w:t>
      </w:r>
      <w:r w:rsidR="00C0290B" w:rsidRPr="440FA9A6">
        <w:rPr>
          <w:rFonts w:ascii="Arial" w:hAnsi="Arial" w:cs="Arial"/>
          <w:sz w:val="20"/>
          <w:szCs w:val="20"/>
        </w:rPr>
        <w:t>second year</w:t>
      </w:r>
      <w:r w:rsidRPr="440FA9A6">
        <w:rPr>
          <w:rFonts w:ascii="Arial" w:hAnsi="Arial" w:cs="Arial"/>
          <w:sz w:val="20"/>
          <w:szCs w:val="20"/>
        </w:rPr>
        <w:t xml:space="preserve"> students;</w:t>
      </w:r>
    </w:p>
    <w:p w14:paraId="7C3BED3D" w14:textId="77777777"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lastRenderedPageBreak/>
        <w:t>Residential spaces appropriate for a state-of-the-art housing facility that are conducive to building community and cultivating a sense of belonging;</w:t>
      </w:r>
    </w:p>
    <w:p w14:paraId="22092563" w14:textId="77777777"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t>Situated along Emmet Street, a main artery to Grounds, the design must signal the entrance to UVA, referencing architecture and design of symbolic UVA landmarks;</w:t>
      </w:r>
    </w:p>
    <w:p w14:paraId="53EC13EA" w14:textId="77777777"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t>Design that responds to the scale of the existing University Circle neighborhood that bounds the site to the east;</w:t>
      </w:r>
    </w:p>
    <w:p w14:paraId="22C4E6C1" w14:textId="77777777"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t>Outdoor spaces that promote gathering, socialization, and mindfulness.</w:t>
      </w:r>
    </w:p>
    <w:p w14:paraId="76D53F6B" w14:textId="684F509C" w:rsid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440FA9A6">
        <w:rPr>
          <w:rFonts w:ascii="Arial" w:hAnsi="Arial" w:cs="Arial"/>
          <w:sz w:val="20"/>
          <w:szCs w:val="20"/>
        </w:rPr>
        <w:t>A food court style dining program with a restaurant, coffee shop, and convenience store incorporated into the new development.</w:t>
      </w:r>
    </w:p>
    <w:p w14:paraId="1C081F92" w14:textId="77777777" w:rsidR="004A19CD" w:rsidRPr="00C26960" w:rsidRDefault="004A19CD" w:rsidP="004A19CD">
      <w:pPr>
        <w:pStyle w:val="ListParagraph"/>
        <w:spacing w:beforeLines="32" w:before="76" w:after="0" w:line="300" w:lineRule="atLeast"/>
        <w:jc w:val="both"/>
        <w:rPr>
          <w:rFonts w:ascii="Arial" w:hAnsi="Arial" w:cs="Arial"/>
          <w:sz w:val="20"/>
          <w:szCs w:val="20"/>
        </w:rPr>
      </w:pPr>
    </w:p>
    <w:p w14:paraId="11A73DB5" w14:textId="77777777" w:rsidR="00C26960" w:rsidRDefault="00C26960" w:rsidP="00443001">
      <w:pPr>
        <w:pStyle w:val="ListParagraph"/>
        <w:spacing w:beforeLines="32" w:before="76" w:after="0" w:line="300" w:lineRule="atLeast"/>
        <w:jc w:val="both"/>
        <w:rPr>
          <w:rFonts w:ascii="Arial" w:hAnsi="Arial" w:cs="Arial"/>
          <w:sz w:val="20"/>
          <w:szCs w:val="20"/>
        </w:rPr>
      </w:pPr>
    </w:p>
    <w:p w14:paraId="25A3F615" w14:textId="24FCD493" w:rsidR="00E21C85" w:rsidRDefault="00E21C85" w:rsidP="00E21C85">
      <w:pPr>
        <w:pStyle w:val="ListParagraph"/>
        <w:spacing w:beforeLines="32" w:before="76" w:after="0" w:line="300" w:lineRule="atLeast"/>
        <w:jc w:val="center"/>
        <w:rPr>
          <w:rFonts w:ascii="Arial" w:hAnsi="Arial" w:cs="Arial"/>
          <w:sz w:val="20"/>
          <w:szCs w:val="20"/>
        </w:rPr>
      </w:pPr>
      <w:r w:rsidRPr="00E21C85">
        <w:rPr>
          <w:rFonts w:ascii="Arial" w:hAnsi="Arial" w:cs="Arial"/>
          <w:noProof/>
          <w:sz w:val="20"/>
          <w:szCs w:val="20"/>
        </w:rPr>
        <w:drawing>
          <wp:inline distT="0" distB="0" distL="0" distR="0" wp14:anchorId="014E5306" wp14:editId="30D9BE81">
            <wp:extent cx="3522785" cy="4572000"/>
            <wp:effectExtent l="0" t="0" r="1905" b="0"/>
            <wp:docPr id="189704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23" t="1362" r="1763" b="2168"/>
                    <a:stretch/>
                  </pic:blipFill>
                  <pic:spPr bwMode="auto">
                    <a:xfrm>
                      <a:off x="0" y="0"/>
                      <a:ext cx="3522785"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207B353D" w14:textId="16F4DFB7" w:rsidR="001644FA" w:rsidRDefault="001644FA" w:rsidP="00E21C85">
      <w:pPr>
        <w:pStyle w:val="ListParagraph"/>
        <w:spacing w:beforeLines="32" w:before="76" w:after="0" w:line="300" w:lineRule="atLeast"/>
        <w:jc w:val="center"/>
        <w:rPr>
          <w:rFonts w:ascii="Arial" w:hAnsi="Arial" w:cs="Arial"/>
          <w:sz w:val="20"/>
          <w:szCs w:val="20"/>
        </w:rPr>
      </w:pPr>
      <w:r w:rsidRPr="001644FA">
        <w:rPr>
          <w:rFonts w:ascii="Arial" w:hAnsi="Arial" w:cs="Arial"/>
          <w:sz w:val="20"/>
          <w:szCs w:val="20"/>
        </w:rPr>
        <w:t>Emmet North Project</w:t>
      </w:r>
      <w:r>
        <w:rPr>
          <w:rFonts w:ascii="Arial" w:hAnsi="Arial" w:cs="Arial"/>
          <w:sz w:val="20"/>
          <w:szCs w:val="20"/>
        </w:rPr>
        <w:t xml:space="preserve"> Site Plan</w:t>
      </w:r>
    </w:p>
    <w:p w14:paraId="733400FF" w14:textId="77777777" w:rsidR="00E21C85" w:rsidRDefault="00E21C85" w:rsidP="00443001">
      <w:pPr>
        <w:pStyle w:val="ListParagraph"/>
        <w:spacing w:beforeLines="32" w:before="76" w:after="0" w:line="300" w:lineRule="atLeast"/>
        <w:jc w:val="both"/>
        <w:rPr>
          <w:rFonts w:ascii="Arial" w:hAnsi="Arial" w:cs="Arial"/>
          <w:sz w:val="20"/>
          <w:szCs w:val="20"/>
        </w:rPr>
      </w:pPr>
    </w:p>
    <w:p w14:paraId="732E791F" w14:textId="5F0BD6BC" w:rsidR="00C26960" w:rsidRDefault="00C26960" w:rsidP="001050E6">
      <w:pPr>
        <w:pStyle w:val="Heading3"/>
        <w:numPr>
          <w:ilvl w:val="0"/>
          <w:numId w:val="18"/>
        </w:numPr>
        <w:spacing w:beforeLines="32" w:before="76" w:line="300" w:lineRule="atLeast"/>
        <w:jc w:val="both"/>
        <w:rPr>
          <w:rFonts w:cs="Arial"/>
        </w:rPr>
      </w:pPr>
      <w:r w:rsidRPr="00C26960">
        <w:rPr>
          <w:rFonts w:cs="Arial"/>
        </w:rPr>
        <w:t xml:space="preserve">Description of the </w:t>
      </w:r>
      <w:bookmarkStart w:id="3" w:name="_Hlk164419603"/>
      <w:r w:rsidR="00582DCA">
        <w:rPr>
          <w:rFonts w:cs="Arial"/>
        </w:rPr>
        <w:t>Ivy Corridor Project</w:t>
      </w:r>
      <w:bookmarkEnd w:id="3"/>
    </w:p>
    <w:p w14:paraId="3D1CA83B" w14:textId="1605F71E" w:rsidR="00C26960" w:rsidRPr="00C26960" w:rsidRDefault="00C26960" w:rsidP="00C26960">
      <w:pPr>
        <w:spacing w:beforeLines="32" w:before="76" w:line="300" w:lineRule="atLeast"/>
        <w:jc w:val="both"/>
        <w:rPr>
          <w:rFonts w:ascii="Arial" w:hAnsi="Arial" w:cs="Arial"/>
          <w:sz w:val="20"/>
          <w:szCs w:val="20"/>
        </w:rPr>
      </w:pPr>
      <w:r w:rsidRPr="440FA9A6">
        <w:rPr>
          <w:rFonts w:ascii="Arial" w:hAnsi="Arial" w:cs="Arial"/>
          <w:sz w:val="20"/>
          <w:szCs w:val="20"/>
        </w:rPr>
        <w:t xml:space="preserve">The proposed </w:t>
      </w:r>
      <w:r w:rsidR="00285F7D">
        <w:rPr>
          <w:rFonts w:ascii="Arial" w:hAnsi="Arial" w:cs="Arial"/>
          <w:sz w:val="20"/>
          <w:szCs w:val="20"/>
        </w:rPr>
        <w:t>P</w:t>
      </w:r>
      <w:r w:rsidR="4AA0E83D" w:rsidRPr="440FA9A6">
        <w:rPr>
          <w:rFonts w:ascii="Arial" w:hAnsi="Arial" w:cs="Arial"/>
          <w:sz w:val="20"/>
          <w:szCs w:val="20"/>
        </w:rPr>
        <w:t xml:space="preserve">roject </w:t>
      </w:r>
      <w:r w:rsidRPr="440FA9A6">
        <w:rPr>
          <w:rFonts w:ascii="Arial" w:hAnsi="Arial" w:cs="Arial"/>
          <w:sz w:val="20"/>
          <w:szCs w:val="20"/>
        </w:rPr>
        <w:t xml:space="preserve">is a 2.25-acre site located </w:t>
      </w:r>
      <w:r w:rsidR="00D12D07">
        <w:rPr>
          <w:rFonts w:ascii="Arial" w:hAnsi="Arial" w:cs="Arial"/>
          <w:sz w:val="20"/>
          <w:szCs w:val="20"/>
        </w:rPr>
        <w:t xml:space="preserve">on the </w:t>
      </w:r>
      <w:r w:rsidR="00D234E0">
        <w:rPr>
          <w:rFonts w:ascii="Arial" w:hAnsi="Arial" w:cs="Arial"/>
          <w:sz w:val="20"/>
          <w:szCs w:val="20"/>
        </w:rPr>
        <w:t xml:space="preserve">Emmet </w:t>
      </w:r>
      <w:r w:rsidR="00D12D07">
        <w:rPr>
          <w:rFonts w:ascii="Arial" w:hAnsi="Arial" w:cs="Arial"/>
          <w:sz w:val="20"/>
          <w:szCs w:val="20"/>
        </w:rPr>
        <w:t xml:space="preserve">Ivy Corridor, </w:t>
      </w:r>
      <w:r w:rsidRPr="440FA9A6">
        <w:rPr>
          <w:rFonts w:ascii="Arial" w:hAnsi="Arial" w:cs="Arial"/>
          <w:sz w:val="20"/>
          <w:szCs w:val="20"/>
        </w:rPr>
        <w:t xml:space="preserve">a significant entry point to the University and a critical link between North Grounds, Arts </w:t>
      </w:r>
      <w:r w:rsidR="008339F3" w:rsidRPr="440FA9A6">
        <w:rPr>
          <w:rFonts w:ascii="Arial" w:hAnsi="Arial" w:cs="Arial"/>
          <w:sz w:val="20"/>
          <w:szCs w:val="20"/>
        </w:rPr>
        <w:t>G</w:t>
      </w:r>
      <w:r w:rsidRPr="440FA9A6">
        <w:rPr>
          <w:rFonts w:ascii="Arial" w:hAnsi="Arial" w:cs="Arial"/>
          <w:sz w:val="20"/>
          <w:szCs w:val="20"/>
        </w:rPr>
        <w:t>rounds, and Central Grounds</w:t>
      </w:r>
      <w:r w:rsidR="00744FD4" w:rsidRPr="440FA9A6">
        <w:rPr>
          <w:rFonts w:ascii="Arial" w:hAnsi="Arial" w:cs="Arial"/>
          <w:sz w:val="20"/>
          <w:szCs w:val="20"/>
        </w:rPr>
        <w:t xml:space="preserve">. </w:t>
      </w:r>
      <w:r w:rsidR="00D234E0">
        <w:rPr>
          <w:rFonts w:ascii="Arial" w:hAnsi="Arial" w:cs="Arial"/>
          <w:sz w:val="20"/>
          <w:szCs w:val="20"/>
        </w:rPr>
        <w:t>Over the next five years, several new facilities will come online along t</w:t>
      </w:r>
      <w:r w:rsidR="00D234E0" w:rsidRPr="440FA9A6">
        <w:rPr>
          <w:rFonts w:ascii="Arial" w:hAnsi="Arial" w:cs="Arial"/>
          <w:sz w:val="20"/>
          <w:szCs w:val="20"/>
        </w:rPr>
        <w:t xml:space="preserve">he </w:t>
      </w:r>
      <w:r w:rsidRPr="440FA9A6">
        <w:rPr>
          <w:rFonts w:ascii="Arial" w:hAnsi="Arial" w:cs="Arial"/>
          <w:sz w:val="20"/>
          <w:szCs w:val="20"/>
        </w:rPr>
        <w:t>Corridor including the School of Data Science, the Virginia Guesthouse, the Karsh Institute of Democracy</w:t>
      </w:r>
      <w:r w:rsidR="61D8CA75" w:rsidRPr="440FA9A6">
        <w:rPr>
          <w:rFonts w:ascii="Arial" w:hAnsi="Arial" w:cs="Arial"/>
          <w:sz w:val="20"/>
          <w:szCs w:val="20"/>
        </w:rPr>
        <w:t>, and potentially a Center for the Arts</w:t>
      </w:r>
      <w:r w:rsidR="00744FD4" w:rsidRPr="440FA9A6">
        <w:rPr>
          <w:rFonts w:ascii="Arial" w:hAnsi="Arial" w:cs="Arial"/>
          <w:sz w:val="20"/>
          <w:szCs w:val="20"/>
        </w:rPr>
        <w:t xml:space="preserve">. </w:t>
      </w:r>
      <w:r w:rsidRPr="440FA9A6">
        <w:rPr>
          <w:rFonts w:ascii="Arial" w:hAnsi="Arial" w:cs="Arial"/>
          <w:sz w:val="20"/>
          <w:szCs w:val="20"/>
        </w:rPr>
        <w:t xml:space="preserve">The </w:t>
      </w:r>
      <w:r w:rsidRPr="440FA9A6">
        <w:rPr>
          <w:rFonts w:ascii="Arial" w:hAnsi="Arial" w:cs="Arial"/>
          <w:sz w:val="20"/>
          <w:szCs w:val="20"/>
        </w:rPr>
        <w:lastRenderedPageBreak/>
        <w:t xml:space="preserve">University envisions that the design and scale of the housing </w:t>
      </w:r>
      <w:r w:rsidR="00285F7D">
        <w:rPr>
          <w:rFonts w:ascii="Arial" w:hAnsi="Arial" w:cs="Arial"/>
          <w:sz w:val="20"/>
          <w:szCs w:val="20"/>
        </w:rPr>
        <w:t>P</w:t>
      </w:r>
      <w:r w:rsidRPr="440FA9A6">
        <w:rPr>
          <w:rFonts w:ascii="Arial" w:hAnsi="Arial" w:cs="Arial"/>
          <w:sz w:val="20"/>
          <w:szCs w:val="20"/>
        </w:rPr>
        <w:t xml:space="preserve">roject would fit within the fabric of the Emmet Ivy Corridor district. As part of the Project, </w:t>
      </w:r>
      <w:r w:rsidR="004C3339">
        <w:rPr>
          <w:rFonts w:ascii="Arial" w:hAnsi="Arial" w:cs="Arial"/>
          <w:sz w:val="20"/>
          <w:szCs w:val="20"/>
        </w:rPr>
        <w:t xml:space="preserve">which may also be a phased delivery, </w:t>
      </w:r>
      <w:r w:rsidRPr="440FA9A6">
        <w:rPr>
          <w:rFonts w:ascii="Arial" w:hAnsi="Arial" w:cs="Arial"/>
          <w:sz w:val="20"/>
          <w:szCs w:val="20"/>
        </w:rPr>
        <w:t>the existing University Forum buildings and parking lot will be demolished</w:t>
      </w:r>
      <w:r w:rsidR="00744FD4" w:rsidRPr="440FA9A6">
        <w:rPr>
          <w:rFonts w:ascii="Arial" w:hAnsi="Arial" w:cs="Arial"/>
          <w:sz w:val="20"/>
          <w:szCs w:val="20"/>
        </w:rPr>
        <w:t xml:space="preserve">. </w:t>
      </w:r>
    </w:p>
    <w:p w14:paraId="5206705D" w14:textId="18A7730F" w:rsidR="00C26960" w:rsidRPr="00C26960" w:rsidRDefault="00C26960" w:rsidP="00C26960">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UVA’s preliminary programmatic assumptions are that the </w:t>
      </w:r>
      <w:r w:rsidR="00582DCA">
        <w:rPr>
          <w:rFonts w:ascii="Arial" w:hAnsi="Arial" w:cs="Arial"/>
          <w:sz w:val="20"/>
          <w:szCs w:val="20"/>
        </w:rPr>
        <w:t>Ivy Corridor Project</w:t>
      </w:r>
      <w:r w:rsidRPr="00C26960">
        <w:rPr>
          <w:rFonts w:ascii="Arial" w:hAnsi="Arial" w:cs="Arial"/>
          <w:sz w:val="20"/>
          <w:szCs w:val="20"/>
        </w:rPr>
        <w:t xml:space="preserve"> will include, at a minimum, the following elements:</w:t>
      </w:r>
    </w:p>
    <w:p w14:paraId="285C3F4E" w14:textId="5B7DA1B3"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0114BD">
        <w:rPr>
          <w:rFonts w:ascii="Arial" w:hAnsi="Arial" w:cs="Arial"/>
          <w:sz w:val="20"/>
          <w:szCs w:val="20"/>
        </w:rPr>
        <w:t>Approximately 600-800 beds in apartment</w:t>
      </w:r>
      <w:r w:rsidRPr="00C26960">
        <w:rPr>
          <w:rFonts w:ascii="Arial" w:hAnsi="Arial" w:cs="Arial"/>
          <w:sz w:val="20"/>
          <w:szCs w:val="20"/>
        </w:rPr>
        <w:t xml:space="preserve">-style units for </w:t>
      </w:r>
      <w:r w:rsidR="00C0290B" w:rsidRPr="00C26960">
        <w:rPr>
          <w:rFonts w:ascii="Arial" w:hAnsi="Arial" w:cs="Arial"/>
          <w:sz w:val="20"/>
          <w:szCs w:val="20"/>
        </w:rPr>
        <w:t>second year</w:t>
      </w:r>
      <w:r w:rsidRPr="00C26960">
        <w:rPr>
          <w:rFonts w:ascii="Arial" w:hAnsi="Arial" w:cs="Arial"/>
          <w:sz w:val="20"/>
          <w:szCs w:val="20"/>
        </w:rPr>
        <w:t xml:space="preserve"> students;</w:t>
      </w:r>
    </w:p>
    <w:p w14:paraId="75F54D2D" w14:textId="3E704B0A" w:rsidR="00C26960" w:rsidRPr="00443001"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t xml:space="preserve">Residential spaces appropriate for a state-of-the-art housing facility that are conducive </w:t>
      </w:r>
      <w:r w:rsidRPr="00443001">
        <w:rPr>
          <w:rFonts w:ascii="Arial" w:hAnsi="Arial" w:cs="Arial"/>
          <w:sz w:val="20"/>
          <w:szCs w:val="20"/>
        </w:rPr>
        <w:t>to building community and cultivating a sense of belonging;</w:t>
      </w:r>
    </w:p>
    <w:p w14:paraId="5E9EC03D" w14:textId="5E9B08BF"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440FA9A6">
        <w:rPr>
          <w:rFonts w:ascii="Arial" w:hAnsi="Arial" w:cs="Arial"/>
          <w:sz w:val="20"/>
          <w:szCs w:val="20"/>
        </w:rPr>
        <w:t xml:space="preserve">Situated </w:t>
      </w:r>
      <w:r w:rsidR="76107CCE" w:rsidRPr="440FA9A6">
        <w:rPr>
          <w:rFonts w:ascii="Arial" w:hAnsi="Arial" w:cs="Arial"/>
          <w:sz w:val="20"/>
          <w:szCs w:val="20"/>
        </w:rPr>
        <w:t>o</w:t>
      </w:r>
      <w:r w:rsidRPr="440FA9A6">
        <w:rPr>
          <w:rFonts w:ascii="Arial" w:hAnsi="Arial" w:cs="Arial"/>
          <w:sz w:val="20"/>
          <w:szCs w:val="20"/>
        </w:rPr>
        <w:t>n the Ivy Corridor, the Project design must relate to the new School of Data Science, Virginia Guesthouse, and Karsh Institute of Democracy.</w:t>
      </w:r>
    </w:p>
    <w:p w14:paraId="0B41DEF9" w14:textId="77777777" w:rsidR="00C26960" w:rsidRP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t>Outdoor spaces that promote gathering, socialization, and mindfulness.</w:t>
      </w:r>
    </w:p>
    <w:p w14:paraId="79139EC4" w14:textId="3CE6EF42" w:rsidR="00C26960" w:rsidRDefault="00C26960" w:rsidP="001050E6">
      <w:pPr>
        <w:pStyle w:val="ListParagraph"/>
        <w:numPr>
          <w:ilvl w:val="0"/>
          <w:numId w:val="12"/>
        </w:numPr>
        <w:spacing w:beforeLines="32" w:before="76" w:after="0" w:line="300" w:lineRule="atLeast"/>
        <w:jc w:val="both"/>
        <w:rPr>
          <w:rFonts w:ascii="Arial" w:hAnsi="Arial" w:cs="Arial"/>
          <w:sz w:val="20"/>
          <w:szCs w:val="20"/>
        </w:rPr>
      </w:pPr>
      <w:r w:rsidRPr="00C26960">
        <w:rPr>
          <w:rFonts w:ascii="Arial" w:hAnsi="Arial" w:cs="Arial"/>
          <w:sz w:val="20"/>
          <w:szCs w:val="20"/>
        </w:rPr>
        <w:t>A small retail-based dining platform and a 24-hour mini-market.</w:t>
      </w:r>
    </w:p>
    <w:p w14:paraId="03C9F952" w14:textId="77777777" w:rsidR="00DE746D" w:rsidRDefault="00DE746D" w:rsidP="00DE746D">
      <w:pPr>
        <w:pStyle w:val="ListParagraph"/>
        <w:spacing w:beforeLines="32" w:before="76" w:after="0" w:line="300" w:lineRule="atLeast"/>
        <w:jc w:val="both"/>
        <w:rPr>
          <w:rFonts w:ascii="Arial" w:hAnsi="Arial" w:cs="Arial"/>
          <w:sz w:val="20"/>
          <w:szCs w:val="20"/>
        </w:rPr>
      </w:pPr>
    </w:p>
    <w:p w14:paraId="33BF6D09" w14:textId="2B10BFC4" w:rsidR="001644FA" w:rsidRDefault="001644FA" w:rsidP="001644FA">
      <w:pPr>
        <w:pStyle w:val="ListParagraph"/>
        <w:spacing w:beforeLines="32" w:before="76" w:after="0" w:line="300" w:lineRule="atLeast"/>
        <w:jc w:val="center"/>
        <w:rPr>
          <w:rFonts w:ascii="Arial" w:hAnsi="Arial" w:cs="Arial"/>
          <w:sz w:val="20"/>
          <w:szCs w:val="20"/>
        </w:rPr>
      </w:pPr>
      <w:r w:rsidRPr="001644FA">
        <w:rPr>
          <w:rFonts w:ascii="Arial" w:hAnsi="Arial" w:cs="Arial"/>
          <w:noProof/>
          <w:sz w:val="20"/>
          <w:szCs w:val="20"/>
        </w:rPr>
        <w:drawing>
          <wp:inline distT="0" distB="0" distL="0" distR="0" wp14:anchorId="7A6C14A8" wp14:editId="58458753">
            <wp:extent cx="3503831" cy="4572000"/>
            <wp:effectExtent l="0" t="0" r="1905" b="0"/>
            <wp:docPr id="1377934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3" t="1737" r="2244" b="1637"/>
                    <a:stretch/>
                  </pic:blipFill>
                  <pic:spPr bwMode="auto">
                    <a:xfrm>
                      <a:off x="0" y="0"/>
                      <a:ext cx="3503831"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768FB539" w14:textId="098A83F4" w:rsidR="001644FA" w:rsidRDefault="001644FA" w:rsidP="001644FA">
      <w:pPr>
        <w:pStyle w:val="ListParagraph"/>
        <w:spacing w:beforeLines="32" w:before="76" w:after="0" w:line="300" w:lineRule="atLeast"/>
        <w:jc w:val="center"/>
        <w:rPr>
          <w:rFonts w:ascii="Arial" w:hAnsi="Arial" w:cs="Arial"/>
          <w:sz w:val="20"/>
          <w:szCs w:val="20"/>
        </w:rPr>
      </w:pPr>
      <w:r w:rsidRPr="001644FA">
        <w:rPr>
          <w:rFonts w:ascii="Arial" w:hAnsi="Arial" w:cs="Arial"/>
          <w:sz w:val="20"/>
          <w:szCs w:val="20"/>
        </w:rPr>
        <w:t>Ivy Corridor Project</w:t>
      </w:r>
      <w:r>
        <w:rPr>
          <w:rFonts w:ascii="Arial" w:hAnsi="Arial" w:cs="Arial"/>
          <w:sz w:val="20"/>
          <w:szCs w:val="20"/>
        </w:rPr>
        <w:t xml:space="preserve"> Site Plan</w:t>
      </w:r>
    </w:p>
    <w:p w14:paraId="5171ACC7" w14:textId="77777777" w:rsidR="001644FA" w:rsidRPr="00C26960" w:rsidRDefault="001644FA" w:rsidP="00DE746D">
      <w:pPr>
        <w:pStyle w:val="ListParagraph"/>
        <w:spacing w:beforeLines="32" w:before="76" w:after="0" w:line="300" w:lineRule="atLeast"/>
        <w:jc w:val="both"/>
        <w:rPr>
          <w:rFonts w:ascii="Arial" w:hAnsi="Arial" w:cs="Arial"/>
          <w:sz w:val="20"/>
          <w:szCs w:val="20"/>
        </w:rPr>
      </w:pPr>
    </w:p>
    <w:p w14:paraId="10372E4B" w14:textId="77777777" w:rsidR="00DE746D" w:rsidRPr="00C26960" w:rsidRDefault="00DE746D" w:rsidP="001050E6">
      <w:pPr>
        <w:pStyle w:val="Heading3"/>
        <w:numPr>
          <w:ilvl w:val="0"/>
          <w:numId w:val="18"/>
        </w:numPr>
        <w:spacing w:beforeLines="32" w:before="76" w:line="300" w:lineRule="atLeast"/>
        <w:jc w:val="both"/>
        <w:rPr>
          <w:rFonts w:cs="Arial"/>
        </w:rPr>
      </w:pPr>
      <w:r w:rsidRPr="00C26960">
        <w:rPr>
          <w:rFonts w:cs="Arial"/>
        </w:rPr>
        <w:lastRenderedPageBreak/>
        <w:t>UVA’s Goals &amp; Objectives</w:t>
      </w:r>
    </w:p>
    <w:p w14:paraId="49202BC3" w14:textId="77777777" w:rsidR="00DE746D" w:rsidRDefault="00DE746D" w:rsidP="00DE746D">
      <w:pPr>
        <w:spacing w:beforeLines="32" w:before="76" w:after="0" w:line="300" w:lineRule="atLeast"/>
        <w:jc w:val="both"/>
        <w:rPr>
          <w:rFonts w:ascii="Arial" w:hAnsi="Arial" w:cs="Arial"/>
          <w:sz w:val="20"/>
          <w:szCs w:val="20"/>
        </w:rPr>
      </w:pPr>
      <w:r w:rsidRPr="0062467E">
        <w:rPr>
          <w:rFonts w:ascii="Arial" w:hAnsi="Arial" w:cs="Arial"/>
          <w:sz w:val="20"/>
          <w:szCs w:val="20"/>
        </w:rPr>
        <w:t>Expanding on Grounds housing will advance the University’s goal of providing a high-quality residential experience</w:t>
      </w:r>
      <w:r>
        <w:rPr>
          <w:rFonts w:ascii="Arial" w:hAnsi="Arial" w:cs="Arial"/>
          <w:sz w:val="20"/>
          <w:szCs w:val="20"/>
        </w:rPr>
        <w:t xml:space="preserve"> by:</w:t>
      </w:r>
    </w:p>
    <w:p w14:paraId="723BA517" w14:textId="7DE39768"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Shap</w:t>
      </w:r>
      <w:r>
        <w:rPr>
          <w:rFonts w:ascii="Arial" w:hAnsi="Arial" w:cs="Arial"/>
          <w:sz w:val="20"/>
          <w:szCs w:val="20"/>
        </w:rPr>
        <w:t>ing</w:t>
      </w:r>
      <w:r w:rsidRPr="00C26960">
        <w:rPr>
          <w:rFonts w:ascii="Arial" w:hAnsi="Arial" w:cs="Arial"/>
          <w:sz w:val="20"/>
          <w:szCs w:val="20"/>
        </w:rPr>
        <w:t xml:space="preserve"> the undergraduate experience</w:t>
      </w:r>
      <w:r w:rsidR="0032309D">
        <w:rPr>
          <w:rFonts w:ascii="Arial" w:hAnsi="Arial" w:cs="Arial"/>
          <w:sz w:val="20"/>
          <w:szCs w:val="20"/>
        </w:rPr>
        <w:t xml:space="preserve">, </w:t>
      </w:r>
      <w:r w:rsidRPr="00C26960">
        <w:rPr>
          <w:rFonts w:ascii="Arial" w:hAnsi="Arial" w:cs="Arial"/>
          <w:sz w:val="20"/>
          <w:szCs w:val="20"/>
        </w:rPr>
        <w:t xml:space="preserve">building on a uniquely beautiful, historic, and distinctive setting to create a sense of </w:t>
      </w:r>
      <w:r w:rsidR="001B34E7" w:rsidRPr="00C26960">
        <w:rPr>
          <w:rFonts w:ascii="Arial" w:hAnsi="Arial" w:cs="Arial"/>
          <w:sz w:val="20"/>
          <w:szCs w:val="20"/>
        </w:rPr>
        <w:t>connection</w:t>
      </w:r>
      <w:r w:rsidRPr="00C26960">
        <w:rPr>
          <w:rFonts w:ascii="Arial" w:hAnsi="Arial" w:cs="Arial"/>
          <w:sz w:val="20"/>
          <w:szCs w:val="20"/>
        </w:rPr>
        <w:t xml:space="preserve"> and belonging among students.</w:t>
      </w:r>
    </w:p>
    <w:p w14:paraId="7539479B"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Creat</w:t>
      </w:r>
      <w:r>
        <w:rPr>
          <w:rFonts w:ascii="Arial" w:hAnsi="Arial" w:cs="Arial"/>
          <w:sz w:val="20"/>
          <w:szCs w:val="20"/>
        </w:rPr>
        <w:t>ing</w:t>
      </w:r>
      <w:r w:rsidRPr="00C26960">
        <w:rPr>
          <w:rFonts w:ascii="Arial" w:hAnsi="Arial" w:cs="Arial"/>
          <w:sz w:val="20"/>
          <w:szCs w:val="20"/>
        </w:rPr>
        <w:t xml:space="preserve"> a physical and conceptual space that embodies the concept of community, creating spaces and moments for students to interact and learn from one another.</w:t>
      </w:r>
    </w:p>
    <w:p w14:paraId="317D0703"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Shap</w:t>
      </w:r>
      <w:r>
        <w:rPr>
          <w:rFonts w:ascii="Arial" w:hAnsi="Arial" w:cs="Arial"/>
          <w:sz w:val="20"/>
          <w:szCs w:val="20"/>
        </w:rPr>
        <w:t>ing</w:t>
      </w:r>
      <w:r w:rsidRPr="00C26960">
        <w:rPr>
          <w:rFonts w:ascii="Arial" w:hAnsi="Arial" w:cs="Arial"/>
          <w:sz w:val="20"/>
          <w:szCs w:val="20"/>
        </w:rPr>
        <w:t xml:space="preserve"> the University’s future with new programs as well as adjacencies, proximities, and interconnections that will enhance the living and learning culture.</w:t>
      </w:r>
    </w:p>
    <w:p w14:paraId="2482C1C1"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Pr>
          <w:rFonts w:ascii="Arial" w:hAnsi="Arial" w:cs="Arial"/>
          <w:sz w:val="20"/>
          <w:szCs w:val="20"/>
        </w:rPr>
        <w:t>Bringing</w:t>
      </w:r>
      <w:r w:rsidRPr="00C26960">
        <w:rPr>
          <w:rFonts w:ascii="Arial" w:hAnsi="Arial" w:cs="Arial"/>
          <w:sz w:val="20"/>
          <w:szCs w:val="20"/>
        </w:rPr>
        <w:t xml:space="preserve"> visib</w:t>
      </w:r>
      <w:r>
        <w:rPr>
          <w:rFonts w:ascii="Arial" w:hAnsi="Arial" w:cs="Arial"/>
          <w:sz w:val="20"/>
          <w:szCs w:val="20"/>
        </w:rPr>
        <w:t>ility to</w:t>
      </w:r>
      <w:r w:rsidRPr="00C26960">
        <w:rPr>
          <w:rFonts w:ascii="Arial" w:hAnsi="Arial" w:cs="Arial"/>
          <w:sz w:val="20"/>
          <w:szCs w:val="20"/>
        </w:rPr>
        <w:t xml:space="preserve"> the University’s commitment to preparing students to be servant-leaders, featuring opportunities for meaningful connection outside of the classroom.</w:t>
      </w:r>
    </w:p>
    <w:p w14:paraId="474FBD6A" w14:textId="77777777" w:rsidR="00DE746D" w:rsidRDefault="00DE746D" w:rsidP="00DE746D">
      <w:pPr>
        <w:spacing w:beforeLines="32" w:before="76" w:after="0" w:line="300" w:lineRule="atLeast"/>
        <w:jc w:val="both"/>
        <w:rPr>
          <w:rFonts w:ascii="Arial" w:hAnsi="Arial" w:cs="Arial"/>
          <w:sz w:val="20"/>
          <w:szCs w:val="20"/>
        </w:rPr>
      </w:pPr>
    </w:p>
    <w:p w14:paraId="165AA73C" w14:textId="73546374" w:rsidR="00DE746D"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UVA has outlined the primary goals and objectives for the Emmet North and </w:t>
      </w:r>
      <w:r w:rsidR="00582DCA">
        <w:rPr>
          <w:rFonts w:ascii="Arial" w:hAnsi="Arial" w:cs="Arial"/>
          <w:sz w:val="20"/>
          <w:szCs w:val="20"/>
        </w:rPr>
        <w:t>Ivy Corridor Project</w:t>
      </w:r>
      <w:r w:rsidRPr="00C26960">
        <w:rPr>
          <w:rFonts w:ascii="Arial" w:hAnsi="Arial" w:cs="Arial"/>
          <w:sz w:val="20"/>
          <w:szCs w:val="20"/>
        </w:rPr>
        <w:t xml:space="preserve">s below. Further details on desired outcomes relating to financial performance, construction quality, ownership, design, and terms will be discussed during the RFP stage. </w:t>
      </w:r>
    </w:p>
    <w:p w14:paraId="2ECE54C8"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Develop new housing, focused on second year students;</w:t>
      </w:r>
    </w:p>
    <w:p w14:paraId="3C974809"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Create housing that supports the integration of living and learning in both structured and organic ways;</w:t>
      </w:r>
    </w:p>
    <w:p w14:paraId="12B350C6"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Promote</w:t>
      </w:r>
      <w:r w:rsidRPr="00C26960">
        <w:rPr>
          <w:rFonts w:ascii="Arial" w:hAnsi="Arial" w:cs="Arial"/>
        </w:rPr>
        <w:t xml:space="preserve"> </w:t>
      </w:r>
      <w:r w:rsidRPr="00C26960">
        <w:rPr>
          <w:rFonts w:ascii="Arial" w:hAnsi="Arial" w:cs="Arial"/>
          <w:sz w:val="20"/>
          <w:szCs w:val="20"/>
        </w:rPr>
        <w:t>a strong sense of community and belonging among students;</w:t>
      </w:r>
    </w:p>
    <w:p w14:paraId="042E64B2" w14:textId="77777777"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Provide opportunities for daily interaction among diverse individuals from around the world;</w:t>
      </w:r>
    </w:p>
    <w:p w14:paraId="02D9ACF3" w14:textId="7D4186E3"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 xml:space="preserve">Limit impact on UVA’s balance sheet; </w:t>
      </w:r>
    </w:p>
    <w:p w14:paraId="73CCA72A" w14:textId="3AC6D03F" w:rsidR="00DE746D" w:rsidRPr="00C26960" w:rsidRDefault="00DE746D" w:rsidP="001050E6">
      <w:pPr>
        <w:pStyle w:val="ListParagraph"/>
        <w:numPr>
          <w:ilvl w:val="0"/>
          <w:numId w:val="7"/>
        </w:numPr>
        <w:spacing w:beforeLines="32" w:before="76" w:line="300" w:lineRule="atLeast"/>
        <w:jc w:val="both"/>
        <w:rPr>
          <w:rFonts w:ascii="Arial" w:hAnsi="Arial" w:cs="Arial"/>
          <w:sz w:val="20"/>
          <w:szCs w:val="20"/>
        </w:rPr>
      </w:pPr>
      <w:r w:rsidRPr="00C26960">
        <w:rPr>
          <w:rFonts w:ascii="Arial" w:hAnsi="Arial" w:cs="Arial"/>
          <w:sz w:val="20"/>
          <w:szCs w:val="20"/>
        </w:rPr>
        <w:t>Provide</w:t>
      </w:r>
      <w:r w:rsidR="000B2190">
        <w:rPr>
          <w:rFonts w:ascii="Arial" w:hAnsi="Arial" w:cs="Arial"/>
          <w:sz w:val="20"/>
          <w:szCs w:val="20"/>
        </w:rPr>
        <w:t xml:space="preserve"> a</w:t>
      </w:r>
      <w:r w:rsidRPr="00C26960">
        <w:rPr>
          <w:rFonts w:ascii="Arial" w:hAnsi="Arial" w:cs="Arial"/>
          <w:sz w:val="20"/>
          <w:szCs w:val="20"/>
        </w:rPr>
        <w:t xml:space="preserve"> neutral to positive impact on UVA’s credit;</w:t>
      </w:r>
    </w:p>
    <w:p w14:paraId="0D35DBA4" w14:textId="77777777" w:rsidR="00DE746D" w:rsidRPr="00C26960" w:rsidRDefault="00DE746D" w:rsidP="001050E6">
      <w:pPr>
        <w:pStyle w:val="ListParagraph"/>
        <w:numPr>
          <w:ilvl w:val="0"/>
          <w:numId w:val="7"/>
        </w:numPr>
        <w:spacing w:beforeLines="32" w:before="76" w:line="300" w:lineRule="atLeast"/>
        <w:jc w:val="both"/>
        <w:rPr>
          <w:rFonts w:ascii="Arial" w:hAnsi="Arial" w:cs="Arial"/>
          <w:b/>
          <w:sz w:val="20"/>
          <w:szCs w:val="20"/>
        </w:rPr>
      </w:pPr>
      <w:r w:rsidRPr="00C26960">
        <w:rPr>
          <w:rFonts w:ascii="Arial" w:hAnsi="Arial" w:cs="Arial"/>
          <w:sz w:val="20"/>
          <w:szCs w:val="20"/>
        </w:rPr>
        <w:t>Maintain student rental rates that are consistent with the rest of UVA’s housing offerings;</w:t>
      </w:r>
    </w:p>
    <w:p w14:paraId="6637E3D7" w14:textId="77777777" w:rsidR="00DE746D" w:rsidRPr="00C26960" w:rsidRDefault="00DE746D" w:rsidP="001050E6">
      <w:pPr>
        <w:pStyle w:val="ListParagraph"/>
        <w:numPr>
          <w:ilvl w:val="0"/>
          <w:numId w:val="7"/>
        </w:numPr>
        <w:spacing w:beforeLines="32" w:before="76" w:line="300" w:lineRule="atLeast"/>
        <w:jc w:val="both"/>
        <w:rPr>
          <w:rFonts w:ascii="Arial" w:hAnsi="Arial" w:cs="Arial"/>
          <w:b/>
          <w:sz w:val="20"/>
          <w:szCs w:val="20"/>
        </w:rPr>
      </w:pPr>
      <w:r>
        <w:rPr>
          <w:rFonts w:ascii="Arial" w:hAnsi="Arial" w:cs="Arial"/>
          <w:sz w:val="20"/>
          <w:szCs w:val="20"/>
        </w:rPr>
        <w:t>Contribute to the University goal of a</w:t>
      </w:r>
      <w:r w:rsidRPr="00C26960">
        <w:rPr>
          <w:rFonts w:ascii="Arial" w:hAnsi="Arial" w:cs="Arial"/>
          <w:sz w:val="20"/>
          <w:szCs w:val="20"/>
        </w:rPr>
        <w:t>chieving carbon neutrality by 2030; and</w:t>
      </w:r>
    </w:p>
    <w:p w14:paraId="092C90F7" w14:textId="55E0A5EE" w:rsidR="00DE746D" w:rsidRPr="00C26960" w:rsidRDefault="000B2190" w:rsidP="001050E6">
      <w:pPr>
        <w:pStyle w:val="ListParagraph"/>
        <w:numPr>
          <w:ilvl w:val="0"/>
          <w:numId w:val="7"/>
        </w:numPr>
        <w:spacing w:beforeLines="32" w:before="76" w:line="300" w:lineRule="atLeast"/>
        <w:jc w:val="both"/>
        <w:rPr>
          <w:rFonts w:ascii="Arial" w:hAnsi="Arial" w:cs="Arial"/>
          <w:b/>
          <w:bCs/>
          <w:sz w:val="20"/>
          <w:szCs w:val="20"/>
        </w:rPr>
      </w:pPr>
      <w:r>
        <w:rPr>
          <w:rFonts w:ascii="Arial" w:hAnsi="Arial" w:cs="Arial"/>
          <w:sz w:val="20"/>
          <w:szCs w:val="20"/>
        </w:rPr>
        <w:t>Provide f</w:t>
      </w:r>
      <w:r w:rsidR="00DE746D" w:rsidRPr="00C26960">
        <w:rPr>
          <w:rFonts w:ascii="Arial" w:hAnsi="Arial" w:cs="Arial"/>
          <w:sz w:val="20"/>
          <w:szCs w:val="20"/>
        </w:rPr>
        <w:t>lexibility of design to evolve with UVA’s student body</w:t>
      </w:r>
      <w:r>
        <w:rPr>
          <w:rFonts w:ascii="Arial" w:hAnsi="Arial" w:cs="Arial"/>
          <w:sz w:val="20"/>
          <w:szCs w:val="20"/>
        </w:rPr>
        <w:t>.</w:t>
      </w:r>
    </w:p>
    <w:p w14:paraId="0DC20FC0" w14:textId="2FB6D16B" w:rsidR="00DE746D" w:rsidRPr="000114BD" w:rsidRDefault="00DE746D" w:rsidP="00DE746D">
      <w:pPr>
        <w:spacing w:beforeLines="32" w:before="76" w:after="0" w:line="300" w:lineRule="atLeast"/>
        <w:jc w:val="both"/>
        <w:rPr>
          <w:rFonts w:ascii="Arial" w:hAnsi="Arial" w:cs="Arial"/>
          <w:sz w:val="20"/>
          <w:szCs w:val="20"/>
        </w:rPr>
      </w:pPr>
      <w:r w:rsidRPr="440FA9A6">
        <w:rPr>
          <w:rFonts w:ascii="Arial" w:hAnsi="Arial" w:cs="Arial"/>
          <w:sz w:val="20"/>
          <w:szCs w:val="20"/>
        </w:rPr>
        <w:t xml:space="preserve">For both the Emmet North and </w:t>
      </w:r>
      <w:r w:rsidR="00582DCA">
        <w:rPr>
          <w:rFonts w:ascii="Arial" w:hAnsi="Arial" w:cs="Arial"/>
          <w:sz w:val="20"/>
          <w:szCs w:val="20"/>
        </w:rPr>
        <w:t>Ivy Corridor Project</w:t>
      </w:r>
      <w:r w:rsidRPr="440FA9A6">
        <w:rPr>
          <w:rFonts w:ascii="Arial" w:hAnsi="Arial" w:cs="Arial"/>
          <w:sz w:val="20"/>
          <w:szCs w:val="20"/>
        </w:rPr>
        <w:t xml:space="preserve">s, UVA </w:t>
      </w:r>
      <w:r w:rsidR="00B17545">
        <w:rPr>
          <w:rFonts w:ascii="Arial" w:hAnsi="Arial" w:cs="Arial"/>
          <w:sz w:val="20"/>
          <w:szCs w:val="20"/>
        </w:rPr>
        <w:t>may</w:t>
      </w:r>
      <w:r w:rsidRPr="440FA9A6">
        <w:rPr>
          <w:rFonts w:ascii="Arial" w:hAnsi="Arial" w:cs="Arial"/>
          <w:sz w:val="20"/>
          <w:szCs w:val="20"/>
        </w:rPr>
        <w:t xml:space="preserve"> enter into a ground lease agreement with a development partner who will then </w:t>
      </w:r>
      <w:r w:rsidR="000B2190" w:rsidRPr="000114BD">
        <w:rPr>
          <w:rFonts w:ascii="Arial" w:hAnsi="Arial" w:cs="Arial"/>
          <w:sz w:val="20"/>
          <w:szCs w:val="20"/>
        </w:rPr>
        <w:t xml:space="preserve">design and build </w:t>
      </w:r>
      <w:r w:rsidRPr="000114BD">
        <w:rPr>
          <w:rFonts w:ascii="Arial" w:hAnsi="Arial" w:cs="Arial"/>
          <w:sz w:val="20"/>
          <w:szCs w:val="20"/>
        </w:rPr>
        <w:t>the development(s) and, potentially, operate</w:t>
      </w:r>
      <w:r w:rsidR="0032309D" w:rsidRPr="000114BD">
        <w:rPr>
          <w:rFonts w:ascii="Arial" w:hAnsi="Arial" w:cs="Arial"/>
          <w:sz w:val="20"/>
          <w:szCs w:val="20"/>
        </w:rPr>
        <w:t>/</w:t>
      </w:r>
      <w:r w:rsidR="005D06EC" w:rsidRPr="000114BD">
        <w:rPr>
          <w:rFonts w:ascii="Arial" w:hAnsi="Arial" w:cs="Arial"/>
          <w:sz w:val="20"/>
          <w:szCs w:val="20"/>
        </w:rPr>
        <w:t xml:space="preserve"> </w:t>
      </w:r>
      <w:r w:rsidRPr="000114BD">
        <w:rPr>
          <w:rFonts w:ascii="Arial" w:hAnsi="Arial" w:cs="Arial"/>
          <w:sz w:val="20"/>
          <w:szCs w:val="20"/>
        </w:rPr>
        <w:t>maintain the facility. At the conclusion of the ground lease term, the facility would revert to the University</w:t>
      </w:r>
      <w:r w:rsidR="00744FD4" w:rsidRPr="000114BD">
        <w:rPr>
          <w:rFonts w:ascii="Arial" w:hAnsi="Arial" w:cs="Arial"/>
          <w:sz w:val="20"/>
          <w:szCs w:val="20"/>
        </w:rPr>
        <w:t xml:space="preserve">. </w:t>
      </w:r>
      <w:r w:rsidRPr="000114BD">
        <w:rPr>
          <w:rFonts w:ascii="Arial" w:hAnsi="Arial" w:cs="Arial"/>
          <w:sz w:val="20"/>
          <w:szCs w:val="20"/>
        </w:rPr>
        <w:t xml:space="preserve">The University is open to a range of financing options, </w:t>
      </w:r>
      <w:r w:rsidR="000B2190" w:rsidRPr="000114BD">
        <w:rPr>
          <w:rFonts w:ascii="Arial" w:hAnsi="Arial" w:cs="Arial"/>
          <w:sz w:val="20"/>
          <w:szCs w:val="20"/>
        </w:rPr>
        <w:t xml:space="preserve">from </w:t>
      </w:r>
      <w:r w:rsidR="000B386E" w:rsidRPr="000114BD">
        <w:rPr>
          <w:rFonts w:ascii="Arial" w:hAnsi="Arial" w:cs="Arial"/>
          <w:sz w:val="20"/>
          <w:szCs w:val="20"/>
        </w:rPr>
        <w:t>university</w:t>
      </w:r>
      <w:r w:rsidR="000B2190" w:rsidRPr="000114BD">
        <w:rPr>
          <w:rFonts w:ascii="Arial" w:hAnsi="Arial" w:cs="Arial"/>
          <w:sz w:val="20"/>
          <w:szCs w:val="20"/>
        </w:rPr>
        <w:t>-financing</w:t>
      </w:r>
      <w:r w:rsidRPr="000114BD">
        <w:rPr>
          <w:rFonts w:ascii="Arial" w:hAnsi="Arial" w:cs="Arial"/>
          <w:sz w:val="20"/>
          <w:szCs w:val="20"/>
        </w:rPr>
        <w:t xml:space="preserve"> to developer-initiated debt or equity financing</w:t>
      </w:r>
      <w:r w:rsidR="00744FD4" w:rsidRPr="000114BD">
        <w:rPr>
          <w:rFonts w:ascii="Arial" w:hAnsi="Arial" w:cs="Arial"/>
          <w:sz w:val="20"/>
          <w:szCs w:val="20"/>
        </w:rPr>
        <w:t xml:space="preserve">. </w:t>
      </w:r>
      <w:r w:rsidRPr="000114BD">
        <w:rPr>
          <w:rFonts w:ascii="Arial" w:hAnsi="Arial" w:cs="Arial"/>
          <w:sz w:val="20"/>
          <w:szCs w:val="20"/>
        </w:rPr>
        <w:t>More detailed information about financing, operating, and building maintenance models will be discussed with shortlisted firms as part of the RFP process, and the University will make value-based decisions based on those conversations.</w:t>
      </w:r>
    </w:p>
    <w:p w14:paraId="68E2FF2E" w14:textId="77777777" w:rsidR="00DE746D" w:rsidRPr="000114BD" w:rsidRDefault="00DE746D" w:rsidP="00DE746D">
      <w:pPr>
        <w:spacing w:beforeLines="32" w:before="76" w:after="0" w:line="300" w:lineRule="atLeast"/>
        <w:jc w:val="both"/>
        <w:rPr>
          <w:rFonts w:ascii="Arial" w:hAnsi="Arial" w:cs="Arial"/>
          <w:sz w:val="20"/>
          <w:szCs w:val="20"/>
        </w:rPr>
      </w:pPr>
    </w:p>
    <w:p w14:paraId="0B99DDBD" w14:textId="1048D024" w:rsidR="000B2190" w:rsidRPr="000114BD" w:rsidRDefault="00B538E7" w:rsidP="001050E6">
      <w:pPr>
        <w:pStyle w:val="Heading3"/>
        <w:numPr>
          <w:ilvl w:val="0"/>
          <w:numId w:val="18"/>
        </w:numPr>
        <w:spacing w:beforeLines="32" w:before="76" w:line="300" w:lineRule="atLeast"/>
        <w:jc w:val="both"/>
        <w:rPr>
          <w:rFonts w:cs="Arial"/>
        </w:rPr>
      </w:pPr>
      <w:r w:rsidRPr="000114BD">
        <w:rPr>
          <w:rFonts w:cs="Arial"/>
        </w:rPr>
        <w:t xml:space="preserve">UVA </w:t>
      </w:r>
      <w:r w:rsidR="00DE746D" w:rsidRPr="000114BD">
        <w:rPr>
          <w:rFonts w:cs="Arial"/>
        </w:rPr>
        <w:t>Facility Design Guidelines</w:t>
      </w:r>
    </w:p>
    <w:p w14:paraId="15437EC1" w14:textId="7361B242" w:rsidR="00DE746D" w:rsidRPr="0062467E" w:rsidRDefault="00DE746D" w:rsidP="00DE746D">
      <w:pPr>
        <w:spacing w:beforeLines="32" w:before="76" w:after="0" w:line="300" w:lineRule="atLeast"/>
        <w:jc w:val="both"/>
        <w:rPr>
          <w:rFonts w:ascii="Arial" w:hAnsi="Arial" w:cs="Arial"/>
          <w:sz w:val="20"/>
          <w:szCs w:val="20"/>
        </w:rPr>
      </w:pPr>
      <w:r w:rsidRPr="000114BD">
        <w:rPr>
          <w:rFonts w:ascii="Arial" w:hAnsi="Arial" w:cs="Arial"/>
          <w:sz w:val="20"/>
          <w:szCs w:val="20"/>
        </w:rPr>
        <w:t xml:space="preserve">The University has published </w:t>
      </w:r>
      <w:r w:rsidR="008B16BD" w:rsidRPr="000114BD">
        <w:rPr>
          <w:rFonts w:ascii="Arial" w:hAnsi="Arial" w:cs="Arial"/>
          <w:sz w:val="20"/>
          <w:szCs w:val="20"/>
        </w:rPr>
        <w:t xml:space="preserve">the most recent version </w:t>
      </w:r>
      <w:r w:rsidR="00D349FB" w:rsidRPr="000114BD">
        <w:rPr>
          <w:rFonts w:ascii="Arial" w:hAnsi="Arial" w:cs="Arial"/>
          <w:sz w:val="20"/>
          <w:szCs w:val="20"/>
        </w:rPr>
        <w:t xml:space="preserve">of </w:t>
      </w:r>
      <w:r w:rsidR="002B0512" w:rsidRPr="000114BD">
        <w:rPr>
          <w:rFonts w:ascii="Arial" w:hAnsi="Arial" w:cs="Arial"/>
          <w:sz w:val="20"/>
          <w:szCs w:val="20"/>
        </w:rPr>
        <w:t>its</w:t>
      </w:r>
      <w:r w:rsidR="00D349FB" w:rsidRPr="000114BD">
        <w:rPr>
          <w:rFonts w:ascii="Arial" w:hAnsi="Arial" w:cs="Arial"/>
          <w:sz w:val="20"/>
          <w:szCs w:val="20"/>
        </w:rPr>
        <w:t xml:space="preserve"> </w:t>
      </w:r>
      <w:r w:rsidRPr="000114BD">
        <w:rPr>
          <w:rFonts w:ascii="Arial" w:hAnsi="Arial" w:cs="Arial"/>
          <w:sz w:val="20"/>
          <w:szCs w:val="20"/>
        </w:rPr>
        <w:t>Facility</w:t>
      </w:r>
      <w:r w:rsidRPr="000B2190">
        <w:rPr>
          <w:rFonts w:ascii="Arial" w:hAnsi="Arial" w:cs="Arial"/>
          <w:sz w:val="20"/>
          <w:szCs w:val="20"/>
        </w:rPr>
        <w:t xml:space="preserve"> Design Guidelines to provide procedural and technical requirements </w:t>
      </w:r>
      <w:r w:rsidR="00D85536" w:rsidRPr="000B2190">
        <w:rPr>
          <w:rFonts w:ascii="Arial" w:hAnsi="Arial" w:cs="Arial"/>
          <w:sz w:val="20"/>
          <w:szCs w:val="20"/>
        </w:rPr>
        <w:t>applicable</w:t>
      </w:r>
      <w:r w:rsidRPr="000B2190">
        <w:rPr>
          <w:rFonts w:ascii="Arial" w:hAnsi="Arial" w:cs="Arial"/>
          <w:sz w:val="20"/>
          <w:szCs w:val="20"/>
        </w:rPr>
        <w:t xml:space="preserve"> to all design and construction projects on Grounds</w:t>
      </w:r>
      <w:r w:rsidR="00744FD4" w:rsidRPr="000B2190">
        <w:rPr>
          <w:rFonts w:ascii="Arial" w:hAnsi="Arial" w:cs="Arial"/>
          <w:sz w:val="20"/>
          <w:szCs w:val="20"/>
        </w:rPr>
        <w:t xml:space="preserve">. </w:t>
      </w:r>
      <w:r w:rsidRPr="000B2190">
        <w:rPr>
          <w:rFonts w:ascii="Arial" w:hAnsi="Arial" w:cs="Arial"/>
          <w:sz w:val="20"/>
          <w:szCs w:val="20"/>
        </w:rPr>
        <w:t xml:space="preserve">The document can be found </w:t>
      </w:r>
      <w:r w:rsidRPr="00D349FB">
        <w:rPr>
          <w:rFonts w:ascii="Arial" w:hAnsi="Arial" w:cs="Arial"/>
          <w:sz w:val="20"/>
          <w:szCs w:val="20"/>
        </w:rPr>
        <w:t xml:space="preserve">at: </w:t>
      </w:r>
      <w:hyperlink r:id="rId22" w:history="1">
        <w:r w:rsidR="002A2308" w:rsidRPr="00D349FB">
          <w:rPr>
            <w:rStyle w:val="Hyperlink"/>
            <w:rFonts w:ascii="Arial" w:hAnsi="Arial" w:cs="Arial"/>
            <w:sz w:val="20"/>
            <w:szCs w:val="20"/>
          </w:rPr>
          <w:t>https://oubo.virginia.edu/hecomfdg.html</w:t>
        </w:r>
      </w:hyperlink>
      <w:r w:rsidR="00AB652E" w:rsidRPr="00D349FB">
        <w:rPr>
          <w:rFonts w:ascii="Arial" w:hAnsi="Arial" w:cs="Arial"/>
          <w:sz w:val="20"/>
          <w:szCs w:val="20"/>
        </w:rPr>
        <w:t xml:space="preserve">. </w:t>
      </w:r>
      <w:r w:rsidRPr="00D349FB">
        <w:rPr>
          <w:rFonts w:ascii="Arial" w:hAnsi="Arial" w:cs="Arial"/>
          <w:sz w:val="20"/>
          <w:szCs w:val="20"/>
        </w:rPr>
        <w:t>More</w:t>
      </w:r>
      <w:r w:rsidRPr="007B46EB">
        <w:rPr>
          <w:rFonts w:ascii="Arial" w:hAnsi="Arial" w:cs="Arial"/>
          <w:sz w:val="20"/>
          <w:szCs w:val="20"/>
        </w:rPr>
        <w:t xml:space="preserve"> information about detailed design and construction standards and preferences will be discussed with shortlisted firms as part of the RFP process, and the University will make value-based decisions based on those conversations.</w:t>
      </w:r>
    </w:p>
    <w:p w14:paraId="59626C08" w14:textId="77777777" w:rsidR="00DE746D" w:rsidRPr="00C26960" w:rsidRDefault="00DE746D" w:rsidP="00DE746D">
      <w:pPr>
        <w:spacing w:beforeLines="32" w:before="76" w:after="0" w:line="300" w:lineRule="atLeast"/>
        <w:jc w:val="both"/>
        <w:rPr>
          <w:rFonts w:ascii="Arial" w:hAnsi="Arial" w:cs="Arial"/>
          <w:b/>
          <w:bCs/>
          <w:sz w:val="20"/>
          <w:szCs w:val="20"/>
        </w:rPr>
      </w:pPr>
    </w:p>
    <w:p w14:paraId="2FD75868" w14:textId="565AE30F" w:rsidR="00DE746D" w:rsidRPr="00C26960" w:rsidRDefault="00423895" w:rsidP="001050E6">
      <w:pPr>
        <w:pStyle w:val="Heading1"/>
        <w:numPr>
          <w:ilvl w:val="0"/>
          <w:numId w:val="16"/>
        </w:numPr>
        <w:spacing w:beforeLines="32" w:before="76" w:line="300" w:lineRule="atLeast"/>
        <w:jc w:val="both"/>
        <w:rPr>
          <w:rFonts w:cs="Arial"/>
        </w:rPr>
      </w:pPr>
      <w:r>
        <w:rPr>
          <w:rFonts w:cs="Arial"/>
        </w:rPr>
        <w:t>Statement of Qualification</w:t>
      </w:r>
      <w:r w:rsidR="0040608A">
        <w:rPr>
          <w:rFonts w:cs="Arial"/>
        </w:rPr>
        <w:t>s</w:t>
      </w:r>
      <w:r w:rsidR="00DE746D" w:rsidRPr="00C26960">
        <w:rPr>
          <w:rFonts w:cs="Arial"/>
        </w:rPr>
        <w:t xml:space="preserve"> Submission</w:t>
      </w:r>
    </w:p>
    <w:p w14:paraId="73675E07" w14:textId="77777777" w:rsidR="00DE746D" w:rsidRPr="007B46EB" w:rsidRDefault="00DE746D" w:rsidP="007B46EB">
      <w:pPr>
        <w:pStyle w:val="Heading1"/>
        <w:spacing w:beforeLines="32" w:before="76" w:line="300" w:lineRule="atLeast"/>
        <w:ind w:left="360"/>
        <w:jc w:val="both"/>
        <w:rPr>
          <w:rFonts w:cs="Arial"/>
        </w:rPr>
      </w:pPr>
    </w:p>
    <w:p w14:paraId="5F8F20FC" w14:textId="77777777" w:rsidR="00DE746D" w:rsidRPr="00C26960" w:rsidRDefault="00DE746D" w:rsidP="001050E6">
      <w:pPr>
        <w:pStyle w:val="Heading3"/>
        <w:numPr>
          <w:ilvl w:val="0"/>
          <w:numId w:val="20"/>
        </w:numPr>
        <w:spacing w:beforeLines="32" w:before="76" w:line="300" w:lineRule="atLeast"/>
        <w:jc w:val="both"/>
        <w:rPr>
          <w:rFonts w:cs="Arial"/>
        </w:rPr>
      </w:pPr>
      <w:r w:rsidRPr="000B2190">
        <w:rPr>
          <w:rFonts w:cs="Arial"/>
          <w:bCs/>
        </w:rPr>
        <w:t>Submittal Requirements</w:t>
      </w:r>
    </w:p>
    <w:p w14:paraId="16111F7F" w14:textId="2E8FC8D7" w:rsidR="00DE746D" w:rsidRPr="00C26960"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The following constitutes the </w:t>
      </w:r>
      <w:r w:rsidR="00A62AC9">
        <w:rPr>
          <w:rFonts w:ascii="Arial" w:hAnsi="Arial" w:cs="Arial"/>
          <w:sz w:val="20"/>
          <w:szCs w:val="20"/>
        </w:rPr>
        <w:t>S</w:t>
      </w:r>
      <w:r w:rsidRPr="00C26960">
        <w:rPr>
          <w:rFonts w:ascii="Arial" w:hAnsi="Arial" w:cs="Arial"/>
          <w:sz w:val="20"/>
          <w:szCs w:val="20"/>
        </w:rPr>
        <w:t>ubmittal requirements for UVA to evaluate the RFQ responses. The RFQ response must follow the order provided below to facilitate evaluation of the responses</w:t>
      </w:r>
      <w:r w:rsidR="00744FD4" w:rsidRPr="00C26960">
        <w:rPr>
          <w:rFonts w:ascii="Arial" w:hAnsi="Arial" w:cs="Arial"/>
          <w:sz w:val="20"/>
          <w:szCs w:val="20"/>
        </w:rPr>
        <w:t xml:space="preserve">. </w:t>
      </w:r>
      <w:r w:rsidRPr="00E83341">
        <w:rPr>
          <w:rFonts w:ascii="Arial" w:hAnsi="Arial" w:cs="Arial"/>
          <w:sz w:val="20"/>
          <w:szCs w:val="20"/>
        </w:rPr>
        <w:t>The University will require the successful firm to have a license to do business in Virginia</w:t>
      </w:r>
      <w:r w:rsidR="00D349FB">
        <w:rPr>
          <w:rFonts w:ascii="Arial" w:hAnsi="Arial" w:cs="Arial"/>
          <w:sz w:val="20"/>
          <w:szCs w:val="20"/>
        </w:rPr>
        <w:t>,</w:t>
      </w:r>
      <w:r w:rsidRPr="00E83341">
        <w:rPr>
          <w:rFonts w:ascii="Arial" w:hAnsi="Arial" w:cs="Arial"/>
          <w:sz w:val="20"/>
          <w:szCs w:val="20"/>
        </w:rPr>
        <w:t xml:space="preserve"> be able to demonstrate professional </w:t>
      </w:r>
      <w:r w:rsidR="00D349FB">
        <w:rPr>
          <w:rFonts w:ascii="Arial" w:hAnsi="Arial" w:cs="Arial"/>
          <w:sz w:val="20"/>
          <w:szCs w:val="20"/>
        </w:rPr>
        <w:t>architectural</w:t>
      </w:r>
      <w:r w:rsidR="0032309D">
        <w:rPr>
          <w:rFonts w:ascii="Arial" w:hAnsi="Arial" w:cs="Arial"/>
          <w:sz w:val="20"/>
          <w:szCs w:val="20"/>
        </w:rPr>
        <w:t>/</w:t>
      </w:r>
      <w:r w:rsidR="00FA16CB">
        <w:rPr>
          <w:rFonts w:ascii="Arial" w:hAnsi="Arial" w:cs="Arial"/>
          <w:sz w:val="20"/>
          <w:szCs w:val="20"/>
        </w:rPr>
        <w:t xml:space="preserve"> </w:t>
      </w:r>
      <w:r w:rsidR="00D349FB">
        <w:rPr>
          <w:rFonts w:ascii="Arial" w:hAnsi="Arial" w:cs="Arial"/>
          <w:sz w:val="20"/>
          <w:szCs w:val="20"/>
        </w:rPr>
        <w:t xml:space="preserve">engineering </w:t>
      </w:r>
      <w:r w:rsidRPr="00E83341">
        <w:rPr>
          <w:rFonts w:ascii="Arial" w:hAnsi="Arial" w:cs="Arial"/>
          <w:sz w:val="20"/>
          <w:szCs w:val="20"/>
        </w:rPr>
        <w:t>registration</w:t>
      </w:r>
      <w:r w:rsidR="00D349FB">
        <w:rPr>
          <w:rFonts w:ascii="Arial" w:hAnsi="Arial" w:cs="Arial"/>
          <w:sz w:val="20"/>
          <w:szCs w:val="20"/>
        </w:rPr>
        <w:t xml:space="preserve">, and demonstrate </w:t>
      </w:r>
      <w:r w:rsidR="00D349FB" w:rsidRPr="000114BD">
        <w:rPr>
          <w:rFonts w:ascii="Arial" w:hAnsi="Arial" w:cs="Arial"/>
          <w:sz w:val="20"/>
          <w:szCs w:val="20"/>
        </w:rPr>
        <w:t>that construction contractors have</w:t>
      </w:r>
      <w:r w:rsidR="00D349FB">
        <w:rPr>
          <w:rFonts w:ascii="Arial" w:hAnsi="Arial" w:cs="Arial"/>
          <w:sz w:val="20"/>
          <w:szCs w:val="20"/>
        </w:rPr>
        <w:t xml:space="preserve"> a license issued through DPOR.</w:t>
      </w:r>
    </w:p>
    <w:p w14:paraId="29F2050F" w14:textId="77777777" w:rsidR="00DE746D" w:rsidRPr="00C26960" w:rsidRDefault="00DE746D" w:rsidP="00DE746D">
      <w:pPr>
        <w:spacing w:beforeLines="32" w:before="76" w:after="0" w:line="300" w:lineRule="atLeast"/>
        <w:jc w:val="both"/>
        <w:rPr>
          <w:rFonts w:ascii="Arial" w:hAnsi="Arial" w:cs="Arial"/>
          <w:sz w:val="20"/>
          <w:szCs w:val="20"/>
        </w:rPr>
      </w:pPr>
    </w:p>
    <w:p w14:paraId="44B8D396" w14:textId="65CAEB2E" w:rsidR="00DE746D" w:rsidRDefault="00DE746D" w:rsidP="00DE746D">
      <w:pPr>
        <w:spacing w:beforeLines="32" w:before="76" w:after="0" w:line="300" w:lineRule="atLeast"/>
        <w:ind w:left="-20" w:right="-20"/>
        <w:jc w:val="both"/>
        <w:rPr>
          <w:rFonts w:ascii="Arial" w:eastAsia="Arial" w:hAnsi="Arial" w:cs="Arial"/>
          <w:sz w:val="20"/>
          <w:szCs w:val="20"/>
        </w:rPr>
      </w:pPr>
      <w:r w:rsidRPr="00C26960">
        <w:rPr>
          <w:rFonts w:ascii="Arial" w:eastAsia="Arial" w:hAnsi="Arial" w:cs="Arial"/>
          <w:sz w:val="20"/>
          <w:szCs w:val="20"/>
        </w:rPr>
        <w:t xml:space="preserve">Submitted material shall be an electronic format only submission. Interested firms may send </w:t>
      </w:r>
      <w:r w:rsidRPr="00C26960">
        <w:rPr>
          <w:rFonts w:ascii="Arial" w:eastAsia="Arial" w:hAnsi="Arial" w:cs="Arial"/>
          <w:b/>
          <w:bCs/>
          <w:sz w:val="20"/>
          <w:szCs w:val="20"/>
        </w:rPr>
        <w:t>one (1)</w:t>
      </w:r>
      <w:r w:rsidRPr="00C26960">
        <w:rPr>
          <w:rFonts w:ascii="Arial" w:eastAsia="Arial" w:hAnsi="Arial" w:cs="Arial"/>
          <w:sz w:val="20"/>
          <w:szCs w:val="20"/>
        </w:rPr>
        <w:t xml:space="preserve"> email containing </w:t>
      </w:r>
      <w:r w:rsidRPr="00D349FB">
        <w:rPr>
          <w:rFonts w:ascii="Arial" w:eastAsia="Arial" w:hAnsi="Arial" w:cs="Arial"/>
          <w:sz w:val="20"/>
          <w:szCs w:val="20"/>
        </w:rPr>
        <w:t xml:space="preserve">the electronic </w:t>
      </w:r>
      <w:r w:rsidR="00817F4C">
        <w:rPr>
          <w:rFonts w:ascii="Arial" w:eastAsia="Arial" w:hAnsi="Arial" w:cs="Arial"/>
          <w:sz w:val="20"/>
          <w:szCs w:val="20"/>
        </w:rPr>
        <w:t>S</w:t>
      </w:r>
      <w:r w:rsidRPr="00D349FB">
        <w:rPr>
          <w:rFonts w:ascii="Arial" w:eastAsia="Arial" w:hAnsi="Arial" w:cs="Arial"/>
          <w:sz w:val="20"/>
          <w:szCs w:val="20"/>
        </w:rPr>
        <w:t>ubmittal if size permits OR send a link to a file storage system</w:t>
      </w:r>
      <w:r w:rsidR="00D42E6C">
        <w:rPr>
          <w:rFonts w:ascii="Arial" w:eastAsia="Arial" w:hAnsi="Arial" w:cs="Arial"/>
          <w:sz w:val="20"/>
          <w:szCs w:val="20"/>
        </w:rPr>
        <w:t xml:space="preserve"> </w:t>
      </w:r>
      <w:r w:rsidR="00D42E6C" w:rsidRPr="00C26960">
        <w:rPr>
          <w:rFonts w:ascii="Arial" w:hAnsi="Arial" w:cs="Arial"/>
          <w:sz w:val="20"/>
          <w:szCs w:val="20"/>
        </w:rPr>
        <w:t>to</w:t>
      </w:r>
      <w:r w:rsidR="00D42E6C">
        <w:rPr>
          <w:rFonts w:ascii="Arial" w:hAnsi="Arial" w:cs="Arial"/>
          <w:sz w:val="20"/>
          <w:szCs w:val="20"/>
        </w:rPr>
        <w:t xml:space="preserve"> the individuals listed on this procurement to receive communications</w:t>
      </w:r>
      <w:r w:rsidRPr="00D349FB">
        <w:rPr>
          <w:rFonts w:ascii="Arial" w:eastAsia="Arial" w:hAnsi="Arial" w:cs="Arial"/>
          <w:sz w:val="20"/>
          <w:szCs w:val="20"/>
        </w:rPr>
        <w:t xml:space="preserve">. The digital copy should be </w:t>
      </w:r>
      <w:r w:rsidRPr="00D349FB">
        <w:rPr>
          <w:rFonts w:ascii="Arial" w:eastAsia="Arial" w:hAnsi="Arial" w:cs="Arial"/>
          <w:b/>
          <w:bCs/>
          <w:sz w:val="20"/>
          <w:szCs w:val="20"/>
          <w:u w:val="single"/>
        </w:rPr>
        <w:t xml:space="preserve">one </w:t>
      </w:r>
      <w:r w:rsidR="00453D3E" w:rsidRPr="00D349FB">
        <w:rPr>
          <w:rFonts w:ascii="Arial" w:eastAsia="Arial" w:hAnsi="Arial" w:cs="Arial"/>
          <w:b/>
          <w:bCs/>
          <w:sz w:val="20"/>
          <w:szCs w:val="20"/>
          <w:u w:val="single"/>
        </w:rPr>
        <w:t>unlocked</w:t>
      </w:r>
      <w:r w:rsidRPr="00D349FB">
        <w:rPr>
          <w:rFonts w:ascii="Arial" w:eastAsia="Arial" w:hAnsi="Arial" w:cs="Arial"/>
          <w:b/>
          <w:bCs/>
          <w:sz w:val="20"/>
          <w:szCs w:val="20"/>
          <w:u w:val="single"/>
        </w:rPr>
        <w:t xml:space="preserve"> PDF file of the entire submission</w:t>
      </w:r>
      <w:r w:rsidRPr="00D349FB">
        <w:rPr>
          <w:rFonts w:ascii="Arial" w:eastAsia="Arial" w:hAnsi="Arial" w:cs="Arial"/>
          <w:sz w:val="20"/>
          <w:szCs w:val="20"/>
        </w:rPr>
        <w:t xml:space="preserve">. The </w:t>
      </w:r>
      <w:r w:rsidR="00817F4C">
        <w:rPr>
          <w:rFonts w:ascii="Arial" w:eastAsia="Arial" w:hAnsi="Arial" w:cs="Arial"/>
          <w:sz w:val="20"/>
          <w:szCs w:val="20"/>
        </w:rPr>
        <w:t>S</w:t>
      </w:r>
      <w:r w:rsidRPr="00D349FB">
        <w:rPr>
          <w:rFonts w:ascii="Arial" w:eastAsia="Arial" w:hAnsi="Arial" w:cs="Arial"/>
          <w:sz w:val="20"/>
          <w:szCs w:val="20"/>
        </w:rPr>
        <w:t>ubmittal is to include the following:</w:t>
      </w:r>
    </w:p>
    <w:p w14:paraId="0199F1BF" w14:textId="77777777" w:rsidR="00DE746D" w:rsidRPr="00E86309" w:rsidRDefault="00DE746D" w:rsidP="00DE746D">
      <w:pPr>
        <w:spacing w:beforeLines="32" w:before="76" w:after="0" w:line="300" w:lineRule="atLeast"/>
        <w:ind w:left="-20" w:right="-20"/>
        <w:jc w:val="both"/>
        <w:rPr>
          <w:rFonts w:ascii="Arial" w:eastAsia="Arial" w:hAnsi="Arial" w:cs="Arial"/>
          <w:sz w:val="20"/>
          <w:szCs w:val="20"/>
        </w:rPr>
      </w:pPr>
    </w:p>
    <w:p w14:paraId="09DBCE1C" w14:textId="5DDE401E" w:rsidR="00DE746D" w:rsidRPr="007B46EB" w:rsidRDefault="00DE746D" w:rsidP="001050E6">
      <w:pPr>
        <w:pStyle w:val="ListParagraph"/>
        <w:numPr>
          <w:ilvl w:val="0"/>
          <w:numId w:val="4"/>
        </w:numPr>
        <w:spacing w:beforeLines="32" w:before="76" w:after="0" w:line="300" w:lineRule="atLeast"/>
        <w:ind w:left="700" w:right="-20"/>
        <w:jc w:val="both"/>
        <w:rPr>
          <w:rFonts w:ascii="Arial" w:eastAsia="Arial" w:hAnsi="Arial" w:cs="Arial"/>
          <w:sz w:val="20"/>
          <w:szCs w:val="20"/>
        </w:rPr>
      </w:pPr>
      <w:r w:rsidRPr="00E86309">
        <w:rPr>
          <w:rFonts w:ascii="Arial" w:eastAsia="Arial" w:hAnsi="Arial" w:cs="Arial"/>
          <w:b/>
          <w:bCs/>
          <w:sz w:val="20"/>
          <w:szCs w:val="20"/>
          <w:u w:val="single"/>
        </w:rPr>
        <w:t>Letter</w:t>
      </w:r>
      <w:r w:rsidR="009878F1">
        <w:rPr>
          <w:rFonts w:ascii="Arial" w:eastAsia="Arial" w:hAnsi="Arial" w:cs="Arial"/>
          <w:b/>
          <w:bCs/>
          <w:sz w:val="20"/>
          <w:szCs w:val="20"/>
          <w:u w:val="single"/>
        </w:rPr>
        <w:t xml:space="preserve"> of Interest</w:t>
      </w:r>
    </w:p>
    <w:p w14:paraId="507EB19C" w14:textId="6BA39A8F" w:rsidR="00DE746D" w:rsidRPr="00A543C4" w:rsidRDefault="00DE746D" w:rsidP="000355FB">
      <w:pPr>
        <w:spacing w:beforeLines="32" w:before="76" w:after="0" w:line="300" w:lineRule="atLeast"/>
        <w:ind w:left="700" w:right="-20"/>
        <w:jc w:val="both"/>
        <w:rPr>
          <w:rFonts w:ascii="Arial" w:eastAsia="Arial" w:hAnsi="Arial" w:cs="Arial"/>
          <w:sz w:val="20"/>
          <w:szCs w:val="20"/>
        </w:rPr>
      </w:pPr>
      <w:r w:rsidRPr="00A543C4">
        <w:rPr>
          <w:rFonts w:ascii="Arial" w:eastAsia="Arial" w:hAnsi="Arial" w:cs="Arial"/>
          <w:sz w:val="20"/>
          <w:szCs w:val="20"/>
        </w:rPr>
        <w:t xml:space="preserve">Addressed to the Evaluation Committee that is no longer than two (2) pages in length, and which states specifically the firm’s successful experience in </w:t>
      </w:r>
      <w:r w:rsidRPr="00D349FB">
        <w:rPr>
          <w:rFonts w:ascii="Arial" w:eastAsia="Arial" w:hAnsi="Arial" w:cs="Arial"/>
          <w:sz w:val="20"/>
          <w:szCs w:val="20"/>
        </w:rPr>
        <w:t>planning</w:t>
      </w:r>
      <w:r w:rsidR="00C321CF" w:rsidRPr="00D349FB">
        <w:rPr>
          <w:rFonts w:ascii="Arial" w:eastAsia="Arial" w:hAnsi="Arial" w:cs="Arial"/>
          <w:sz w:val="20"/>
          <w:szCs w:val="20"/>
        </w:rPr>
        <w:t>,</w:t>
      </w:r>
      <w:r w:rsidRPr="00D349FB">
        <w:rPr>
          <w:rFonts w:ascii="Arial" w:eastAsia="Arial" w:hAnsi="Arial" w:cs="Arial"/>
          <w:sz w:val="20"/>
          <w:szCs w:val="20"/>
        </w:rPr>
        <w:t xml:space="preserve"> </w:t>
      </w:r>
      <w:r w:rsidRPr="00D349FB">
        <w:rPr>
          <w:rFonts w:ascii="Arial" w:hAnsi="Arial"/>
          <w:sz w:val="20"/>
        </w:rPr>
        <w:t>designing</w:t>
      </w:r>
      <w:r w:rsidR="00D907CD" w:rsidRPr="00D349FB">
        <w:rPr>
          <w:rFonts w:ascii="Arial" w:eastAsia="Arial" w:hAnsi="Arial" w:cs="Arial"/>
          <w:sz w:val="20"/>
          <w:szCs w:val="20"/>
        </w:rPr>
        <w:t>, constructing, and operating</w:t>
      </w:r>
      <w:r w:rsidRPr="00D349FB">
        <w:rPr>
          <w:rFonts w:ascii="Arial" w:eastAsia="Arial" w:hAnsi="Arial" w:cs="Arial"/>
          <w:sz w:val="20"/>
          <w:szCs w:val="20"/>
        </w:rPr>
        <w:t xml:space="preserve"> very</w:t>
      </w:r>
      <w:r w:rsidRPr="00A543C4">
        <w:rPr>
          <w:rFonts w:ascii="Arial" w:eastAsia="Arial" w:hAnsi="Arial" w:cs="Arial"/>
          <w:sz w:val="20"/>
          <w:szCs w:val="20"/>
        </w:rPr>
        <w:t xml:space="preserve"> similar facilities in campus and/or other similar settings</w:t>
      </w:r>
      <w:r w:rsidR="00744FD4" w:rsidRPr="00A543C4">
        <w:rPr>
          <w:rFonts w:ascii="Arial" w:eastAsia="Arial" w:hAnsi="Arial" w:cs="Arial"/>
          <w:sz w:val="20"/>
          <w:szCs w:val="20"/>
        </w:rPr>
        <w:t xml:space="preserve">. </w:t>
      </w:r>
      <w:r w:rsidRPr="00A543C4">
        <w:rPr>
          <w:rFonts w:ascii="Arial" w:eastAsia="Arial" w:hAnsi="Arial" w:cs="Arial"/>
          <w:sz w:val="20"/>
          <w:szCs w:val="20"/>
        </w:rPr>
        <w:t>The letter must include:</w:t>
      </w:r>
    </w:p>
    <w:p w14:paraId="27707DCF" w14:textId="624F4DB1" w:rsidR="00DE746D" w:rsidRPr="00C26960" w:rsidRDefault="00DE746D" w:rsidP="001050E6">
      <w:pPr>
        <w:pStyle w:val="BodyText"/>
        <w:numPr>
          <w:ilvl w:val="1"/>
          <w:numId w:val="4"/>
        </w:numPr>
        <w:spacing w:beforeLines="32" w:before="76" w:after="0" w:line="300" w:lineRule="atLeast"/>
        <w:ind w:right="0"/>
        <w:jc w:val="both"/>
        <w:rPr>
          <w:rFonts w:ascii="Arial" w:hAnsi="Arial" w:cs="Arial"/>
        </w:rPr>
      </w:pPr>
      <w:r w:rsidRPr="00C26960">
        <w:rPr>
          <w:rFonts w:ascii="Arial" w:hAnsi="Arial" w:cs="Arial"/>
        </w:rPr>
        <w:t>Statement</w:t>
      </w:r>
      <w:r w:rsidRPr="002A4F2E">
        <w:rPr>
          <w:rFonts w:ascii="Arial" w:hAnsi="Arial"/>
        </w:rPr>
        <w:t xml:space="preserve"> of </w:t>
      </w:r>
      <w:r w:rsidRPr="00C26960">
        <w:rPr>
          <w:rFonts w:ascii="Arial" w:hAnsi="Arial" w:cs="Arial"/>
        </w:rPr>
        <w:t>interest in the Project</w:t>
      </w:r>
      <w:r>
        <w:rPr>
          <w:rFonts w:ascii="Arial" w:hAnsi="Arial" w:cs="Arial"/>
        </w:rPr>
        <w:t>(s)</w:t>
      </w:r>
    </w:p>
    <w:p w14:paraId="21973EF9" w14:textId="77777777" w:rsidR="00DE746D" w:rsidRPr="00C26960" w:rsidRDefault="00DE746D" w:rsidP="001050E6">
      <w:pPr>
        <w:pStyle w:val="BodyText"/>
        <w:numPr>
          <w:ilvl w:val="1"/>
          <w:numId w:val="4"/>
        </w:numPr>
        <w:spacing w:beforeLines="32" w:before="76" w:after="0" w:line="300" w:lineRule="atLeast"/>
        <w:jc w:val="both"/>
        <w:rPr>
          <w:rFonts w:ascii="Arial" w:hAnsi="Arial" w:cs="Arial"/>
        </w:rPr>
      </w:pPr>
      <w:r w:rsidRPr="00C26960">
        <w:rPr>
          <w:rFonts w:ascii="Arial" w:hAnsi="Arial" w:cs="Arial"/>
        </w:rPr>
        <w:t>Name, address, telephone, e-mail, and website for the prime firm</w:t>
      </w:r>
    </w:p>
    <w:p w14:paraId="4257A8F4" w14:textId="77777777" w:rsidR="00DE746D" w:rsidRPr="00C26960" w:rsidRDefault="00DE746D" w:rsidP="001050E6">
      <w:pPr>
        <w:pStyle w:val="BodyText"/>
        <w:numPr>
          <w:ilvl w:val="1"/>
          <w:numId w:val="4"/>
        </w:numPr>
        <w:spacing w:beforeLines="32" w:before="76" w:after="0" w:line="300" w:lineRule="atLeast"/>
        <w:jc w:val="both"/>
        <w:rPr>
          <w:rFonts w:ascii="Arial" w:hAnsi="Arial" w:cs="Arial"/>
        </w:rPr>
      </w:pPr>
      <w:r w:rsidRPr="00C26960">
        <w:rPr>
          <w:rFonts w:ascii="Arial" w:hAnsi="Arial" w:cs="Arial"/>
        </w:rPr>
        <w:t>Identification of the point of contact for this RFQ process, including telephone number and e-mail address</w:t>
      </w:r>
    </w:p>
    <w:p w14:paraId="37F971F5" w14:textId="77777777" w:rsidR="00DE746D" w:rsidRPr="00C26960" w:rsidRDefault="00DE746D" w:rsidP="001050E6">
      <w:pPr>
        <w:pStyle w:val="BodyText"/>
        <w:numPr>
          <w:ilvl w:val="1"/>
          <w:numId w:val="4"/>
        </w:numPr>
        <w:spacing w:beforeLines="32" w:before="76" w:after="0" w:line="300" w:lineRule="atLeast"/>
        <w:jc w:val="both"/>
        <w:rPr>
          <w:rFonts w:ascii="Arial" w:hAnsi="Arial" w:cs="Arial"/>
        </w:rPr>
      </w:pPr>
      <w:r w:rsidRPr="00C26960">
        <w:rPr>
          <w:rFonts w:ascii="Arial" w:hAnsi="Arial" w:cs="Arial"/>
        </w:rPr>
        <w:t>Signature of a representative authorized to represent and negotiate on behalf of the development entity</w:t>
      </w:r>
    </w:p>
    <w:p w14:paraId="77958B42" w14:textId="290F9D6B" w:rsidR="00DE746D" w:rsidRPr="002A4F2E" w:rsidRDefault="00DE746D" w:rsidP="001050E6">
      <w:pPr>
        <w:pStyle w:val="BodyText"/>
        <w:numPr>
          <w:ilvl w:val="1"/>
          <w:numId w:val="4"/>
        </w:numPr>
        <w:spacing w:beforeLines="32" w:before="76" w:after="0" w:line="300" w:lineRule="atLeast"/>
        <w:ind w:right="0"/>
        <w:jc w:val="both"/>
        <w:rPr>
          <w:rFonts w:ascii="Arial" w:hAnsi="Arial" w:cs="Arial"/>
        </w:rPr>
      </w:pPr>
      <w:r w:rsidRPr="002A4F2E">
        <w:rPr>
          <w:rFonts w:ascii="Arial" w:hAnsi="Arial" w:cs="Arial"/>
        </w:rPr>
        <w:t xml:space="preserve">Acknowledgement that the </w:t>
      </w:r>
      <w:r w:rsidR="003B53FB" w:rsidRPr="002A4F2E">
        <w:rPr>
          <w:rFonts w:ascii="Arial" w:hAnsi="Arial" w:cs="Arial"/>
        </w:rPr>
        <w:t>P</w:t>
      </w:r>
      <w:r w:rsidRPr="002A4F2E">
        <w:rPr>
          <w:rFonts w:ascii="Arial" w:hAnsi="Arial" w:cs="Arial"/>
        </w:rPr>
        <w:t>roposer has reviewed the RFQ</w:t>
      </w:r>
      <w:r w:rsidR="003B53FB" w:rsidRPr="002A4F2E">
        <w:rPr>
          <w:rFonts w:ascii="Arial" w:hAnsi="Arial" w:cs="Arial"/>
        </w:rPr>
        <w:t>,</w:t>
      </w:r>
      <w:r w:rsidRPr="002A4F2E">
        <w:rPr>
          <w:rFonts w:ascii="Arial" w:hAnsi="Arial" w:cs="Arial"/>
        </w:rPr>
        <w:t xml:space="preserve"> and all </w:t>
      </w:r>
      <w:r w:rsidR="002A4F2E" w:rsidRPr="002A4F2E">
        <w:rPr>
          <w:rFonts w:ascii="Arial" w:hAnsi="Arial" w:cs="Arial"/>
        </w:rPr>
        <w:t>A</w:t>
      </w:r>
      <w:r w:rsidRPr="002A4F2E">
        <w:rPr>
          <w:rFonts w:ascii="Arial" w:hAnsi="Arial" w:cs="Arial"/>
        </w:rPr>
        <w:t xml:space="preserve">mendments issued as of the </w:t>
      </w:r>
      <w:r w:rsidR="00744980" w:rsidRPr="002A4F2E">
        <w:rPr>
          <w:rFonts w:ascii="Arial" w:hAnsi="Arial" w:cs="Arial"/>
        </w:rPr>
        <w:t>SOQ</w:t>
      </w:r>
      <w:r w:rsidRPr="002A4F2E">
        <w:rPr>
          <w:rFonts w:ascii="Arial" w:hAnsi="Arial" w:cs="Arial"/>
        </w:rPr>
        <w:t xml:space="preserve"> date</w:t>
      </w:r>
    </w:p>
    <w:p w14:paraId="3F0C5937" w14:textId="77777777" w:rsidR="00DE746D" w:rsidRPr="00C26960" w:rsidRDefault="00DE746D" w:rsidP="00DE746D">
      <w:pPr>
        <w:pStyle w:val="BodyText"/>
        <w:spacing w:beforeLines="32" w:before="76" w:after="0" w:line="300" w:lineRule="atLeast"/>
        <w:ind w:left="1800" w:right="0"/>
        <w:jc w:val="both"/>
        <w:rPr>
          <w:rFonts w:ascii="Arial" w:hAnsi="Arial" w:cs="Arial"/>
        </w:rPr>
      </w:pPr>
    </w:p>
    <w:p w14:paraId="77218594" w14:textId="77777777" w:rsidR="00DE746D" w:rsidRPr="00A543C4" w:rsidRDefault="00DE746D" w:rsidP="001050E6">
      <w:pPr>
        <w:pStyle w:val="ListParagraph"/>
        <w:numPr>
          <w:ilvl w:val="0"/>
          <w:numId w:val="4"/>
        </w:numPr>
        <w:spacing w:beforeLines="32" w:before="76" w:after="0" w:line="300" w:lineRule="atLeast"/>
        <w:ind w:left="700" w:right="-20"/>
        <w:jc w:val="both"/>
        <w:rPr>
          <w:rFonts w:ascii="Arial" w:eastAsia="Arial" w:hAnsi="Arial" w:cs="Arial"/>
          <w:b/>
          <w:bCs/>
          <w:sz w:val="20"/>
          <w:szCs w:val="20"/>
          <w:u w:val="single"/>
        </w:rPr>
      </w:pPr>
      <w:r w:rsidRPr="440FA9A6">
        <w:rPr>
          <w:rFonts w:ascii="Arial" w:eastAsia="Arial" w:hAnsi="Arial" w:cs="Arial"/>
          <w:b/>
          <w:bCs/>
          <w:sz w:val="20"/>
          <w:szCs w:val="20"/>
          <w:u w:val="single"/>
        </w:rPr>
        <w:t xml:space="preserve">Table of Contents </w:t>
      </w:r>
    </w:p>
    <w:p w14:paraId="5C0E7AC5" w14:textId="77777777" w:rsidR="00DE746D" w:rsidRDefault="00DE746D" w:rsidP="00DE746D">
      <w:pPr>
        <w:pStyle w:val="ListParagraph"/>
        <w:spacing w:beforeLines="32" w:before="76" w:after="0" w:line="300" w:lineRule="atLeast"/>
        <w:ind w:left="700" w:right="-20"/>
        <w:jc w:val="both"/>
        <w:rPr>
          <w:rFonts w:ascii="Arial" w:eastAsia="Arial" w:hAnsi="Arial" w:cs="Arial"/>
          <w:sz w:val="20"/>
          <w:szCs w:val="20"/>
        </w:rPr>
      </w:pPr>
    </w:p>
    <w:p w14:paraId="345F7FC9" w14:textId="77777777" w:rsidR="006E6EFA" w:rsidRDefault="006E6EFA" w:rsidP="00DE746D">
      <w:pPr>
        <w:pStyle w:val="ListParagraph"/>
        <w:spacing w:beforeLines="32" w:before="76" w:after="0" w:line="300" w:lineRule="atLeast"/>
        <w:ind w:left="700" w:right="-20"/>
        <w:jc w:val="both"/>
        <w:rPr>
          <w:rFonts w:ascii="Arial" w:eastAsia="Arial" w:hAnsi="Arial" w:cs="Arial"/>
          <w:sz w:val="20"/>
          <w:szCs w:val="20"/>
        </w:rPr>
      </w:pPr>
    </w:p>
    <w:p w14:paraId="3288C915" w14:textId="2378CEA3" w:rsidR="00DE746D" w:rsidRDefault="00DE746D" w:rsidP="001050E6">
      <w:pPr>
        <w:pStyle w:val="ListParagraph"/>
        <w:numPr>
          <w:ilvl w:val="0"/>
          <w:numId w:val="4"/>
        </w:numPr>
        <w:spacing w:beforeLines="32" w:before="76" w:after="0" w:line="300" w:lineRule="atLeast"/>
        <w:ind w:left="700" w:right="-20"/>
        <w:jc w:val="both"/>
        <w:rPr>
          <w:rFonts w:ascii="Arial" w:eastAsia="Arial" w:hAnsi="Arial" w:cs="Arial"/>
          <w:b/>
          <w:bCs/>
          <w:sz w:val="20"/>
          <w:szCs w:val="20"/>
          <w:u w:val="single"/>
        </w:rPr>
      </w:pPr>
      <w:r w:rsidRPr="440FA9A6">
        <w:rPr>
          <w:rFonts w:ascii="Arial" w:eastAsia="Arial" w:hAnsi="Arial" w:cs="Arial"/>
          <w:b/>
          <w:bCs/>
          <w:sz w:val="20"/>
          <w:szCs w:val="20"/>
          <w:u w:val="single"/>
        </w:rPr>
        <w:t xml:space="preserve">Background </w:t>
      </w:r>
      <w:r w:rsidR="004A3D26" w:rsidRPr="440FA9A6">
        <w:rPr>
          <w:rFonts w:ascii="Arial" w:eastAsia="Arial" w:hAnsi="Arial" w:cs="Arial"/>
          <w:b/>
          <w:bCs/>
          <w:sz w:val="20"/>
          <w:szCs w:val="20"/>
          <w:u w:val="single"/>
        </w:rPr>
        <w:t>&amp;</w:t>
      </w:r>
      <w:r w:rsidRPr="440FA9A6">
        <w:rPr>
          <w:rFonts w:ascii="Arial" w:eastAsia="Arial" w:hAnsi="Arial" w:cs="Arial"/>
          <w:b/>
          <w:bCs/>
          <w:sz w:val="20"/>
          <w:szCs w:val="20"/>
          <w:u w:val="single"/>
        </w:rPr>
        <w:t xml:space="preserve"> Team information</w:t>
      </w:r>
    </w:p>
    <w:p w14:paraId="44970B96" w14:textId="7886DC76" w:rsidR="00DE746D" w:rsidRPr="00C26960" w:rsidRDefault="00DE746D" w:rsidP="001050E6">
      <w:pPr>
        <w:pStyle w:val="ListParagraph"/>
        <w:numPr>
          <w:ilvl w:val="1"/>
          <w:numId w:val="4"/>
        </w:numPr>
        <w:spacing w:beforeLines="32" w:before="76" w:after="0" w:line="300" w:lineRule="atLeast"/>
        <w:ind w:right="-20"/>
        <w:jc w:val="both"/>
        <w:rPr>
          <w:rFonts w:ascii="Arial" w:eastAsia="Arial" w:hAnsi="Arial" w:cs="Arial"/>
          <w:sz w:val="20"/>
          <w:szCs w:val="20"/>
        </w:rPr>
      </w:pPr>
      <w:r w:rsidRPr="00C26960">
        <w:rPr>
          <w:rFonts w:ascii="Arial" w:eastAsia="Calibri" w:hAnsi="Arial" w:cs="Arial"/>
          <w:sz w:val="20"/>
          <w:szCs w:val="20"/>
          <w:lang w:eastAsia="ar-SA"/>
        </w:rPr>
        <w:t>Provide a description of the Proposer(s) and the anticipated legal relationship (governance and capital structure) for the Proposer(s). Include in the description of the Proposer(s) the year founded, description and approximate value of real estate developed and currently under control, number of employees by function, and an organizational chart. All equity investors should be identified.</w:t>
      </w:r>
    </w:p>
    <w:p w14:paraId="71A454FA" w14:textId="6C9C1782" w:rsidR="00DE746D" w:rsidRPr="00C26960" w:rsidRDefault="00DE746D" w:rsidP="001050E6">
      <w:pPr>
        <w:pStyle w:val="ListParagraph"/>
        <w:numPr>
          <w:ilvl w:val="1"/>
          <w:numId w:val="4"/>
        </w:numPr>
        <w:spacing w:beforeLines="32" w:before="76" w:after="0" w:line="300" w:lineRule="atLeast"/>
        <w:ind w:right="-20"/>
        <w:jc w:val="both"/>
        <w:rPr>
          <w:rFonts w:ascii="Arial" w:eastAsia="Arial" w:hAnsi="Arial" w:cs="Arial"/>
          <w:sz w:val="20"/>
          <w:szCs w:val="20"/>
        </w:rPr>
      </w:pPr>
      <w:r w:rsidRPr="00C26960">
        <w:rPr>
          <w:rFonts w:ascii="Arial" w:eastAsia="Calibri" w:hAnsi="Arial" w:cs="Arial"/>
          <w:sz w:val="20"/>
          <w:szCs w:val="20"/>
          <w:lang w:eastAsia="ar-SA"/>
        </w:rPr>
        <w:lastRenderedPageBreak/>
        <w:t>Briefly outline the roles of the key personnel for each Proposer</w:t>
      </w:r>
      <w:r w:rsidR="00744FD4" w:rsidRPr="00C26960">
        <w:rPr>
          <w:rFonts w:ascii="Arial" w:eastAsia="Calibri" w:hAnsi="Arial" w:cs="Arial"/>
          <w:sz w:val="20"/>
          <w:szCs w:val="20"/>
          <w:lang w:eastAsia="ar-SA"/>
        </w:rPr>
        <w:t xml:space="preserve">. </w:t>
      </w:r>
      <w:r w:rsidRPr="00C26960">
        <w:rPr>
          <w:rFonts w:ascii="Arial" w:eastAsia="Calibri" w:hAnsi="Arial" w:cs="Arial"/>
          <w:sz w:val="20"/>
          <w:szCs w:val="20"/>
          <w:lang w:eastAsia="ar-SA"/>
        </w:rPr>
        <w:t>Responses should include p</w:t>
      </w:r>
      <w:r w:rsidRPr="00C26960">
        <w:rPr>
          <w:rFonts w:ascii="Arial" w:eastAsia="Calibri" w:hAnsi="Arial" w:cs="Arial"/>
          <w:sz w:val="20"/>
          <w:lang w:eastAsia="ar-SA"/>
        </w:rPr>
        <w:t xml:space="preserve">roposed staffing plan with key staff resumes attached and </w:t>
      </w:r>
      <w:r w:rsidR="000B2190" w:rsidRPr="00C26960">
        <w:rPr>
          <w:rFonts w:ascii="Arial" w:eastAsia="Calibri" w:hAnsi="Arial" w:cs="Arial"/>
          <w:sz w:val="20"/>
          <w:lang w:eastAsia="ar-SA"/>
        </w:rPr>
        <w:t>an organizational</w:t>
      </w:r>
      <w:r w:rsidRPr="00C26960">
        <w:rPr>
          <w:rFonts w:ascii="Arial" w:eastAsia="Calibri" w:hAnsi="Arial" w:cs="Arial"/>
          <w:sz w:val="20"/>
          <w:lang w:eastAsia="ar-SA"/>
        </w:rPr>
        <w:t xml:space="preserve"> chart illustrating team relationships.</w:t>
      </w:r>
    </w:p>
    <w:p w14:paraId="485CF2B5" w14:textId="68C49C6B" w:rsidR="00DE746D" w:rsidRPr="00321742" w:rsidRDefault="00DE746D" w:rsidP="001050E6">
      <w:pPr>
        <w:pStyle w:val="ListParagraph"/>
        <w:numPr>
          <w:ilvl w:val="1"/>
          <w:numId w:val="4"/>
        </w:numPr>
        <w:spacing w:beforeLines="32" w:before="76" w:after="0" w:line="300" w:lineRule="atLeast"/>
        <w:ind w:right="-20"/>
        <w:jc w:val="both"/>
        <w:rPr>
          <w:rFonts w:ascii="Arial" w:eastAsia="Arial" w:hAnsi="Arial" w:cs="Arial"/>
          <w:sz w:val="20"/>
          <w:szCs w:val="20"/>
        </w:rPr>
      </w:pPr>
      <w:r w:rsidRPr="440FA9A6">
        <w:rPr>
          <w:rFonts w:ascii="Arial" w:eastAsia="Calibri" w:hAnsi="Arial" w:cs="Arial"/>
          <w:sz w:val="20"/>
          <w:szCs w:val="20"/>
          <w:lang w:eastAsia="ar-SA"/>
        </w:rPr>
        <w:t xml:space="preserve">Identify the companies and individuals who are expected to be involved in the implementation of the Project including, but not limited to, </w:t>
      </w:r>
      <w:r w:rsidRPr="000114BD">
        <w:rPr>
          <w:rFonts w:ascii="Arial" w:eastAsia="Calibri" w:hAnsi="Arial" w:cs="Arial"/>
          <w:sz w:val="20"/>
          <w:szCs w:val="20"/>
          <w:lang w:eastAsia="ar-SA"/>
        </w:rPr>
        <w:t xml:space="preserve">architects, </w:t>
      </w:r>
      <w:r w:rsidR="50A43AA9" w:rsidRPr="000114BD">
        <w:rPr>
          <w:rFonts w:ascii="Arial" w:eastAsia="Calibri" w:hAnsi="Arial" w:cs="Arial"/>
          <w:sz w:val="20"/>
          <w:szCs w:val="20"/>
          <w:lang w:eastAsia="ar-SA"/>
        </w:rPr>
        <w:t>contractors</w:t>
      </w:r>
      <w:r w:rsidRPr="000114BD">
        <w:rPr>
          <w:rFonts w:ascii="Arial" w:eastAsia="Calibri" w:hAnsi="Arial" w:cs="Arial"/>
          <w:sz w:val="20"/>
          <w:szCs w:val="20"/>
          <w:lang w:eastAsia="ar-SA"/>
        </w:rPr>
        <w:t>,</w:t>
      </w:r>
      <w:r w:rsidRPr="440FA9A6">
        <w:rPr>
          <w:rFonts w:ascii="Arial" w:eastAsia="Calibri" w:hAnsi="Arial" w:cs="Arial"/>
          <w:sz w:val="20"/>
          <w:szCs w:val="20"/>
          <w:lang w:eastAsia="ar-SA"/>
        </w:rPr>
        <w:t xml:space="preserve"> financial partners</w:t>
      </w:r>
      <w:r w:rsidR="0032309D">
        <w:rPr>
          <w:rFonts w:ascii="Arial" w:eastAsia="Calibri" w:hAnsi="Arial" w:cs="Arial"/>
          <w:sz w:val="20"/>
          <w:szCs w:val="20"/>
          <w:lang w:eastAsia="ar-SA"/>
        </w:rPr>
        <w:t>/</w:t>
      </w:r>
      <w:r w:rsidR="00426A76">
        <w:rPr>
          <w:rFonts w:ascii="Arial" w:eastAsia="Calibri" w:hAnsi="Arial" w:cs="Arial"/>
          <w:sz w:val="20"/>
          <w:szCs w:val="20"/>
          <w:lang w:eastAsia="ar-SA"/>
        </w:rPr>
        <w:t xml:space="preserve"> </w:t>
      </w:r>
      <w:r w:rsidRPr="440FA9A6">
        <w:rPr>
          <w:rFonts w:ascii="Arial" w:eastAsia="Calibri" w:hAnsi="Arial" w:cs="Arial"/>
          <w:sz w:val="20"/>
          <w:szCs w:val="20"/>
          <w:lang w:eastAsia="ar-SA"/>
        </w:rPr>
        <w:t>underwriters, and legal advisors</w:t>
      </w:r>
      <w:r w:rsidR="00744FD4" w:rsidRPr="440FA9A6">
        <w:rPr>
          <w:rFonts w:ascii="Arial" w:eastAsia="Calibri" w:hAnsi="Arial" w:cs="Arial"/>
          <w:sz w:val="20"/>
          <w:szCs w:val="20"/>
          <w:lang w:eastAsia="ar-SA"/>
        </w:rPr>
        <w:t xml:space="preserve">. </w:t>
      </w:r>
      <w:r w:rsidRPr="440FA9A6">
        <w:rPr>
          <w:rFonts w:ascii="Arial" w:eastAsia="Calibri" w:hAnsi="Arial" w:cs="Arial"/>
          <w:sz w:val="20"/>
          <w:szCs w:val="20"/>
          <w:lang w:eastAsia="ar-SA"/>
        </w:rPr>
        <w:t>Expected team members will be included for additional context, but the inclusion of these firms does not bind Proposers to the utilization of these groups.</w:t>
      </w:r>
    </w:p>
    <w:p w14:paraId="5AC68856" w14:textId="25664BD1" w:rsidR="00CB0D79" w:rsidRPr="00321742" w:rsidRDefault="005619B2" w:rsidP="00113F0B">
      <w:pPr>
        <w:pStyle w:val="ListParagraph"/>
        <w:numPr>
          <w:ilvl w:val="1"/>
          <w:numId w:val="4"/>
        </w:numPr>
        <w:spacing w:beforeLines="32" w:before="76" w:after="0" w:line="300" w:lineRule="atLeast"/>
        <w:ind w:right="-20"/>
        <w:jc w:val="both"/>
        <w:rPr>
          <w:rFonts w:ascii="Arial" w:eastAsia="Arial" w:hAnsi="Arial" w:cs="Arial"/>
          <w:sz w:val="20"/>
          <w:szCs w:val="20"/>
        </w:rPr>
      </w:pPr>
      <w:r w:rsidRPr="00321742">
        <w:rPr>
          <w:rFonts w:ascii="Arial" w:hAnsi="Arial" w:cs="Arial"/>
          <w:sz w:val="20"/>
          <w:szCs w:val="20"/>
        </w:rPr>
        <w:t xml:space="preserve">It is the policy of the Commonwealth of Virginia and the University to contribute to the establishment, preservation, and strengthening of SWaM firms as further defined in the </w:t>
      </w:r>
      <w:r w:rsidR="009C65BB" w:rsidRPr="00321742">
        <w:rPr>
          <w:rFonts w:ascii="Arial" w:hAnsi="Arial" w:cs="Arial"/>
          <w:sz w:val="20"/>
          <w:szCs w:val="20"/>
        </w:rPr>
        <w:t>V</w:t>
      </w:r>
      <w:r w:rsidR="00B52924" w:rsidRPr="00321742">
        <w:rPr>
          <w:rFonts w:ascii="Arial" w:hAnsi="Arial" w:cs="Arial"/>
          <w:sz w:val="20"/>
          <w:szCs w:val="20"/>
        </w:rPr>
        <w:t>irginia</w:t>
      </w:r>
      <w:r w:rsidR="009C65BB" w:rsidRPr="00321742">
        <w:rPr>
          <w:rFonts w:ascii="Arial" w:hAnsi="Arial" w:cs="Arial"/>
          <w:sz w:val="20"/>
          <w:szCs w:val="20"/>
        </w:rPr>
        <w:t xml:space="preserve"> DGS</w:t>
      </w:r>
      <w:r w:rsidR="00B52924" w:rsidRPr="00321742">
        <w:rPr>
          <w:rFonts w:ascii="Arial" w:hAnsi="Arial" w:cs="Arial"/>
          <w:sz w:val="20"/>
          <w:szCs w:val="20"/>
        </w:rPr>
        <w:t>-30-360 Form</w:t>
      </w:r>
      <w:r w:rsidRPr="00321742">
        <w:rPr>
          <w:rFonts w:ascii="Arial" w:hAnsi="Arial" w:cs="Arial"/>
          <w:sz w:val="20"/>
          <w:szCs w:val="20"/>
        </w:rPr>
        <w:t>, and to encourage their participation through partnerships, joint ventures, subcontracts, and other contractual opportunities.</w:t>
      </w:r>
      <w:r w:rsidR="00113F0B" w:rsidRPr="00321742">
        <w:rPr>
          <w:rFonts w:ascii="Arial" w:hAnsi="Arial" w:cs="Arial"/>
          <w:sz w:val="20"/>
          <w:szCs w:val="20"/>
        </w:rPr>
        <w:t xml:space="preserve"> </w:t>
      </w:r>
      <w:r w:rsidRPr="00321742">
        <w:rPr>
          <w:rFonts w:ascii="Arial" w:hAnsi="Arial" w:cs="Arial"/>
          <w:sz w:val="20"/>
          <w:szCs w:val="20"/>
        </w:rPr>
        <w:t xml:space="preserve">The Commonwealth of Virginia has a 50% target goal for subcontracting to </w:t>
      </w:r>
      <w:r w:rsidRPr="00321742">
        <w:rPr>
          <w:rFonts w:ascii="Arial" w:hAnsi="Arial" w:cs="Arial"/>
          <w:b/>
          <w:bCs/>
          <w:sz w:val="20"/>
          <w:szCs w:val="20"/>
        </w:rPr>
        <w:t>small</w:t>
      </w:r>
      <w:r w:rsidRPr="00321742">
        <w:rPr>
          <w:rFonts w:ascii="Arial" w:hAnsi="Arial" w:cs="Arial"/>
          <w:sz w:val="20"/>
          <w:szCs w:val="20"/>
        </w:rPr>
        <w:t xml:space="preserve"> business for all new capital outlay construction and the University has a SWaM firm overall participation aspirational goal of 37% for procurement opportunities. Where it is practicable for the </w:t>
      </w:r>
      <w:r w:rsidR="00997A21" w:rsidRPr="00321742">
        <w:rPr>
          <w:rFonts w:ascii="Arial" w:hAnsi="Arial" w:cs="Arial"/>
          <w:sz w:val="20"/>
          <w:szCs w:val="20"/>
        </w:rPr>
        <w:t>Proposer</w:t>
      </w:r>
      <w:r w:rsidRPr="00321742">
        <w:rPr>
          <w:rFonts w:ascii="Arial" w:hAnsi="Arial" w:cs="Arial"/>
          <w:sz w:val="20"/>
          <w:szCs w:val="20"/>
        </w:rPr>
        <w:t xml:space="preserve"> to subcontract any portion of the awarded contracts to other firms, </w:t>
      </w:r>
      <w:r w:rsidRPr="00321742">
        <w:rPr>
          <w:rFonts w:ascii="Arial" w:hAnsi="Arial" w:cs="Arial"/>
          <w:color w:val="000000"/>
          <w:sz w:val="20"/>
          <w:szCs w:val="20"/>
        </w:rPr>
        <w:t xml:space="preserve">the University encourages the use of SWaM firms. The </w:t>
      </w:r>
      <w:r w:rsidR="00997A21" w:rsidRPr="00321742">
        <w:rPr>
          <w:rFonts w:ascii="Arial" w:hAnsi="Arial" w:cs="Arial"/>
          <w:color w:val="000000"/>
          <w:sz w:val="20"/>
          <w:szCs w:val="20"/>
        </w:rPr>
        <w:t>Proposer</w:t>
      </w:r>
      <w:r w:rsidRPr="00321742">
        <w:rPr>
          <w:rFonts w:ascii="Arial" w:hAnsi="Arial" w:cs="Arial"/>
          <w:color w:val="000000"/>
          <w:sz w:val="20"/>
          <w:szCs w:val="20"/>
        </w:rPr>
        <w:t xml:space="preserve"> may obtain names of SWaM firms currently registered with, and certified by, the Virginia Department of Small Business and Supplier Diversity (SBSD) and desiring to work at the University from the Procurement &amp; Supplier Diversity Services Department at the University.</w:t>
      </w:r>
      <w:r w:rsidR="00113F0B" w:rsidRPr="00321742">
        <w:rPr>
          <w:rFonts w:ascii="Arial" w:hAnsi="Arial" w:cs="Arial"/>
          <w:color w:val="000000"/>
          <w:sz w:val="20"/>
          <w:szCs w:val="20"/>
        </w:rPr>
        <w:t xml:space="preserve"> </w:t>
      </w:r>
      <w:r w:rsidR="008962E2" w:rsidRPr="00321742">
        <w:rPr>
          <w:rFonts w:ascii="Arial" w:eastAsia="Calibri" w:hAnsi="Arial" w:cs="Arial"/>
          <w:sz w:val="20"/>
          <w:szCs w:val="20"/>
          <w:lang w:eastAsia="ar-SA"/>
        </w:rPr>
        <w:t>Assistance is available for registration.</w:t>
      </w:r>
      <w:r w:rsidR="008962E2">
        <w:rPr>
          <w:rFonts w:ascii="Arial" w:eastAsia="Calibri" w:hAnsi="Arial" w:cs="Arial"/>
          <w:sz w:val="20"/>
          <w:szCs w:val="20"/>
          <w:lang w:eastAsia="ar-SA"/>
        </w:rPr>
        <w:t xml:space="preserve"> </w:t>
      </w:r>
      <w:r w:rsidRPr="00321742">
        <w:rPr>
          <w:rFonts w:ascii="Arial" w:hAnsi="Arial" w:cs="Arial"/>
          <w:color w:val="000000"/>
          <w:sz w:val="20"/>
          <w:szCs w:val="20"/>
        </w:rPr>
        <w:t xml:space="preserve">If the total amount of a contract exceeds $100,000, the </w:t>
      </w:r>
      <w:r w:rsidR="00C23A09" w:rsidRPr="00321742">
        <w:rPr>
          <w:rFonts w:ascii="Arial" w:hAnsi="Arial" w:cs="Arial"/>
          <w:color w:val="000000"/>
          <w:sz w:val="20"/>
          <w:szCs w:val="20"/>
        </w:rPr>
        <w:t>Proposer</w:t>
      </w:r>
      <w:r w:rsidR="0032309D">
        <w:rPr>
          <w:rFonts w:ascii="Arial" w:hAnsi="Arial" w:cs="Arial"/>
          <w:color w:val="000000"/>
          <w:sz w:val="20"/>
          <w:szCs w:val="20"/>
        </w:rPr>
        <w:t>/</w:t>
      </w:r>
      <w:r w:rsidR="00B87543">
        <w:rPr>
          <w:rFonts w:ascii="Arial" w:hAnsi="Arial" w:cs="Arial"/>
          <w:color w:val="000000"/>
          <w:sz w:val="20"/>
          <w:szCs w:val="20"/>
        </w:rPr>
        <w:t xml:space="preserve"> </w:t>
      </w:r>
      <w:r w:rsidRPr="00321742">
        <w:rPr>
          <w:rFonts w:ascii="Arial" w:hAnsi="Arial" w:cs="Arial"/>
          <w:color w:val="000000"/>
          <w:sz w:val="20"/>
          <w:szCs w:val="20"/>
        </w:rPr>
        <w:t>Subcontractor</w:t>
      </w:r>
      <w:r w:rsidR="00E250CC">
        <w:rPr>
          <w:rFonts w:ascii="Arial" w:hAnsi="Arial" w:cs="Arial"/>
          <w:color w:val="000000"/>
          <w:sz w:val="20"/>
          <w:szCs w:val="20"/>
        </w:rPr>
        <w:t>s</w:t>
      </w:r>
      <w:r w:rsidR="0032309D">
        <w:rPr>
          <w:rFonts w:ascii="Arial" w:hAnsi="Arial" w:cs="Arial"/>
          <w:color w:val="000000"/>
          <w:sz w:val="20"/>
          <w:szCs w:val="20"/>
        </w:rPr>
        <w:t>/</w:t>
      </w:r>
      <w:r w:rsidR="00B87543">
        <w:rPr>
          <w:rFonts w:ascii="Arial" w:hAnsi="Arial" w:cs="Arial"/>
          <w:color w:val="000000"/>
          <w:sz w:val="20"/>
          <w:szCs w:val="20"/>
        </w:rPr>
        <w:t xml:space="preserve"> </w:t>
      </w:r>
      <w:r w:rsidR="00F32F84">
        <w:rPr>
          <w:rFonts w:ascii="Arial" w:hAnsi="Arial" w:cs="Arial"/>
          <w:color w:val="000000"/>
          <w:sz w:val="20"/>
          <w:szCs w:val="20"/>
        </w:rPr>
        <w:t>Consultants</w:t>
      </w:r>
      <w:r w:rsidR="0032309D">
        <w:rPr>
          <w:rFonts w:ascii="Arial" w:hAnsi="Arial" w:cs="Arial"/>
          <w:color w:val="000000"/>
          <w:sz w:val="20"/>
          <w:szCs w:val="20"/>
        </w:rPr>
        <w:t>/</w:t>
      </w:r>
      <w:r w:rsidR="00B87543">
        <w:rPr>
          <w:rFonts w:ascii="Arial" w:hAnsi="Arial" w:cs="Arial"/>
          <w:color w:val="000000"/>
          <w:sz w:val="20"/>
          <w:szCs w:val="20"/>
        </w:rPr>
        <w:t xml:space="preserve"> </w:t>
      </w:r>
      <w:r w:rsidR="00153BD5">
        <w:rPr>
          <w:rFonts w:ascii="Arial" w:hAnsi="Arial" w:cs="Arial"/>
          <w:color w:val="000000"/>
          <w:sz w:val="20"/>
          <w:szCs w:val="20"/>
        </w:rPr>
        <w:t>Suppliers</w:t>
      </w:r>
      <w:r w:rsidR="00F32F84">
        <w:rPr>
          <w:rFonts w:ascii="Arial" w:hAnsi="Arial" w:cs="Arial"/>
          <w:color w:val="000000"/>
          <w:sz w:val="20"/>
          <w:szCs w:val="20"/>
        </w:rPr>
        <w:t xml:space="preserve"> </w:t>
      </w:r>
      <w:r w:rsidRPr="00321742">
        <w:rPr>
          <w:rFonts w:ascii="Arial" w:hAnsi="Arial" w:cs="Arial"/>
          <w:color w:val="000000"/>
          <w:sz w:val="20"/>
          <w:szCs w:val="20"/>
        </w:rPr>
        <w:t>shall complete and submit quarterly reports, on forms provided by the Procurement &amp; Supplier Diversity Services Department in accordance with the University’s SWaM plan, to document expenditures to SWaM firms in connection with the Project.</w:t>
      </w:r>
    </w:p>
    <w:p w14:paraId="6C78CB09" w14:textId="576BD0A5" w:rsidR="00321742" w:rsidRPr="00321742" w:rsidRDefault="00321742" w:rsidP="00321742">
      <w:pPr>
        <w:pStyle w:val="ListParagraph"/>
        <w:numPr>
          <w:ilvl w:val="1"/>
          <w:numId w:val="4"/>
        </w:numPr>
        <w:spacing w:beforeLines="32" w:before="76" w:after="0" w:line="300" w:lineRule="atLeast"/>
        <w:ind w:right="-20"/>
        <w:jc w:val="both"/>
        <w:rPr>
          <w:rFonts w:ascii="Arial" w:eastAsia="Arial" w:hAnsi="Arial" w:cs="Arial"/>
          <w:sz w:val="20"/>
          <w:szCs w:val="20"/>
        </w:rPr>
      </w:pPr>
      <w:r w:rsidRPr="440FA9A6">
        <w:rPr>
          <w:rFonts w:ascii="Arial" w:eastAsia="Calibri" w:hAnsi="Arial" w:cs="Arial"/>
          <w:sz w:val="20"/>
          <w:szCs w:val="20"/>
          <w:lang w:eastAsia="ar-SA"/>
        </w:rPr>
        <w:t xml:space="preserve">Provide a Supplier Diversity Plan. The University will consider the firm’s history and proposed participation by “SWaM” firms, including Minority-Owned (M), Women-Owned (W), Micro (O), Service-Disabled Veteran (SDV), Small Business (S), Employment Service Organization (ESO), (8a), </w:t>
      </w:r>
      <w:r w:rsidR="2D850C78" w:rsidRPr="440FA9A6">
        <w:rPr>
          <w:rFonts w:ascii="Arial" w:eastAsia="Calibri" w:hAnsi="Arial" w:cs="Arial"/>
          <w:sz w:val="20"/>
          <w:szCs w:val="20"/>
          <w:lang w:eastAsia="ar-SA"/>
        </w:rPr>
        <w:t xml:space="preserve">and </w:t>
      </w:r>
      <w:r w:rsidRPr="440FA9A6">
        <w:rPr>
          <w:rFonts w:ascii="Arial" w:eastAsia="Calibri" w:hAnsi="Arial" w:cs="Arial"/>
          <w:sz w:val="20"/>
          <w:szCs w:val="20"/>
          <w:lang w:eastAsia="ar-SA"/>
        </w:rPr>
        <w:t>Economically Disadvantaged Woman Owned</w:t>
      </w:r>
      <w:r w:rsidR="008962E2" w:rsidRPr="440FA9A6">
        <w:rPr>
          <w:rFonts w:ascii="Arial" w:eastAsia="Calibri" w:hAnsi="Arial" w:cs="Arial"/>
          <w:sz w:val="20"/>
          <w:szCs w:val="20"/>
          <w:lang w:eastAsia="ar-SA"/>
        </w:rPr>
        <w:t>.</w:t>
      </w:r>
      <w:r w:rsidRPr="440FA9A6">
        <w:rPr>
          <w:rFonts w:ascii="Arial" w:eastAsia="Calibri" w:hAnsi="Arial" w:cs="Arial"/>
          <w:sz w:val="20"/>
          <w:szCs w:val="20"/>
          <w:lang w:eastAsia="ar-SA"/>
        </w:rPr>
        <w:t xml:space="preserve"> </w:t>
      </w:r>
    </w:p>
    <w:p w14:paraId="23F60C36" w14:textId="77777777" w:rsidR="00DE746D" w:rsidRPr="00C26960" w:rsidRDefault="00DE746D" w:rsidP="00DE746D">
      <w:pPr>
        <w:pStyle w:val="ListParagraph"/>
        <w:spacing w:beforeLines="32" w:before="76" w:after="0" w:line="300" w:lineRule="atLeast"/>
        <w:ind w:left="1800" w:right="-20"/>
        <w:jc w:val="both"/>
        <w:rPr>
          <w:rFonts w:ascii="Arial" w:eastAsia="Arial" w:hAnsi="Arial" w:cs="Arial"/>
          <w:sz w:val="20"/>
          <w:szCs w:val="20"/>
        </w:rPr>
      </w:pPr>
    </w:p>
    <w:p w14:paraId="313F46A4" w14:textId="77777777" w:rsidR="00DE746D" w:rsidRPr="007B46EB" w:rsidRDefault="00DE746D" w:rsidP="001050E6">
      <w:pPr>
        <w:pStyle w:val="ListParagraph"/>
        <w:numPr>
          <w:ilvl w:val="0"/>
          <w:numId w:val="4"/>
        </w:numPr>
        <w:spacing w:beforeLines="32" w:before="76" w:after="0" w:line="300" w:lineRule="atLeast"/>
        <w:ind w:left="700" w:right="-20"/>
        <w:jc w:val="both"/>
        <w:rPr>
          <w:rFonts w:ascii="Arial" w:eastAsia="Arial" w:hAnsi="Arial" w:cs="Arial"/>
          <w:b/>
          <w:bCs/>
          <w:sz w:val="20"/>
          <w:szCs w:val="20"/>
          <w:u w:val="single"/>
        </w:rPr>
      </w:pPr>
      <w:r w:rsidRPr="440FA9A6">
        <w:rPr>
          <w:rFonts w:ascii="Arial" w:eastAsia="Arial" w:hAnsi="Arial" w:cs="Arial"/>
          <w:b/>
          <w:bCs/>
          <w:sz w:val="20"/>
          <w:szCs w:val="20"/>
          <w:u w:val="single"/>
        </w:rPr>
        <w:t>Financial Capability</w:t>
      </w:r>
    </w:p>
    <w:p w14:paraId="1CFB1AB0" w14:textId="0D98D9E1" w:rsidR="00DE746D" w:rsidRPr="00A543C4" w:rsidRDefault="00DE746D" w:rsidP="000355FB">
      <w:pPr>
        <w:suppressAutoHyphens/>
        <w:spacing w:beforeLines="32" w:before="76" w:after="0" w:line="300" w:lineRule="atLeast"/>
        <w:ind w:left="700"/>
        <w:jc w:val="both"/>
        <w:rPr>
          <w:rFonts w:ascii="Arial" w:eastAsia="Calibri" w:hAnsi="Arial" w:cs="Arial"/>
          <w:sz w:val="20"/>
          <w:szCs w:val="20"/>
          <w:lang w:eastAsia="ar-SA"/>
        </w:rPr>
      </w:pPr>
      <w:r w:rsidRPr="00A543C4">
        <w:rPr>
          <w:rFonts w:ascii="Arial" w:eastAsia="Calibri" w:hAnsi="Arial" w:cs="Arial"/>
          <w:sz w:val="20"/>
          <w:szCs w:val="20"/>
          <w:lang w:eastAsia="ar-SA"/>
        </w:rPr>
        <w:t>Proposers must demonstrate their financial capacity to complete and maintain the Project</w:t>
      </w:r>
      <w:r>
        <w:rPr>
          <w:rFonts w:ascii="Arial" w:eastAsia="Calibri" w:hAnsi="Arial" w:cs="Arial"/>
          <w:sz w:val="20"/>
          <w:szCs w:val="20"/>
          <w:lang w:eastAsia="ar-SA"/>
        </w:rPr>
        <w:t>(s)</w:t>
      </w:r>
      <w:r w:rsidRPr="00A543C4">
        <w:rPr>
          <w:rFonts w:ascii="Arial" w:eastAsia="Calibri" w:hAnsi="Arial" w:cs="Arial"/>
          <w:sz w:val="20"/>
          <w:szCs w:val="20"/>
          <w:lang w:eastAsia="ar-SA"/>
        </w:rPr>
        <w:t xml:space="preserve"> over the term of the agreement. Proposers must provide specific evidence that they have available the appropriate financial resources to complete all aspects of the Project</w:t>
      </w:r>
      <w:r>
        <w:rPr>
          <w:rFonts w:ascii="Arial" w:eastAsia="Calibri" w:hAnsi="Arial" w:cs="Arial"/>
          <w:sz w:val="20"/>
          <w:szCs w:val="20"/>
          <w:lang w:eastAsia="ar-SA"/>
        </w:rPr>
        <w:t>(s</w:t>
      </w:r>
      <w:r w:rsidR="009F3B11">
        <w:rPr>
          <w:rFonts w:ascii="Arial" w:eastAsia="Calibri" w:hAnsi="Arial" w:cs="Arial"/>
          <w:sz w:val="20"/>
          <w:szCs w:val="20"/>
          <w:lang w:eastAsia="ar-SA"/>
        </w:rPr>
        <w:t>)</w:t>
      </w:r>
      <w:r w:rsidR="009F3B11" w:rsidRPr="00A543C4">
        <w:rPr>
          <w:rFonts w:ascii="Arial" w:eastAsia="Calibri" w:hAnsi="Arial" w:cs="Arial"/>
          <w:sz w:val="20"/>
          <w:szCs w:val="20"/>
          <w:lang w:eastAsia="ar-SA"/>
        </w:rPr>
        <w:t xml:space="preserve"> or</w:t>
      </w:r>
      <w:r w:rsidRPr="00A543C4">
        <w:rPr>
          <w:rFonts w:ascii="Arial" w:eastAsia="Calibri" w:hAnsi="Arial" w:cs="Arial"/>
          <w:sz w:val="20"/>
          <w:szCs w:val="20"/>
          <w:lang w:eastAsia="ar-SA"/>
        </w:rPr>
        <w:t xml:space="preserve"> demonstrate their capability to raise financing for a project of this nature and scope. Audited financial </w:t>
      </w:r>
      <w:r w:rsidRPr="00AD5631">
        <w:rPr>
          <w:rFonts w:ascii="Arial" w:eastAsia="Calibri" w:hAnsi="Arial" w:cs="Arial"/>
          <w:sz w:val="20"/>
          <w:szCs w:val="20"/>
          <w:lang w:eastAsia="ar-SA"/>
        </w:rPr>
        <w:t xml:space="preserve">statements and any additional evidence demonstrating financial ability to undertake and successfully deliver the </w:t>
      </w:r>
      <w:r w:rsidR="006C1A85" w:rsidRPr="00AD5631">
        <w:rPr>
          <w:rFonts w:ascii="Arial" w:eastAsia="Calibri" w:hAnsi="Arial" w:cs="Arial"/>
          <w:sz w:val="20"/>
          <w:szCs w:val="20"/>
          <w:lang w:eastAsia="ar-SA"/>
        </w:rPr>
        <w:t>P</w:t>
      </w:r>
      <w:r w:rsidRPr="00AD5631">
        <w:rPr>
          <w:rFonts w:ascii="Arial" w:eastAsia="Calibri" w:hAnsi="Arial" w:cs="Arial"/>
          <w:sz w:val="20"/>
          <w:szCs w:val="20"/>
          <w:lang w:eastAsia="ar-SA"/>
        </w:rPr>
        <w:t>roject</w:t>
      </w:r>
      <w:r w:rsidR="002B1994" w:rsidRPr="00AD5631">
        <w:rPr>
          <w:rFonts w:ascii="Arial" w:eastAsia="Calibri" w:hAnsi="Arial" w:cs="Arial"/>
          <w:sz w:val="20"/>
          <w:szCs w:val="20"/>
          <w:lang w:eastAsia="ar-SA"/>
        </w:rPr>
        <w:t>(s)</w:t>
      </w:r>
      <w:r w:rsidRPr="00AD5631">
        <w:rPr>
          <w:rFonts w:ascii="Arial" w:eastAsia="Calibri" w:hAnsi="Arial" w:cs="Arial"/>
          <w:sz w:val="20"/>
          <w:szCs w:val="20"/>
          <w:lang w:eastAsia="ar-SA"/>
        </w:rPr>
        <w:t xml:space="preserve"> should be provided as applicable.</w:t>
      </w:r>
      <w:r w:rsidRPr="00A543C4">
        <w:rPr>
          <w:rFonts w:ascii="Arial" w:eastAsia="Calibri" w:hAnsi="Arial" w:cs="Arial"/>
          <w:sz w:val="20"/>
          <w:szCs w:val="20"/>
          <w:lang w:eastAsia="ar-SA"/>
        </w:rPr>
        <w:t xml:space="preserve"> </w:t>
      </w:r>
    </w:p>
    <w:p w14:paraId="683BA46E" w14:textId="77777777" w:rsidR="00DE746D" w:rsidRPr="00C26960" w:rsidRDefault="00DE746D" w:rsidP="00DE746D">
      <w:pPr>
        <w:spacing w:beforeLines="32" w:before="76" w:after="0" w:line="300" w:lineRule="atLeast"/>
        <w:contextualSpacing/>
        <w:jc w:val="both"/>
        <w:rPr>
          <w:rFonts w:ascii="Arial" w:eastAsia="Calibri" w:hAnsi="Arial" w:cs="Arial"/>
          <w:sz w:val="20"/>
          <w:szCs w:val="20"/>
          <w:lang w:eastAsia="ar-SA"/>
        </w:rPr>
      </w:pPr>
    </w:p>
    <w:p w14:paraId="53200FA3" w14:textId="77777777" w:rsidR="00DE746D" w:rsidRPr="00C26960" w:rsidRDefault="00DE746D" w:rsidP="00DE746D">
      <w:pPr>
        <w:spacing w:beforeLines="32" w:before="76" w:after="0" w:line="300" w:lineRule="atLeast"/>
        <w:ind w:firstLine="720"/>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Factors that must be provided include:</w:t>
      </w:r>
    </w:p>
    <w:p w14:paraId="1004CDD7" w14:textId="77777777" w:rsidR="00DE746D" w:rsidRPr="00C26960" w:rsidRDefault="00DE746D" w:rsidP="001050E6">
      <w:pPr>
        <w:numPr>
          <w:ilvl w:val="1"/>
          <w:numId w:val="9"/>
        </w:numPr>
        <w:suppressAutoHyphens/>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Available financial resources;</w:t>
      </w:r>
    </w:p>
    <w:p w14:paraId="23595A9E" w14:textId="77777777" w:rsidR="00DE746D" w:rsidRPr="00C26960" w:rsidRDefault="00DE746D" w:rsidP="001050E6">
      <w:pPr>
        <w:numPr>
          <w:ilvl w:val="1"/>
          <w:numId w:val="9"/>
        </w:numPr>
        <w:suppressAutoHyphens/>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lastRenderedPageBreak/>
        <w:t>Capability and experience with raising capital (public placement debt, private placement debt, equity, other) in the current capital market and your typical partners for the associated capital;</w:t>
      </w:r>
    </w:p>
    <w:p w14:paraId="35F62B01" w14:textId="5EC3ECC7" w:rsidR="00DE746D" w:rsidRPr="00C26960" w:rsidRDefault="00DE746D" w:rsidP="001050E6">
      <w:pPr>
        <w:numPr>
          <w:ilvl w:val="1"/>
          <w:numId w:val="9"/>
        </w:numPr>
        <w:suppressAutoHyphens/>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 xml:space="preserve">Any anticipated guarantees or requirements from </w:t>
      </w:r>
      <w:r w:rsidRPr="000C5C2F">
        <w:rPr>
          <w:rFonts w:ascii="Arial" w:eastAsia="Calibri" w:hAnsi="Arial" w:cs="Arial"/>
          <w:sz w:val="20"/>
          <w:szCs w:val="20"/>
          <w:lang w:eastAsia="ar-SA"/>
        </w:rPr>
        <w:t xml:space="preserve">the </w:t>
      </w:r>
      <w:r w:rsidR="002B1994" w:rsidRPr="000C5C2F">
        <w:rPr>
          <w:rFonts w:ascii="Arial" w:eastAsia="Calibri" w:hAnsi="Arial" w:cs="Arial"/>
          <w:sz w:val="20"/>
          <w:szCs w:val="20"/>
          <w:lang w:eastAsia="ar-SA"/>
        </w:rPr>
        <w:t>U</w:t>
      </w:r>
      <w:r w:rsidRPr="000C5C2F">
        <w:rPr>
          <w:rFonts w:ascii="Arial" w:eastAsia="Calibri" w:hAnsi="Arial" w:cs="Arial"/>
          <w:sz w:val="20"/>
          <w:szCs w:val="20"/>
          <w:lang w:eastAsia="ar-SA"/>
        </w:rPr>
        <w:t>niversity</w:t>
      </w:r>
      <w:r w:rsidR="0073459D" w:rsidRPr="000C5C2F">
        <w:rPr>
          <w:rFonts w:ascii="Arial" w:eastAsia="Calibri" w:hAnsi="Arial" w:cs="Arial"/>
          <w:sz w:val="20"/>
          <w:szCs w:val="20"/>
          <w:lang w:eastAsia="ar-SA"/>
        </w:rPr>
        <w:t xml:space="preserve"> </w:t>
      </w:r>
      <w:r w:rsidRPr="000C5C2F">
        <w:rPr>
          <w:rFonts w:ascii="Arial" w:eastAsia="Calibri" w:hAnsi="Arial" w:cs="Arial"/>
          <w:sz w:val="20"/>
          <w:szCs w:val="20"/>
          <w:lang w:eastAsia="ar-SA"/>
        </w:rPr>
        <w:t>to underwrite</w:t>
      </w:r>
      <w:r w:rsidRPr="00C26960">
        <w:rPr>
          <w:rFonts w:ascii="Arial" w:eastAsia="Calibri" w:hAnsi="Arial" w:cs="Arial"/>
          <w:sz w:val="20"/>
          <w:szCs w:val="20"/>
          <w:lang w:eastAsia="ar-SA"/>
        </w:rPr>
        <w:t xml:space="preserve"> the </w:t>
      </w:r>
      <w:r>
        <w:rPr>
          <w:rFonts w:ascii="Arial" w:eastAsia="Calibri" w:hAnsi="Arial" w:cs="Arial"/>
          <w:sz w:val="20"/>
          <w:szCs w:val="20"/>
          <w:lang w:eastAsia="ar-SA"/>
        </w:rPr>
        <w:t>P</w:t>
      </w:r>
      <w:r w:rsidRPr="00C26960">
        <w:rPr>
          <w:rFonts w:ascii="Arial" w:eastAsia="Calibri" w:hAnsi="Arial" w:cs="Arial"/>
          <w:sz w:val="20"/>
          <w:szCs w:val="20"/>
          <w:lang w:eastAsia="ar-SA"/>
        </w:rPr>
        <w:t>roject</w:t>
      </w:r>
      <w:r>
        <w:rPr>
          <w:rFonts w:ascii="Arial" w:eastAsia="Calibri" w:hAnsi="Arial" w:cs="Arial"/>
          <w:sz w:val="20"/>
          <w:szCs w:val="20"/>
          <w:lang w:eastAsia="ar-SA"/>
        </w:rPr>
        <w:t>(s)</w:t>
      </w:r>
      <w:r w:rsidRPr="00C26960">
        <w:rPr>
          <w:rFonts w:ascii="Arial" w:eastAsia="Calibri" w:hAnsi="Arial" w:cs="Arial"/>
          <w:sz w:val="20"/>
          <w:szCs w:val="20"/>
          <w:lang w:eastAsia="ar-SA"/>
        </w:rPr>
        <w:t xml:space="preserve">; </w:t>
      </w:r>
    </w:p>
    <w:p w14:paraId="3FDC8367" w14:textId="77777777" w:rsidR="00DE746D" w:rsidRPr="00C26960" w:rsidRDefault="00DE746D" w:rsidP="001050E6">
      <w:pPr>
        <w:numPr>
          <w:ilvl w:val="1"/>
          <w:numId w:val="9"/>
        </w:numPr>
        <w:suppressAutoHyphens/>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 xml:space="preserve">The number and size of past relevant transactions by deal type; </w:t>
      </w:r>
    </w:p>
    <w:p w14:paraId="09A9EF8C" w14:textId="77777777" w:rsidR="00DE746D" w:rsidRPr="00C26960" w:rsidRDefault="00DE746D" w:rsidP="001050E6">
      <w:pPr>
        <w:numPr>
          <w:ilvl w:val="1"/>
          <w:numId w:val="9"/>
        </w:numPr>
        <w:suppressAutoHyphens/>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Specific experiences on past relevant transactions; and</w:t>
      </w:r>
    </w:p>
    <w:p w14:paraId="57577B44" w14:textId="7AFDB9AF" w:rsidR="00DE746D" w:rsidRPr="00C26960" w:rsidRDefault="00DE746D" w:rsidP="001050E6">
      <w:pPr>
        <w:numPr>
          <w:ilvl w:val="1"/>
          <w:numId w:val="9"/>
        </w:numPr>
        <w:suppressAutoHyphens/>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Demonstrated knowledge of prominent deal structures in industry</w:t>
      </w:r>
      <w:r w:rsidR="009F3B11">
        <w:rPr>
          <w:rFonts w:ascii="Arial" w:eastAsia="Calibri" w:hAnsi="Arial" w:cs="Arial"/>
          <w:sz w:val="20"/>
          <w:szCs w:val="20"/>
          <w:lang w:eastAsia="ar-SA"/>
        </w:rPr>
        <w:t>.</w:t>
      </w:r>
    </w:p>
    <w:p w14:paraId="5220BC63" w14:textId="77777777" w:rsidR="00DE746D" w:rsidRPr="00C26960" w:rsidRDefault="00DE746D" w:rsidP="00DE746D">
      <w:pPr>
        <w:pStyle w:val="ListParagraph"/>
        <w:spacing w:beforeLines="32" w:before="76" w:after="0" w:line="300" w:lineRule="atLeast"/>
        <w:ind w:left="700" w:right="-20"/>
        <w:jc w:val="both"/>
        <w:rPr>
          <w:rFonts w:ascii="Arial" w:eastAsia="Arial" w:hAnsi="Arial" w:cs="Arial"/>
          <w:sz w:val="20"/>
          <w:szCs w:val="20"/>
        </w:rPr>
      </w:pPr>
    </w:p>
    <w:p w14:paraId="4CE81641" w14:textId="77777777" w:rsidR="00DE746D" w:rsidRPr="00A543C4" w:rsidRDefault="00DE746D" w:rsidP="001050E6">
      <w:pPr>
        <w:pStyle w:val="ListParagraph"/>
        <w:numPr>
          <w:ilvl w:val="0"/>
          <w:numId w:val="4"/>
        </w:numPr>
        <w:spacing w:beforeLines="32" w:before="76" w:after="0" w:line="300" w:lineRule="atLeast"/>
        <w:ind w:left="700" w:right="-20"/>
        <w:jc w:val="both"/>
        <w:rPr>
          <w:rFonts w:ascii="Arial" w:eastAsia="Arial" w:hAnsi="Arial" w:cs="Arial"/>
          <w:b/>
          <w:bCs/>
          <w:sz w:val="20"/>
          <w:szCs w:val="20"/>
          <w:u w:val="single"/>
        </w:rPr>
      </w:pPr>
      <w:r w:rsidRPr="440FA9A6">
        <w:rPr>
          <w:rFonts w:ascii="Arial" w:eastAsia="Arial" w:hAnsi="Arial" w:cs="Arial"/>
          <w:b/>
          <w:bCs/>
          <w:sz w:val="20"/>
          <w:szCs w:val="20"/>
          <w:u w:val="single"/>
        </w:rPr>
        <w:t>Relevant Experience</w:t>
      </w:r>
    </w:p>
    <w:p w14:paraId="70AA5B04" w14:textId="1CCA11B1" w:rsidR="00DE746D" w:rsidRPr="00A543C4" w:rsidRDefault="00DE746D" w:rsidP="000355FB">
      <w:pPr>
        <w:spacing w:beforeLines="32" w:before="76" w:after="0" w:line="300" w:lineRule="atLeast"/>
        <w:ind w:left="700" w:right="-20"/>
        <w:jc w:val="both"/>
        <w:rPr>
          <w:rFonts w:ascii="Arial" w:eastAsia="Arial" w:hAnsi="Arial" w:cs="Arial"/>
          <w:sz w:val="20"/>
          <w:szCs w:val="20"/>
        </w:rPr>
      </w:pPr>
      <w:r w:rsidRPr="440FA9A6">
        <w:rPr>
          <w:rFonts w:ascii="Arial" w:eastAsia="Calibri" w:hAnsi="Arial" w:cs="Arial"/>
          <w:sz w:val="20"/>
          <w:szCs w:val="20"/>
          <w:lang w:eastAsia="ar-SA"/>
        </w:rPr>
        <w:t>Provide a list, in order of relevance to the Project(s), of at least five (5) recent comparable projects in which the Proposers have participated, preferably projects that were developed within the past ten (10) years</w:t>
      </w:r>
      <w:r w:rsidR="00705C53" w:rsidRPr="440FA9A6">
        <w:rPr>
          <w:rFonts w:ascii="Arial" w:eastAsia="Calibri" w:hAnsi="Arial" w:cs="Arial"/>
          <w:sz w:val="20"/>
          <w:szCs w:val="20"/>
          <w:lang w:eastAsia="ar-SA"/>
        </w:rPr>
        <w:t xml:space="preserve">. </w:t>
      </w:r>
      <w:r w:rsidRPr="440FA9A6">
        <w:rPr>
          <w:rFonts w:ascii="Arial" w:eastAsia="Calibri" w:hAnsi="Arial" w:cs="Arial"/>
          <w:sz w:val="20"/>
          <w:szCs w:val="20"/>
          <w:lang w:eastAsia="ar-SA"/>
        </w:rPr>
        <w:t>Examples should include brief project descriptions, a statement regarding the duration of your financial and operational involvement with each such project following completion, and the name, address, and telephone number of a primary contact with knowledge of the project, and representative images. Project examples should include information, as applicable, gross square footage, cost of construction, total project cost, and project cost per square foot</w:t>
      </w:r>
      <w:r w:rsidR="00705C53" w:rsidRPr="440FA9A6">
        <w:rPr>
          <w:rFonts w:ascii="Arial" w:eastAsia="Calibri" w:hAnsi="Arial" w:cs="Arial"/>
          <w:sz w:val="20"/>
          <w:szCs w:val="20"/>
          <w:lang w:eastAsia="ar-SA"/>
        </w:rPr>
        <w:t xml:space="preserve">. </w:t>
      </w:r>
      <w:r w:rsidRPr="440FA9A6">
        <w:rPr>
          <w:rFonts w:ascii="Arial" w:eastAsia="Calibri" w:hAnsi="Arial" w:cs="Arial"/>
          <w:sz w:val="20"/>
          <w:szCs w:val="20"/>
          <w:lang w:eastAsia="ar-SA"/>
        </w:rPr>
        <w:t>Relevant projects should demonstrate an ability to design, build, finance, operate, and maintain the project while maintaining a long-term relationship with the institution</w:t>
      </w:r>
      <w:r w:rsidR="0032309D">
        <w:rPr>
          <w:rFonts w:ascii="Arial" w:eastAsia="Calibri" w:hAnsi="Arial" w:cs="Arial"/>
          <w:sz w:val="20"/>
          <w:szCs w:val="20"/>
          <w:lang w:eastAsia="ar-SA"/>
        </w:rPr>
        <w:t>/</w:t>
      </w:r>
      <w:r w:rsidR="001432F0">
        <w:rPr>
          <w:rFonts w:ascii="Arial" w:eastAsia="Calibri" w:hAnsi="Arial" w:cs="Arial"/>
          <w:sz w:val="20"/>
          <w:szCs w:val="20"/>
          <w:lang w:eastAsia="ar-SA"/>
        </w:rPr>
        <w:t xml:space="preserve"> </w:t>
      </w:r>
      <w:r w:rsidRPr="440FA9A6">
        <w:rPr>
          <w:rFonts w:ascii="Arial" w:eastAsia="Calibri" w:hAnsi="Arial" w:cs="Arial"/>
          <w:sz w:val="20"/>
          <w:szCs w:val="20"/>
          <w:lang w:eastAsia="ar-SA"/>
        </w:rPr>
        <w:t>client. Proposers should demonstrate that their role in the project added substantive value to the institution</w:t>
      </w:r>
      <w:r w:rsidR="0032309D">
        <w:rPr>
          <w:rFonts w:ascii="Arial" w:eastAsia="Calibri" w:hAnsi="Arial" w:cs="Arial"/>
          <w:sz w:val="20"/>
          <w:szCs w:val="20"/>
          <w:lang w:eastAsia="ar-SA"/>
        </w:rPr>
        <w:t>/</w:t>
      </w:r>
      <w:r w:rsidR="001432F0">
        <w:rPr>
          <w:rFonts w:ascii="Arial" w:eastAsia="Calibri" w:hAnsi="Arial" w:cs="Arial"/>
          <w:sz w:val="20"/>
          <w:szCs w:val="20"/>
          <w:lang w:eastAsia="ar-SA"/>
        </w:rPr>
        <w:t xml:space="preserve"> </w:t>
      </w:r>
      <w:r w:rsidRPr="440FA9A6">
        <w:rPr>
          <w:rFonts w:ascii="Arial" w:eastAsia="Calibri" w:hAnsi="Arial" w:cs="Arial"/>
          <w:sz w:val="20"/>
          <w:szCs w:val="20"/>
          <w:lang w:eastAsia="ar-SA"/>
        </w:rPr>
        <w:t>client. Except as required by applicable law, materials marked as proprietary or confidential will be considered as such.</w:t>
      </w:r>
    </w:p>
    <w:p w14:paraId="5272AE59" w14:textId="77777777" w:rsidR="00DE746D" w:rsidRPr="00C26960" w:rsidRDefault="00DE746D" w:rsidP="006E6EFA">
      <w:pPr>
        <w:spacing w:after="0" w:line="300" w:lineRule="atLeast"/>
        <w:ind w:right="-20"/>
        <w:jc w:val="both"/>
        <w:rPr>
          <w:rFonts w:ascii="Arial" w:eastAsia="Calibri" w:hAnsi="Arial" w:cs="Arial"/>
          <w:sz w:val="20"/>
          <w:szCs w:val="20"/>
          <w:lang w:eastAsia="ar-SA"/>
        </w:rPr>
      </w:pPr>
    </w:p>
    <w:p w14:paraId="14977CF4" w14:textId="436513AB" w:rsidR="00DE746D" w:rsidRPr="00C26960" w:rsidRDefault="00DE746D" w:rsidP="000355FB">
      <w:pPr>
        <w:spacing w:beforeLines="32" w:before="76" w:after="0" w:line="300" w:lineRule="atLeast"/>
        <w:ind w:left="700"/>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 xml:space="preserve">Proposers should specify how each of these comparable projects relates to the proposed </w:t>
      </w:r>
      <w:r>
        <w:rPr>
          <w:rFonts w:ascii="Arial" w:eastAsia="Calibri" w:hAnsi="Arial" w:cs="Arial"/>
          <w:sz w:val="20"/>
          <w:szCs w:val="20"/>
          <w:lang w:eastAsia="ar-SA"/>
        </w:rPr>
        <w:t>P</w:t>
      </w:r>
      <w:r w:rsidRPr="00C26960">
        <w:rPr>
          <w:rFonts w:ascii="Arial" w:eastAsia="Calibri" w:hAnsi="Arial" w:cs="Arial"/>
          <w:sz w:val="20"/>
          <w:szCs w:val="20"/>
          <w:lang w:eastAsia="ar-SA"/>
        </w:rPr>
        <w:t>roject</w:t>
      </w:r>
      <w:r>
        <w:rPr>
          <w:rFonts w:ascii="Arial" w:eastAsia="Calibri" w:hAnsi="Arial" w:cs="Arial"/>
          <w:sz w:val="20"/>
          <w:szCs w:val="20"/>
          <w:lang w:eastAsia="ar-SA"/>
        </w:rPr>
        <w:t xml:space="preserve">(s) </w:t>
      </w:r>
      <w:r w:rsidRPr="00C26960">
        <w:rPr>
          <w:rFonts w:ascii="Arial" w:eastAsia="Calibri" w:hAnsi="Arial" w:cs="Arial"/>
          <w:sz w:val="20"/>
          <w:szCs w:val="20"/>
          <w:lang w:eastAsia="ar-SA"/>
        </w:rPr>
        <w:t>outlined in this RFQ. UVA is particularly interested in projects that include the following conditions:</w:t>
      </w:r>
    </w:p>
    <w:p w14:paraId="12A15058" w14:textId="77777777" w:rsidR="00DE746D" w:rsidRPr="00C26960" w:rsidRDefault="3A2EB931" w:rsidP="001050E6">
      <w:pPr>
        <w:numPr>
          <w:ilvl w:val="0"/>
          <w:numId w:val="8"/>
        </w:numPr>
        <w:suppressAutoHyphens/>
        <w:spacing w:beforeLines="32" w:before="76" w:after="0" w:line="300" w:lineRule="atLeast"/>
        <w:ind w:left="1550"/>
        <w:contextualSpacing/>
        <w:jc w:val="both"/>
        <w:rPr>
          <w:rFonts w:ascii="Arial" w:eastAsia="Calibri" w:hAnsi="Arial" w:cs="Arial"/>
          <w:sz w:val="20"/>
          <w:szCs w:val="20"/>
          <w:lang w:eastAsia="ar-SA"/>
        </w:rPr>
      </w:pPr>
      <w:r w:rsidRPr="5B8350CC">
        <w:rPr>
          <w:rFonts w:ascii="Arial" w:eastAsia="Calibri" w:hAnsi="Arial" w:cs="Arial"/>
          <w:sz w:val="20"/>
          <w:szCs w:val="20"/>
          <w:lang w:eastAsia="ar-SA"/>
        </w:rPr>
        <w:t>Experience with designing, building, financing, operating, and maintaining new on-campus housing and dining facilities;</w:t>
      </w:r>
    </w:p>
    <w:p w14:paraId="47923937" w14:textId="3E1645E9" w:rsidR="3D976443" w:rsidRDefault="3D976443" w:rsidP="5B8350CC">
      <w:pPr>
        <w:numPr>
          <w:ilvl w:val="0"/>
          <w:numId w:val="8"/>
        </w:numPr>
        <w:spacing w:beforeLines="32" w:before="76" w:after="0" w:line="300" w:lineRule="atLeast"/>
        <w:ind w:left="1550"/>
        <w:contextualSpacing/>
        <w:jc w:val="both"/>
        <w:rPr>
          <w:rFonts w:ascii="Arial" w:eastAsia="Calibri" w:hAnsi="Arial" w:cs="Arial"/>
          <w:sz w:val="20"/>
          <w:szCs w:val="20"/>
          <w:lang w:eastAsia="ar-SA"/>
        </w:rPr>
      </w:pPr>
      <w:r w:rsidRPr="5B8350CC">
        <w:rPr>
          <w:rFonts w:ascii="Arial" w:eastAsia="Calibri" w:hAnsi="Arial" w:cs="Arial"/>
          <w:sz w:val="20"/>
          <w:szCs w:val="20"/>
          <w:lang w:eastAsia="ar-SA"/>
        </w:rPr>
        <w:t>Demonstrated ability to meet best practices for providing opportunities for student community building and s</w:t>
      </w:r>
      <w:r w:rsidR="7C3C4974" w:rsidRPr="5B8350CC">
        <w:rPr>
          <w:rFonts w:ascii="Arial" w:eastAsia="Calibri" w:hAnsi="Arial" w:cs="Arial"/>
          <w:sz w:val="20"/>
          <w:szCs w:val="20"/>
          <w:lang w:eastAsia="ar-SA"/>
        </w:rPr>
        <w:t>ense of belonging and well-being;</w:t>
      </w:r>
    </w:p>
    <w:p w14:paraId="5194002E" w14:textId="6775E287" w:rsidR="00DE746D" w:rsidRPr="00C26960" w:rsidRDefault="00991015" w:rsidP="001050E6">
      <w:pPr>
        <w:numPr>
          <w:ilvl w:val="0"/>
          <w:numId w:val="8"/>
        </w:numPr>
        <w:suppressAutoHyphens/>
        <w:spacing w:beforeLines="32" w:before="76" w:after="0" w:line="300" w:lineRule="atLeast"/>
        <w:ind w:left="1550"/>
        <w:contextualSpacing/>
        <w:jc w:val="both"/>
        <w:rPr>
          <w:rFonts w:ascii="Arial" w:eastAsia="Calibri" w:hAnsi="Arial" w:cs="Arial"/>
          <w:sz w:val="20"/>
          <w:szCs w:val="20"/>
          <w:lang w:eastAsia="ar-SA"/>
        </w:rPr>
      </w:pPr>
      <w:r>
        <w:rPr>
          <w:rFonts w:ascii="Arial" w:eastAsia="Calibri" w:hAnsi="Arial" w:cs="Arial"/>
          <w:sz w:val="20"/>
          <w:szCs w:val="20"/>
          <w:lang w:eastAsia="ar-SA"/>
        </w:rPr>
        <w:t>P</w:t>
      </w:r>
      <w:r w:rsidR="00DE746D" w:rsidRPr="00C26960">
        <w:rPr>
          <w:rFonts w:ascii="Arial" w:eastAsia="Calibri" w:hAnsi="Arial" w:cs="Arial"/>
          <w:sz w:val="20"/>
          <w:szCs w:val="20"/>
          <w:lang w:eastAsia="ar-SA"/>
        </w:rPr>
        <w:t>artnership experience with higher ed institutions</w:t>
      </w:r>
      <w:r w:rsidR="00DE746D">
        <w:rPr>
          <w:rFonts w:ascii="Arial" w:eastAsia="Calibri" w:hAnsi="Arial" w:cs="Arial"/>
          <w:sz w:val="20"/>
          <w:szCs w:val="20"/>
          <w:lang w:eastAsia="ar-SA"/>
        </w:rPr>
        <w:t>;</w:t>
      </w:r>
    </w:p>
    <w:p w14:paraId="35D7D81A" w14:textId="77777777" w:rsidR="00DE746D" w:rsidRPr="00C26960" w:rsidRDefault="00DE746D" w:rsidP="001050E6">
      <w:pPr>
        <w:numPr>
          <w:ilvl w:val="0"/>
          <w:numId w:val="8"/>
        </w:numPr>
        <w:suppressAutoHyphens/>
        <w:spacing w:beforeLines="32" w:before="76" w:after="0" w:line="300" w:lineRule="atLeast"/>
        <w:ind w:left="1550"/>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Construction experience within the Charlottesville (or comparable) market</w:t>
      </w:r>
      <w:r>
        <w:rPr>
          <w:rFonts w:ascii="Arial" w:eastAsia="Calibri" w:hAnsi="Arial" w:cs="Arial"/>
          <w:sz w:val="20"/>
          <w:szCs w:val="20"/>
          <w:lang w:eastAsia="ar-SA"/>
        </w:rPr>
        <w:t>;</w:t>
      </w:r>
    </w:p>
    <w:p w14:paraId="348A2CCC" w14:textId="77777777" w:rsidR="00DE746D" w:rsidRPr="00C26960" w:rsidRDefault="00DE746D" w:rsidP="001050E6">
      <w:pPr>
        <w:numPr>
          <w:ilvl w:val="0"/>
          <w:numId w:val="8"/>
        </w:numPr>
        <w:suppressAutoHyphens/>
        <w:spacing w:beforeLines="32" w:before="76" w:after="0" w:line="300" w:lineRule="atLeast"/>
        <w:ind w:left="1550"/>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Experience conducting building programming with institutional clients</w:t>
      </w:r>
      <w:r>
        <w:rPr>
          <w:rFonts w:ascii="Arial" w:eastAsia="Calibri" w:hAnsi="Arial" w:cs="Arial"/>
          <w:sz w:val="20"/>
          <w:szCs w:val="20"/>
          <w:lang w:eastAsia="ar-SA"/>
        </w:rPr>
        <w:t>; and</w:t>
      </w:r>
    </w:p>
    <w:p w14:paraId="33E54F4C" w14:textId="4F04F254" w:rsidR="00DE746D" w:rsidRPr="00C26960" w:rsidRDefault="00DE746D" w:rsidP="001050E6">
      <w:pPr>
        <w:numPr>
          <w:ilvl w:val="0"/>
          <w:numId w:val="8"/>
        </w:numPr>
        <w:suppressAutoHyphens/>
        <w:spacing w:beforeLines="32" w:before="76" w:after="0" w:line="300" w:lineRule="atLeast"/>
        <w:ind w:left="1550"/>
        <w:contextualSpacing/>
        <w:jc w:val="both"/>
        <w:rPr>
          <w:rFonts w:ascii="Arial" w:eastAsia="Calibri" w:hAnsi="Arial" w:cs="Arial"/>
          <w:sz w:val="20"/>
          <w:szCs w:val="20"/>
          <w:lang w:eastAsia="ar-SA"/>
        </w:rPr>
      </w:pPr>
      <w:r w:rsidRPr="65780813">
        <w:rPr>
          <w:rFonts w:ascii="Arial" w:eastAsia="Calibri" w:hAnsi="Arial" w:cs="Arial"/>
          <w:sz w:val="20"/>
          <w:szCs w:val="20"/>
          <w:lang w:eastAsia="ar-SA"/>
        </w:rPr>
        <w:t xml:space="preserve">Experience with sustainable </w:t>
      </w:r>
      <w:r w:rsidR="50E2AF70" w:rsidRPr="65780813">
        <w:rPr>
          <w:rFonts w:ascii="Arial" w:eastAsia="Calibri" w:hAnsi="Arial" w:cs="Arial"/>
          <w:sz w:val="20"/>
          <w:szCs w:val="20"/>
          <w:lang w:eastAsia="ar-SA"/>
        </w:rPr>
        <w:t xml:space="preserve">building and operations </w:t>
      </w:r>
      <w:r w:rsidRPr="65780813">
        <w:rPr>
          <w:rFonts w:ascii="Arial" w:eastAsia="Calibri" w:hAnsi="Arial" w:cs="Arial"/>
          <w:sz w:val="20"/>
          <w:szCs w:val="20"/>
          <w:lang w:eastAsia="ar-SA"/>
        </w:rPr>
        <w:t>solutions, energy efficien</w:t>
      </w:r>
      <w:r w:rsidR="4F9421D9" w:rsidRPr="65780813">
        <w:rPr>
          <w:rFonts w:ascii="Arial" w:eastAsia="Calibri" w:hAnsi="Arial" w:cs="Arial"/>
          <w:sz w:val="20"/>
          <w:szCs w:val="20"/>
          <w:lang w:eastAsia="ar-SA"/>
        </w:rPr>
        <w:t>cy in design and operations</w:t>
      </w:r>
      <w:r w:rsidRPr="65780813">
        <w:rPr>
          <w:rFonts w:ascii="Arial" w:eastAsia="Calibri" w:hAnsi="Arial" w:cs="Arial"/>
          <w:sz w:val="20"/>
          <w:szCs w:val="20"/>
          <w:lang w:eastAsia="ar-SA"/>
        </w:rPr>
        <w:t xml:space="preserve">, and </w:t>
      </w:r>
      <w:r w:rsidR="0073108D" w:rsidRPr="65780813">
        <w:rPr>
          <w:rFonts w:ascii="Arial" w:eastAsia="Calibri" w:hAnsi="Arial" w:cs="Arial"/>
          <w:sz w:val="20"/>
          <w:szCs w:val="20"/>
          <w:lang w:eastAsia="ar-SA"/>
        </w:rPr>
        <w:t>LEED</w:t>
      </w:r>
      <w:r w:rsidR="0032309D">
        <w:rPr>
          <w:rFonts w:ascii="Arial" w:eastAsia="Calibri" w:hAnsi="Arial" w:cs="Arial"/>
          <w:sz w:val="20"/>
          <w:szCs w:val="20"/>
          <w:lang w:eastAsia="ar-SA"/>
        </w:rPr>
        <w:t>/</w:t>
      </w:r>
      <w:r w:rsidR="004906E2">
        <w:rPr>
          <w:rFonts w:ascii="Arial" w:eastAsia="Calibri" w:hAnsi="Arial" w:cs="Arial"/>
          <w:sz w:val="20"/>
          <w:szCs w:val="20"/>
          <w:lang w:eastAsia="ar-SA"/>
        </w:rPr>
        <w:t xml:space="preserve"> </w:t>
      </w:r>
      <w:r w:rsidRPr="65780813">
        <w:rPr>
          <w:rFonts w:ascii="Arial" w:eastAsia="Calibri" w:hAnsi="Arial" w:cs="Arial"/>
          <w:sz w:val="20"/>
          <w:szCs w:val="20"/>
          <w:lang w:eastAsia="ar-SA"/>
        </w:rPr>
        <w:t>Green Building certifications</w:t>
      </w:r>
      <w:r w:rsidR="009F3B11" w:rsidRPr="65780813">
        <w:rPr>
          <w:rFonts w:ascii="Arial" w:eastAsia="Calibri" w:hAnsi="Arial" w:cs="Arial"/>
          <w:sz w:val="20"/>
          <w:szCs w:val="20"/>
          <w:lang w:eastAsia="ar-SA"/>
        </w:rPr>
        <w:t>.</w:t>
      </w:r>
    </w:p>
    <w:p w14:paraId="543075A3" w14:textId="77777777" w:rsidR="00DE746D" w:rsidRPr="00C26960" w:rsidRDefault="00DE746D" w:rsidP="00DE746D">
      <w:pPr>
        <w:pStyle w:val="ListParagraph"/>
        <w:spacing w:beforeLines="32" w:before="76" w:after="0" w:line="300" w:lineRule="atLeast"/>
        <w:ind w:right="-20"/>
        <w:jc w:val="both"/>
        <w:rPr>
          <w:rFonts w:ascii="Arial" w:eastAsia="Arial" w:hAnsi="Arial" w:cs="Arial"/>
          <w:sz w:val="20"/>
          <w:szCs w:val="20"/>
        </w:rPr>
      </w:pPr>
    </w:p>
    <w:p w14:paraId="2E1195EB" w14:textId="77777777" w:rsidR="00DE746D" w:rsidRPr="009F3B11" w:rsidRDefault="00DE746D" w:rsidP="001050E6">
      <w:pPr>
        <w:pStyle w:val="Heading3"/>
        <w:numPr>
          <w:ilvl w:val="0"/>
          <w:numId w:val="20"/>
        </w:numPr>
        <w:spacing w:beforeLines="32" w:before="76" w:line="300" w:lineRule="atLeast"/>
        <w:jc w:val="both"/>
        <w:rPr>
          <w:rFonts w:cs="Arial"/>
          <w:bCs/>
        </w:rPr>
      </w:pPr>
      <w:r w:rsidRPr="009F3B11">
        <w:rPr>
          <w:rFonts w:cs="Arial"/>
          <w:bCs/>
        </w:rPr>
        <w:t>Submittal Instructions</w:t>
      </w:r>
    </w:p>
    <w:p w14:paraId="7010F116" w14:textId="5C6E67F6" w:rsidR="00DE746D" w:rsidRDefault="00DE746D" w:rsidP="00DE746D">
      <w:pPr>
        <w:spacing w:beforeLines="32" w:before="76" w:after="0" w:line="300" w:lineRule="atLeast"/>
        <w:contextualSpacing/>
        <w:jc w:val="both"/>
        <w:rPr>
          <w:rFonts w:ascii="Arial" w:eastAsia="Calibri" w:hAnsi="Arial" w:cs="Arial"/>
          <w:sz w:val="20"/>
          <w:szCs w:val="20"/>
          <w:lang w:eastAsia="ar-SA"/>
        </w:rPr>
      </w:pPr>
      <w:r w:rsidRPr="00C26960">
        <w:rPr>
          <w:rFonts w:ascii="Arial" w:eastAsia="Calibri" w:hAnsi="Arial" w:cs="Arial"/>
          <w:sz w:val="20"/>
          <w:szCs w:val="20"/>
          <w:lang w:eastAsia="ar-SA"/>
        </w:rPr>
        <w:t xml:space="preserve">RFQ </w:t>
      </w:r>
      <w:r w:rsidR="009878F1">
        <w:rPr>
          <w:rFonts w:ascii="Arial" w:eastAsia="Calibri" w:hAnsi="Arial" w:cs="Arial"/>
          <w:sz w:val="20"/>
          <w:szCs w:val="20"/>
          <w:lang w:eastAsia="ar-SA"/>
        </w:rPr>
        <w:t>S</w:t>
      </w:r>
      <w:r w:rsidRPr="00C26960">
        <w:rPr>
          <w:rFonts w:ascii="Arial" w:eastAsia="Calibri" w:hAnsi="Arial" w:cs="Arial"/>
          <w:sz w:val="20"/>
          <w:szCs w:val="20"/>
          <w:lang w:eastAsia="ar-SA"/>
        </w:rPr>
        <w:t xml:space="preserve">ubmittals must be received no later </w:t>
      </w:r>
      <w:r w:rsidRPr="001D5D13">
        <w:rPr>
          <w:rFonts w:ascii="Arial" w:eastAsia="Calibri" w:hAnsi="Arial" w:cs="Arial"/>
          <w:sz w:val="20"/>
          <w:szCs w:val="20"/>
          <w:lang w:eastAsia="ar-SA"/>
        </w:rPr>
        <w:t xml:space="preserve">than </w:t>
      </w:r>
      <w:r w:rsidRPr="001D5D13">
        <w:rPr>
          <w:rFonts w:ascii="Arial" w:eastAsia="Calibri" w:hAnsi="Arial" w:cs="Arial"/>
          <w:b/>
          <w:bCs/>
          <w:sz w:val="20"/>
          <w:szCs w:val="20"/>
          <w:lang w:eastAsia="ar-SA"/>
        </w:rPr>
        <w:t>4:00 pm EST</w:t>
      </w:r>
      <w:r w:rsidRPr="001D5D13">
        <w:rPr>
          <w:rFonts w:ascii="Arial" w:eastAsia="Calibri" w:hAnsi="Arial" w:cs="Arial"/>
          <w:sz w:val="20"/>
          <w:szCs w:val="20"/>
          <w:lang w:eastAsia="ar-SA"/>
        </w:rPr>
        <w:t xml:space="preserve"> </w:t>
      </w:r>
      <w:r w:rsidRPr="00D615D8">
        <w:rPr>
          <w:rFonts w:ascii="Arial" w:eastAsia="Calibri" w:hAnsi="Arial" w:cs="Arial"/>
          <w:sz w:val="20"/>
          <w:szCs w:val="20"/>
          <w:lang w:eastAsia="ar-SA"/>
        </w:rPr>
        <w:t xml:space="preserve">on </w:t>
      </w:r>
      <w:r w:rsidRPr="00D615D8">
        <w:rPr>
          <w:rFonts w:ascii="Arial" w:eastAsia="Calibri" w:hAnsi="Arial" w:cs="Arial"/>
          <w:b/>
          <w:bCs/>
          <w:sz w:val="20"/>
          <w:szCs w:val="20"/>
          <w:lang w:eastAsia="ar-SA"/>
        </w:rPr>
        <w:t>May 22</w:t>
      </w:r>
      <w:r w:rsidRPr="001D5D13">
        <w:rPr>
          <w:rFonts w:ascii="Arial" w:eastAsia="Calibri" w:hAnsi="Arial" w:cs="Arial"/>
          <w:b/>
          <w:bCs/>
          <w:sz w:val="20"/>
          <w:szCs w:val="20"/>
          <w:lang w:eastAsia="ar-SA"/>
        </w:rPr>
        <w:t>, 2024</w:t>
      </w:r>
      <w:r w:rsidRPr="001D5D13">
        <w:rPr>
          <w:rFonts w:ascii="Arial" w:eastAsia="Calibri" w:hAnsi="Arial" w:cs="Arial"/>
          <w:sz w:val="20"/>
          <w:szCs w:val="20"/>
          <w:lang w:eastAsia="ar-SA"/>
        </w:rPr>
        <w:t>:</w:t>
      </w:r>
      <w:r w:rsidRPr="001D5D13">
        <w:rPr>
          <w:rFonts w:ascii="Arial" w:hAnsi="Arial" w:cs="Arial"/>
        </w:rPr>
        <w:t xml:space="preserve"> </w:t>
      </w:r>
      <w:r w:rsidRPr="001D5D13">
        <w:rPr>
          <w:rFonts w:ascii="Arial" w:eastAsia="Calibri" w:hAnsi="Arial" w:cs="Arial"/>
          <w:sz w:val="20"/>
          <w:szCs w:val="20"/>
          <w:lang w:eastAsia="ar-SA"/>
        </w:rPr>
        <w:t xml:space="preserve">The qualifications proposal should be submitted as a PDF with text and images to fit 8.5” x 11” sized paper for ease of review by UVA and should not exceed </w:t>
      </w:r>
      <w:r w:rsidRPr="00FB7336">
        <w:rPr>
          <w:rFonts w:ascii="Arial" w:hAnsi="Arial"/>
          <w:sz w:val="20"/>
          <w:u w:val="single"/>
        </w:rPr>
        <w:t>50 pages</w:t>
      </w:r>
      <w:r w:rsidR="009F3B11" w:rsidRPr="00FB7336">
        <w:rPr>
          <w:rFonts w:ascii="Arial" w:hAnsi="Arial"/>
          <w:sz w:val="20"/>
          <w:u w:val="single"/>
        </w:rPr>
        <w:t xml:space="preserve"> (or 25 pages front and back)</w:t>
      </w:r>
      <w:r w:rsidRPr="00FB7336">
        <w:rPr>
          <w:rFonts w:ascii="Arial" w:hAnsi="Arial"/>
          <w:sz w:val="20"/>
        </w:rPr>
        <w:t>,</w:t>
      </w:r>
      <w:r w:rsidRPr="001D5D13">
        <w:rPr>
          <w:rFonts w:ascii="Arial" w:eastAsia="Calibri" w:hAnsi="Arial" w:cs="Arial"/>
          <w:sz w:val="20"/>
          <w:szCs w:val="20"/>
          <w:lang w:eastAsia="ar-SA"/>
        </w:rPr>
        <w:t xml:space="preserve"> including pictures, charts, graphs</w:t>
      </w:r>
      <w:r w:rsidRPr="00C26960">
        <w:rPr>
          <w:rFonts w:ascii="Arial" w:eastAsia="Calibri" w:hAnsi="Arial" w:cs="Arial"/>
          <w:sz w:val="20"/>
          <w:szCs w:val="20"/>
          <w:lang w:eastAsia="ar-SA"/>
        </w:rPr>
        <w:t>, tables, and text that the Proposers deem appropriate to be part of the review of the response.</w:t>
      </w:r>
      <w:r w:rsidR="006C3F2D">
        <w:rPr>
          <w:rFonts w:ascii="Arial" w:eastAsia="Calibri" w:hAnsi="Arial" w:cs="Arial"/>
          <w:sz w:val="20"/>
          <w:szCs w:val="20"/>
          <w:lang w:eastAsia="ar-SA"/>
        </w:rPr>
        <w:t xml:space="preserve"> </w:t>
      </w:r>
    </w:p>
    <w:p w14:paraId="676D3400" w14:textId="77777777" w:rsidR="000C0C4A" w:rsidRPr="001D5D13" w:rsidRDefault="000C0C4A" w:rsidP="006E6EFA">
      <w:pPr>
        <w:spacing w:after="0" w:line="300" w:lineRule="atLeast"/>
        <w:contextualSpacing/>
        <w:jc w:val="both"/>
        <w:rPr>
          <w:rFonts w:ascii="Arial" w:eastAsia="Calibri" w:hAnsi="Arial" w:cs="Arial"/>
          <w:b/>
          <w:u w:val="single"/>
          <w:lang w:eastAsia="ar-SA"/>
        </w:rPr>
      </w:pPr>
    </w:p>
    <w:p w14:paraId="54FDDF7D" w14:textId="77777777" w:rsidR="00DE746D" w:rsidRDefault="00DE746D" w:rsidP="006E6EFA">
      <w:pPr>
        <w:suppressAutoHyphens/>
        <w:spacing w:after="0" w:line="300" w:lineRule="atLeast"/>
        <w:jc w:val="both"/>
        <w:rPr>
          <w:rFonts w:ascii="Arial" w:eastAsia="Times New Roman" w:hAnsi="Arial" w:cs="Arial"/>
          <w:sz w:val="20"/>
          <w:szCs w:val="20"/>
          <w:lang w:eastAsia="ar-SA"/>
        </w:rPr>
      </w:pPr>
      <w:r w:rsidRPr="00C26960">
        <w:rPr>
          <w:rFonts w:ascii="Arial" w:eastAsia="Times New Roman" w:hAnsi="Arial" w:cs="Arial"/>
          <w:sz w:val="20"/>
          <w:szCs w:val="20"/>
          <w:lang w:eastAsia="ar-SA"/>
        </w:rPr>
        <w:lastRenderedPageBreak/>
        <w:t xml:space="preserve">UVA must receive submissions as specified herein. It shall not be sufficient to show that you initiated an electronic response before the due date and time. UVA is not responsible for and will not pay any costs associated with the preparation and submission of your proposal. </w:t>
      </w:r>
    </w:p>
    <w:p w14:paraId="7C8AD516" w14:textId="77777777" w:rsidR="000C0C4A" w:rsidRPr="00C26960" w:rsidRDefault="000C0C4A" w:rsidP="006E6EFA">
      <w:pPr>
        <w:suppressAutoHyphens/>
        <w:spacing w:after="0" w:line="300" w:lineRule="atLeast"/>
        <w:jc w:val="both"/>
        <w:rPr>
          <w:rFonts w:ascii="Arial" w:eastAsia="Times New Roman" w:hAnsi="Arial" w:cs="Arial"/>
          <w:sz w:val="20"/>
          <w:szCs w:val="20"/>
          <w:lang w:eastAsia="ar-SA"/>
        </w:rPr>
      </w:pPr>
    </w:p>
    <w:p w14:paraId="2A739A0D" w14:textId="227130C5" w:rsidR="00DE746D" w:rsidRDefault="00DE746D" w:rsidP="006E6EFA">
      <w:pPr>
        <w:suppressAutoHyphens/>
        <w:spacing w:after="0" w:line="300" w:lineRule="atLeast"/>
        <w:jc w:val="both"/>
        <w:rPr>
          <w:rFonts w:ascii="Arial" w:eastAsia="Times New Roman" w:hAnsi="Arial" w:cs="Arial"/>
          <w:sz w:val="20"/>
          <w:szCs w:val="20"/>
          <w:lang w:eastAsia="ar-SA"/>
        </w:rPr>
      </w:pPr>
      <w:r w:rsidRPr="00C26960">
        <w:rPr>
          <w:rFonts w:ascii="Arial" w:eastAsia="Times New Roman" w:hAnsi="Arial" w:cs="Arial"/>
          <w:sz w:val="20"/>
          <w:szCs w:val="20"/>
          <w:lang w:eastAsia="ar-SA"/>
        </w:rPr>
        <w:t xml:space="preserve">Proposals, once completed, </w:t>
      </w:r>
      <w:r w:rsidR="00705C53" w:rsidRPr="00C26960">
        <w:rPr>
          <w:rFonts w:ascii="Arial" w:eastAsia="Times New Roman" w:hAnsi="Arial" w:cs="Arial"/>
          <w:sz w:val="20"/>
          <w:szCs w:val="20"/>
          <w:lang w:eastAsia="ar-SA"/>
        </w:rPr>
        <w:t>signed,</w:t>
      </w:r>
      <w:r w:rsidRPr="00C26960">
        <w:rPr>
          <w:rFonts w:ascii="Arial" w:eastAsia="Times New Roman" w:hAnsi="Arial" w:cs="Arial"/>
          <w:sz w:val="20"/>
          <w:szCs w:val="20"/>
          <w:lang w:eastAsia="ar-SA"/>
        </w:rPr>
        <w:t xml:space="preserve"> and submitted by you, will constitute your submission. Modifications to your </w:t>
      </w:r>
      <w:r w:rsidR="00397B25">
        <w:rPr>
          <w:rFonts w:ascii="Arial" w:eastAsia="Times New Roman" w:hAnsi="Arial" w:cs="Arial"/>
          <w:sz w:val="20"/>
          <w:szCs w:val="20"/>
          <w:lang w:eastAsia="ar-SA"/>
        </w:rPr>
        <w:t>P</w:t>
      </w:r>
      <w:r w:rsidRPr="00C26960">
        <w:rPr>
          <w:rFonts w:ascii="Arial" w:eastAsia="Times New Roman" w:hAnsi="Arial" w:cs="Arial"/>
          <w:sz w:val="20"/>
          <w:szCs w:val="20"/>
          <w:lang w:eastAsia="ar-SA"/>
        </w:rPr>
        <w:t>roposal will be allowed through the due date and time of the RFQ</w:t>
      </w:r>
      <w:r w:rsidR="00F65549">
        <w:rPr>
          <w:rFonts w:ascii="Arial" w:eastAsia="Times New Roman" w:hAnsi="Arial" w:cs="Arial"/>
          <w:sz w:val="20"/>
          <w:szCs w:val="20"/>
          <w:lang w:eastAsia="ar-SA"/>
        </w:rPr>
        <w:t xml:space="preserve"> Schedule</w:t>
      </w:r>
      <w:r w:rsidR="00705C53" w:rsidRPr="00C26960">
        <w:rPr>
          <w:rFonts w:ascii="Arial" w:eastAsia="Times New Roman" w:hAnsi="Arial" w:cs="Arial"/>
          <w:sz w:val="20"/>
          <w:szCs w:val="20"/>
          <w:lang w:eastAsia="ar-SA"/>
        </w:rPr>
        <w:t xml:space="preserve">. </w:t>
      </w:r>
      <w:r w:rsidRPr="00C26960">
        <w:rPr>
          <w:rFonts w:ascii="Arial" w:eastAsia="Times New Roman" w:hAnsi="Arial" w:cs="Arial"/>
          <w:sz w:val="20"/>
          <w:szCs w:val="20"/>
          <w:lang w:eastAsia="ar-SA"/>
        </w:rPr>
        <w:t>No oral requests will be allowed.</w:t>
      </w:r>
      <w:r>
        <w:rPr>
          <w:rFonts w:ascii="Arial" w:eastAsia="Times New Roman" w:hAnsi="Arial" w:cs="Arial"/>
          <w:sz w:val="20"/>
          <w:szCs w:val="20"/>
          <w:lang w:eastAsia="ar-SA"/>
        </w:rPr>
        <w:t xml:space="preserve"> </w:t>
      </w:r>
      <w:r w:rsidRPr="00C26960">
        <w:rPr>
          <w:rFonts w:ascii="Arial" w:eastAsia="Times New Roman" w:hAnsi="Arial" w:cs="Arial"/>
          <w:sz w:val="20"/>
          <w:szCs w:val="20"/>
          <w:lang w:eastAsia="ar-SA"/>
        </w:rPr>
        <w:t xml:space="preserve">Requests must be addressed and labeled in the same manner as the original and marked as either MODIFICATION or WITHDRAWAL. </w:t>
      </w:r>
    </w:p>
    <w:p w14:paraId="0D1759AC" w14:textId="77777777" w:rsidR="000C0C4A" w:rsidRPr="00C26960" w:rsidRDefault="000C0C4A" w:rsidP="006E6EFA">
      <w:pPr>
        <w:suppressAutoHyphens/>
        <w:spacing w:after="0" w:line="300" w:lineRule="atLeast"/>
        <w:jc w:val="both"/>
        <w:rPr>
          <w:rFonts w:ascii="Arial" w:eastAsia="Times New Roman" w:hAnsi="Arial" w:cs="Arial"/>
          <w:sz w:val="20"/>
          <w:szCs w:val="20"/>
          <w:lang w:eastAsia="ar-SA"/>
        </w:rPr>
      </w:pPr>
    </w:p>
    <w:p w14:paraId="2FE99DD2" w14:textId="3637FC87" w:rsidR="00DE746D" w:rsidRPr="00C26960" w:rsidRDefault="00DE746D" w:rsidP="006E6EFA">
      <w:pPr>
        <w:suppressAutoHyphens/>
        <w:spacing w:after="0" w:line="300" w:lineRule="atLeast"/>
        <w:jc w:val="both"/>
        <w:rPr>
          <w:rFonts w:ascii="Arial" w:eastAsia="Times New Roman" w:hAnsi="Arial" w:cs="Arial"/>
          <w:sz w:val="20"/>
          <w:szCs w:val="20"/>
          <w:lang w:eastAsia="ar-SA"/>
        </w:rPr>
      </w:pPr>
      <w:r w:rsidRPr="00C26960">
        <w:rPr>
          <w:rFonts w:ascii="Arial" w:eastAsia="Times New Roman" w:hAnsi="Arial" w:cs="Arial"/>
          <w:sz w:val="20"/>
          <w:szCs w:val="20"/>
          <w:lang w:eastAsia="ar-SA"/>
        </w:rPr>
        <w:t xml:space="preserve">UVA reserves the right to seek clarifications concerning any </w:t>
      </w:r>
      <w:r w:rsidR="003E6281">
        <w:rPr>
          <w:rFonts w:ascii="Arial" w:eastAsia="Times New Roman" w:hAnsi="Arial" w:cs="Arial"/>
          <w:sz w:val="20"/>
          <w:szCs w:val="20"/>
          <w:lang w:eastAsia="ar-SA"/>
        </w:rPr>
        <w:t>P</w:t>
      </w:r>
      <w:r w:rsidRPr="00C26960">
        <w:rPr>
          <w:rFonts w:ascii="Arial" w:eastAsia="Times New Roman" w:hAnsi="Arial" w:cs="Arial"/>
          <w:sz w:val="20"/>
          <w:szCs w:val="20"/>
          <w:lang w:eastAsia="ar-SA"/>
        </w:rPr>
        <w:t xml:space="preserve">roposal at any time, and failure to respond may be cause for rejection. Clarification is not an opportunity to change the </w:t>
      </w:r>
      <w:r w:rsidR="003E6281">
        <w:rPr>
          <w:rFonts w:ascii="Arial" w:eastAsia="Times New Roman" w:hAnsi="Arial" w:cs="Arial"/>
          <w:sz w:val="20"/>
          <w:szCs w:val="20"/>
          <w:lang w:eastAsia="ar-SA"/>
        </w:rPr>
        <w:t>P</w:t>
      </w:r>
      <w:r w:rsidRPr="00C26960">
        <w:rPr>
          <w:rFonts w:ascii="Arial" w:eastAsia="Times New Roman" w:hAnsi="Arial" w:cs="Arial"/>
          <w:sz w:val="20"/>
          <w:szCs w:val="20"/>
          <w:lang w:eastAsia="ar-SA"/>
        </w:rPr>
        <w:t xml:space="preserve">roposal. UVA will endeavor to accord all firms fair and equal treatment with respect to the process. Submissions may be deemed non-responsive for failing to submit documentation and/or responses that address each and every element of this RFQ, and any submission so deemed by UVA in its discretion will not be further considered. </w:t>
      </w:r>
    </w:p>
    <w:p w14:paraId="30584480" w14:textId="51913BF5" w:rsidR="00DE746D" w:rsidRDefault="00DE746D" w:rsidP="00DE746D">
      <w:pPr>
        <w:suppressAutoHyphens/>
        <w:spacing w:beforeLines="32" w:before="76" w:after="0" w:line="300" w:lineRule="atLeast"/>
        <w:jc w:val="both"/>
        <w:rPr>
          <w:rFonts w:ascii="Arial" w:eastAsia="Times New Roman" w:hAnsi="Arial" w:cs="Arial"/>
          <w:sz w:val="20"/>
          <w:szCs w:val="20"/>
          <w:lang w:eastAsia="ar-SA"/>
        </w:rPr>
      </w:pPr>
      <w:r w:rsidRPr="00C26960">
        <w:rPr>
          <w:rFonts w:ascii="Arial" w:eastAsia="Times New Roman" w:hAnsi="Arial" w:cs="Arial"/>
          <w:sz w:val="20"/>
          <w:szCs w:val="20"/>
          <w:lang w:eastAsia="ar-SA"/>
        </w:rPr>
        <w:t xml:space="preserve">Submission confers on a firm no right to a determination that it is qualified, and a determination that a firm is qualified confers no right to an award or to a subsequent agreement. This process is for UVA’s benefit only and is to provide UVA with competitive information to assist in its selection process. All decisions on compliance, evaluation, </w:t>
      </w:r>
      <w:r w:rsidR="00705C53" w:rsidRPr="00C26960">
        <w:rPr>
          <w:rFonts w:ascii="Arial" w:eastAsia="Times New Roman" w:hAnsi="Arial" w:cs="Arial"/>
          <w:sz w:val="20"/>
          <w:szCs w:val="20"/>
          <w:lang w:eastAsia="ar-SA"/>
        </w:rPr>
        <w:t>terms,</w:t>
      </w:r>
      <w:r w:rsidRPr="00C26960">
        <w:rPr>
          <w:rFonts w:ascii="Arial" w:eastAsia="Times New Roman" w:hAnsi="Arial" w:cs="Arial"/>
          <w:sz w:val="20"/>
          <w:szCs w:val="20"/>
          <w:lang w:eastAsia="ar-SA"/>
        </w:rPr>
        <w:t xml:space="preserve"> and conditions shall be made solely at UVA’s discretion and made to favor UVA. </w:t>
      </w:r>
    </w:p>
    <w:p w14:paraId="4548B9B7" w14:textId="77777777" w:rsidR="00DE746D" w:rsidRPr="00C26960" w:rsidRDefault="00DE746D" w:rsidP="00DE746D">
      <w:pPr>
        <w:suppressAutoHyphens/>
        <w:spacing w:beforeLines="32" w:before="76" w:after="0" w:line="300" w:lineRule="atLeast"/>
        <w:jc w:val="both"/>
        <w:rPr>
          <w:rFonts w:ascii="Arial" w:eastAsia="Times New Roman" w:hAnsi="Arial" w:cs="Arial"/>
          <w:sz w:val="20"/>
          <w:szCs w:val="20"/>
          <w:lang w:eastAsia="ar-SA"/>
        </w:rPr>
      </w:pPr>
    </w:p>
    <w:p w14:paraId="12098BCF" w14:textId="77777777" w:rsidR="00DE746D" w:rsidRPr="00B16F47" w:rsidRDefault="00DE746D" w:rsidP="001050E6">
      <w:pPr>
        <w:pStyle w:val="Heading1"/>
        <w:numPr>
          <w:ilvl w:val="0"/>
          <w:numId w:val="16"/>
        </w:numPr>
        <w:spacing w:beforeLines="32" w:before="76" w:line="300" w:lineRule="atLeast"/>
        <w:jc w:val="both"/>
        <w:rPr>
          <w:rFonts w:cs="Arial"/>
          <w:bCs/>
        </w:rPr>
      </w:pPr>
      <w:r w:rsidRPr="00B16F47">
        <w:rPr>
          <w:rFonts w:cs="Arial"/>
        </w:rPr>
        <w:t xml:space="preserve">Procurement Process </w:t>
      </w:r>
    </w:p>
    <w:p w14:paraId="13452E03" w14:textId="77777777" w:rsidR="00DE746D" w:rsidRPr="00C26960" w:rsidRDefault="00DE746D" w:rsidP="00DE746D">
      <w:pPr>
        <w:spacing w:beforeLines="32" w:before="76" w:after="0" w:line="300" w:lineRule="atLeast"/>
        <w:jc w:val="both"/>
        <w:rPr>
          <w:rFonts w:ascii="Arial" w:hAnsi="Arial" w:cs="Arial"/>
          <w:b/>
          <w:sz w:val="20"/>
          <w:szCs w:val="20"/>
        </w:rPr>
      </w:pPr>
    </w:p>
    <w:p w14:paraId="6002EA33" w14:textId="77777777" w:rsidR="00DE746D" w:rsidRDefault="00DE746D" w:rsidP="001050E6">
      <w:pPr>
        <w:pStyle w:val="ListParagraph"/>
        <w:numPr>
          <w:ilvl w:val="0"/>
          <w:numId w:val="19"/>
        </w:numPr>
        <w:spacing w:beforeLines="32" w:before="76" w:after="0" w:line="300" w:lineRule="atLeast"/>
        <w:jc w:val="both"/>
        <w:rPr>
          <w:rFonts w:ascii="Arial" w:hAnsi="Arial" w:cs="Arial"/>
          <w:b/>
          <w:sz w:val="20"/>
          <w:szCs w:val="20"/>
        </w:rPr>
      </w:pPr>
      <w:r>
        <w:rPr>
          <w:rFonts w:ascii="Arial" w:hAnsi="Arial" w:cs="Arial"/>
          <w:b/>
          <w:sz w:val="20"/>
          <w:szCs w:val="20"/>
        </w:rPr>
        <w:t>Access to RFQ</w:t>
      </w:r>
    </w:p>
    <w:p w14:paraId="5F810C63" w14:textId="0EB6171F" w:rsidR="000355FB" w:rsidRDefault="00DE746D" w:rsidP="000355FB">
      <w:pPr>
        <w:keepNext/>
        <w:keepLines/>
        <w:spacing w:after="0" w:line="300" w:lineRule="atLeast"/>
        <w:jc w:val="both"/>
        <w:rPr>
          <w:rFonts w:ascii="Arial" w:hAnsi="Arial" w:cs="Arial"/>
          <w:sz w:val="20"/>
          <w:szCs w:val="20"/>
        </w:rPr>
      </w:pPr>
      <w:r w:rsidRPr="00C26960">
        <w:rPr>
          <w:rFonts w:ascii="Arial" w:hAnsi="Arial" w:cs="Arial"/>
          <w:sz w:val="20"/>
          <w:szCs w:val="20"/>
        </w:rPr>
        <w:t>A copy of this Request for Qualifications is available on the Capital Construction &amp; Renovations</w:t>
      </w:r>
      <w:r w:rsidR="00D634C6">
        <w:rPr>
          <w:rFonts w:ascii="Arial" w:hAnsi="Arial" w:cs="Arial"/>
          <w:sz w:val="20"/>
          <w:szCs w:val="20"/>
        </w:rPr>
        <w:t xml:space="preserve"> </w:t>
      </w:r>
      <w:r w:rsidRPr="00C26960">
        <w:rPr>
          <w:rFonts w:ascii="Arial" w:hAnsi="Arial" w:cs="Arial"/>
          <w:sz w:val="20"/>
          <w:szCs w:val="20"/>
        </w:rPr>
        <w:t>website at:</w:t>
      </w:r>
      <w:r w:rsidR="00D634C6">
        <w:rPr>
          <w:rFonts w:ascii="Arial" w:hAnsi="Arial" w:cs="Arial"/>
          <w:sz w:val="20"/>
          <w:szCs w:val="20"/>
        </w:rPr>
        <w:t xml:space="preserve"> </w:t>
      </w:r>
      <w:hyperlink r:id="rId23" w:history="1">
        <w:r w:rsidR="00D634C6" w:rsidRPr="0061638C">
          <w:rPr>
            <w:rStyle w:val="Hyperlink"/>
            <w:rFonts w:ascii="Arial" w:hAnsi="Arial" w:cs="Arial"/>
            <w:sz w:val="20"/>
            <w:szCs w:val="20"/>
          </w:rPr>
          <w:t>https://www.fm.virginia.edu/depts/fpc/index.html</w:t>
        </w:r>
      </w:hyperlink>
      <w:r w:rsidR="00D634C6">
        <w:rPr>
          <w:rFonts w:ascii="Arial" w:hAnsi="Arial" w:cs="Arial"/>
          <w:sz w:val="20"/>
          <w:szCs w:val="20"/>
        </w:rPr>
        <w:t xml:space="preserve">. </w:t>
      </w:r>
    </w:p>
    <w:p w14:paraId="4ACF3C8E" w14:textId="77777777" w:rsidR="000355FB" w:rsidRDefault="000355FB" w:rsidP="000355FB">
      <w:pPr>
        <w:keepNext/>
        <w:keepLines/>
        <w:spacing w:after="0" w:line="300" w:lineRule="atLeast"/>
        <w:jc w:val="both"/>
        <w:rPr>
          <w:rFonts w:ascii="Arial" w:hAnsi="Arial" w:cs="Arial"/>
          <w:sz w:val="20"/>
          <w:szCs w:val="20"/>
        </w:rPr>
      </w:pPr>
    </w:p>
    <w:p w14:paraId="5264B51B" w14:textId="74C52953" w:rsidR="00DE746D" w:rsidRDefault="00DE746D" w:rsidP="000355FB">
      <w:pPr>
        <w:keepNext/>
        <w:keepLines/>
        <w:spacing w:after="0" w:line="300" w:lineRule="atLeast"/>
        <w:jc w:val="both"/>
        <w:rPr>
          <w:rFonts w:ascii="Arial" w:hAnsi="Arial"/>
          <w:sz w:val="20"/>
        </w:rPr>
      </w:pPr>
      <w:r w:rsidRPr="00C7502D">
        <w:rPr>
          <w:rFonts w:ascii="Arial" w:hAnsi="Arial"/>
          <w:sz w:val="20"/>
        </w:rPr>
        <w:t xml:space="preserve">The eVA Internet electronic procurement solution, website portal </w:t>
      </w:r>
      <w:hyperlink r:id="rId24" w:history="1">
        <w:r w:rsidRPr="00C7502D">
          <w:rPr>
            <w:rStyle w:val="Hyperlink"/>
            <w:rFonts w:ascii="Arial" w:hAnsi="Arial"/>
            <w:sz w:val="20"/>
          </w:rPr>
          <w:t>https://www.eva.virginia.gov/</w:t>
        </w:r>
      </w:hyperlink>
      <w:r w:rsidRPr="00C7502D">
        <w:rPr>
          <w:rFonts w:ascii="Arial" w:hAnsi="Arial"/>
          <w:sz w:val="20"/>
        </w:rPr>
        <w:t>, is the Commonwealth of Virginia’s comprehensive electronic procurement system. The portal is the gateway for firms to conduct business with state agencies and public bodies. The State expects all agencies and public bodies to use eVA. The State encourages all firms desiring to provide goods and/or services in the Commonwealth to participate in eVA</w:t>
      </w:r>
      <w:r w:rsidRPr="00C7502D">
        <w:rPr>
          <w:rFonts w:ascii="Arial" w:hAnsi="Arial" w:cs="Arial"/>
          <w:sz w:val="20"/>
          <w:szCs w:val="20"/>
        </w:rPr>
        <w:t>.</w:t>
      </w:r>
      <w:r w:rsidRPr="00C7502D">
        <w:rPr>
          <w:rFonts w:ascii="Arial" w:hAnsi="Arial"/>
          <w:sz w:val="20"/>
        </w:rPr>
        <w:t xml:space="preserve"> The University requires selected firms to register in </w:t>
      </w:r>
      <w:r w:rsidRPr="00C7502D">
        <w:rPr>
          <w:rFonts w:ascii="Arial" w:hAnsi="Arial" w:cs="Arial"/>
          <w:sz w:val="20"/>
          <w:szCs w:val="20"/>
        </w:rPr>
        <w:t>eVA</w:t>
      </w:r>
      <w:r w:rsidRPr="00C7502D">
        <w:rPr>
          <w:rFonts w:ascii="Arial" w:hAnsi="Arial"/>
          <w:sz w:val="20"/>
        </w:rPr>
        <w:t xml:space="preserve"> prior to the University making an award.</w:t>
      </w:r>
    </w:p>
    <w:p w14:paraId="057CD684" w14:textId="77777777" w:rsidR="000355FB" w:rsidRDefault="000355FB" w:rsidP="000355FB">
      <w:pPr>
        <w:keepNext/>
        <w:keepLines/>
        <w:spacing w:after="0" w:line="300" w:lineRule="atLeast"/>
        <w:ind w:left="360"/>
        <w:jc w:val="both"/>
        <w:rPr>
          <w:rFonts w:ascii="Arial" w:hAnsi="Arial" w:cs="Arial"/>
          <w:sz w:val="20"/>
          <w:szCs w:val="20"/>
        </w:rPr>
      </w:pPr>
    </w:p>
    <w:p w14:paraId="3BA6A50A" w14:textId="77777777" w:rsidR="006E6EFA" w:rsidRPr="00F9225E" w:rsidRDefault="006E6EFA" w:rsidP="000355FB">
      <w:pPr>
        <w:keepNext/>
        <w:keepLines/>
        <w:spacing w:after="0" w:line="300" w:lineRule="atLeast"/>
        <w:ind w:left="360"/>
        <w:jc w:val="both"/>
        <w:rPr>
          <w:rFonts w:ascii="Arial" w:hAnsi="Arial" w:cs="Arial"/>
          <w:sz w:val="20"/>
          <w:szCs w:val="20"/>
        </w:rPr>
      </w:pPr>
    </w:p>
    <w:p w14:paraId="7C849E1A" w14:textId="77777777" w:rsidR="00DE746D" w:rsidRPr="00C26960" w:rsidRDefault="00DE746D" w:rsidP="006E6EFA">
      <w:pPr>
        <w:pStyle w:val="ListParagraph"/>
        <w:numPr>
          <w:ilvl w:val="0"/>
          <w:numId w:val="19"/>
        </w:numPr>
        <w:spacing w:after="0" w:line="300" w:lineRule="atLeast"/>
        <w:jc w:val="both"/>
        <w:rPr>
          <w:rFonts w:ascii="Arial" w:hAnsi="Arial" w:cs="Arial"/>
          <w:b/>
          <w:sz w:val="20"/>
          <w:szCs w:val="20"/>
        </w:rPr>
      </w:pPr>
      <w:r w:rsidRPr="00C26960">
        <w:rPr>
          <w:rFonts w:ascii="Arial" w:hAnsi="Arial" w:cs="Arial"/>
          <w:b/>
          <w:sz w:val="20"/>
          <w:szCs w:val="20"/>
        </w:rPr>
        <w:t>C</w:t>
      </w:r>
      <w:r w:rsidRPr="00C26960">
        <w:rPr>
          <w:rStyle w:val="Heading3Char"/>
          <w:rFonts w:cs="Arial"/>
        </w:rPr>
        <w:t>ommunication</w:t>
      </w:r>
    </w:p>
    <w:p w14:paraId="0182CBAE" w14:textId="709FBB8E" w:rsidR="00DE746D" w:rsidRDefault="00DE746D" w:rsidP="000355FB">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Throughout the procurement process, Proposers may only have contact </w:t>
      </w:r>
      <w:r w:rsidRPr="00055EEB">
        <w:rPr>
          <w:rFonts w:ascii="Arial" w:hAnsi="Arial" w:cs="Arial"/>
          <w:sz w:val="20"/>
          <w:szCs w:val="20"/>
        </w:rPr>
        <w:t xml:space="preserve">with the UVA </w:t>
      </w:r>
      <w:r w:rsidR="003A21DE" w:rsidRPr="00055EEB">
        <w:rPr>
          <w:rFonts w:ascii="Arial" w:hAnsi="Arial" w:cs="Arial"/>
          <w:sz w:val="20"/>
          <w:szCs w:val="20"/>
        </w:rPr>
        <w:t>representative</w:t>
      </w:r>
      <w:r>
        <w:rPr>
          <w:rFonts w:ascii="Arial" w:hAnsi="Arial" w:cs="Arial"/>
          <w:sz w:val="20"/>
          <w:szCs w:val="20"/>
        </w:rPr>
        <w:t xml:space="preserve">, with a copy to the B&amp;D representative, as </w:t>
      </w:r>
      <w:r w:rsidRPr="00C26960">
        <w:rPr>
          <w:rFonts w:ascii="Arial" w:hAnsi="Arial" w:cs="Arial"/>
          <w:sz w:val="20"/>
          <w:szCs w:val="20"/>
        </w:rPr>
        <w:t xml:space="preserve">identified </w:t>
      </w:r>
      <w:r>
        <w:rPr>
          <w:rFonts w:ascii="Arial" w:hAnsi="Arial" w:cs="Arial"/>
          <w:sz w:val="20"/>
          <w:szCs w:val="20"/>
        </w:rPr>
        <w:t>below and on the cover page of this RFQ</w:t>
      </w:r>
      <w:r w:rsidRPr="00C26960">
        <w:rPr>
          <w:rFonts w:ascii="Arial" w:hAnsi="Arial" w:cs="Arial"/>
          <w:sz w:val="20"/>
          <w:szCs w:val="20"/>
        </w:rPr>
        <w:t xml:space="preserve">. Discussions or communications regarding this RFQ with any </w:t>
      </w:r>
      <w:r w:rsidRPr="001D5D13">
        <w:rPr>
          <w:rFonts w:ascii="Arial" w:hAnsi="Arial" w:cs="Arial"/>
          <w:sz w:val="20"/>
          <w:szCs w:val="20"/>
        </w:rPr>
        <w:t xml:space="preserve">other individuals associated in any capacity with UVA, its consultants, contractors, or members of its Board of Visitors, are prohibited, unless otherwise approved in writing by the </w:t>
      </w:r>
      <w:bookmarkStart w:id="4" w:name="_Hlk164863025"/>
      <w:r w:rsidR="00055EEB">
        <w:rPr>
          <w:rFonts w:ascii="Arial" w:hAnsi="Arial" w:cs="Arial"/>
          <w:sz w:val="20"/>
          <w:szCs w:val="20"/>
        </w:rPr>
        <w:t>UVA representative</w:t>
      </w:r>
      <w:bookmarkEnd w:id="4"/>
      <w:r w:rsidRPr="001D5D13">
        <w:rPr>
          <w:rFonts w:ascii="Arial" w:hAnsi="Arial" w:cs="Arial"/>
          <w:sz w:val="20"/>
          <w:szCs w:val="20"/>
        </w:rPr>
        <w:t>.</w:t>
      </w:r>
    </w:p>
    <w:p w14:paraId="11820846" w14:textId="77777777" w:rsidR="000C0C4A" w:rsidRPr="001D5D13" w:rsidRDefault="000C0C4A" w:rsidP="006E6EFA">
      <w:pPr>
        <w:spacing w:after="0" w:line="300" w:lineRule="atLeast"/>
        <w:jc w:val="both"/>
        <w:rPr>
          <w:rFonts w:ascii="Arial" w:hAnsi="Arial" w:cs="Arial"/>
          <w:sz w:val="20"/>
          <w:szCs w:val="20"/>
        </w:rPr>
      </w:pPr>
    </w:p>
    <w:p w14:paraId="11CC75BB" w14:textId="59CAFE16" w:rsidR="00DE746D" w:rsidRDefault="00DE746D" w:rsidP="006E6EFA">
      <w:pPr>
        <w:spacing w:after="0" w:line="300" w:lineRule="atLeast"/>
        <w:jc w:val="both"/>
        <w:rPr>
          <w:rFonts w:ascii="Arial" w:hAnsi="Arial" w:cs="Arial"/>
          <w:sz w:val="20"/>
          <w:szCs w:val="20"/>
        </w:rPr>
      </w:pPr>
      <w:r w:rsidRPr="001D5D13">
        <w:rPr>
          <w:rFonts w:ascii="Arial" w:hAnsi="Arial" w:cs="Arial"/>
          <w:sz w:val="20"/>
          <w:szCs w:val="20"/>
        </w:rPr>
        <w:t xml:space="preserve">Discussions or communications with any other person, regardless of the format, could result in disclosure of proprietary or other competitive sensitive information or otherwise create the appearance of impropriety or unfair competition and, thereby, compromise the integrity of </w:t>
      </w:r>
      <w:r w:rsidR="00B16F47">
        <w:rPr>
          <w:rFonts w:ascii="Arial" w:hAnsi="Arial" w:cs="Arial"/>
          <w:sz w:val="20"/>
          <w:szCs w:val="20"/>
        </w:rPr>
        <w:t xml:space="preserve">the </w:t>
      </w:r>
      <w:r w:rsidRPr="001D5D13">
        <w:rPr>
          <w:rFonts w:ascii="Arial" w:hAnsi="Arial" w:cs="Arial"/>
          <w:sz w:val="20"/>
          <w:szCs w:val="20"/>
        </w:rPr>
        <w:t>University's procurement process</w:t>
      </w:r>
      <w:r w:rsidR="001A481D" w:rsidRPr="001D5D13">
        <w:rPr>
          <w:rFonts w:ascii="Arial" w:hAnsi="Arial" w:cs="Arial"/>
          <w:sz w:val="20"/>
          <w:szCs w:val="20"/>
        </w:rPr>
        <w:t xml:space="preserve">. </w:t>
      </w:r>
      <w:r w:rsidRPr="001D5D13">
        <w:rPr>
          <w:rFonts w:ascii="Arial" w:hAnsi="Arial" w:cs="Arial"/>
          <w:sz w:val="20"/>
          <w:szCs w:val="20"/>
        </w:rPr>
        <w:t>“Proposers” includes subcontractors at all levels and joint venture members, where applicable.</w:t>
      </w:r>
    </w:p>
    <w:p w14:paraId="1A2F744B" w14:textId="77777777" w:rsidR="000C0C4A" w:rsidRPr="001D5D13" w:rsidRDefault="000C0C4A" w:rsidP="006E6EFA">
      <w:pPr>
        <w:spacing w:after="0" w:line="300" w:lineRule="atLeast"/>
        <w:jc w:val="both"/>
        <w:rPr>
          <w:rFonts w:ascii="Arial" w:hAnsi="Arial" w:cs="Arial"/>
          <w:sz w:val="20"/>
          <w:szCs w:val="20"/>
        </w:rPr>
      </w:pPr>
    </w:p>
    <w:p w14:paraId="6BCD3E28" w14:textId="327BFC2E" w:rsidR="00DE746D" w:rsidRPr="001D5D13" w:rsidRDefault="00DE746D" w:rsidP="006E6EFA">
      <w:pPr>
        <w:spacing w:after="0" w:line="300" w:lineRule="atLeast"/>
        <w:jc w:val="both"/>
        <w:rPr>
          <w:rFonts w:ascii="Arial" w:hAnsi="Arial" w:cs="Arial"/>
          <w:sz w:val="20"/>
          <w:szCs w:val="20"/>
        </w:rPr>
      </w:pPr>
      <w:r w:rsidRPr="001D5D13">
        <w:rPr>
          <w:rFonts w:ascii="Arial" w:hAnsi="Arial" w:cs="Arial"/>
          <w:sz w:val="20"/>
          <w:szCs w:val="20"/>
        </w:rPr>
        <w:t>Propose</w:t>
      </w:r>
      <w:r>
        <w:rPr>
          <w:rFonts w:ascii="Arial" w:hAnsi="Arial" w:cs="Arial"/>
          <w:sz w:val="20"/>
          <w:szCs w:val="20"/>
        </w:rPr>
        <w:t>r</w:t>
      </w:r>
      <w:r w:rsidRPr="001D5D13">
        <w:rPr>
          <w:rFonts w:ascii="Arial" w:hAnsi="Arial" w:cs="Arial"/>
          <w:sz w:val="20"/>
          <w:szCs w:val="20"/>
        </w:rPr>
        <w:t xml:space="preserve">s shall provide immediate written notice to the </w:t>
      </w:r>
      <w:r w:rsidR="00055EEB">
        <w:rPr>
          <w:rFonts w:ascii="Arial" w:hAnsi="Arial" w:cs="Arial"/>
          <w:sz w:val="20"/>
          <w:szCs w:val="20"/>
        </w:rPr>
        <w:t>UVA representative</w:t>
      </w:r>
      <w:r w:rsidRPr="001D5D13">
        <w:rPr>
          <w:rFonts w:ascii="Arial" w:hAnsi="Arial" w:cs="Arial"/>
          <w:sz w:val="20"/>
          <w:szCs w:val="20"/>
        </w:rPr>
        <w:t xml:space="preserve"> any time contact has not been limited </w:t>
      </w:r>
      <w:r w:rsidRPr="00B348C1">
        <w:rPr>
          <w:rFonts w:ascii="Arial" w:hAnsi="Arial" w:cs="Arial"/>
          <w:sz w:val="20"/>
          <w:szCs w:val="20"/>
        </w:rPr>
        <w:t xml:space="preserve">to UVA’s </w:t>
      </w:r>
      <w:r w:rsidR="00B348C1" w:rsidRPr="00B348C1">
        <w:rPr>
          <w:rFonts w:ascii="Arial" w:hAnsi="Arial" w:cs="Arial"/>
          <w:sz w:val="20"/>
          <w:szCs w:val="20"/>
        </w:rPr>
        <w:t>representative</w:t>
      </w:r>
      <w:r w:rsidRPr="001D5D13">
        <w:rPr>
          <w:rFonts w:ascii="Arial" w:hAnsi="Arial" w:cs="Arial"/>
          <w:sz w:val="20"/>
          <w:szCs w:val="20"/>
        </w:rPr>
        <w:t xml:space="preserve"> concerning this solicitation, whether initiated by the Proposer or by other UVA employees, consultants, contractors, or members of its Board of Visitors. Any violation of this prohibition may result in the disqualification of the Proposer from further participation in this procurement, and from award of any contract or subcontract under this solicitation. </w:t>
      </w:r>
    </w:p>
    <w:p w14:paraId="3BD664DA" w14:textId="77777777" w:rsidR="00DE746D" w:rsidRPr="001D5D13" w:rsidRDefault="00DE746D" w:rsidP="000355FB">
      <w:pPr>
        <w:spacing w:beforeLines="32" w:before="76" w:after="0" w:line="300" w:lineRule="atLeast"/>
        <w:jc w:val="both"/>
        <w:rPr>
          <w:rFonts w:ascii="Arial" w:hAnsi="Arial" w:cs="Arial"/>
          <w:sz w:val="20"/>
          <w:szCs w:val="20"/>
        </w:rPr>
      </w:pPr>
    </w:p>
    <w:p w14:paraId="0684D48B" w14:textId="77777777" w:rsidR="006E6EFA" w:rsidRDefault="006E6EFA">
      <w:pPr>
        <w:rPr>
          <w:rFonts w:ascii="Arial" w:hAnsi="Arial" w:cs="Arial"/>
          <w:sz w:val="20"/>
          <w:szCs w:val="20"/>
          <w:u w:val="single"/>
        </w:rPr>
      </w:pPr>
      <w:r>
        <w:rPr>
          <w:rFonts w:ascii="Arial" w:hAnsi="Arial" w:cs="Arial"/>
          <w:sz w:val="20"/>
          <w:szCs w:val="20"/>
          <w:u w:val="single"/>
        </w:rPr>
        <w:br w:type="page"/>
      </w:r>
    </w:p>
    <w:p w14:paraId="2AE7D909" w14:textId="03163891" w:rsidR="00DE746D" w:rsidRPr="001D5D13" w:rsidRDefault="00DE746D" w:rsidP="000355FB">
      <w:pPr>
        <w:spacing w:after="0" w:line="300" w:lineRule="atLeast"/>
        <w:jc w:val="both"/>
        <w:rPr>
          <w:rFonts w:ascii="Arial" w:hAnsi="Arial" w:cs="Arial"/>
          <w:sz w:val="20"/>
          <w:szCs w:val="20"/>
          <w:u w:val="single"/>
        </w:rPr>
      </w:pPr>
      <w:r w:rsidRPr="001D5D13">
        <w:rPr>
          <w:rFonts w:ascii="Arial" w:hAnsi="Arial" w:cs="Arial"/>
          <w:sz w:val="20"/>
          <w:szCs w:val="20"/>
          <w:u w:val="single"/>
        </w:rPr>
        <w:lastRenderedPageBreak/>
        <w:t>Th</w:t>
      </w:r>
      <w:r w:rsidRPr="00B348C1">
        <w:rPr>
          <w:rFonts w:ascii="Arial" w:hAnsi="Arial" w:cs="Arial"/>
          <w:sz w:val="20"/>
          <w:szCs w:val="20"/>
          <w:u w:val="single"/>
        </w:rPr>
        <w:t xml:space="preserve">e </w:t>
      </w:r>
      <w:r w:rsidR="00B348C1" w:rsidRPr="00B348C1">
        <w:rPr>
          <w:rFonts w:ascii="Arial" w:hAnsi="Arial" w:cs="Arial"/>
          <w:sz w:val="20"/>
          <w:szCs w:val="20"/>
          <w:u w:val="single"/>
        </w:rPr>
        <w:t xml:space="preserve">UVA representative </w:t>
      </w:r>
      <w:r w:rsidRPr="00B348C1">
        <w:rPr>
          <w:rFonts w:ascii="Arial" w:hAnsi="Arial" w:cs="Arial"/>
          <w:sz w:val="20"/>
          <w:szCs w:val="20"/>
          <w:u w:val="single"/>
        </w:rPr>
        <w:t>for th</w:t>
      </w:r>
      <w:r w:rsidRPr="001D5D13">
        <w:rPr>
          <w:rFonts w:ascii="Arial" w:hAnsi="Arial" w:cs="Arial"/>
          <w:sz w:val="20"/>
          <w:szCs w:val="20"/>
          <w:u w:val="single"/>
        </w:rPr>
        <w:t>is procurement is:</w:t>
      </w:r>
    </w:p>
    <w:p w14:paraId="1B7DFFF2" w14:textId="18CE0D0A" w:rsidR="00DE746D" w:rsidRPr="00FA4C2F" w:rsidRDefault="00DE746D" w:rsidP="000355FB">
      <w:pPr>
        <w:spacing w:after="0" w:line="300" w:lineRule="atLeast"/>
        <w:jc w:val="both"/>
        <w:rPr>
          <w:rFonts w:ascii="Arial" w:hAnsi="Arial" w:cs="Arial"/>
          <w:sz w:val="20"/>
          <w:szCs w:val="20"/>
        </w:rPr>
      </w:pPr>
      <w:r w:rsidRPr="00FA4C2F">
        <w:rPr>
          <w:rFonts w:ascii="Arial" w:hAnsi="Arial" w:cs="Arial"/>
          <w:sz w:val="20"/>
          <w:szCs w:val="20"/>
        </w:rPr>
        <w:t>Jeff Moore</w:t>
      </w:r>
      <w:r w:rsidR="00FC299A" w:rsidRPr="00FA4C2F">
        <w:rPr>
          <w:rFonts w:ascii="Arial" w:hAnsi="Arial" w:cs="Arial"/>
          <w:sz w:val="20"/>
          <w:szCs w:val="20"/>
        </w:rPr>
        <w:t>, P.E., VCCO</w:t>
      </w:r>
    </w:p>
    <w:p w14:paraId="4BD099F1" w14:textId="5EFE446B" w:rsidR="00DE746D" w:rsidRPr="00FA4C2F" w:rsidRDefault="00893E8F" w:rsidP="000355FB">
      <w:pPr>
        <w:spacing w:after="0" w:line="300" w:lineRule="atLeast"/>
        <w:rPr>
          <w:rFonts w:ascii="Arial" w:hAnsi="Arial" w:cs="Arial"/>
          <w:sz w:val="20"/>
          <w:szCs w:val="20"/>
        </w:rPr>
      </w:pPr>
      <w:r w:rsidRPr="00FA4C2F">
        <w:rPr>
          <w:rFonts w:ascii="Arial" w:hAnsi="Arial" w:cs="Arial"/>
          <w:sz w:val="20"/>
          <w:szCs w:val="20"/>
        </w:rPr>
        <w:t xml:space="preserve">Contract </w:t>
      </w:r>
      <w:r w:rsidRPr="00FA4C2F">
        <w:rPr>
          <w:rFonts w:ascii="Arial" w:eastAsia="Calibri" w:hAnsi="Arial" w:cs="Arial"/>
          <w:sz w:val="20"/>
          <w:szCs w:val="20"/>
        </w:rPr>
        <w:t>Administration</w:t>
      </w:r>
      <w:r w:rsidRPr="00FA4C2F">
        <w:rPr>
          <w:rFonts w:ascii="Arial" w:hAnsi="Arial" w:cs="Arial"/>
          <w:sz w:val="20"/>
          <w:szCs w:val="20"/>
        </w:rPr>
        <w:t xml:space="preserve"> Services Associate Director</w:t>
      </w:r>
      <w:r w:rsidR="00B16F47" w:rsidRPr="00FA4C2F">
        <w:rPr>
          <w:rFonts w:ascii="Arial" w:hAnsi="Arial" w:cs="Arial"/>
          <w:sz w:val="20"/>
          <w:szCs w:val="20"/>
        </w:rPr>
        <w:t>, UVA</w:t>
      </w:r>
      <w:r w:rsidR="00B045F4" w:rsidRPr="00FA4C2F">
        <w:rPr>
          <w:rFonts w:ascii="Arial" w:eastAsia="Calibri" w:hAnsi="Arial" w:cs="Arial"/>
          <w:sz w:val="20"/>
          <w:szCs w:val="20"/>
        </w:rPr>
        <w:t xml:space="preserve"> CC&amp;R</w:t>
      </w:r>
    </w:p>
    <w:p w14:paraId="1CAE80C7" w14:textId="77777777" w:rsidR="00DE746D" w:rsidRPr="00FA4C2F" w:rsidRDefault="00ED3C7F" w:rsidP="000355FB">
      <w:pPr>
        <w:spacing w:after="0" w:line="300" w:lineRule="atLeast"/>
        <w:rPr>
          <w:rStyle w:val="Hyperlink"/>
          <w:rFonts w:ascii="Arial" w:eastAsia="Calibri" w:hAnsi="Arial" w:cs="Arial"/>
          <w:sz w:val="20"/>
          <w:szCs w:val="20"/>
        </w:rPr>
      </w:pPr>
      <w:hyperlink r:id="rId25" w:history="1">
        <w:r w:rsidR="00DE746D" w:rsidRPr="00FA4C2F">
          <w:rPr>
            <w:rStyle w:val="Hyperlink"/>
            <w:rFonts w:ascii="Arial" w:eastAsia="Calibri" w:hAnsi="Arial" w:cs="Arial"/>
            <w:sz w:val="20"/>
            <w:szCs w:val="20"/>
          </w:rPr>
          <w:t>hjm7m@virginia.edu</w:t>
        </w:r>
      </w:hyperlink>
    </w:p>
    <w:p w14:paraId="6D8F1E0B" w14:textId="77777777" w:rsidR="00DE746D" w:rsidRDefault="00DE746D" w:rsidP="000355FB">
      <w:pPr>
        <w:spacing w:beforeLines="32" w:before="76" w:after="0" w:line="300" w:lineRule="atLeast"/>
        <w:jc w:val="both"/>
        <w:rPr>
          <w:rFonts w:ascii="Arial" w:hAnsi="Arial" w:cs="Arial"/>
          <w:sz w:val="20"/>
          <w:szCs w:val="20"/>
        </w:rPr>
      </w:pPr>
    </w:p>
    <w:p w14:paraId="26807E57" w14:textId="77777777" w:rsidR="00DE746D" w:rsidRPr="00E41E09" w:rsidRDefault="00DE746D" w:rsidP="000355FB">
      <w:pPr>
        <w:spacing w:after="0" w:line="300" w:lineRule="atLeast"/>
        <w:jc w:val="both"/>
        <w:rPr>
          <w:rFonts w:ascii="Arial" w:hAnsi="Arial" w:cs="Arial"/>
          <w:sz w:val="20"/>
          <w:szCs w:val="20"/>
          <w:u w:val="single"/>
        </w:rPr>
      </w:pPr>
      <w:r w:rsidRPr="00E41E09">
        <w:rPr>
          <w:rFonts w:ascii="Arial" w:hAnsi="Arial" w:cs="Arial"/>
          <w:sz w:val="20"/>
          <w:szCs w:val="20"/>
          <w:u w:val="single"/>
        </w:rPr>
        <w:t>Brailsford &amp; Dunlavey representative:</w:t>
      </w:r>
    </w:p>
    <w:p w14:paraId="2A7B8A47" w14:textId="77777777" w:rsidR="00DE746D" w:rsidRDefault="00DE746D" w:rsidP="000355FB">
      <w:pPr>
        <w:spacing w:after="0" w:line="300" w:lineRule="atLeast"/>
        <w:jc w:val="both"/>
        <w:rPr>
          <w:rFonts w:ascii="Arial" w:hAnsi="Arial" w:cs="Arial"/>
          <w:sz w:val="20"/>
          <w:szCs w:val="20"/>
        </w:rPr>
      </w:pPr>
      <w:r>
        <w:rPr>
          <w:rFonts w:ascii="Arial" w:hAnsi="Arial" w:cs="Arial"/>
          <w:sz w:val="20"/>
          <w:szCs w:val="20"/>
        </w:rPr>
        <w:t>Caroline Johnson</w:t>
      </w:r>
    </w:p>
    <w:p w14:paraId="607481E2" w14:textId="77777777" w:rsidR="00DE746D" w:rsidRDefault="00DE746D" w:rsidP="000355FB">
      <w:pPr>
        <w:spacing w:after="0" w:line="300" w:lineRule="atLeast"/>
        <w:jc w:val="both"/>
        <w:rPr>
          <w:rFonts w:ascii="Arial" w:hAnsi="Arial" w:cs="Arial"/>
          <w:sz w:val="20"/>
          <w:szCs w:val="20"/>
        </w:rPr>
      </w:pPr>
      <w:r>
        <w:rPr>
          <w:rFonts w:ascii="Arial" w:hAnsi="Arial" w:cs="Arial"/>
          <w:sz w:val="20"/>
          <w:szCs w:val="20"/>
        </w:rPr>
        <w:t>Senior Associate</w:t>
      </w:r>
    </w:p>
    <w:p w14:paraId="70A7AEDD" w14:textId="75FFE48B" w:rsidR="00DE746D" w:rsidRPr="007B46EB" w:rsidRDefault="00ED3C7F" w:rsidP="000355FB">
      <w:pPr>
        <w:spacing w:after="0" w:line="300" w:lineRule="atLeast"/>
        <w:rPr>
          <w:rStyle w:val="Hyperlink"/>
          <w:rFonts w:ascii="Arial" w:eastAsia="Calibri" w:hAnsi="Arial" w:cs="Arial"/>
          <w:sz w:val="20"/>
          <w:szCs w:val="20"/>
        </w:rPr>
      </w:pPr>
      <w:hyperlink r:id="rId26" w:history="1">
        <w:r w:rsidR="00D634C6" w:rsidRPr="0061638C">
          <w:rPr>
            <w:rStyle w:val="Hyperlink"/>
            <w:rFonts w:ascii="Arial" w:eastAsia="Calibri" w:hAnsi="Arial" w:cs="Arial"/>
            <w:sz w:val="20"/>
            <w:szCs w:val="20"/>
          </w:rPr>
          <w:t>cjohnson@bdconnect.com</w:t>
        </w:r>
      </w:hyperlink>
    </w:p>
    <w:p w14:paraId="6BEC4679" w14:textId="77777777" w:rsidR="00DE746D" w:rsidRPr="00E41E09" w:rsidRDefault="00DE746D" w:rsidP="00DE746D">
      <w:pPr>
        <w:spacing w:beforeLines="32" w:before="76" w:after="0" w:line="300" w:lineRule="atLeast"/>
        <w:jc w:val="both"/>
        <w:rPr>
          <w:rFonts w:ascii="Arial" w:hAnsi="Arial" w:cs="Arial"/>
          <w:bCs/>
          <w:sz w:val="20"/>
          <w:szCs w:val="20"/>
        </w:rPr>
      </w:pPr>
    </w:p>
    <w:p w14:paraId="62588944" w14:textId="7C1D9D9A" w:rsidR="00DE746D" w:rsidRPr="00256D53" w:rsidRDefault="00DE746D" w:rsidP="001050E6">
      <w:pPr>
        <w:pStyle w:val="Heading3"/>
        <w:numPr>
          <w:ilvl w:val="0"/>
          <w:numId w:val="19"/>
        </w:numPr>
        <w:spacing w:beforeLines="32" w:before="76" w:line="300" w:lineRule="atLeast"/>
        <w:jc w:val="both"/>
        <w:rPr>
          <w:rFonts w:cs="Arial"/>
          <w:szCs w:val="20"/>
        </w:rPr>
      </w:pPr>
      <w:r w:rsidRPr="00256D53">
        <w:rPr>
          <w:rFonts w:cs="Arial"/>
          <w:szCs w:val="20"/>
        </w:rPr>
        <w:t>Solicitation A</w:t>
      </w:r>
      <w:r w:rsidR="00D73A6B" w:rsidRPr="00256D53">
        <w:rPr>
          <w:rFonts w:cs="Arial"/>
          <w:szCs w:val="20"/>
        </w:rPr>
        <w:t>mendments</w:t>
      </w:r>
    </w:p>
    <w:p w14:paraId="2A17D3FF" w14:textId="41C7077C" w:rsidR="00DE746D" w:rsidRPr="002B3C1F" w:rsidRDefault="00DE746D" w:rsidP="00DE746D">
      <w:pPr>
        <w:spacing w:beforeLines="32" w:before="76" w:after="0" w:line="300" w:lineRule="atLeast"/>
        <w:jc w:val="both"/>
        <w:rPr>
          <w:rFonts w:ascii="Arial" w:hAnsi="Arial" w:cs="Arial"/>
          <w:sz w:val="20"/>
          <w:szCs w:val="20"/>
        </w:rPr>
      </w:pPr>
      <w:r w:rsidRPr="002B3C1F">
        <w:rPr>
          <w:rFonts w:ascii="Arial" w:hAnsi="Arial" w:cs="Arial"/>
          <w:sz w:val="20"/>
          <w:szCs w:val="20"/>
        </w:rPr>
        <w:t>UVA reserves the right to modify th</w:t>
      </w:r>
      <w:r w:rsidR="00BA0D6C" w:rsidRPr="002B3C1F">
        <w:rPr>
          <w:rFonts w:ascii="Arial" w:hAnsi="Arial" w:cs="Arial"/>
          <w:sz w:val="20"/>
          <w:szCs w:val="20"/>
        </w:rPr>
        <w:t>is</w:t>
      </w:r>
      <w:r w:rsidRPr="002B3C1F">
        <w:rPr>
          <w:rFonts w:ascii="Arial" w:hAnsi="Arial" w:cs="Arial"/>
          <w:sz w:val="20"/>
          <w:szCs w:val="20"/>
        </w:rPr>
        <w:t xml:space="preserve"> solicitation. If it is amended, then all terms and conditions which are not modified remain unchanged.</w:t>
      </w:r>
    </w:p>
    <w:p w14:paraId="1FC7292B" w14:textId="318C250C" w:rsidR="00DE746D" w:rsidRDefault="00DE746D" w:rsidP="00DE746D">
      <w:pPr>
        <w:spacing w:beforeLines="32" w:before="76" w:after="0" w:line="300" w:lineRule="atLeast"/>
        <w:jc w:val="both"/>
        <w:rPr>
          <w:rFonts w:ascii="Arial" w:hAnsi="Arial" w:cs="Arial"/>
          <w:sz w:val="20"/>
          <w:szCs w:val="20"/>
        </w:rPr>
      </w:pPr>
      <w:r w:rsidRPr="002B3C1F">
        <w:rPr>
          <w:rFonts w:ascii="Arial" w:hAnsi="Arial" w:cs="Arial"/>
          <w:sz w:val="20"/>
          <w:szCs w:val="20"/>
        </w:rPr>
        <w:t xml:space="preserve">When the solicitation is modified, the </w:t>
      </w:r>
      <w:r w:rsidR="00435B31">
        <w:rPr>
          <w:rFonts w:ascii="Arial" w:hAnsi="Arial" w:cs="Arial"/>
          <w:sz w:val="20"/>
          <w:szCs w:val="20"/>
        </w:rPr>
        <w:t xml:space="preserve">UVA </w:t>
      </w:r>
      <w:r w:rsidR="00435B31" w:rsidRPr="00435B31">
        <w:rPr>
          <w:rFonts w:ascii="Arial" w:hAnsi="Arial" w:cs="Arial"/>
          <w:sz w:val="20"/>
          <w:szCs w:val="20"/>
        </w:rPr>
        <w:t>representative</w:t>
      </w:r>
      <w:r w:rsidRPr="00435B31">
        <w:rPr>
          <w:rFonts w:ascii="Arial" w:hAnsi="Arial" w:cs="Arial"/>
          <w:sz w:val="20"/>
          <w:szCs w:val="20"/>
        </w:rPr>
        <w:t xml:space="preserve"> shall post a solicitation</w:t>
      </w:r>
      <w:r w:rsidRPr="002B3C1F">
        <w:rPr>
          <w:rFonts w:ascii="Arial" w:hAnsi="Arial" w:cs="Arial"/>
          <w:sz w:val="20"/>
          <w:szCs w:val="20"/>
        </w:rPr>
        <w:t xml:space="preserve"> “</w:t>
      </w:r>
      <w:r w:rsidR="00256D53" w:rsidRPr="002B3C1F">
        <w:rPr>
          <w:rFonts w:ascii="Arial" w:hAnsi="Arial" w:cs="Arial"/>
          <w:sz w:val="20"/>
          <w:szCs w:val="20"/>
        </w:rPr>
        <w:t>A</w:t>
      </w:r>
      <w:r w:rsidR="00A60A7D" w:rsidRPr="002B3C1F">
        <w:rPr>
          <w:rFonts w:ascii="Arial" w:hAnsi="Arial" w:cs="Arial"/>
          <w:sz w:val="20"/>
          <w:szCs w:val="20"/>
        </w:rPr>
        <w:t>mendment</w:t>
      </w:r>
      <w:r w:rsidRPr="002B3C1F">
        <w:rPr>
          <w:rFonts w:ascii="Arial" w:hAnsi="Arial" w:cs="Arial"/>
          <w:sz w:val="20"/>
          <w:szCs w:val="20"/>
        </w:rPr>
        <w:t>” on UVA’s</w:t>
      </w:r>
      <w:r w:rsidR="00127305" w:rsidRPr="002B3C1F">
        <w:rPr>
          <w:rFonts w:ascii="Arial" w:hAnsi="Arial" w:cs="Arial"/>
          <w:sz w:val="20"/>
          <w:szCs w:val="20"/>
        </w:rPr>
        <w:t xml:space="preserve"> </w:t>
      </w:r>
      <w:r w:rsidR="00127305" w:rsidRPr="002B3C1F">
        <w:rPr>
          <w:rFonts w:ascii="Arial" w:eastAsia="Calibri" w:hAnsi="Arial" w:cs="Arial"/>
          <w:bCs/>
          <w:color w:val="000000"/>
          <w:sz w:val="20"/>
          <w:szCs w:val="20"/>
        </w:rPr>
        <w:t xml:space="preserve">Capital Construction </w:t>
      </w:r>
      <w:r w:rsidR="00256D53" w:rsidRPr="002B3C1F">
        <w:rPr>
          <w:rFonts w:ascii="Arial" w:eastAsia="Calibri" w:hAnsi="Arial" w:cs="Arial"/>
          <w:bCs/>
          <w:color w:val="000000"/>
          <w:sz w:val="20"/>
          <w:szCs w:val="20"/>
        </w:rPr>
        <w:t>&amp;</w:t>
      </w:r>
      <w:r w:rsidR="00127305" w:rsidRPr="002B3C1F">
        <w:rPr>
          <w:rFonts w:ascii="Arial" w:eastAsia="Calibri" w:hAnsi="Arial" w:cs="Arial"/>
          <w:bCs/>
          <w:color w:val="000000"/>
          <w:sz w:val="20"/>
          <w:szCs w:val="20"/>
        </w:rPr>
        <w:t xml:space="preserve"> Renovations website</w:t>
      </w:r>
      <w:r w:rsidR="00127305" w:rsidRPr="002B3C1F">
        <w:rPr>
          <w:rFonts w:ascii="Arial" w:hAnsi="Arial" w:cs="Arial"/>
          <w:color w:val="000000"/>
          <w:sz w:val="20"/>
          <w:szCs w:val="20"/>
        </w:rPr>
        <w:t xml:space="preserve"> at</w:t>
      </w:r>
      <w:r w:rsidR="00127305" w:rsidRPr="002B3C1F">
        <w:rPr>
          <w:rFonts w:ascii="Arial" w:eastAsia="Calibri" w:hAnsi="Arial" w:cs="Arial"/>
          <w:bCs/>
          <w:color w:val="000000"/>
          <w:sz w:val="20"/>
          <w:szCs w:val="20"/>
        </w:rPr>
        <w:t xml:space="preserve"> </w:t>
      </w:r>
      <w:hyperlink r:id="rId27" w:history="1">
        <w:r w:rsidR="00127305" w:rsidRPr="002B3C1F">
          <w:rPr>
            <w:rStyle w:val="Hyperlink"/>
            <w:rFonts w:ascii="Arial" w:hAnsi="Arial" w:cs="Arial"/>
            <w:sz w:val="20"/>
            <w:szCs w:val="20"/>
          </w:rPr>
          <w:t>https://www.fm.virginia.edu/depts/fpc/index.html</w:t>
        </w:r>
      </w:hyperlink>
      <w:r w:rsidR="00127305" w:rsidRPr="002B3C1F">
        <w:rPr>
          <w:rFonts w:ascii="Arial" w:hAnsi="Arial" w:cs="Arial"/>
          <w:sz w:val="20"/>
          <w:szCs w:val="20"/>
        </w:rPr>
        <w:t xml:space="preserve"> and </w:t>
      </w:r>
      <w:r w:rsidR="00127305" w:rsidRPr="002B3C1F">
        <w:rPr>
          <w:rFonts w:ascii="Arial" w:hAnsi="Arial" w:cs="Arial"/>
          <w:color w:val="000000"/>
          <w:sz w:val="20"/>
          <w:szCs w:val="20"/>
        </w:rPr>
        <w:t xml:space="preserve">the </w:t>
      </w:r>
      <w:r w:rsidR="00127305" w:rsidRPr="00435B31">
        <w:rPr>
          <w:rFonts w:ascii="Arial" w:eastAsia="Calibri" w:hAnsi="Arial" w:cs="Arial"/>
          <w:bCs/>
          <w:color w:val="000000"/>
          <w:sz w:val="20"/>
          <w:szCs w:val="20"/>
        </w:rPr>
        <w:t>eVA websi</w:t>
      </w:r>
      <w:r w:rsidR="00127305" w:rsidRPr="002B3C1F">
        <w:rPr>
          <w:rFonts w:ascii="Arial" w:eastAsia="Calibri" w:hAnsi="Arial" w:cs="Arial"/>
          <w:bCs/>
          <w:color w:val="000000"/>
          <w:sz w:val="20"/>
          <w:szCs w:val="20"/>
        </w:rPr>
        <w:t xml:space="preserve">te </w:t>
      </w:r>
      <w:r w:rsidR="000C0C4A">
        <w:rPr>
          <w:rFonts w:ascii="Arial" w:eastAsia="Calibri" w:hAnsi="Arial" w:cs="Arial"/>
          <w:bCs/>
          <w:color w:val="000000"/>
          <w:sz w:val="20"/>
          <w:szCs w:val="20"/>
        </w:rPr>
        <w:t xml:space="preserve">at </w:t>
      </w:r>
      <w:hyperlink r:id="rId28" w:history="1">
        <w:r w:rsidR="00127305" w:rsidRPr="002B3C1F">
          <w:rPr>
            <w:rStyle w:val="Hyperlink"/>
            <w:rFonts w:ascii="Arial" w:eastAsia="Calibri" w:hAnsi="Arial" w:cs="Arial"/>
            <w:bCs/>
            <w:sz w:val="20"/>
            <w:szCs w:val="20"/>
          </w:rPr>
          <w:t>http://www.eva.virginia.gov</w:t>
        </w:r>
      </w:hyperlink>
      <w:r w:rsidR="00256D53" w:rsidRPr="002B3C1F">
        <w:rPr>
          <w:rStyle w:val="Hyperlink"/>
          <w:rFonts w:ascii="Arial" w:eastAsia="Calibri" w:hAnsi="Arial" w:cs="Arial"/>
          <w:bCs/>
          <w:sz w:val="20"/>
          <w:szCs w:val="20"/>
        </w:rPr>
        <w:t>.</w:t>
      </w:r>
      <w:r w:rsidRPr="002B3C1F">
        <w:rPr>
          <w:rFonts w:ascii="Arial" w:hAnsi="Arial" w:cs="Arial"/>
          <w:sz w:val="20"/>
          <w:szCs w:val="20"/>
        </w:rPr>
        <w:t xml:space="preserve"> Proposers are responsible for registering in eVA; </w:t>
      </w:r>
      <w:r w:rsidR="00917B3D" w:rsidRPr="002B3C1F">
        <w:rPr>
          <w:rFonts w:ascii="Arial" w:hAnsi="Arial" w:cs="Arial"/>
          <w:sz w:val="20"/>
          <w:szCs w:val="20"/>
        </w:rPr>
        <w:t>otherwise,</w:t>
      </w:r>
      <w:r w:rsidRPr="002B3C1F">
        <w:rPr>
          <w:rFonts w:ascii="Arial" w:hAnsi="Arial" w:cs="Arial"/>
          <w:sz w:val="20"/>
          <w:szCs w:val="20"/>
        </w:rPr>
        <w:t xml:space="preserve"> they </w:t>
      </w:r>
      <w:r w:rsidR="00584F31" w:rsidRPr="002B3C1F">
        <w:rPr>
          <w:rFonts w:ascii="Arial" w:hAnsi="Arial" w:cs="Arial"/>
          <w:sz w:val="20"/>
          <w:szCs w:val="20"/>
        </w:rPr>
        <w:t>may</w:t>
      </w:r>
      <w:r w:rsidRPr="002B3C1F">
        <w:rPr>
          <w:rFonts w:ascii="Arial" w:hAnsi="Arial" w:cs="Arial"/>
          <w:sz w:val="20"/>
          <w:szCs w:val="20"/>
        </w:rPr>
        <w:t xml:space="preserve"> not receive notification of, nor be able to access, solicitation </w:t>
      </w:r>
      <w:r w:rsidR="002B3C1F">
        <w:rPr>
          <w:rFonts w:ascii="Arial" w:hAnsi="Arial" w:cs="Arial"/>
          <w:sz w:val="20"/>
          <w:szCs w:val="20"/>
        </w:rPr>
        <w:t>A</w:t>
      </w:r>
      <w:r w:rsidR="00C9619D" w:rsidRPr="002B3C1F">
        <w:rPr>
          <w:rFonts w:ascii="Arial" w:hAnsi="Arial" w:cs="Arial"/>
          <w:sz w:val="20"/>
          <w:szCs w:val="20"/>
        </w:rPr>
        <w:t>mendments</w:t>
      </w:r>
      <w:r w:rsidRPr="002B3C1F">
        <w:rPr>
          <w:rFonts w:ascii="Arial" w:hAnsi="Arial" w:cs="Arial"/>
          <w:sz w:val="20"/>
          <w:szCs w:val="20"/>
        </w:rPr>
        <w:t xml:space="preserve">. UVA is under no further obligation to ensure that Proposers receive </w:t>
      </w:r>
      <w:r w:rsidR="00917B3D" w:rsidRPr="002B3C1F">
        <w:rPr>
          <w:rFonts w:ascii="Arial" w:hAnsi="Arial" w:cs="Arial"/>
          <w:sz w:val="20"/>
          <w:szCs w:val="20"/>
        </w:rPr>
        <w:t>A</w:t>
      </w:r>
      <w:r w:rsidR="00C9619D" w:rsidRPr="002B3C1F">
        <w:rPr>
          <w:rFonts w:ascii="Arial" w:hAnsi="Arial" w:cs="Arial"/>
          <w:sz w:val="20"/>
          <w:szCs w:val="20"/>
        </w:rPr>
        <w:t>mendments</w:t>
      </w:r>
      <w:r w:rsidRPr="002B3C1F">
        <w:rPr>
          <w:rFonts w:ascii="Arial" w:hAnsi="Arial" w:cs="Arial"/>
          <w:sz w:val="20"/>
          <w:szCs w:val="20"/>
        </w:rPr>
        <w:t>.</w:t>
      </w:r>
    </w:p>
    <w:p w14:paraId="13777AB9" w14:textId="77777777" w:rsidR="000C0C4A" w:rsidRPr="002B3C1F" w:rsidRDefault="000C0C4A" w:rsidP="006E6EFA">
      <w:pPr>
        <w:spacing w:after="0" w:line="300" w:lineRule="atLeast"/>
        <w:jc w:val="both"/>
        <w:rPr>
          <w:rFonts w:ascii="Arial" w:hAnsi="Arial" w:cs="Arial"/>
          <w:sz w:val="20"/>
          <w:szCs w:val="20"/>
        </w:rPr>
      </w:pPr>
    </w:p>
    <w:p w14:paraId="368326DF" w14:textId="24DDE29A" w:rsidR="00DE746D" w:rsidRDefault="00DE746D" w:rsidP="006E6EFA">
      <w:pPr>
        <w:spacing w:after="0" w:line="300" w:lineRule="atLeast"/>
        <w:jc w:val="both"/>
        <w:rPr>
          <w:rFonts w:ascii="Arial" w:hAnsi="Arial" w:cs="Arial"/>
          <w:sz w:val="20"/>
          <w:szCs w:val="20"/>
        </w:rPr>
      </w:pPr>
      <w:r w:rsidRPr="002B3C1F">
        <w:rPr>
          <w:rFonts w:ascii="Arial" w:hAnsi="Arial" w:cs="Arial"/>
          <w:sz w:val="20"/>
          <w:szCs w:val="20"/>
        </w:rPr>
        <w:t xml:space="preserve">Proposers shall acknowledge receipt of </w:t>
      </w:r>
      <w:r w:rsidRPr="00D27352">
        <w:rPr>
          <w:rFonts w:ascii="Arial" w:hAnsi="Arial" w:cs="Arial"/>
          <w:sz w:val="20"/>
          <w:szCs w:val="20"/>
        </w:rPr>
        <w:t xml:space="preserve">any </w:t>
      </w:r>
      <w:r w:rsidR="00917B3D" w:rsidRPr="00D27352">
        <w:rPr>
          <w:rFonts w:ascii="Arial" w:hAnsi="Arial" w:cs="Arial"/>
          <w:sz w:val="20"/>
          <w:szCs w:val="20"/>
        </w:rPr>
        <w:t>A</w:t>
      </w:r>
      <w:r w:rsidR="00C9619D" w:rsidRPr="00D27352">
        <w:rPr>
          <w:rFonts w:ascii="Arial" w:hAnsi="Arial" w:cs="Arial"/>
          <w:sz w:val="20"/>
          <w:szCs w:val="20"/>
        </w:rPr>
        <w:t>mendment</w:t>
      </w:r>
      <w:r w:rsidR="00092D89" w:rsidRPr="00D27352">
        <w:rPr>
          <w:rFonts w:ascii="Arial" w:hAnsi="Arial" w:cs="Arial"/>
          <w:sz w:val="20"/>
          <w:szCs w:val="20"/>
        </w:rPr>
        <w:t>s</w:t>
      </w:r>
      <w:r w:rsidRPr="00D27352">
        <w:rPr>
          <w:rFonts w:ascii="Arial" w:hAnsi="Arial" w:cs="Arial"/>
          <w:sz w:val="20"/>
          <w:szCs w:val="20"/>
        </w:rPr>
        <w:t xml:space="preserve"> to this solicitation to the </w:t>
      </w:r>
      <w:r w:rsidR="00435B31" w:rsidRPr="00D27352">
        <w:rPr>
          <w:rFonts w:ascii="Arial" w:hAnsi="Arial" w:cs="Arial"/>
          <w:sz w:val="20"/>
          <w:szCs w:val="20"/>
        </w:rPr>
        <w:t xml:space="preserve">UVA representative </w:t>
      </w:r>
      <w:r w:rsidRPr="00D27352">
        <w:rPr>
          <w:rFonts w:ascii="Arial" w:hAnsi="Arial" w:cs="Arial"/>
          <w:sz w:val="20"/>
          <w:szCs w:val="20"/>
        </w:rPr>
        <w:t xml:space="preserve">by signing and returning the </w:t>
      </w:r>
      <w:r w:rsidR="00917B3D" w:rsidRPr="00D27352">
        <w:rPr>
          <w:rFonts w:ascii="Arial" w:hAnsi="Arial" w:cs="Arial"/>
          <w:sz w:val="20"/>
          <w:szCs w:val="20"/>
        </w:rPr>
        <w:t>A</w:t>
      </w:r>
      <w:r w:rsidR="0024051D" w:rsidRPr="00D27352">
        <w:rPr>
          <w:rFonts w:ascii="Arial" w:hAnsi="Arial" w:cs="Arial"/>
          <w:sz w:val="20"/>
          <w:szCs w:val="20"/>
        </w:rPr>
        <w:t>mendment</w:t>
      </w:r>
      <w:r w:rsidRPr="00D27352">
        <w:rPr>
          <w:rFonts w:ascii="Arial" w:hAnsi="Arial" w:cs="Arial"/>
          <w:sz w:val="20"/>
          <w:szCs w:val="20"/>
        </w:rPr>
        <w:t xml:space="preserve"> with the</w:t>
      </w:r>
      <w:r w:rsidR="006805BB" w:rsidRPr="00D27352">
        <w:rPr>
          <w:rFonts w:ascii="Arial" w:hAnsi="Arial" w:cs="Arial"/>
          <w:sz w:val="20"/>
          <w:szCs w:val="20"/>
        </w:rPr>
        <w:t xml:space="preserve">ir </w:t>
      </w:r>
      <w:r w:rsidR="00073803" w:rsidRPr="00D27352">
        <w:rPr>
          <w:rFonts w:ascii="Arial" w:hAnsi="Arial" w:cs="Arial"/>
          <w:sz w:val="20"/>
          <w:szCs w:val="20"/>
        </w:rPr>
        <w:t>S</w:t>
      </w:r>
      <w:r w:rsidR="006805BB" w:rsidRPr="00D27352">
        <w:rPr>
          <w:rFonts w:ascii="Arial" w:hAnsi="Arial" w:cs="Arial"/>
          <w:sz w:val="20"/>
          <w:szCs w:val="20"/>
        </w:rPr>
        <w:t>ubmittal</w:t>
      </w:r>
      <w:r w:rsidR="00E830A5" w:rsidRPr="00D27352">
        <w:rPr>
          <w:rFonts w:ascii="Arial" w:hAnsi="Arial" w:cs="Arial"/>
          <w:sz w:val="20"/>
          <w:szCs w:val="20"/>
        </w:rPr>
        <w:t>.</w:t>
      </w:r>
    </w:p>
    <w:p w14:paraId="7D37CBD0" w14:textId="77777777" w:rsidR="000C0C4A" w:rsidRPr="002B3C1F" w:rsidRDefault="000C0C4A" w:rsidP="006E6EFA">
      <w:pPr>
        <w:spacing w:after="0" w:line="300" w:lineRule="atLeast"/>
        <w:jc w:val="both"/>
        <w:rPr>
          <w:rFonts w:ascii="Arial" w:hAnsi="Arial" w:cs="Arial"/>
          <w:sz w:val="20"/>
          <w:szCs w:val="20"/>
        </w:rPr>
      </w:pPr>
    </w:p>
    <w:p w14:paraId="60770117" w14:textId="494C0057" w:rsidR="00DE746D" w:rsidRPr="002B3C1F" w:rsidRDefault="00DE746D" w:rsidP="006E6EFA">
      <w:pPr>
        <w:spacing w:after="0" w:line="300" w:lineRule="atLeast"/>
        <w:jc w:val="both"/>
        <w:rPr>
          <w:rFonts w:ascii="Arial" w:hAnsi="Arial" w:cs="Arial"/>
          <w:sz w:val="20"/>
          <w:szCs w:val="20"/>
        </w:rPr>
      </w:pPr>
      <w:r w:rsidRPr="002B3C1F">
        <w:rPr>
          <w:rFonts w:ascii="Arial" w:hAnsi="Arial" w:cs="Arial"/>
          <w:sz w:val="20"/>
          <w:szCs w:val="20"/>
        </w:rPr>
        <w:t xml:space="preserve">Failure of a Proposer to acknowledge receipt of </w:t>
      </w:r>
      <w:r w:rsidR="00D02964" w:rsidRPr="002B3C1F">
        <w:rPr>
          <w:rFonts w:ascii="Arial" w:hAnsi="Arial" w:cs="Arial"/>
          <w:sz w:val="20"/>
          <w:szCs w:val="20"/>
        </w:rPr>
        <w:t>A</w:t>
      </w:r>
      <w:r w:rsidR="00FB061A" w:rsidRPr="002B3C1F">
        <w:rPr>
          <w:rFonts w:ascii="Arial" w:hAnsi="Arial" w:cs="Arial"/>
          <w:sz w:val="20"/>
          <w:szCs w:val="20"/>
        </w:rPr>
        <w:t>mendments</w:t>
      </w:r>
      <w:r w:rsidRPr="002B3C1F">
        <w:rPr>
          <w:rFonts w:ascii="Arial" w:hAnsi="Arial" w:cs="Arial"/>
          <w:sz w:val="20"/>
          <w:szCs w:val="20"/>
        </w:rPr>
        <w:t xml:space="preserve"> may result in rejection of </w:t>
      </w:r>
      <w:r w:rsidR="00A705CA" w:rsidRPr="002B3C1F">
        <w:rPr>
          <w:rFonts w:ascii="Arial" w:hAnsi="Arial" w:cs="Arial"/>
          <w:sz w:val="20"/>
          <w:szCs w:val="20"/>
        </w:rPr>
        <w:t>its</w:t>
      </w:r>
      <w:r w:rsidR="00FB3522" w:rsidRPr="002B3C1F">
        <w:rPr>
          <w:rFonts w:ascii="Arial" w:hAnsi="Arial" w:cs="Arial"/>
          <w:sz w:val="20"/>
          <w:szCs w:val="20"/>
        </w:rPr>
        <w:t xml:space="preserve"> Statement of Qualifications</w:t>
      </w:r>
      <w:r w:rsidRPr="002B3C1F">
        <w:rPr>
          <w:rFonts w:ascii="Arial" w:hAnsi="Arial" w:cs="Arial"/>
          <w:sz w:val="20"/>
          <w:szCs w:val="20"/>
        </w:rPr>
        <w:t xml:space="preserve"> as non-responsive.</w:t>
      </w:r>
    </w:p>
    <w:p w14:paraId="5071C584" w14:textId="77777777" w:rsidR="00DE746D" w:rsidRPr="00C26960" w:rsidRDefault="00DE746D" w:rsidP="00DE746D">
      <w:pPr>
        <w:spacing w:beforeLines="32" w:before="76" w:after="0" w:line="300" w:lineRule="atLeast"/>
        <w:jc w:val="both"/>
        <w:rPr>
          <w:rFonts w:ascii="Arial" w:hAnsi="Arial" w:cs="Arial"/>
          <w:b/>
          <w:sz w:val="20"/>
          <w:szCs w:val="20"/>
        </w:rPr>
      </w:pPr>
    </w:p>
    <w:p w14:paraId="37B343F4"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 xml:space="preserve">Public Information </w:t>
      </w:r>
    </w:p>
    <w:p w14:paraId="33AD7458" w14:textId="3D3A0EAF" w:rsidR="00A740DB" w:rsidRDefault="00A740DB" w:rsidP="00DE556E">
      <w:pPr>
        <w:pStyle w:val="CommentText"/>
        <w:spacing w:before="6" w:after="0" w:line="300" w:lineRule="atLeast"/>
        <w:jc w:val="both"/>
        <w:rPr>
          <w:rFonts w:ascii="Arial" w:hAnsi="Arial" w:cs="Arial"/>
        </w:rPr>
      </w:pPr>
      <w:r w:rsidRPr="00A740DB">
        <w:rPr>
          <w:rFonts w:ascii="Arial" w:hAnsi="Arial" w:cs="Arial"/>
        </w:rPr>
        <w:t>Ownership of all data, materials and documentation originated and prepared for the University pursuant to this RF</w:t>
      </w:r>
      <w:r w:rsidR="00B50D81">
        <w:rPr>
          <w:rFonts w:ascii="Arial" w:hAnsi="Arial" w:cs="Arial"/>
        </w:rPr>
        <w:t>Q</w:t>
      </w:r>
      <w:r w:rsidR="0032309D">
        <w:rPr>
          <w:rFonts w:ascii="Arial" w:hAnsi="Arial" w:cs="Arial"/>
        </w:rPr>
        <w:t>/</w:t>
      </w:r>
      <w:r w:rsidR="00B50D81">
        <w:rPr>
          <w:rFonts w:ascii="Arial" w:hAnsi="Arial" w:cs="Arial"/>
        </w:rPr>
        <w:t>RFP</w:t>
      </w:r>
      <w:r w:rsidRPr="00A740DB">
        <w:rPr>
          <w:rFonts w:ascii="Arial" w:hAnsi="Arial" w:cs="Arial"/>
        </w:rPr>
        <w:t xml:space="preserve"> shall belong exclusively to the University and be subject to public inspection according to the Virginia Freedom of Information Act. </w:t>
      </w:r>
      <w:r w:rsidRPr="002968B4">
        <w:rPr>
          <w:rFonts w:ascii="Arial" w:hAnsi="Arial" w:cs="Arial"/>
          <w:b/>
          <w:bCs/>
        </w:rPr>
        <w:t>Trade secrets or proprietary information</w:t>
      </w:r>
      <w:r w:rsidRPr="00A740DB">
        <w:rPr>
          <w:rFonts w:ascii="Arial" w:hAnsi="Arial" w:cs="Arial"/>
        </w:rPr>
        <w:t xml:space="preserve"> submitted by the </w:t>
      </w:r>
      <w:bookmarkStart w:id="5" w:name="_Hlk163824547"/>
      <w:r w:rsidR="000E381C">
        <w:rPr>
          <w:rFonts w:ascii="Arial" w:hAnsi="Arial" w:cs="Arial"/>
        </w:rPr>
        <w:t>Proposer</w:t>
      </w:r>
      <w:bookmarkEnd w:id="5"/>
      <w:r w:rsidRPr="00A740DB">
        <w:rPr>
          <w:rFonts w:ascii="Arial" w:hAnsi="Arial" w:cs="Arial"/>
        </w:rPr>
        <w:t xml:space="preserve"> shall not be subject to public disclosure under the Virginia Freedom of Information Act; however, the </w:t>
      </w:r>
      <w:r w:rsidR="000E381C">
        <w:rPr>
          <w:rFonts w:ascii="Arial" w:hAnsi="Arial" w:cs="Arial"/>
        </w:rPr>
        <w:t>Proposer</w:t>
      </w:r>
      <w:r w:rsidRPr="00A740DB">
        <w:rPr>
          <w:rFonts w:ascii="Arial" w:hAnsi="Arial" w:cs="Arial"/>
        </w:rPr>
        <w:t xml:space="preserve"> must invoke the protections of University Procurement Rules, Attachment 1, Section 34.F, in writing, either before or at the time, the </w:t>
      </w:r>
      <w:r w:rsidR="000E381C">
        <w:rPr>
          <w:rFonts w:ascii="Arial" w:hAnsi="Arial" w:cs="Arial"/>
        </w:rPr>
        <w:t>Proposer</w:t>
      </w:r>
      <w:r w:rsidRPr="00A740DB">
        <w:rPr>
          <w:rFonts w:ascii="Arial" w:hAnsi="Arial" w:cs="Arial"/>
        </w:rPr>
        <w:t xml:space="preserve"> submits the data. The written notice must specifically identify the data or materials </w:t>
      </w:r>
      <w:r w:rsidRPr="002968B4">
        <w:rPr>
          <w:rFonts w:ascii="Arial" w:hAnsi="Arial" w:cs="Arial"/>
        </w:rPr>
        <w:t>for the University to protect and state the reasons why protection is necessary. The</w:t>
      </w:r>
      <w:r w:rsidR="000E381C" w:rsidRPr="002968B4">
        <w:rPr>
          <w:rFonts w:ascii="Arial" w:hAnsi="Arial" w:cs="Arial"/>
        </w:rPr>
        <w:t xml:space="preserve"> Proposer</w:t>
      </w:r>
      <w:r w:rsidRPr="002968B4">
        <w:rPr>
          <w:rFonts w:ascii="Arial" w:hAnsi="Arial" w:cs="Arial"/>
        </w:rPr>
        <w:t xml:space="preserve"> must identify the proprietary or trade secret material submitted</w:t>
      </w:r>
      <w:r w:rsidRPr="00A740DB">
        <w:rPr>
          <w:rFonts w:ascii="Arial" w:hAnsi="Arial" w:cs="Arial"/>
        </w:rPr>
        <w:t xml:space="preserve"> by writing in RED font or highlighting in RED only the specific words, figures, or paragraphs that constitute trade secret or proprietary information. </w:t>
      </w:r>
      <w:r w:rsidRPr="00A740DB">
        <w:rPr>
          <w:rFonts w:ascii="Arial" w:hAnsi="Arial" w:cs="Arial"/>
          <w:b/>
          <w:bCs/>
        </w:rPr>
        <w:t xml:space="preserve">Failure to follow these directions and classification by </w:t>
      </w:r>
      <w:r w:rsidRPr="00D7495C">
        <w:rPr>
          <w:rFonts w:ascii="Arial" w:hAnsi="Arial" w:cs="Arial"/>
          <w:b/>
          <w:bCs/>
        </w:rPr>
        <w:t xml:space="preserve">the </w:t>
      </w:r>
      <w:r w:rsidR="000E381C" w:rsidRPr="00D7495C">
        <w:rPr>
          <w:rFonts w:ascii="Arial" w:hAnsi="Arial" w:cs="Arial"/>
          <w:b/>
          <w:bCs/>
        </w:rPr>
        <w:t>Proposer</w:t>
      </w:r>
      <w:r w:rsidRPr="00D7495C">
        <w:rPr>
          <w:rFonts w:ascii="Arial" w:hAnsi="Arial" w:cs="Arial"/>
          <w:b/>
          <w:bCs/>
        </w:rPr>
        <w:t xml:space="preserve"> of</w:t>
      </w:r>
      <w:r w:rsidRPr="00A740DB">
        <w:rPr>
          <w:rFonts w:ascii="Arial" w:hAnsi="Arial" w:cs="Arial"/>
          <w:b/>
          <w:bCs/>
        </w:rPr>
        <w:t xml:space="preserve"> an entire </w:t>
      </w:r>
      <w:r w:rsidR="00073803">
        <w:rPr>
          <w:rFonts w:ascii="Arial" w:hAnsi="Arial" w:cs="Arial"/>
          <w:b/>
          <w:bCs/>
        </w:rPr>
        <w:t>S</w:t>
      </w:r>
      <w:r w:rsidR="001A2CB7">
        <w:rPr>
          <w:rFonts w:ascii="Arial" w:hAnsi="Arial" w:cs="Arial"/>
          <w:b/>
          <w:bCs/>
        </w:rPr>
        <w:t>ubmittal</w:t>
      </w:r>
      <w:r w:rsidR="0032309D">
        <w:rPr>
          <w:rFonts w:ascii="Arial" w:hAnsi="Arial" w:cs="Arial"/>
          <w:b/>
          <w:bCs/>
        </w:rPr>
        <w:t>/</w:t>
      </w:r>
      <w:r w:rsidR="00D7495C">
        <w:rPr>
          <w:rFonts w:ascii="Arial" w:hAnsi="Arial" w:cs="Arial"/>
          <w:b/>
          <w:bCs/>
        </w:rPr>
        <w:t xml:space="preserve"> </w:t>
      </w:r>
      <w:r w:rsidR="00014AEB">
        <w:rPr>
          <w:rFonts w:ascii="Arial" w:hAnsi="Arial" w:cs="Arial"/>
          <w:b/>
          <w:bCs/>
        </w:rPr>
        <w:t>P</w:t>
      </w:r>
      <w:r w:rsidRPr="00A740DB">
        <w:rPr>
          <w:rFonts w:ascii="Arial" w:hAnsi="Arial" w:cs="Arial"/>
          <w:b/>
          <w:bCs/>
        </w:rPr>
        <w:t xml:space="preserve">roposal document, </w:t>
      </w:r>
      <w:r w:rsidR="000E381C" w:rsidRPr="00A740DB">
        <w:rPr>
          <w:rFonts w:ascii="Arial" w:hAnsi="Arial" w:cs="Arial"/>
          <w:b/>
          <w:bCs/>
        </w:rPr>
        <w:t>line-item</w:t>
      </w:r>
      <w:r w:rsidRPr="00A740DB">
        <w:rPr>
          <w:rFonts w:ascii="Arial" w:hAnsi="Arial" w:cs="Arial"/>
          <w:b/>
          <w:bCs/>
        </w:rPr>
        <w:t xml:space="preserve"> prices</w:t>
      </w:r>
      <w:r w:rsidR="001A2CB7">
        <w:rPr>
          <w:rFonts w:ascii="Arial" w:hAnsi="Arial" w:cs="Arial"/>
          <w:b/>
          <w:bCs/>
        </w:rPr>
        <w:t>,</w:t>
      </w:r>
      <w:r w:rsidRPr="00A740DB">
        <w:rPr>
          <w:rFonts w:ascii="Arial" w:hAnsi="Arial" w:cs="Arial"/>
          <w:b/>
          <w:bCs/>
        </w:rPr>
        <w:t xml:space="preserve"> and/or total </w:t>
      </w:r>
      <w:r w:rsidR="00073803">
        <w:rPr>
          <w:rFonts w:ascii="Arial" w:hAnsi="Arial" w:cs="Arial"/>
          <w:b/>
          <w:bCs/>
        </w:rPr>
        <w:t>S</w:t>
      </w:r>
      <w:r w:rsidR="001A2CB7">
        <w:rPr>
          <w:rFonts w:ascii="Arial" w:hAnsi="Arial" w:cs="Arial"/>
          <w:b/>
          <w:bCs/>
        </w:rPr>
        <w:t>ubmittal</w:t>
      </w:r>
      <w:r w:rsidR="0032309D">
        <w:rPr>
          <w:rFonts w:ascii="Arial" w:hAnsi="Arial" w:cs="Arial"/>
          <w:b/>
          <w:bCs/>
        </w:rPr>
        <w:t>/</w:t>
      </w:r>
      <w:r w:rsidR="00D7495C">
        <w:rPr>
          <w:rFonts w:ascii="Arial" w:hAnsi="Arial" w:cs="Arial"/>
          <w:b/>
          <w:bCs/>
        </w:rPr>
        <w:t xml:space="preserve"> </w:t>
      </w:r>
      <w:r w:rsidR="00014AEB">
        <w:rPr>
          <w:rFonts w:ascii="Arial" w:hAnsi="Arial" w:cs="Arial"/>
          <w:b/>
          <w:bCs/>
        </w:rPr>
        <w:t>P</w:t>
      </w:r>
      <w:r w:rsidRPr="00A740DB">
        <w:rPr>
          <w:rFonts w:ascii="Arial" w:hAnsi="Arial" w:cs="Arial"/>
          <w:b/>
          <w:bCs/>
        </w:rPr>
        <w:t xml:space="preserve">roposal prices as proprietary or trade secrets is not acceptable and will result in the entire </w:t>
      </w:r>
      <w:r w:rsidR="00073803">
        <w:rPr>
          <w:rFonts w:ascii="Arial" w:hAnsi="Arial" w:cs="Arial"/>
          <w:b/>
          <w:bCs/>
        </w:rPr>
        <w:t>S</w:t>
      </w:r>
      <w:r w:rsidR="001A2CB7">
        <w:rPr>
          <w:rFonts w:ascii="Arial" w:hAnsi="Arial" w:cs="Arial"/>
          <w:b/>
          <w:bCs/>
        </w:rPr>
        <w:t>ubmittal</w:t>
      </w:r>
      <w:r w:rsidR="0032309D">
        <w:rPr>
          <w:rFonts w:ascii="Arial" w:hAnsi="Arial" w:cs="Arial"/>
          <w:b/>
          <w:bCs/>
        </w:rPr>
        <w:t>/</w:t>
      </w:r>
      <w:r w:rsidR="00D7495C">
        <w:rPr>
          <w:rFonts w:ascii="Arial" w:hAnsi="Arial" w:cs="Arial"/>
          <w:b/>
          <w:bCs/>
        </w:rPr>
        <w:t xml:space="preserve"> </w:t>
      </w:r>
      <w:r w:rsidR="00014AEB">
        <w:rPr>
          <w:rFonts w:ascii="Arial" w:hAnsi="Arial" w:cs="Arial"/>
          <w:b/>
          <w:bCs/>
        </w:rPr>
        <w:t>P</w:t>
      </w:r>
      <w:r w:rsidRPr="00A740DB">
        <w:rPr>
          <w:rFonts w:ascii="Arial" w:hAnsi="Arial" w:cs="Arial"/>
          <w:b/>
          <w:bCs/>
        </w:rPr>
        <w:t>roposal being subject to the Virginia Freedom of Information Act</w:t>
      </w:r>
      <w:r w:rsidRPr="00A740DB">
        <w:rPr>
          <w:rFonts w:ascii="Arial" w:hAnsi="Arial" w:cs="Arial"/>
        </w:rPr>
        <w:t>.</w:t>
      </w:r>
    </w:p>
    <w:p w14:paraId="7C42D59B" w14:textId="77777777" w:rsidR="000C0C4A" w:rsidRPr="00A740DB" w:rsidRDefault="000C0C4A" w:rsidP="00DE556E">
      <w:pPr>
        <w:pStyle w:val="CommentText"/>
        <w:spacing w:before="6" w:after="0" w:line="300" w:lineRule="atLeast"/>
        <w:jc w:val="both"/>
        <w:rPr>
          <w:rFonts w:ascii="Arial" w:hAnsi="Arial" w:cs="Arial"/>
        </w:rPr>
      </w:pPr>
    </w:p>
    <w:p w14:paraId="40F09026" w14:textId="4CC6C4C5" w:rsidR="00DE746D" w:rsidRPr="00C26960"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lastRenderedPageBreak/>
        <w:t>Proprietary or confidential data shall be readily separable from the offer to facilitate eventual public inspection of the non-confidential portion of the offer</w:t>
      </w:r>
      <w:r w:rsidR="00705C53" w:rsidRPr="00C26960">
        <w:rPr>
          <w:rFonts w:ascii="Arial" w:hAnsi="Arial" w:cs="Arial"/>
          <w:sz w:val="20"/>
          <w:szCs w:val="20"/>
        </w:rPr>
        <w:t xml:space="preserve">. </w:t>
      </w:r>
      <w:r w:rsidRPr="00C26960">
        <w:rPr>
          <w:rFonts w:ascii="Arial" w:hAnsi="Arial" w:cs="Arial"/>
          <w:sz w:val="20"/>
          <w:szCs w:val="20"/>
        </w:rPr>
        <w:t>Confidential data is normally restricted to financial information concerning the offeror’s organization and data that qualifies as trade secrets.</w:t>
      </w:r>
    </w:p>
    <w:p w14:paraId="67D6DAAB" w14:textId="77777777" w:rsidR="00DE746D" w:rsidRPr="00C26960" w:rsidRDefault="00DE746D" w:rsidP="00DE746D">
      <w:pPr>
        <w:spacing w:beforeLines="32" w:before="76" w:after="0" w:line="300" w:lineRule="atLeast"/>
        <w:jc w:val="both"/>
        <w:rPr>
          <w:rFonts w:ascii="Arial" w:hAnsi="Arial" w:cs="Arial"/>
          <w:b/>
          <w:sz w:val="20"/>
          <w:szCs w:val="20"/>
        </w:rPr>
      </w:pPr>
    </w:p>
    <w:p w14:paraId="388FBC4C"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Offeror’s Costs</w:t>
      </w:r>
    </w:p>
    <w:p w14:paraId="53175B30" w14:textId="77522C68" w:rsidR="00DE746D" w:rsidRPr="00C26960"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t>Offerors are solely responsible for all costs and expenses of any nature associated with responding to this RFQ, attending meetings, any interviews</w:t>
      </w:r>
      <w:r w:rsidR="0032309D">
        <w:rPr>
          <w:rFonts w:ascii="Arial" w:hAnsi="Arial" w:cs="Arial"/>
          <w:sz w:val="20"/>
          <w:szCs w:val="20"/>
        </w:rPr>
        <w:t>/</w:t>
      </w:r>
      <w:r w:rsidR="00014AEB">
        <w:rPr>
          <w:rFonts w:ascii="Arial" w:hAnsi="Arial" w:cs="Arial"/>
          <w:sz w:val="20"/>
          <w:szCs w:val="20"/>
        </w:rPr>
        <w:t xml:space="preserve"> </w:t>
      </w:r>
      <w:r w:rsidRPr="00C26960">
        <w:rPr>
          <w:rFonts w:ascii="Arial" w:hAnsi="Arial" w:cs="Arial"/>
          <w:sz w:val="20"/>
          <w:szCs w:val="20"/>
        </w:rPr>
        <w:t xml:space="preserve">presentations, providing supplemental information, and all subsequent costs associated with the </w:t>
      </w:r>
      <w:r w:rsidR="00073803">
        <w:rPr>
          <w:rFonts w:ascii="Arial" w:hAnsi="Arial" w:cs="Arial"/>
          <w:sz w:val="20"/>
          <w:szCs w:val="20"/>
        </w:rPr>
        <w:t>S</w:t>
      </w:r>
      <w:r w:rsidRPr="00C26960">
        <w:rPr>
          <w:rFonts w:ascii="Arial" w:hAnsi="Arial" w:cs="Arial"/>
          <w:sz w:val="20"/>
          <w:szCs w:val="20"/>
        </w:rPr>
        <w:t>ubmittal.</w:t>
      </w:r>
    </w:p>
    <w:p w14:paraId="421213AF" w14:textId="77777777" w:rsidR="00DE746D" w:rsidRPr="00C26960" w:rsidRDefault="00DE746D" w:rsidP="00DE746D">
      <w:pPr>
        <w:spacing w:beforeLines="32" w:before="76" w:after="0" w:line="300" w:lineRule="atLeast"/>
        <w:jc w:val="both"/>
        <w:rPr>
          <w:rFonts w:ascii="Arial" w:hAnsi="Arial" w:cs="Arial"/>
          <w:b/>
          <w:sz w:val="20"/>
          <w:szCs w:val="20"/>
        </w:rPr>
      </w:pPr>
    </w:p>
    <w:p w14:paraId="4A89F2D8" w14:textId="5B226D2D"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 xml:space="preserve">Late Submission </w:t>
      </w:r>
      <w:r w:rsidR="009E5835">
        <w:rPr>
          <w:rFonts w:cs="Arial"/>
        </w:rPr>
        <w:t>&amp;</w:t>
      </w:r>
      <w:r w:rsidRPr="00C26960">
        <w:rPr>
          <w:rFonts w:cs="Arial"/>
        </w:rPr>
        <w:t xml:space="preserve"> Modification of </w:t>
      </w:r>
      <w:r w:rsidR="002F1E2D">
        <w:rPr>
          <w:rFonts w:cs="Arial"/>
        </w:rPr>
        <w:t>SOQs</w:t>
      </w:r>
    </w:p>
    <w:p w14:paraId="1F58A525" w14:textId="07572BB7" w:rsidR="00DE746D"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It is the responsibility of the Proposer to submit </w:t>
      </w:r>
      <w:r w:rsidR="0063016E">
        <w:rPr>
          <w:rFonts w:ascii="Arial" w:hAnsi="Arial" w:cs="Arial"/>
          <w:sz w:val="20"/>
          <w:szCs w:val="20"/>
        </w:rPr>
        <w:t xml:space="preserve">the SOQs </w:t>
      </w:r>
      <w:r w:rsidRPr="00C26960">
        <w:rPr>
          <w:rFonts w:ascii="Arial" w:hAnsi="Arial" w:cs="Arial"/>
          <w:sz w:val="20"/>
          <w:szCs w:val="20"/>
        </w:rPr>
        <w:t xml:space="preserve">by the due date and </w:t>
      </w:r>
      <w:r w:rsidRPr="0063016E">
        <w:rPr>
          <w:rFonts w:ascii="Arial" w:hAnsi="Arial" w:cs="Arial"/>
          <w:sz w:val="20"/>
          <w:szCs w:val="20"/>
        </w:rPr>
        <w:t xml:space="preserve">time </w:t>
      </w:r>
      <w:r w:rsidR="00705155" w:rsidRPr="0063016E">
        <w:rPr>
          <w:rFonts w:ascii="Arial" w:hAnsi="Arial" w:cs="Arial"/>
          <w:sz w:val="20"/>
          <w:szCs w:val="20"/>
        </w:rPr>
        <w:t>stated in</w:t>
      </w:r>
      <w:r w:rsidRPr="0063016E">
        <w:rPr>
          <w:rFonts w:ascii="Arial" w:hAnsi="Arial" w:cs="Arial"/>
          <w:sz w:val="20"/>
          <w:szCs w:val="20"/>
        </w:rPr>
        <w:t xml:space="preserve"> the</w:t>
      </w:r>
      <w:r w:rsidRPr="00C26960">
        <w:rPr>
          <w:rFonts w:ascii="Arial" w:hAnsi="Arial" w:cs="Arial"/>
          <w:sz w:val="20"/>
          <w:szCs w:val="20"/>
        </w:rPr>
        <w:t xml:space="preserve"> RFQ</w:t>
      </w:r>
      <w:r w:rsidR="00705C53" w:rsidRPr="00C26960">
        <w:rPr>
          <w:rFonts w:ascii="Arial" w:hAnsi="Arial" w:cs="Arial"/>
          <w:sz w:val="20"/>
          <w:szCs w:val="20"/>
        </w:rPr>
        <w:t xml:space="preserve">. </w:t>
      </w:r>
      <w:r w:rsidRPr="00C26960">
        <w:rPr>
          <w:rFonts w:ascii="Arial" w:hAnsi="Arial" w:cs="Arial"/>
          <w:sz w:val="20"/>
          <w:szCs w:val="20"/>
        </w:rPr>
        <w:t xml:space="preserve">The official date and time used in receipt of </w:t>
      </w:r>
      <w:r w:rsidR="001E1E39">
        <w:rPr>
          <w:rFonts w:ascii="Arial" w:hAnsi="Arial" w:cs="Arial"/>
          <w:sz w:val="20"/>
          <w:szCs w:val="20"/>
        </w:rPr>
        <w:t xml:space="preserve">electronic </w:t>
      </w:r>
      <w:r w:rsidR="00073803" w:rsidRPr="00F74E6E">
        <w:rPr>
          <w:rFonts w:ascii="Arial" w:hAnsi="Arial" w:cs="Arial"/>
          <w:sz w:val="20"/>
          <w:szCs w:val="20"/>
        </w:rPr>
        <w:t>S</w:t>
      </w:r>
      <w:r w:rsidR="00080683" w:rsidRPr="00F74E6E">
        <w:rPr>
          <w:rFonts w:ascii="Arial" w:hAnsi="Arial" w:cs="Arial"/>
          <w:sz w:val="20"/>
          <w:szCs w:val="20"/>
        </w:rPr>
        <w:t>ubmittals</w:t>
      </w:r>
      <w:r w:rsidRPr="00F74E6E">
        <w:rPr>
          <w:rFonts w:ascii="Arial" w:hAnsi="Arial" w:cs="Arial"/>
          <w:sz w:val="20"/>
          <w:szCs w:val="20"/>
        </w:rPr>
        <w:t xml:space="preserve"> is the </w:t>
      </w:r>
      <w:r w:rsidR="007C0A5E" w:rsidRPr="00F74E6E">
        <w:rPr>
          <w:rFonts w:ascii="Arial" w:hAnsi="Arial" w:cs="Arial"/>
          <w:sz w:val="20"/>
          <w:szCs w:val="20"/>
        </w:rPr>
        <w:t xml:space="preserve">date </w:t>
      </w:r>
      <w:r w:rsidR="002B4B60" w:rsidRPr="00F74E6E">
        <w:rPr>
          <w:rFonts w:ascii="Arial" w:hAnsi="Arial" w:cs="Arial"/>
          <w:sz w:val="20"/>
          <w:szCs w:val="20"/>
        </w:rPr>
        <w:t>and time</w:t>
      </w:r>
      <w:r w:rsidR="00A623C6" w:rsidRPr="00F74E6E">
        <w:rPr>
          <w:rFonts w:ascii="Arial" w:hAnsi="Arial" w:cs="Arial"/>
          <w:sz w:val="20"/>
          <w:szCs w:val="20"/>
        </w:rPr>
        <w:t xml:space="preserve"> that the email is received by UVA</w:t>
      </w:r>
      <w:r w:rsidR="001B3FAB" w:rsidRPr="00F74E6E">
        <w:rPr>
          <w:rFonts w:ascii="Arial" w:hAnsi="Arial" w:cs="Arial"/>
          <w:sz w:val="20"/>
          <w:szCs w:val="20"/>
        </w:rPr>
        <w:t xml:space="preserve">’s Office of </w:t>
      </w:r>
      <w:r w:rsidR="00F74E6E" w:rsidRPr="00F74E6E">
        <w:rPr>
          <w:rFonts w:ascii="Arial" w:hAnsi="Arial" w:cs="Arial"/>
          <w:sz w:val="20"/>
          <w:szCs w:val="20"/>
        </w:rPr>
        <w:t>Contract Administration Services</w:t>
      </w:r>
      <w:r w:rsidR="00960B81" w:rsidRPr="00F74E6E">
        <w:rPr>
          <w:rFonts w:ascii="Arial" w:hAnsi="Arial" w:cs="Arial"/>
          <w:sz w:val="20"/>
          <w:szCs w:val="20"/>
        </w:rPr>
        <w:t>.</w:t>
      </w:r>
      <w:r w:rsidR="002B4B60" w:rsidRPr="00F74E6E">
        <w:rPr>
          <w:rFonts w:ascii="Arial" w:hAnsi="Arial" w:cs="Arial"/>
          <w:sz w:val="20"/>
          <w:szCs w:val="20"/>
        </w:rPr>
        <w:t xml:space="preserve"> </w:t>
      </w:r>
      <w:r w:rsidRPr="00F74E6E">
        <w:rPr>
          <w:rFonts w:ascii="Arial" w:hAnsi="Arial" w:cs="Arial"/>
          <w:sz w:val="20"/>
          <w:szCs w:val="20"/>
        </w:rPr>
        <w:t xml:space="preserve">Any </w:t>
      </w:r>
      <w:r w:rsidR="00073803" w:rsidRPr="00F74E6E">
        <w:rPr>
          <w:rFonts w:ascii="Arial" w:hAnsi="Arial" w:cs="Arial"/>
          <w:sz w:val="20"/>
          <w:szCs w:val="20"/>
        </w:rPr>
        <w:t>S</w:t>
      </w:r>
      <w:r w:rsidR="00530DFD" w:rsidRPr="00F74E6E">
        <w:rPr>
          <w:rFonts w:ascii="Arial" w:hAnsi="Arial" w:cs="Arial"/>
          <w:sz w:val="20"/>
          <w:szCs w:val="20"/>
        </w:rPr>
        <w:t>ubmittal</w:t>
      </w:r>
      <w:r w:rsidRPr="00F74E6E">
        <w:rPr>
          <w:rFonts w:ascii="Arial" w:hAnsi="Arial" w:cs="Arial"/>
          <w:sz w:val="20"/>
          <w:szCs w:val="20"/>
        </w:rPr>
        <w:t xml:space="preserve"> received after the exact time specified for receipt </w:t>
      </w:r>
      <w:r w:rsidR="003B10A3" w:rsidRPr="00F74E6E">
        <w:rPr>
          <w:rFonts w:ascii="Arial" w:hAnsi="Arial" w:cs="Arial"/>
          <w:sz w:val="20"/>
          <w:szCs w:val="20"/>
        </w:rPr>
        <w:t>may</w:t>
      </w:r>
      <w:r w:rsidRPr="00F74E6E">
        <w:rPr>
          <w:rFonts w:ascii="Arial" w:hAnsi="Arial" w:cs="Arial"/>
          <w:sz w:val="20"/>
          <w:szCs w:val="20"/>
        </w:rPr>
        <w:t xml:space="preserve"> be rejected.</w:t>
      </w:r>
    </w:p>
    <w:p w14:paraId="2A636521" w14:textId="77777777" w:rsidR="000C0C4A" w:rsidRPr="00C26960" w:rsidRDefault="000C0C4A" w:rsidP="006E6EFA">
      <w:pPr>
        <w:spacing w:after="0" w:line="300" w:lineRule="atLeast"/>
        <w:jc w:val="both"/>
        <w:rPr>
          <w:rFonts w:ascii="Arial" w:hAnsi="Arial" w:cs="Arial"/>
          <w:sz w:val="20"/>
          <w:szCs w:val="20"/>
        </w:rPr>
      </w:pPr>
    </w:p>
    <w:p w14:paraId="26C44B31" w14:textId="7ECE9D13" w:rsidR="00DE746D" w:rsidRDefault="00DE746D" w:rsidP="006E6EFA">
      <w:pPr>
        <w:spacing w:after="0" w:line="300" w:lineRule="atLeast"/>
        <w:jc w:val="both"/>
        <w:rPr>
          <w:rFonts w:ascii="Arial" w:hAnsi="Arial" w:cs="Arial"/>
          <w:sz w:val="20"/>
          <w:szCs w:val="20"/>
        </w:rPr>
      </w:pPr>
      <w:r w:rsidRPr="00C26960">
        <w:rPr>
          <w:rFonts w:ascii="Arial" w:hAnsi="Arial" w:cs="Arial"/>
          <w:sz w:val="20"/>
          <w:szCs w:val="20"/>
        </w:rPr>
        <w:t xml:space="preserve">Any modification of a </w:t>
      </w:r>
      <w:r w:rsidR="00073803">
        <w:rPr>
          <w:rFonts w:ascii="Arial" w:hAnsi="Arial" w:cs="Arial"/>
          <w:sz w:val="20"/>
          <w:szCs w:val="20"/>
        </w:rPr>
        <w:t>S</w:t>
      </w:r>
      <w:r w:rsidR="002F41FD">
        <w:rPr>
          <w:rFonts w:ascii="Arial" w:hAnsi="Arial" w:cs="Arial"/>
          <w:sz w:val="20"/>
          <w:szCs w:val="20"/>
        </w:rPr>
        <w:t>ubmittal</w:t>
      </w:r>
      <w:r w:rsidRPr="00C26960">
        <w:rPr>
          <w:rFonts w:ascii="Arial" w:hAnsi="Arial" w:cs="Arial"/>
          <w:sz w:val="20"/>
          <w:szCs w:val="20"/>
        </w:rPr>
        <w:t xml:space="preserve">, except a modification resulting from the </w:t>
      </w:r>
      <w:r w:rsidR="00435B31">
        <w:rPr>
          <w:rFonts w:ascii="Arial" w:hAnsi="Arial" w:cs="Arial"/>
          <w:sz w:val="20"/>
          <w:szCs w:val="20"/>
        </w:rPr>
        <w:t xml:space="preserve">UVA </w:t>
      </w:r>
      <w:r w:rsidR="00435B31" w:rsidRPr="00435B31">
        <w:rPr>
          <w:rFonts w:ascii="Arial" w:hAnsi="Arial" w:cs="Arial"/>
          <w:sz w:val="20"/>
          <w:szCs w:val="20"/>
        </w:rPr>
        <w:t>representative</w:t>
      </w:r>
      <w:r w:rsidRPr="00435B31">
        <w:rPr>
          <w:rFonts w:ascii="Arial" w:hAnsi="Arial" w:cs="Arial"/>
          <w:sz w:val="20"/>
          <w:szCs w:val="20"/>
        </w:rPr>
        <w:t>’s r</w:t>
      </w:r>
      <w:r w:rsidRPr="00C26960">
        <w:rPr>
          <w:rFonts w:ascii="Arial" w:hAnsi="Arial" w:cs="Arial"/>
          <w:sz w:val="20"/>
          <w:szCs w:val="20"/>
        </w:rPr>
        <w:t>equest, is subject to the same conditions above.</w:t>
      </w:r>
    </w:p>
    <w:p w14:paraId="171EDCAF" w14:textId="77777777" w:rsidR="000C0C4A" w:rsidRPr="00C26960" w:rsidRDefault="000C0C4A" w:rsidP="006E6EFA">
      <w:pPr>
        <w:spacing w:after="0" w:line="300" w:lineRule="atLeast"/>
        <w:jc w:val="both"/>
        <w:rPr>
          <w:rFonts w:ascii="Arial" w:hAnsi="Arial" w:cs="Arial"/>
          <w:sz w:val="20"/>
          <w:szCs w:val="20"/>
        </w:rPr>
      </w:pPr>
    </w:p>
    <w:p w14:paraId="40B23B96" w14:textId="7A3FBB22" w:rsidR="00DE746D" w:rsidRPr="00C26960" w:rsidRDefault="00DE746D" w:rsidP="006E6EFA">
      <w:pPr>
        <w:spacing w:after="0" w:line="300" w:lineRule="atLeast"/>
        <w:jc w:val="both"/>
        <w:rPr>
          <w:rFonts w:ascii="Arial" w:hAnsi="Arial" w:cs="Arial"/>
          <w:sz w:val="20"/>
          <w:szCs w:val="20"/>
        </w:rPr>
      </w:pPr>
      <w:r w:rsidRPr="00C26960">
        <w:rPr>
          <w:rFonts w:ascii="Arial" w:hAnsi="Arial" w:cs="Arial"/>
          <w:sz w:val="20"/>
          <w:szCs w:val="20"/>
        </w:rPr>
        <w:t>Any modification sh</w:t>
      </w:r>
      <w:r w:rsidR="00837329">
        <w:rPr>
          <w:rFonts w:ascii="Arial" w:hAnsi="Arial" w:cs="Arial"/>
          <w:sz w:val="20"/>
          <w:szCs w:val="20"/>
        </w:rPr>
        <w:t>all</w:t>
      </w:r>
      <w:r w:rsidRPr="00C26960">
        <w:rPr>
          <w:rFonts w:ascii="Arial" w:hAnsi="Arial" w:cs="Arial"/>
          <w:sz w:val="20"/>
          <w:szCs w:val="20"/>
        </w:rPr>
        <w:t xml:space="preserve"> be prepared on company letterhead, signed by an authorized representative, and state that the new document supersedes or modifies the prior </w:t>
      </w:r>
      <w:r w:rsidR="00073803">
        <w:rPr>
          <w:rFonts w:ascii="Arial" w:hAnsi="Arial" w:cs="Arial"/>
          <w:sz w:val="20"/>
          <w:szCs w:val="20"/>
        </w:rPr>
        <w:t>S</w:t>
      </w:r>
      <w:r w:rsidR="00837329">
        <w:rPr>
          <w:rFonts w:ascii="Arial" w:hAnsi="Arial" w:cs="Arial"/>
          <w:sz w:val="20"/>
          <w:szCs w:val="20"/>
        </w:rPr>
        <w:t>ubmittals</w:t>
      </w:r>
      <w:r w:rsidRPr="00C26960">
        <w:rPr>
          <w:rFonts w:ascii="Arial" w:hAnsi="Arial" w:cs="Arial"/>
          <w:sz w:val="20"/>
          <w:szCs w:val="20"/>
        </w:rPr>
        <w:t xml:space="preserve">, and resubmitted to the </w:t>
      </w:r>
      <w:r w:rsidR="00435B31">
        <w:rPr>
          <w:rFonts w:ascii="Arial" w:hAnsi="Arial" w:cs="Arial"/>
          <w:sz w:val="20"/>
          <w:szCs w:val="20"/>
        </w:rPr>
        <w:t>UVA representative</w:t>
      </w:r>
      <w:r w:rsidR="00CE4055">
        <w:rPr>
          <w:rFonts w:ascii="Arial" w:hAnsi="Arial" w:cs="Arial"/>
          <w:sz w:val="20"/>
          <w:szCs w:val="20"/>
        </w:rPr>
        <w:t xml:space="preserve"> </w:t>
      </w:r>
      <w:r w:rsidRPr="00C26960">
        <w:rPr>
          <w:rFonts w:ascii="Arial" w:hAnsi="Arial" w:cs="Arial"/>
          <w:sz w:val="20"/>
          <w:szCs w:val="20"/>
        </w:rPr>
        <w:t>as required pursuant to this RFQ</w:t>
      </w:r>
      <w:r w:rsidR="001A481D" w:rsidRPr="00C26960">
        <w:rPr>
          <w:rFonts w:ascii="Arial" w:hAnsi="Arial" w:cs="Arial"/>
          <w:sz w:val="20"/>
          <w:szCs w:val="20"/>
        </w:rPr>
        <w:t xml:space="preserve">. </w:t>
      </w:r>
    </w:p>
    <w:p w14:paraId="10A4CD00" w14:textId="77777777" w:rsidR="00DE746D" w:rsidRPr="00C26960" w:rsidRDefault="00DE746D" w:rsidP="00DE746D">
      <w:pPr>
        <w:spacing w:beforeLines="32" w:before="76" w:after="0" w:line="300" w:lineRule="atLeast"/>
        <w:jc w:val="both"/>
        <w:rPr>
          <w:rFonts w:ascii="Arial" w:hAnsi="Arial" w:cs="Arial"/>
          <w:sz w:val="20"/>
          <w:szCs w:val="20"/>
        </w:rPr>
      </w:pPr>
    </w:p>
    <w:p w14:paraId="1D5934DF"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Style w:val="Heading3Char"/>
          <w:rFonts w:cs="Arial"/>
          <w:b/>
          <w:bCs/>
        </w:rPr>
        <w:t>UVA Rights &amp;</w:t>
      </w:r>
      <w:r w:rsidRPr="00C26960">
        <w:rPr>
          <w:rFonts w:cs="Arial"/>
        </w:rPr>
        <w:t xml:space="preserve"> Disclaimers</w:t>
      </w:r>
    </w:p>
    <w:p w14:paraId="0682DE6C" w14:textId="3CE54830" w:rsidR="00DE746D" w:rsidRPr="00C26960" w:rsidRDefault="00DE746D" w:rsidP="00DE746D">
      <w:pPr>
        <w:spacing w:beforeLines="32" w:before="76" w:line="300" w:lineRule="atLeast"/>
        <w:jc w:val="both"/>
        <w:rPr>
          <w:rFonts w:ascii="Arial" w:hAnsi="Arial" w:cs="Arial"/>
          <w:sz w:val="20"/>
          <w:szCs w:val="20"/>
        </w:rPr>
      </w:pPr>
      <w:r w:rsidRPr="00C26960">
        <w:rPr>
          <w:rFonts w:ascii="Arial" w:hAnsi="Arial" w:cs="Arial"/>
          <w:sz w:val="20"/>
          <w:szCs w:val="20"/>
        </w:rPr>
        <w:t>UVA may evaluate the qualifications of any offeror under consideration, may require confirmation of information furnished by an offeror, and may require additional evidence of qualifications</w:t>
      </w:r>
      <w:r w:rsidR="00705C53" w:rsidRPr="00C26960">
        <w:rPr>
          <w:rFonts w:ascii="Arial" w:hAnsi="Arial" w:cs="Arial"/>
          <w:sz w:val="20"/>
          <w:szCs w:val="20"/>
        </w:rPr>
        <w:t xml:space="preserve">. </w:t>
      </w:r>
      <w:r w:rsidRPr="00C26960">
        <w:rPr>
          <w:rFonts w:ascii="Arial" w:hAnsi="Arial" w:cs="Arial"/>
          <w:sz w:val="20"/>
          <w:szCs w:val="20"/>
        </w:rPr>
        <w:t>UVA reserves the right, in its sole and absolute discretion, to:</w:t>
      </w:r>
    </w:p>
    <w:p w14:paraId="659B80B1" w14:textId="51AB1E7A" w:rsidR="00DE746D" w:rsidRPr="00C26960" w:rsidRDefault="00DE746D" w:rsidP="001050E6">
      <w:pPr>
        <w:pStyle w:val="ListParagraph"/>
        <w:numPr>
          <w:ilvl w:val="0"/>
          <w:numId w:val="10"/>
        </w:numPr>
        <w:spacing w:beforeLines="32" w:before="76" w:line="300" w:lineRule="atLeast"/>
        <w:jc w:val="both"/>
        <w:rPr>
          <w:rFonts w:ascii="Arial" w:hAnsi="Arial" w:cs="Arial"/>
          <w:sz w:val="20"/>
          <w:szCs w:val="20"/>
        </w:rPr>
      </w:pPr>
      <w:r w:rsidRPr="00C26960">
        <w:rPr>
          <w:rFonts w:ascii="Arial" w:hAnsi="Arial" w:cs="Arial"/>
          <w:sz w:val="20"/>
          <w:szCs w:val="20"/>
        </w:rPr>
        <w:t>Reject any or all RFQ responses;</w:t>
      </w:r>
    </w:p>
    <w:p w14:paraId="19A504A0" w14:textId="77777777" w:rsidR="00DE746D" w:rsidRPr="00C26960" w:rsidRDefault="00DE746D" w:rsidP="001050E6">
      <w:pPr>
        <w:pStyle w:val="ListParagraph"/>
        <w:numPr>
          <w:ilvl w:val="0"/>
          <w:numId w:val="10"/>
        </w:numPr>
        <w:spacing w:beforeLines="32" w:before="76" w:line="300" w:lineRule="atLeast"/>
        <w:jc w:val="both"/>
        <w:rPr>
          <w:rFonts w:ascii="Arial" w:hAnsi="Arial" w:cs="Arial"/>
          <w:sz w:val="20"/>
          <w:szCs w:val="20"/>
        </w:rPr>
      </w:pPr>
      <w:r w:rsidRPr="00C26960">
        <w:rPr>
          <w:rFonts w:ascii="Arial" w:hAnsi="Arial" w:cs="Arial"/>
          <w:sz w:val="20"/>
          <w:szCs w:val="20"/>
        </w:rPr>
        <w:t>Issue a new RFQ;</w:t>
      </w:r>
    </w:p>
    <w:p w14:paraId="6AAF1BC1" w14:textId="77777777" w:rsidR="00DE746D" w:rsidRPr="00C26960" w:rsidRDefault="00DE746D" w:rsidP="001050E6">
      <w:pPr>
        <w:pStyle w:val="ListParagraph"/>
        <w:numPr>
          <w:ilvl w:val="0"/>
          <w:numId w:val="10"/>
        </w:numPr>
        <w:spacing w:beforeLines="32" w:before="76" w:line="300" w:lineRule="atLeast"/>
        <w:jc w:val="both"/>
        <w:rPr>
          <w:rFonts w:ascii="Arial" w:hAnsi="Arial" w:cs="Arial"/>
          <w:sz w:val="20"/>
          <w:szCs w:val="20"/>
        </w:rPr>
      </w:pPr>
      <w:r w:rsidRPr="00C26960">
        <w:rPr>
          <w:rFonts w:ascii="Arial" w:hAnsi="Arial" w:cs="Arial"/>
          <w:sz w:val="20"/>
          <w:szCs w:val="20"/>
        </w:rPr>
        <w:t>Cancel or withdraw the RFQ;</w:t>
      </w:r>
    </w:p>
    <w:p w14:paraId="5AC8ACB4" w14:textId="77777777" w:rsidR="00DE746D" w:rsidRPr="00C26960" w:rsidRDefault="3A2EB931" w:rsidP="001050E6">
      <w:pPr>
        <w:pStyle w:val="ListParagraph"/>
        <w:numPr>
          <w:ilvl w:val="0"/>
          <w:numId w:val="10"/>
        </w:numPr>
        <w:spacing w:beforeLines="32" w:before="76" w:line="300" w:lineRule="atLeast"/>
        <w:jc w:val="both"/>
        <w:rPr>
          <w:rFonts w:ascii="Arial" w:hAnsi="Arial" w:cs="Arial"/>
          <w:sz w:val="20"/>
          <w:szCs w:val="20"/>
        </w:rPr>
      </w:pPr>
      <w:r w:rsidRPr="5B8350CC">
        <w:rPr>
          <w:rFonts w:ascii="Arial" w:hAnsi="Arial" w:cs="Arial"/>
          <w:sz w:val="20"/>
          <w:szCs w:val="20"/>
        </w:rPr>
        <w:t>Appoint a selection committee and evaluation team to review responses, and seek the assistance of outside technical experts in the RFQ response evaluation; and</w:t>
      </w:r>
    </w:p>
    <w:p w14:paraId="5F965D51" w14:textId="77777777" w:rsidR="00DE746D" w:rsidRPr="00C26960" w:rsidRDefault="00DE746D" w:rsidP="001050E6">
      <w:pPr>
        <w:pStyle w:val="ListParagraph"/>
        <w:numPr>
          <w:ilvl w:val="0"/>
          <w:numId w:val="10"/>
        </w:numPr>
        <w:spacing w:beforeLines="32" w:before="76" w:line="300" w:lineRule="atLeast"/>
        <w:jc w:val="both"/>
        <w:rPr>
          <w:rFonts w:ascii="Arial" w:hAnsi="Arial" w:cs="Arial"/>
          <w:sz w:val="20"/>
          <w:szCs w:val="20"/>
        </w:rPr>
      </w:pPr>
      <w:r w:rsidRPr="00C26960">
        <w:rPr>
          <w:rFonts w:ascii="Arial" w:hAnsi="Arial" w:cs="Arial"/>
          <w:sz w:val="20"/>
          <w:szCs w:val="20"/>
        </w:rPr>
        <w:t>Waive deficiencies, informalities, and minor irregularities in the RFQ.</w:t>
      </w:r>
    </w:p>
    <w:p w14:paraId="2686C3CB" w14:textId="77777777" w:rsidR="00DE746D" w:rsidRPr="00C26960" w:rsidRDefault="00DE746D" w:rsidP="00DE746D">
      <w:pPr>
        <w:pStyle w:val="ListParagraph"/>
        <w:spacing w:beforeLines="32" w:before="76" w:line="300" w:lineRule="atLeast"/>
        <w:jc w:val="both"/>
        <w:rPr>
          <w:rFonts w:ascii="Arial" w:hAnsi="Arial" w:cs="Arial"/>
          <w:sz w:val="20"/>
          <w:szCs w:val="20"/>
        </w:rPr>
      </w:pPr>
    </w:p>
    <w:p w14:paraId="1B1214A5"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Notification of Short</w:t>
      </w:r>
      <w:r>
        <w:rPr>
          <w:rFonts w:cs="Arial"/>
        </w:rPr>
        <w:t>l</w:t>
      </w:r>
      <w:r w:rsidRPr="00C26960">
        <w:rPr>
          <w:rFonts w:cs="Arial"/>
        </w:rPr>
        <w:t>ist</w:t>
      </w:r>
    </w:p>
    <w:p w14:paraId="0EE9E43E" w14:textId="5A778DD6" w:rsidR="00DE746D" w:rsidRDefault="00DE746D" w:rsidP="00DE746D">
      <w:pPr>
        <w:spacing w:beforeLines="32" w:before="76" w:line="300" w:lineRule="atLeast"/>
        <w:jc w:val="both"/>
        <w:rPr>
          <w:rFonts w:ascii="Arial" w:hAnsi="Arial" w:cs="Arial"/>
          <w:sz w:val="20"/>
          <w:szCs w:val="20"/>
        </w:rPr>
      </w:pPr>
      <w:r w:rsidRPr="00A71368">
        <w:rPr>
          <w:rFonts w:ascii="Arial" w:hAnsi="Arial" w:cs="Arial"/>
          <w:sz w:val="20"/>
          <w:szCs w:val="20"/>
        </w:rPr>
        <w:t xml:space="preserve">After reviewing all submissions, the University intends to issue a shortlist of the </w:t>
      </w:r>
      <w:r w:rsidR="009474DC" w:rsidRPr="00A71368">
        <w:rPr>
          <w:rFonts w:ascii="Arial" w:hAnsi="Arial" w:cs="Arial"/>
          <w:sz w:val="20"/>
          <w:szCs w:val="20"/>
        </w:rPr>
        <w:t xml:space="preserve">best suited </w:t>
      </w:r>
      <w:r w:rsidR="00B826BD" w:rsidRPr="00A71368">
        <w:rPr>
          <w:rFonts w:ascii="Arial" w:hAnsi="Arial" w:cs="Arial"/>
          <w:sz w:val="20"/>
          <w:szCs w:val="20"/>
        </w:rPr>
        <w:t xml:space="preserve">firms </w:t>
      </w:r>
      <w:r w:rsidR="009474DC" w:rsidRPr="00A71368">
        <w:rPr>
          <w:rFonts w:ascii="Arial" w:hAnsi="Arial" w:cs="Arial"/>
          <w:sz w:val="20"/>
          <w:szCs w:val="20"/>
        </w:rPr>
        <w:t>to respond to the RFP</w:t>
      </w:r>
      <w:r w:rsidRPr="00A71368">
        <w:rPr>
          <w:rFonts w:ascii="Arial" w:hAnsi="Arial" w:cs="Arial"/>
          <w:sz w:val="20"/>
          <w:szCs w:val="20"/>
        </w:rPr>
        <w:t>. Notifications may be expected as specified in the procurement schedule, though UVA may adjust the schedule in its sole and absolute discretion.</w:t>
      </w:r>
    </w:p>
    <w:p w14:paraId="2D7AB864" w14:textId="77777777" w:rsidR="000C0C4A" w:rsidRPr="00A71368" w:rsidRDefault="000C0C4A" w:rsidP="00DE746D">
      <w:pPr>
        <w:spacing w:beforeLines="32" w:before="76" w:line="300" w:lineRule="atLeast"/>
        <w:jc w:val="both"/>
        <w:rPr>
          <w:rFonts w:ascii="Arial" w:hAnsi="Arial" w:cs="Arial"/>
          <w:sz w:val="20"/>
          <w:szCs w:val="20"/>
        </w:rPr>
      </w:pPr>
    </w:p>
    <w:p w14:paraId="3DE5C509" w14:textId="77777777" w:rsidR="00DE746D" w:rsidRPr="00C26960" w:rsidRDefault="00DE746D" w:rsidP="00DE746D">
      <w:pPr>
        <w:autoSpaceDE w:val="0"/>
        <w:autoSpaceDN w:val="0"/>
        <w:adjustRightInd w:val="0"/>
        <w:spacing w:beforeLines="32" w:before="76" w:after="0" w:line="300" w:lineRule="atLeast"/>
        <w:jc w:val="both"/>
        <w:rPr>
          <w:rFonts w:ascii="Arial" w:hAnsi="Arial" w:cs="Arial"/>
          <w:sz w:val="20"/>
          <w:szCs w:val="20"/>
        </w:rPr>
      </w:pPr>
      <w:r w:rsidRPr="00C26960">
        <w:rPr>
          <w:rFonts w:ascii="Arial" w:hAnsi="Arial" w:cs="Arial"/>
          <w:sz w:val="20"/>
          <w:szCs w:val="20"/>
        </w:rPr>
        <w:lastRenderedPageBreak/>
        <w:t>UVA will not consider any response to the RFQ that does not completely fulfill the specified requirements. UVA reserves the right to accept or reject any or all submissions.</w:t>
      </w:r>
    </w:p>
    <w:p w14:paraId="32C4D20C" w14:textId="77777777" w:rsidR="00DE746D" w:rsidRPr="00C26960" w:rsidRDefault="00DE746D" w:rsidP="00DE746D">
      <w:pPr>
        <w:spacing w:beforeLines="32" w:before="76" w:after="0" w:line="300" w:lineRule="atLeast"/>
        <w:jc w:val="both"/>
        <w:rPr>
          <w:rFonts w:ascii="Arial" w:hAnsi="Arial" w:cs="Arial"/>
          <w:b/>
          <w:sz w:val="20"/>
          <w:szCs w:val="20"/>
        </w:rPr>
      </w:pPr>
    </w:p>
    <w:p w14:paraId="43BADFCA"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Cancellation of Solicitation</w:t>
      </w:r>
    </w:p>
    <w:p w14:paraId="65C135DC" w14:textId="74D56698" w:rsidR="00DE746D" w:rsidRPr="00C26960"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UVA may cancel this Request for Qualifications or reject </w:t>
      </w:r>
      <w:r w:rsidR="00073803">
        <w:rPr>
          <w:rFonts w:ascii="Arial" w:hAnsi="Arial" w:cs="Arial"/>
          <w:sz w:val="20"/>
          <w:szCs w:val="20"/>
        </w:rPr>
        <w:t>S</w:t>
      </w:r>
      <w:r w:rsidR="00170A4B">
        <w:rPr>
          <w:rFonts w:ascii="Arial" w:hAnsi="Arial" w:cs="Arial"/>
          <w:sz w:val="20"/>
          <w:szCs w:val="20"/>
        </w:rPr>
        <w:t>ubmittals</w:t>
      </w:r>
      <w:r w:rsidR="0032309D">
        <w:rPr>
          <w:rFonts w:ascii="Arial" w:hAnsi="Arial" w:cs="Arial"/>
          <w:sz w:val="20"/>
          <w:szCs w:val="20"/>
        </w:rPr>
        <w:t>/</w:t>
      </w:r>
      <w:r w:rsidR="00C1273B">
        <w:rPr>
          <w:rFonts w:ascii="Arial" w:hAnsi="Arial" w:cs="Arial"/>
          <w:sz w:val="20"/>
          <w:szCs w:val="20"/>
        </w:rPr>
        <w:t xml:space="preserve"> </w:t>
      </w:r>
      <w:r w:rsidR="00F203B2">
        <w:rPr>
          <w:rFonts w:ascii="Arial" w:hAnsi="Arial" w:cs="Arial"/>
          <w:sz w:val="20"/>
          <w:szCs w:val="20"/>
        </w:rPr>
        <w:t>P</w:t>
      </w:r>
      <w:r w:rsidRPr="00C26960">
        <w:rPr>
          <w:rFonts w:ascii="Arial" w:hAnsi="Arial" w:cs="Arial"/>
          <w:sz w:val="20"/>
          <w:szCs w:val="20"/>
        </w:rPr>
        <w:t xml:space="preserve">roposals at any time prior to an award and is not required to furnish a statement of the </w:t>
      </w:r>
      <w:r w:rsidR="00D35C47" w:rsidRPr="00C26960">
        <w:rPr>
          <w:rFonts w:ascii="Arial" w:hAnsi="Arial" w:cs="Arial"/>
          <w:sz w:val="20"/>
          <w:szCs w:val="20"/>
        </w:rPr>
        <w:t>reason</w:t>
      </w:r>
      <w:r w:rsidRPr="00C26960">
        <w:rPr>
          <w:rFonts w:ascii="Arial" w:hAnsi="Arial" w:cs="Arial"/>
          <w:sz w:val="20"/>
          <w:szCs w:val="20"/>
        </w:rPr>
        <w:t xml:space="preserve"> a particular </w:t>
      </w:r>
      <w:r w:rsidR="00073803">
        <w:rPr>
          <w:rFonts w:ascii="Arial" w:hAnsi="Arial" w:cs="Arial"/>
          <w:sz w:val="20"/>
          <w:szCs w:val="20"/>
        </w:rPr>
        <w:t>S</w:t>
      </w:r>
      <w:r w:rsidR="00317660">
        <w:rPr>
          <w:rFonts w:ascii="Arial" w:hAnsi="Arial" w:cs="Arial"/>
          <w:sz w:val="20"/>
          <w:szCs w:val="20"/>
        </w:rPr>
        <w:t>ubmittal</w:t>
      </w:r>
      <w:r w:rsidR="0032309D">
        <w:rPr>
          <w:rFonts w:ascii="Arial" w:hAnsi="Arial" w:cs="Arial"/>
          <w:sz w:val="20"/>
          <w:szCs w:val="20"/>
        </w:rPr>
        <w:t>/</w:t>
      </w:r>
      <w:r w:rsidR="00C1273B">
        <w:rPr>
          <w:rFonts w:ascii="Arial" w:hAnsi="Arial" w:cs="Arial"/>
          <w:sz w:val="20"/>
          <w:szCs w:val="20"/>
        </w:rPr>
        <w:t xml:space="preserve"> </w:t>
      </w:r>
      <w:r w:rsidR="00317660">
        <w:rPr>
          <w:rFonts w:ascii="Arial" w:hAnsi="Arial" w:cs="Arial"/>
          <w:sz w:val="20"/>
          <w:szCs w:val="20"/>
        </w:rPr>
        <w:t>P</w:t>
      </w:r>
      <w:r w:rsidRPr="00C26960">
        <w:rPr>
          <w:rFonts w:ascii="Arial" w:hAnsi="Arial" w:cs="Arial"/>
          <w:sz w:val="20"/>
          <w:szCs w:val="20"/>
        </w:rPr>
        <w:t>roposal was not deemed to be the most advantageous</w:t>
      </w:r>
      <w:r w:rsidR="00D35C47" w:rsidRPr="00C26960">
        <w:rPr>
          <w:rFonts w:ascii="Arial" w:hAnsi="Arial" w:cs="Arial"/>
          <w:sz w:val="20"/>
          <w:szCs w:val="20"/>
        </w:rPr>
        <w:t xml:space="preserve">. </w:t>
      </w:r>
    </w:p>
    <w:p w14:paraId="403C2857" w14:textId="77777777" w:rsidR="00DE746D" w:rsidRPr="00C26960" w:rsidRDefault="00DE746D" w:rsidP="00DE746D">
      <w:pPr>
        <w:pStyle w:val="ListParagraph"/>
        <w:spacing w:beforeLines="32" w:before="76" w:after="0" w:line="300" w:lineRule="atLeast"/>
        <w:ind w:left="1440"/>
        <w:jc w:val="both"/>
        <w:rPr>
          <w:rFonts w:ascii="Arial" w:hAnsi="Arial" w:cs="Arial"/>
          <w:b/>
          <w:sz w:val="20"/>
          <w:szCs w:val="20"/>
        </w:rPr>
      </w:pPr>
    </w:p>
    <w:p w14:paraId="5EE46F44"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Ethics in Public Contracting</w:t>
      </w:r>
    </w:p>
    <w:p w14:paraId="56952BCE" w14:textId="653C928E" w:rsidR="00DE746D" w:rsidRPr="00C26960"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t xml:space="preserve">By submitting their </w:t>
      </w:r>
      <w:r w:rsidR="00866198">
        <w:rPr>
          <w:rFonts w:ascii="Arial" w:hAnsi="Arial" w:cs="Arial"/>
          <w:sz w:val="20"/>
          <w:szCs w:val="20"/>
        </w:rPr>
        <w:t>Statement of Qualifications</w:t>
      </w:r>
      <w:r w:rsidRPr="00C26960">
        <w:rPr>
          <w:rFonts w:ascii="Arial" w:hAnsi="Arial" w:cs="Arial"/>
          <w:sz w:val="20"/>
          <w:szCs w:val="20"/>
        </w:rPr>
        <w:t xml:space="preserve">, </w:t>
      </w:r>
      <w:r w:rsidR="002F53CA">
        <w:rPr>
          <w:rFonts w:ascii="Arial" w:hAnsi="Arial" w:cs="Arial"/>
          <w:sz w:val="20"/>
          <w:szCs w:val="20"/>
        </w:rPr>
        <w:t>Firms</w:t>
      </w:r>
      <w:r w:rsidRPr="00C26960">
        <w:rPr>
          <w:rFonts w:ascii="Arial" w:hAnsi="Arial" w:cs="Arial"/>
          <w:sz w:val="20"/>
          <w:szCs w:val="20"/>
        </w:rPr>
        <w:t xml:space="preserve"> certify that their </w:t>
      </w:r>
      <w:r w:rsidR="00073803">
        <w:rPr>
          <w:rFonts w:ascii="Arial" w:hAnsi="Arial" w:cs="Arial"/>
          <w:sz w:val="20"/>
          <w:szCs w:val="20"/>
        </w:rPr>
        <w:t>S</w:t>
      </w:r>
      <w:r w:rsidR="002F53CA">
        <w:rPr>
          <w:rFonts w:ascii="Arial" w:hAnsi="Arial" w:cs="Arial"/>
          <w:sz w:val="20"/>
          <w:szCs w:val="20"/>
        </w:rPr>
        <w:t>ubmittals</w:t>
      </w:r>
      <w:r w:rsidRPr="00C26960">
        <w:rPr>
          <w:rFonts w:ascii="Arial" w:hAnsi="Arial" w:cs="Arial"/>
          <w:sz w:val="20"/>
          <w:szCs w:val="20"/>
        </w:rPr>
        <w:t xml:space="preserve"> are made without collusion or fraud and that they have not offered or received any kickbacks or inducements from any other Proposer, supplier, manufacturer</w:t>
      </w:r>
      <w:r w:rsidR="00EB2C3B">
        <w:rPr>
          <w:rFonts w:ascii="Arial" w:hAnsi="Arial" w:cs="Arial"/>
          <w:sz w:val="20"/>
          <w:szCs w:val="20"/>
        </w:rPr>
        <w:t>,</w:t>
      </w:r>
      <w:r w:rsidRPr="00C26960">
        <w:rPr>
          <w:rFonts w:ascii="Arial" w:hAnsi="Arial" w:cs="Arial"/>
          <w:sz w:val="20"/>
          <w:szCs w:val="20"/>
        </w:rPr>
        <w:t xml:space="preserve"> or subcontractor in connection with their </w:t>
      </w:r>
      <w:r w:rsidR="00073803">
        <w:rPr>
          <w:rFonts w:ascii="Arial" w:hAnsi="Arial" w:cs="Arial"/>
          <w:sz w:val="20"/>
          <w:szCs w:val="20"/>
        </w:rPr>
        <w:t>S</w:t>
      </w:r>
      <w:r w:rsidR="00265532">
        <w:rPr>
          <w:rFonts w:ascii="Arial" w:hAnsi="Arial" w:cs="Arial"/>
          <w:sz w:val="20"/>
          <w:szCs w:val="20"/>
        </w:rPr>
        <w:t>ubmittal</w:t>
      </w:r>
      <w:r w:rsidRPr="00C26960">
        <w:rPr>
          <w:rFonts w:ascii="Arial" w:hAnsi="Arial" w:cs="Arial"/>
          <w:sz w:val="20"/>
          <w:szCs w:val="20"/>
        </w:rPr>
        <w:t>, and that they have not conferred on any public employee having official responsibility for this procurement transaction any payment, loan, subscription, advance, deposit of money, services</w:t>
      </w:r>
      <w:r w:rsidR="00EB2C3B">
        <w:rPr>
          <w:rFonts w:ascii="Arial" w:hAnsi="Arial" w:cs="Arial"/>
          <w:sz w:val="20"/>
          <w:szCs w:val="20"/>
        </w:rPr>
        <w:t>,</w:t>
      </w:r>
      <w:r w:rsidRPr="00C26960">
        <w:rPr>
          <w:rFonts w:ascii="Arial" w:hAnsi="Arial" w:cs="Arial"/>
          <w:sz w:val="20"/>
          <w:szCs w:val="20"/>
        </w:rPr>
        <w:t xml:space="preserve"> or anything of more than nominal value, present or promised, unless consideration of substantially equal or greater value was exchanged.</w:t>
      </w:r>
    </w:p>
    <w:p w14:paraId="33BE5F2B" w14:textId="77777777" w:rsidR="00DE746D" w:rsidRPr="00C26960" w:rsidRDefault="00DE746D" w:rsidP="00DE746D">
      <w:pPr>
        <w:spacing w:beforeLines="32" w:before="76" w:after="0" w:line="300" w:lineRule="atLeast"/>
        <w:jc w:val="both"/>
        <w:rPr>
          <w:rFonts w:ascii="Arial" w:hAnsi="Arial" w:cs="Arial"/>
          <w:sz w:val="20"/>
          <w:szCs w:val="20"/>
        </w:rPr>
      </w:pPr>
    </w:p>
    <w:p w14:paraId="2955CC97" w14:textId="77777777" w:rsidR="00DE746D" w:rsidRPr="00C26960" w:rsidRDefault="00DE746D" w:rsidP="001050E6">
      <w:pPr>
        <w:pStyle w:val="Heading3"/>
        <w:numPr>
          <w:ilvl w:val="0"/>
          <w:numId w:val="19"/>
        </w:numPr>
        <w:spacing w:beforeLines="32" w:before="76" w:line="300" w:lineRule="atLeast"/>
        <w:jc w:val="both"/>
        <w:rPr>
          <w:rFonts w:cs="Arial"/>
        </w:rPr>
      </w:pPr>
      <w:r w:rsidRPr="00C26960">
        <w:rPr>
          <w:rFonts w:cs="Arial"/>
        </w:rPr>
        <w:t>Debarment Status</w:t>
      </w:r>
    </w:p>
    <w:p w14:paraId="36CA6E42" w14:textId="6C61EC53" w:rsidR="00DE746D" w:rsidRPr="000C0C4A" w:rsidRDefault="00DE746D" w:rsidP="00DE746D">
      <w:pPr>
        <w:spacing w:beforeLines="32" w:before="76" w:after="0" w:line="300" w:lineRule="atLeast"/>
        <w:jc w:val="both"/>
        <w:rPr>
          <w:rFonts w:ascii="Arial" w:hAnsi="Arial" w:cs="Arial"/>
          <w:sz w:val="20"/>
          <w:szCs w:val="20"/>
        </w:rPr>
      </w:pPr>
      <w:r w:rsidRPr="000C0C4A">
        <w:rPr>
          <w:rFonts w:ascii="Arial" w:hAnsi="Arial" w:cs="Arial"/>
          <w:sz w:val="20"/>
          <w:szCs w:val="20"/>
        </w:rPr>
        <w:t xml:space="preserve">By submitting their </w:t>
      </w:r>
      <w:r w:rsidR="002F53CA" w:rsidRPr="000C0C4A">
        <w:rPr>
          <w:rFonts w:ascii="Arial" w:hAnsi="Arial" w:cs="Arial"/>
          <w:sz w:val="20"/>
          <w:szCs w:val="20"/>
        </w:rPr>
        <w:t>Statement of Qualifications</w:t>
      </w:r>
      <w:r w:rsidRPr="000C0C4A">
        <w:rPr>
          <w:rFonts w:ascii="Arial" w:hAnsi="Arial" w:cs="Arial"/>
          <w:sz w:val="20"/>
          <w:szCs w:val="20"/>
        </w:rPr>
        <w:t xml:space="preserve">, </w:t>
      </w:r>
      <w:r w:rsidR="00265532" w:rsidRPr="000C0C4A">
        <w:rPr>
          <w:rFonts w:ascii="Arial" w:hAnsi="Arial" w:cs="Arial"/>
          <w:sz w:val="20"/>
          <w:szCs w:val="20"/>
        </w:rPr>
        <w:t>F</w:t>
      </w:r>
      <w:r w:rsidR="002F53CA" w:rsidRPr="000C0C4A">
        <w:rPr>
          <w:rFonts w:ascii="Arial" w:hAnsi="Arial" w:cs="Arial"/>
          <w:sz w:val="20"/>
          <w:szCs w:val="20"/>
        </w:rPr>
        <w:t>irms</w:t>
      </w:r>
      <w:r w:rsidRPr="000C0C4A">
        <w:rPr>
          <w:rFonts w:ascii="Arial" w:hAnsi="Arial" w:cs="Arial"/>
          <w:sz w:val="20"/>
          <w:szCs w:val="20"/>
        </w:rPr>
        <w:t xml:space="preserve"> certify that the </w:t>
      </w:r>
      <w:r w:rsidR="00F92282" w:rsidRPr="000C0C4A">
        <w:rPr>
          <w:rFonts w:ascii="Arial" w:hAnsi="Arial" w:cs="Arial"/>
          <w:sz w:val="20"/>
          <w:szCs w:val="20"/>
        </w:rPr>
        <w:t xml:space="preserve">Commonwealth of Virginia </w:t>
      </w:r>
      <w:r w:rsidR="00F92282">
        <w:rPr>
          <w:rFonts w:ascii="Arial" w:hAnsi="Arial" w:cs="Arial"/>
          <w:sz w:val="20"/>
          <w:szCs w:val="20"/>
        </w:rPr>
        <w:t>has</w:t>
      </w:r>
      <w:r w:rsidRPr="000C0C4A">
        <w:rPr>
          <w:rFonts w:ascii="Arial" w:hAnsi="Arial" w:cs="Arial"/>
          <w:sz w:val="20"/>
          <w:szCs w:val="20"/>
        </w:rPr>
        <w:t xml:space="preserve"> not currently debarred the </w:t>
      </w:r>
      <w:r w:rsidR="00582B3C">
        <w:rPr>
          <w:rFonts w:ascii="Arial" w:hAnsi="Arial" w:cs="Arial"/>
          <w:sz w:val="20"/>
          <w:szCs w:val="20"/>
        </w:rPr>
        <w:t xml:space="preserve">Firm </w:t>
      </w:r>
      <w:r w:rsidRPr="000C0C4A">
        <w:rPr>
          <w:rFonts w:ascii="Arial" w:hAnsi="Arial" w:cs="Arial"/>
          <w:sz w:val="20"/>
          <w:szCs w:val="20"/>
        </w:rPr>
        <w:t>from submitting proposals on contracts for the type of goods and/or services covered by this solicitation, nor are they an agent of any person or entity that is currently so debarred.</w:t>
      </w:r>
    </w:p>
    <w:p w14:paraId="0EF49ED7" w14:textId="77777777" w:rsidR="00DE746D" w:rsidRPr="000C0C4A" w:rsidRDefault="00DE746D" w:rsidP="006E6EFA">
      <w:pPr>
        <w:spacing w:after="0" w:line="300" w:lineRule="atLeast"/>
        <w:jc w:val="both"/>
        <w:rPr>
          <w:rFonts w:ascii="Arial" w:hAnsi="Arial" w:cs="Arial"/>
          <w:sz w:val="20"/>
          <w:szCs w:val="20"/>
        </w:rPr>
      </w:pPr>
    </w:p>
    <w:p w14:paraId="333B4DE9" w14:textId="4EED900D" w:rsidR="00DE746D" w:rsidRPr="000C0C4A" w:rsidRDefault="00DE746D" w:rsidP="006E6EFA">
      <w:pPr>
        <w:spacing w:after="0" w:line="300" w:lineRule="atLeast"/>
        <w:jc w:val="both"/>
        <w:rPr>
          <w:rFonts w:ascii="Arial" w:hAnsi="Arial" w:cs="Arial"/>
          <w:b/>
          <w:sz w:val="20"/>
          <w:szCs w:val="20"/>
        </w:rPr>
      </w:pPr>
      <w:r w:rsidRPr="000C0C4A">
        <w:rPr>
          <w:rFonts w:ascii="Arial" w:hAnsi="Arial" w:cs="Arial"/>
          <w:sz w:val="20"/>
          <w:szCs w:val="20"/>
        </w:rPr>
        <w:t>Protests</w:t>
      </w:r>
      <w:r w:rsidR="00C92C09" w:rsidRPr="000C0C4A">
        <w:rPr>
          <w:rFonts w:ascii="Arial" w:hAnsi="Arial" w:cs="Arial"/>
          <w:sz w:val="20"/>
          <w:szCs w:val="20"/>
        </w:rPr>
        <w:t xml:space="preserve"> </w:t>
      </w:r>
      <w:r w:rsidR="00C92C09" w:rsidRPr="000C0C4A">
        <w:rPr>
          <w:rFonts w:ascii="Arial" w:hAnsi="Arial" w:cs="Arial"/>
          <w:i/>
          <w:iCs/>
          <w:sz w:val="20"/>
          <w:szCs w:val="20"/>
        </w:rPr>
        <w:t>–</w:t>
      </w:r>
      <w:r w:rsidR="006C3F2D">
        <w:rPr>
          <w:rFonts w:ascii="Arial" w:hAnsi="Arial" w:cs="Arial"/>
          <w:i/>
          <w:iCs/>
          <w:sz w:val="20"/>
          <w:szCs w:val="20"/>
        </w:rPr>
        <w:t xml:space="preserve"> </w:t>
      </w:r>
      <w:r w:rsidRPr="000C0C4A">
        <w:rPr>
          <w:rFonts w:ascii="Arial" w:hAnsi="Arial" w:cs="Arial"/>
          <w:sz w:val="20"/>
          <w:szCs w:val="20"/>
        </w:rPr>
        <w:t xml:space="preserve">Any Proposer who desires to protest the award or decision to award a contract shall submit the protest in writing </w:t>
      </w:r>
      <w:bookmarkStart w:id="6" w:name="_Hlk163831092"/>
      <w:r w:rsidRPr="000C0C4A">
        <w:rPr>
          <w:rFonts w:ascii="Arial" w:hAnsi="Arial" w:cs="Arial"/>
          <w:sz w:val="20"/>
          <w:szCs w:val="20"/>
        </w:rPr>
        <w:t>to</w:t>
      </w:r>
      <w:r w:rsidR="003613B8" w:rsidRPr="000C0C4A">
        <w:rPr>
          <w:rFonts w:ascii="Arial" w:hAnsi="Arial" w:cs="Arial"/>
          <w:sz w:val="20"/>
          <w:szCs w:val="20"/>
        </w:rPr>
        <w:t xml:space="preserve"> the individuals </w:t>
      </w:r>
      <w:r w:rsidR="00380A56" w:rsidRPr="000C0C4A">
        <w:rPr>
          <w:rFonts w:ascii="Arial" w:hAnsi="Arial" w:cs="Arial"/>
          <w:sz w:val="20"/>
          <w:szCs w:val="20"/>
        </w:rPr>
        <w:t>listed on this procurement to receive communications</w:t>
      </w:r>
      <w:bookmarkEnd w:id="6"/>
      <w:r w:rsidR="00380A56" w:rsidRPr="000C0C4A">
        <w:rPr>
          <w:rFonts w:ascii="Arial" w:hAnsi="Arial" w:cs="Arial"/>
          <w:sz w:val="20"/>
          <w:szCs w:val="20"/>
        </w:rPr>
        <w:t>.</w:t>
      </w:r>
    </w:p>
    <w:p w14:paraId="6C01280C" w14:textId="77777777" w:rsidR="00F51979" w:rsidRDefault="00F51979" w:rsidP="006E6EFA">
      <w:pPr>
        <w:spacing w:after="0" w:line="300" w:lineRule="atLeast"/>
        <w:jc w:val="both"/>
        <w:rPr>
          <w:rFonts w:ascii="Arial" w:hAnsi="Arial" w:cs="Arial"/>
          <w:sz w:val="20"/>
          <w:szCs w:val="20"/>
        </w:rPr>
      </w:pPr>
    </w:p>
    <w:p w14:paraId="5FDB4A15" w14:textId="38BDFF8A" w:rsidR="00DE746D" w:rsidRDefault="00DE746D" w:rsidP="006E6EFA">
      <w:pPr>
        <w:spacing w:after="0" w:line="300" w:lineRule="atLeast"/>
        <w:jc w:val="both"/>
        <w:rPr>
          <w:rFonts w:ascii="Arial" w:hAnsi="Arial" w:cs="Arial"/>
          <w:sz w:val="20"/>
          <w:szCs w:val="20"/>
        </w:rPr>
      </w:pPr>
      <w:r w:rsidRPr="000C0C4A">
        <w:rPr>
          <w:rFonts w:ascii="Arial" w:hAnsi="Arial" w:cs="Arial"/>
          <w:sz w:val="20"/>
          <w:szCs w:val="20"/>
        </w:rPr>
        <w:t>UVA will announce the award utilizing the Commonwealth of Virginia’s e-Procurement system (eVA)</w:t>
      </w:r>
      <w:r w:rsidR="00705C53" w:rsidRPr="000C0C4A">
        <w:rPr>
          <w:rFonts w:ascii="Arial" w:hAnsi="Arial" w:cs="Arial"/>
          <w:sz w:val="20"/>
          <w:szCs w:val="20"/>
        </w:rPr>
        <w:t xml:space="preserve">. </w:t>
      </w:r>
      <w:r w:rsidR="585D1B4A" w:rsidRPr="000C0C4A">
        <w:rPr>
          <w:rFonts w:ascii="Arial" w:hAnsi="Arial" w:cs="Arial"/>
          <w:sz w:val="20"/>
          <w:szCs w:val="20"/>
        </w:rPr>
        <w:t>UVA Notices of Award(s) or Notices of Intent to Award may be accessed electronically at</w:t>
      </w:r>
      <w:r w:rsidR="585D1B4A" w:rsidRPr="440FA9A6">
        <w:rPr>
          <w:rFonts w:ascii="Arial" w:hAnsi="Arial" w:cs="Arial"/>
          <w:sz w:val="20"/>
          <w:szCs w:val="20"/>
        </w:rPr>
        <w:t xml:space="preserve"> </w:t>
      </w:r>
      <w:hyperlink r:id="rId29" w:history="1">
        <w:r w:rsidR="000C0C4A" w:rsidRPr="005766BD">
          <w:rPr>
            <w:rStyle w:val="Hyperlink"/>
            <w:rFonts w:ascii="Arial" w:hAnsi="Arial" w:cs="Arial"/>
            <w:sz w:val="20"/>
            <w:szCs w:val="20"/>
          </w:rPr>
          <w:t>http://www.eva.virgi</w:t>
        </w:r>
        <w:r w:rsidR="000C0C4A" w:rsidRPr="005766BD">
          <w:rPr>
            <w:rStyle w:val="Hyperlink"/>
          </w:rPr>
          <w:t>nia.gov</w:t>
        </w:r>
      </w:hyperlink>
      <w:r w:rsidR="585D1B4A" w:rsidRPr="440FA9A6">
        <w:rPr>
          <w:rFonts w:ascii="Arial" w:hAnsi="Arial" w:cs="Arial"/>
          <w:sz w:val="20"/>
          <w:szCs w:val="20"/>
        </w:rPr>
        <w:t xml:space="preserve">. </w:t>
      </w:r>
      <w:r w:rsidRPr="00E16D44">
        <w:rPr>
          <w:rFonts w:ascii="Arial" w:hAnsi="Arial" w:cs="Arial"/>
          <w:sz w:val="20"/>
          <w:szCs w:val="20"/>
        </w:rPr>
        <w:t xml:space="preserve">The protest must be received no later than ten (10) days after the award or the announcement of the decision to award, whichever occurs first. </w:t>
      </w:r>
    </w:p>
    <w:p w14:paraId="5BADE8D5" w14:textId="77777777" w:rsidR="000C0C4A" w:rsidRPr="00E16D44" w:rsidRDefault="000C0C4A" w:rsidP="006E6EFA">
      <w:pPr>
        <w:spacing w:after="0" w:line="300" w:lineRule="atLeast"/>
        <w:jc w:val="both"/>
        <w:rPr>
          <w:rFonts w:ascii="Arial" w:hAnsi="Arial" w:cs="Arial"/>
          <w:sz w:val="20"/>
          <w:szCs w:val="20"/>
        </w:rPr>
      </w:pPr>
    </w:p>
    <w:p w14:paraId="7AB5F279" w14:textId="036A492D" w:rsidR="00DE746D" w:rsidRDefault="00DE746D" w:rsidP="006E6EFA">
      <w:pPr>
        <w:spacing w:after="0" w:line="300" w:lineRule="atLeast"/>
        <w:jc w:val="both"/>
        <w:rPr>
          <w:rFonts w:ascii="Arial" w:hAnsi="Arial" w:cs="Arial"/>
          <w:sz w:val="20"/>
          <w:szCs w:val="20"/>
        </w:rPr>
      </w:pPr>
      <w:r w:rsidRPr="00E16D44">
        <w:rPr>
          <w:rFonts w:ascii="Arial" w:hAnsi="Arial" w:cs="Arial"/>
          <w:sz w:val="20"/>
          <w:szCs w:val="20"/>
        </w:rPr>
        <w:t xml:space="preserve">However, if the protest of any actual or potential </w:t>
      </w:r>
      <w:r w:rsidR="00E901E3" w:rsidRPr="00E16D44">
        <w:rPr>
          <w:rFonts w:ascii="Arial" w:hAnsi="Arial" w:cs="Arial"/>
          <w:sz w:val="20"/>
          <w:szCs w:val="20"/>
        </w:rPr>
        <w:t>P</w:t>
      </w:r>
      <w:r w:rsidRPr="00E16D44">
        <w:rPr>
          <w:rFonts w:ascii="Arial" w:hAnsi="Arial" w:cs="Arial"/>
          <w:sz w:val="20"/>
          <w:szCs w:val="20"/>
        </w:rPr>
        <w:t>roposer depends in whole or in part upon information contained in public records pertaining to the procurement transaction that are subject to inspection under the Rules Governing Procurement of Goods, Services, Insurance, and Construction by a Public Institution of Higher Education of the Commonwealth of Virginia Governed by Subchapter 3 of the Restr</w:t>
      </w:r>
      <w:r w:rsidR="6E3775E2" w:rsidRPr="440FA9A6">
        <w:rPr>
          <w:rFonts w:ascii="Arial" w:hAnsi="Arial" w:cs="Arial"/>
          <w:sz w:val="20"/>
          <w:szCs w:val="20"/>
        </w:rPr>
        <w:t>uctured</w:t>
      </w:r>
      <w:r w:rsidRPr="00E16D44">
        <w:rPr>
          <w:rFonts w:ascii="Arial" w:hAnsi="Arial" w:cs="Arial"/>
          <w:sz w:val="20"/>
          <w:szCs w:val="20"/>
        </w:rPr>
        <w:t xml:space="preserve"> Higher Education Financial and Administrative Operations Act,, Chapter 4.10 (§23-38.88 et seq) of Title 23 of the Code of Virginia, §34, then the time within which the protest shall be submitted shall expire ten (10) days after those records are available for inspection by such </w:t>
      </w:r>
      <w:r w:rsidR="00E901E3" w:rsidRPr="00E16D44">
        <w:rPr>
          <w:rFonts w:ascii="Arial" w:hAnsi="Arial" w:cs="Arial"/>
          <w:sz w:val="20"/>
          <w:szCs w:val="20"/>
        </w:rPr>
        <w:t>P</w:t>
      </w:r>
      <w:r w:rsidRPr="00E16D44">
        <w:rPr>
          <w:rFonts w:ascii="Arial" w:hAnsi="Arial" w:cs="Arial"/>
          <w:sz w:val="20"/>
          <w:szCs w:val="20"/>
        </w:rPr>
        <w:t>roposer under §34, or at such later time as provided in this section.</w:t>
      </w:r>
    </w:p>
    <w:p w14:paraId="1B5DC17F" w14:textId="77777777" w:rsidR="000C0C4A" w:rsidRPr="00C26960" w:rsidRDefault="000C0C4A" w:rsidP="00DE746D">
      <w:pPr>
        <w:spacing w:beforeLines="32" w:before="76" w:after="0" w:line="300" w:lineRule="atLeast"/>
        <w:jc w:val="both"/>
        <w:rPr>
          <w:rFonts w:ascii="Arial" w:hAnsi="Arial" w:cs="Arial"/>
          <w:sz w:val="20"/>
          <w:szCs w:val="20"/>
        </w:rPr>
      </w:pPr>
    </w:p>
    <w:p w14:paraId="367660D8" w14:textId="6E24F994" w:rsidR="00DE746D" w:rsidRPr="002B5C65" w:rsidRDefault="00DE746D" w:rsidP="00DE746D">
      <w:pPr>
        <w:spacing w:beforeLines="32" w:before="76" w:after="0" w:line="300" w:lineRule="atLeast"/>
        <w:jc w:val="both"/>
        <w:rPr>
          <w:rFonts w:ascii="Arial" w:hAnsi="Arial" w:cs="Arial"/>
          <w:sz w:val="20"/>
          <w:szCs w:val="20"/>
        </w:rPr>
      </w:pPr>
      <w:r w:rsidRPr="00C26960">
        <w:rPr>
          <w:rFonts w:ascii="Arial" w:hAnsi="Arial" w:cs="Arial"/>
          <w:sz w:val="20"/>
          <w:szCs w:val="20"/>
        </w:rPr>
        <w:lastRenderedPageBreak/>
        <w:t xml:space="preserve">No protest shall lie for a claim that the </w:t>
      </w:r>
      <w:r w:rsidRPr="009E1E5D">
        <w:rPr>
          <w:rFonts w:ascii="Arial" w:hAnsi="Arial" w:cs="Arial"/>
          <w:sz w:val="20"/>
          <w:szCs w:val="20"/>
        </w:rPr>
        <w:t xml:space="preserve">selected </w:t>
      </w:r>
      <w:r w:rsidR="009E1E5D" w:rsidRPr="009E1E5D">
        <w:rPr>
          <w:rFonts w:ascii="Arial" w:hAnsi="Arial" w:cs="Arial"/>
          <w:sz w:val="20"/>
          <w:szCs w:val="20"/>
        </w:rPr>
        <w:t>P</w:t>
      </w:r>
      <w:r w:rsidRPr="009E1E5D">
        <w:rPr>
          <w:rFonts w:ascii="Arial" w:hAnsi="Arial"/>
          <w:sz w:val="20"/>
        </w:rPr>
        <w:t>roposer</w:t>
      </w:r>
      <w:r w:rsidRPr="009E1E5D">
        <w:rPr>
          <w:rFonts w:ascii="Arial" w:hAnsi="Arial" w:cs="Arial"/>
          <w:sz w:val="20"/>
          <w:szCs w:val="20"/>
        </w:rPr>
        <w:t xml:space="preserve"> is not a responsible </w:t>
      </w:r>
      <w:r w:rsidR="009E1E5D" w:rsidRPr="009E1E5D">
        <w:rPr>
          <w:rFonts w:ascii="Arial" w:hAnsi="Arial" w:cs="Arial"/>
          <w:sz w:val="20"/>
          <w:szCs w:val="20"/>
        </w:rPr>
        <w:t>P</w:t>
      </w:r>
      <w:r w:rsidRPr="009E1E5D">
        <w:rPr>
          <w:rFonts w:ascii="Arial" w:hAnsi="Arial"/>
          <w:sz w:val="20"/>
        </w:rPr>
        <w:t>roposer</w:t>
      </w:r>
      <w:r w:rsidRPr="009E1E5D">
        <w:rPr>
          <w:rFonts w:ascii="Arial" w:hAnsi="Arial" w:cs="Arial"/>
          <w:sz w:val="20"/>
          <w:szCs w:val="20"/>
        </w:rPr>
        <w:t>. The written protest shall include the basis for the protest and relief sought. UVA shall issue a decision in writing within ten (10) days of receipt stating the reasons for the action taken</w:t>
      </w:r>
      <w:r w:rsidR="00805D78" w:rsidRPr="009E1E5D">
        <w:rPr>
          <w:rFonts w:ascii="Arial" w:hAnsi="Arial" w:cs="Arial"/>
          <w:sz w:val="20"/>
          <w:szCs w:val="20"/>
        </w:rPr>
        <w:t xml:space="preserve">. </w:t>
      </w:r>
      <w:r w:rsidRPr="009E1E5D">
        <w:rPr>
          <w:rFonts w:ascii="Arial" w:hAnsi="Arial" w:cs="Arial"/>
          <w:sz w:val="20"/>
          <w:szCs w:val="20"/>
        </w:rPr>
        <w:t xml:space="preserve">This decision shall be final unless the </w:t>
      </w:r>
      <w:r w:rsidR="009E1E5D" w:rsidRPr="009E1E5D">
        <w:rPr>
          <w:rFonts w:ascii="Arial" w:hAnsi="Arial" w:cs="Arial"/>
          <w:sz w:val="20"/>
          <w:szCs w:val="20"/>
        </w:rPr>
        <w:t>P</w:t>
      </w:r>
      <w:r w:rsidRPr="009E1E5D">
        <w:rPr>
          <w:rFonts w:ascii="Arial" w:hAnsi="Arial"/>
          <w:sz w:val="20"/>
        </w:rPr>
        <w:t>roposer</w:t>
      </w:r>
      <w:r w:rsidRPr="009E1E5D">
        <w:rPr>
          <w:rFonts w:ascii="Arial" w:hAnsi="Arial" w:cs="Arial"/>
          <w:sz w:val="20"/>
          <w:szCs w:val="20"/>
        </w:rPr>
        <w:t xml:space="preserve"> appeals within ten (10) days of receipt of the written decision by instituting legal action as provided in Section 54 of the Governing Rules. Nothing in this paragraph shall be construed to permit a </w:t>
      </w:r>
      <w:r w:rsidR="009E1E5D" w:rsidRPr="009E1E5D">
        <w:rPr>
          <w:rFonts w:ascii="Arial" w:hAnsi="Arial" w:cs="Arial"/>
          <w:sz w:val="20"/>
          <w:szCs w:val="20"/>
        </w:rPr>
        <w:t>P</w:t>
      </w:r>
      <w:r w:rsidRPr="009E1E5D">
        <w:rPr>
          <w:rFonts w:ascii="Arial" w:hAnsi="Arial"/>
          <w:sz w:val="20"/>
        </w:rPr>
        <w:t>roposer</w:t>
      </w:r>
      <w:r w:rsidRPr="009E1E5D">
        <w:rPr>
          <w:rFonts w:ascii="Arial" w:hAnsi="Arial" w:cs="Arial"/>
          <w:sz w:val="20"/>
          <w:szCs w:val="20"/>
        </w:rPr>
        <w:t xml:space="preserve"> to challenge the validity of the terms or conditions of the RFQ</w:t>
      </w:r>
      <w:r w:rsidR="00805D78" w:rsidRPr="009E1E5D">
        <w:rPr>
          <w:rFonts w:ascii="Arial" w:hAnsi="Arial" w:cs="Arial"/>
          <w:sz w:val="20"/>
          <w:szCs w:val="20"/>
        </w:rPr>
        <w:t xml:space="preserve">. </w:t>
      </w:r>
      <w:r w:rsidRPr="009E1E5D">
        <w:rPr>
          <w:rFonts w:ascii="Arial" w:hAnsi="Arial" w:cs="Arial"/>
          <w:sz w:val="20"/>
          <w:szCs w:val="20"/>
        </w:rPr>
        <w:t>“Days” as used in this paragraph refer to</w:t>
      </w:r>
      <w:r w:rsidRPr="002B5C65">
        <w:rPr>
          <w:rFonts w:ascii="Arial" w:hAnsi="Arial" w:cs="Arial"/>
          <w:sz w:val="20"/>
          <w:szCs w:val="20"/>
        </w:rPr>
        <w:t xml:space="preserve"> calendar days</w:t>
      </w:r>
      <w:r w:rsidR="001A481D" w:rsidRPr="002B5C65">
        <w:rPr>
          <w:rFonts w:ascii="Arial" w:hAnsi="Arial" w:cs="Arial"/>
          <w:sz w:val="20"/>
          <w:szCs w:val="20"/>
        </w:rPr>
        <w:t xml:space="preserve">. </w:t>
      </w:r>
      <w:r w:rsidRPr="002B5C65">
        <w:rPr>
          <w:rFonts w:ascii="Arial" w:hAnsi="Arial" w:cs="Arial"/>
          <w:sz w:val="20"/>
          <w:szCs w:val="20"/>
        </w:rPr>
        <w:t>If a deadline falls on a Saturday or Sunday, the next business day shall be the deadline.</w:t>
      </w:r>
    </w:p>
    <w:p w14:paraId="766E0C51" w14:textId="77777777" w:rsidR="00DE746D" w:rsidRPr="00C26960" w:rsidRDefault="00DE746D" w:rsidP="00DE746D">
      <w:pPr>
        <w:spacing w:beforeLines="32" w:before="76" w:line="300" w:lineRule="atLeast"/>
        <w:jc w:val="both"/>
        <w:rPr>
          <w:rFonts w:ascii="Arial" w:hAnsi="Arial" w:cs="Arial"/>
          <w:sz w:val="20"/>
          <w:szCs w:val="20"/>
        </w:rPr>
      </w:pPr>
    </w:p>
    <w:p w14:paraId="76DB750F" w14:textId="77777777" w:rsidR="00DE746D" w:rsidRPr="00C26960" w:rsidRDefault="00DE746D" w:rsidP="00D330E2">
      <w:pPr>
        <w:pStyle w:val="Heading1"/>
        <w:numPr>
          <w:ilvl w:val="0"/>
          <w:numId w:val="16"/>
        </w:numPr>
        <w:spacing w:beforeLines="32" w:before="76" w:line="300" w:lineRule="atLeast"/>
        <w:ind w:left="450" w:hanging="450"/>
        <w:jc w:val="both"/>
        <w:rPr>
          <w:rFonts w:cs="Arial"/>
        </w:rPr>
      </w:pPr>
      <w:r w:rsidRPr="00C26960">
        <w:rPr>
          <w:rFonts w:cs="Arial"/>
        </w:rPr>
        <w:t>Evaluation Criteria</w:t>
      </w:r>
    </w:p>
    <w:p w14:paraId="5C26C78B" w14:textId="77777777" w:rsidR="00DE746D" w:rsidRPr="00C26960" w:rsidRDefault="00DE746D" w:rsidP="00DE746D">
      <w:pPr>
        <w:pStyle w:val="ListParagraph"/>
        <w:spacing w:beforeLines="32" w:before="76" w:after="0" w:line="300" w:lineRule="atLeast"/>
        <w:ind w:left="360"/>
        <w:jc w:val="both"/>
        <w:rPr>
          <w:rFonts w:ascii="Arial" w:hAnsi="Arial" w:cs="Arial"/>
          <w:b/>
          <w:sz w:val="20"/>
          <w:szCs w:val="20"/>
        </w:rPr>
      </w:pPr>
    </w:p>
    <w:p w14:paraId="56C20C84" w14:textId="508ADBB5" w:rsidR="00DE746D" w:rsidRPr="00C26960" w:rsidRDefault="00DE746D" w:rsidP="00DE746D">
      <w:pPr>
        <w:tabs>
          <w:tab w:val="left" w:pos="0"/>
        </w:tabs>
        <w:spacing w:beforeLines="32" w:before="76" w:line="300" w:lineRule="atLeast"/>
        <w:jc w:val="both"/>
        <w:rPr>
          <w:rFonts w:ascii="Arial" w:hAnsi="Arial" w:cs="Arial"/>
          <w:sz w:val="20"/>
          <w:szCs w:val="20"/>
        </w:rPr>
      </w:pPr>
      <w:r w:rsidRPr="00C26960">
        <w:rPr>
          <w:rFonts w:ascii="Arial" w:hAnsi="Arial" w:cs="Arial"/>
          <w:sz w:val="20"/>
          <w:szCs w:val="20"/>
        </w:rPr>
        <w:t xml:space="preserve">Evaluation of </w:t>
      </w:r>
      <w:r w:rsidR="00073803">
        <w:rPr>
          <w:rFonts w:ascii="Arial" w:hAnsi="Arial" w:cs="Arial"/>
          <w:sz w:val="20"/>
          <w:szCs w:val="20"/>
        </w:rPr>
        <w:t>S</w:t>
      </w:r>
      <w:r w:rsidR="00952BCD" w:rsidRPr="00C26960">
        <w:rPr>
          <w:rFonts w:ascii="Arial" w:hAnsi="Arial" w:cs="Arial"/>
          <w:sz w:val="20"/>
          <w:szCs w:val="20"/>
        </w:rPr>
        <w:t>ubmit</w:t>
      </w:r>
      <w:r w:rsidR="00952BCD">
        <w:rPr>
          <w:rFonts w:ascii="Arial" w:hAnsi="Arial" w:cs="Arial"/>
          <w:sz w:val="20"/>
          <w:szCs w:val="20"/>
        </w:rPr>
        <w:t>tals</w:t>
      </w:r>
      <w:r w:rsidRPr="00C26960">
        <w:rPr>
          <w:rFonts w:ascii="Arial" w:hAnsi="Arial" w:cs="Arial"/>
          <w:sz w:val="20"/>
          <w:szCs w:val="20"/>
        </w:rPr>
        <w:t xml:space="preserve"> shall be based on the compliance of each offeror’s responses to the requirements described in this RFQ</w:t>
      </w:r>
      <w:r w:rsidR="00805D78" w:rsidRPr="00C26960">
        <w:rPr>
          <w:rFonts w:ascii="Arial" w:hAnsi="Arial" w:cs="Arial"/>
          <w:sz w:val="20"/>
          <w:szCs w:val="20"/>
        </w:rPr>
        <w:t xml:space="preserve">. </w:t>
      </w:r>
      <w:r w:rsidR="0048368E">
        <w:rPr>
          <w:rFonts w:ascii="Arial" w:hAnsi="Arial" w:cs="Arial"/>
          <w:sz w:val="20"/>
          <w:szCs w:val="20"/>
        </w:rPr>
        <w:t>A</w:t>
      </w:r>
      <w:r w:rsidR="0048368E" w:rsidRPr="00C26960">
        <w:rPr>
          <w:rFonts w:ascii="Arial" w:hAnsi="Arial" w:cs="Arial"/>
          <w:sz w:val="20"/>
          <w:szCs w:val="20"/>
        </w:rPr>
        <w:t xml:space="preserve">n </w:t>
      </w:r>
      <w:r w:rsidR="0048368E">
        <w:rPr>
          <w:rFonts w:ascii="Arial" w:hAnsi="Arial" w:cs="Arial"/>
          <w:sz w:val="20"/>
          <w:szCs w:val="20"/>
        </w:rPr>
        <w:t>E</w:t>
      </w:r>
      <w:r w:rsidR="0048368E" w:rsidRPr="00C26960">
        <w:rPr>
          <w:rFonts w:ascii="Arial" w:hAnsi="Arial" w:cs="Arial"/>
          <w:sz w:val="20"/>
          <w:szCs w:val="20"/>
        </w:rPr>
        <w:t xml:space="preserve">valuation </w:t>
      </w:r>
      <w:r w:rsidR="0048368E">
        <w:rPr>
          <w:rFonts w:ascii="Arial" w:hAnsi="Arial" w:cs="Arial"/>
          <w:sz w:val="20"/>
          <w:szCs w:val="20"/>
        </w:rPr>
        <w:t>C</w:t>
      </w:r>
      <w:r w:rsidR="0048368E" w:rsidRPr="00C26960">
        <w:rPr>
          <w:rFonts w:ascii="Arial" w:hAnsi="Arial" w:cs="Arial"/>
          <w:sz w:val="20"/>
          <w:szCs w:val="20"/>
        </w:rPr>
        <w:t xml:space="preserve">ommittee shall review </w:t>
      </w:r>
      <w:r w:rsidR="009F4DB6">
        <w:rPr>
          <w:rFonts w:ascii="Arial" w:hAnsi="Arial" w:cs="Arial"/>
          <w:sz w:val="20"/>
          <w:szCs w:val="20"/>
        </w:rPr>
        <w:t>Prop</w:t>
      </w:r>
      <w:r w:rsidR="009F4DB6" w:rsidRPr="00C26960">
        <w:rPr>
          <w:rFonts w:ascii="Arial" w:hAnsi="Arial" w:cs="Arial"/>
          <w:sz w:val="20"/>
          <w:szCs w:val="20"/>
        </w:rPr>
        <w:t>o</w:t>
      </w:r>
      <w:r w:rsidR="00B4576A">
        <w:rPr>
          <w:rFonts w:ascii="Arial" w:hAnsi="Arial" w:cs="Arial"/>
          <w:sz w:val="20"/>
          <w:szCs w:val="20"/>
        </w:rPr>
        <w:t>se</w:t>
      </w:r>
      <w:r w:rsidR="009F4DB6" w:rsidRPr="00C26960">
        <w:rPr>
          <w:rFonts w:ascii="Arial" w:hAnsi="Arial" w:cs="Arial"/>
          <w:sz w:val="20"/>
          <w:szCs w:val="20"/>
        </w:rPr>
        <w:t xml:space="preserve">r </w:t>
      </w:r>
      <w:r w:rsidRPr="00C26960">
        <w:rPr>
          <w:rFonts w:ascii="Arial" w:hAnsi="Arial" w:cs="Arial"/>
          <w:sz w:val="20"/>
          <w:szCs w:val="20"/>
        </w:rPr>
        <w:t>responses by utilizing the following criteria:</w:t>
      </w:r>
    </w:p>
    <w:p w14:paraId="6D6708CE" w14:textId="23BE8262" w:rsidR="00DE746D" w:rsidRPr="00C26960" w:rsidRDefault="00DE746D" w:rsidP="440FA9A6">
      <w:pPr>
        <w:numPr>
          <w:ilvl w:val="0"/>
          <w:numId w:val="11"/>
        </w:numPr>
        <w:spacing w:beforeLines="32" w:before="76" w:line="300" w:lineRule="atLeast"/>
        <w:contextualSpacing/>
        <w:jc w:val="both"/>
        <w:rPr>
          <w:rFonts w:ascii="Arial" w:hAnsi="Arial" w:cs="Arial"/>
          <w:sz w:val="20"/>
          <w:szCs w:val="20"/>
        </w:rPr>
      </w:pPr>
      <w:r w:rsidRPr="440FA9A6">
        <w:rPr>
          <w:rFonts w:ascii="Arial" w:hAnsi="Arial" w:cs="Arial"/>
          <w:sz w:val="20"/>
          <w:szCs w:val="20"/>
        </w:rPr>
        <w:t>University Partnership Experience: Demonstrated experience of successfully delivered partnerships</w:t>
      </w:r>
      <w:r w:rsidR="76F89F17" w:rsidRPr="440FA9A6">
        <w:rPr>
          <w:rFonts w:ascii="Arial" w:hAnsi="Arial" w:cs="Arial"/>
          <w:sz w:val="20"/>
          <w:szCs w:val="20"/>
        </w:rPr>
        <w:t xml:space="preserve"> for student housing,</w:t>
      </w:r>
      <w:r w:rsidRPr="440FA9A6">
        <w:rPr>
          <w:rFonts w:ascii="Arial" w:hAnsi="Arial" w:cs="Arial"/>
          <w:sz w:val="20"/>
          <w:szCs w:val="20"/>
        </w:rPr>
        <w:t xml:space="preserve"> including various ownership and transaction structures.</w:t>
      </w:r>
    </w:p>
    <w:p w14:paraId="24C9B369" w14:textId="17B06589" w:rsidR="00DE746D" w:rsidRPr="00C26960" w:rsidRDefault="00DE746D" w:rsidP="001050E6">
      <w:pPr>
        <w:numPr>
          <w:ilvl w:val="0"/>
          <w:numId w:val="11"/>
        </w:numPr>
        <w:tabs>
          <w:tab w:val="left" w:pos="0"/>
        </w:tabs>
        <w:spacing w:beforeLines="32" w:before="76" w:line="300" w:lineRule="atLeast"/>
        <w:contextualSpacing/>
        <w:jc w:val="both"/>
        <w:rPr>
          <w:rFonts w:ascii="Arial" w:hAnsi="Arial" w:cs="Arial"/>
          <w:sz w:val="20"/>
          <w:szCs w:val="20"/>
        </w:rPr>
      </w:pPr>
      <w:r w:rsidRPr="00C26960">
        <w:rPr>
          <w:rFonts w:ascii="Arial" w:hAnsi="Arial" w:cs="Arial"/>
          <w:sz w:val="20"/>
          <w:szCs w:val="20"/>
        </w:rPr>
        <w:t xml:space="preserve">Local Market Experience: Demonstrated familiarity with the </w:t>
      </w:r>
      <w:r w:rsidR="00B16F47">
        <w:rPr>
          <w:rFonts w:ascii="Arial" w:hAnsi="Arial" w:cs="Arial"/>
          <w:sz w:val="20"/>
          <w:szCs w:val="20"/>
        </w:rPr>
        <w:t>Charlottesville, or similar,</w:t>
      </w:r>
      <w:r w:rsidRPr="00C26960">
        <w:rPr>
          <w:rFonts w:ascii="Arial" w:hAnsi="Arial" w:cs="Arial"/>
          <w:sz w:val="20"/>
          <w:szCs w:val="20"/>
        </w:rPr>
        <w:t xml:space="preserve"> market. </w:t>
      </w:r>
    </w:p>
    <w:p w14:paraId="68F47E43" w14:textId="6533E726" w:rsidR="00DE746D" w:rsidRPr="00C26960" w:rsidRDefault="00DE746D" w:rsidP="001050E6">
      <w:pPr>
        <w:numPr>
          <w:ilvl w:val="0"/>
          <w:numId w:val="11"/>
        </w:numPr>
        <w:tabs>
          <w:tab w:val="left" w:pos="0"/>
        </w:tabs>
        <w:spacing w:beforeLines="32" w:before="76" w:line="300" w:lineRule="atLeast"/>
        <w:contextualSpacing/>
        <w:jc w:val="both"/>
        <w:rPr>
          <w:rFonts w:ascii="Arial" w:hAnsi="Arial" w:cs="Arial"/>
          <w:sz w:val="20"/>
          <w:szCs w:val="20"/>
        </w:rPr>
      </w:pPr>
      <w:r w:rsidRPr="00C26960">
        <w:rPr>
          <w:rFonts w:ascii="Arial" w:hAnsi="Arial" w:cs="Arial"/>
          <w:sz w:val="20"/>
          <w:szCs w:val="20"/>
        </w:rPr>
        <w:t xml:space="preserve">Management Experience: Demonstrated experience with operating and managing residential facilities. </w:t>
      </w:r>
    </w:p>
    <w:p w14:paraId="069CB63F" w14:textId="77777777" w:rsidR="00DE746D" w:rsidRPr="00C26960" w:rsidRDefault="00DE746D" w:rsidP="001050E6">
      <w:pPr>
        <w:numPr>
          <w:ilvl w:val="0"/>
          <w:numId w:val="11"/>
        </w:numPr>
        <w:tabs>
          <w:tab w:val="left" w:pos="0"/>
        </w:tabs>
        <w:spacing w:beforeLines="32" w:before="76" w:line="300" w:lineRule="atLeast"/>
        <w:contextualSpacing/>
        <w:jc w:val="both"/>
        <w:rPr>
          <w:rFonts w:ascii="Arial" w:hAnsi="Arial" w:cs="Arial"/>
          <w:sz w:val="20"/>
          <w:szCs w:val="20"/>
        </w:rPr>
      </w:pPr>
      <w:r w:rsidRPr="00C26960">
        <w:rPr>
          <w:rFonts w:ascii="Arial" w:hAnsi="Arial" w:cs="Arial"/>
          <w:sz w:val="20"/>
          <w:szCs w:val="20"/>
        </w:rPr>
        <w:t>Financial Capabilities: Proven financial capacity and resources to develop large-scale, complex projects.</w:t>
      </w:r>
    </w:p>
    <w:p w14:paraId="45084390" w14:textId="6BFA04FE" w:rsidR="00DE746D" w:rsidRPr="00C26960" w:rsidRDefault="00DE746D" w:rsidP="65780813">
      <w:pPr>
        <w:numPr>
          <w:ilvl w:val="0"/>
          <w:numId w:val="11"/>
        </w:numPr>
        <w:spacing w:beforeLines="32" w:before="76" w:line="300" w:lineRule="atLeast"/>
        <w:contextualSpacing/>
        <w:jc w:val="both"/>
        <w:rPr>
          <w:rFonts w:ascii="Arial" w:hAnsi="Arial" w:cs="Arial"/>
          <w:sz w:val="20"/>
          <w:szCs w:val="20"/>
        </w:rPr>
      </w:pPr>
      <w:r w:rsidRPr="440FA9A6">
        <w:rPr>
          <w:rFonts w:ascii="Arial" w:hAnsi="Arial" w:cs="Arial"/>
          <w:sz w:val="20"/>
          <w:szCs w:val="20"/>
        </w:rPr>
        <w:t xml:space="preserve">Sustainability Expertise: Ability to demonstrate experience in designing, </w:t>
      </w:r>
      <w:r w:rsidR="008871D8" w:rsidRPr="440FA9A6">
        <w:rPr>
          <w:rFonts w:ascii="Arial" w:hAnsi="Arial" w:cs="Arial"/>
          <w:sz w:val="20"/>
          <w:szCs w:val="20"/>
        </w:rPr>
        <w:t xml:space="preserve">constructing, </w:t>
      </w:r>
      <w:r w:rsidR="00805D78" w:rsidRPr="440FA9A6">
        <w:rPr>
          <w:rFonts w:ascii="Arial" w:hAnsi="Arial" w:cs="Arial"/>
          <w:sz w:val="20"/>
          <w:szCs w:val="20"/>
        </w:rPr>
        <w:t>operating,</w:t>
      </w:r>
      <w:r w:rsidRPr="440FA9A6">
        <w:rPr>
          <w:rFonts w:ascii="Arial" w:hAnsi="Arial" w:cs="Arial"/>
          <w:sz w:val="20"/>
          <w:szCs w:val="20"/>
        </w:rPr>
        <w:t xml:space="preserve"> and managing energy efficient facilities that reduce carbon footprint</w:t>
      </w:r>
      <w:r w:rsidR="782F4069" w:rsidRPr="440FA9A6">
        <w:rPr>
          <w:rFonts w:ascii="Arial" w:hAnsi="Arial" w:cs="Arial"/>
          <w:sz w:val="20"/>
          <w:szCs w:val="20"/>
        </w:rPr>
        <w:t>,</w:t>
      </w:r>
      <w:r w:rsidR="19760E67" w:rsidRPr="440FA9A6">
        <w:rPr>
          <w:rFonts w:ascii="Arial" w:hAnsi="Arial" w:cs="Arial"/>
          <w:sz w:val="20"/>
          <w:szCs w:val="20"/>
        </w:rPr>
        <w:t xml:space="preserve"> optimize</w:t>
      </w:r>
      <w:r w:rsidR="782F4069" w:rsidRPr="440FA9A6">
        <w:rPr>
          <w:rFonts w:ascii="Arial" w:hAnsi="Arial" w:cs="Arial"/>
          <w:sz w:val="20"/>
          <w:szCs w:val="20"/>
        </w:rPr>
        <w:t xml:space="preserve"> life cycle cost,</w:t>
      </w:r>
      <w:r w:rsidR="006C3F2D">
        <w:rPr>
          <w:rFonts w:ascii="Arial" w:hAnsi="Arial" w:cs="Arial"/>
          <w:sz w:val="20"/>
          <w:szCs w:val="20"/>
        </w:rPr>
        <w:t xml:space="preserve"> </w:t>
      </w:r>
      <w:r w:rsidR="30C57B2D" w:rsidRPr="440FA9A6">
        <w:rPr>
          <w:rFonts w:ascii="Arial" w:hAnsi="Arial" w:cs="Arial"/>
          <w:sz w:val="20"/>
          <w:szCs w:val="20"/>
        </w:rPr>
        <w:t xml:space="preserve">ensure sustainable dining operations, </w:t>
      </w:r>
      <w:r w:rsidR="3C30018D" w:rsidRPr="440FA9A6">
        <w:rPr>
          <w:rFonts w:ascii="Arial" w:hAnsi="Arial" w:cs="Arial"/>
          <w:sz w:val="20"/>
          <w:szCs w:val="20"/>
        </w:rPr>
        <w:t xml:space="preserve">and </w:t>
      </w:r>
      <w:r w:rsidR="2674B80A" w:rsidRPr="440FA9A6">
        <w:rPr>
          <w:rFonts w:ascii="Arial" w:hAnsi="Arial" w:cs="Arial"/>
          <w:sz w:val="20"/>
          <w:szCs w:val="20"/>
        </w:rPr>
        <w:t xml:space="preserve">reduce </w:t>
      </w:r>
      <w:r w:rsidR="3C30018D" w:rsidRPr="440FA9A6">
        <w:rPr>
          <w:rFonts w:ascii="Arial" w:hAnsi="Arial" w:cs="Arial"/>
          <w:sz w:val="20"/>
          <w:szCs w:val="20"/>
        </w:rPr>
        <w:t xml:space="preserve">waste </w:t>
      </w:r>
      <w:r w:rsidR="25162CC0" w:rsidRPr="440FA9A6">
        <w:rPr>
          <w:rFonts w:ascii="Arial" w:hAnsi="Arial" w:cs="Arial"/>
          <w:sz w:val="20"/>
          <w:szCs w:val="20"/>
        </w:rPr>
        <w:t xml:space="preserve">and water </w:t>
      </w:r>
      <w:r w:rsidR="3C30018D" w:rsidRPr="440FA9A6">
        <w:rPr>
          <w:rFonts w:ascii="Arial" w:hAnsi="Arial" w:cs="Arial"/>
          <w:sz w:val="20"/>
          <w:szCs w:val="20"/>
        </w:rPr>
        <w:t>footprints.</w:t>
      </w:r>
    </w:p>
    <w:p w14:paraId="6914B963" w14:textId="77777777" w:rsidR="00DE746D" w:rsidRPr="00C26960" w:rsidRDefault="00DE746D" w:rsidP="001050E6">
      <w:pPr>
        <w:numPr>
          <w:ilvl w:val="0"/>
          <w:numId w:val="11"/>
        </w:numPr>
        <w:tabs>
          <w:tab w:val="left" w:pos="0"/>
        </w:tabs>
        <w:spacing w:beforeLines="32" w:before="76" w:line="300" w:lineRule="atLeast"/>
        <w:contextualSpacing/>
        <w:jc w:val="both"/>
        <w:rPr>
          <w:rFonts w:ascii="Arial" w:hAnsi="Arial" w:cs="Arial"/>
          <w:sz w:val="20"/>
          <w:szCs w:val="20"/>
        </w:rPr>
      </w:pPr>
      <w:r w:rsidRPr="00C26960">
        <w:rPr>
          <w:rFonts w:ascii="Arial" w:hAnsi="Arial" w:cs="Arial"/>
          <w:sz w:val="20"/>
          <w:szCs w:val="20"/>
        </w:rPr>
        <w:t xml:space="preserve">Submission: Overall quality of submission </w:t>
      </w:r>
    </w:p>
    <w:p w14:paraId="5B18EF25" w14:textId="4BC68B5F" w:rsidR="00DE746D" w:rsidRPr="00C26960" w:rsidRDefault="00DE746D" w:rsidP="440FA9A6">
      <w:pPr>
        <w:numPr>
          <w:ilvl w:val="0"/>
          <w:numId w:val="11"/>
        </w:numPr>
        <w:spacing w:beforeLines="32" w:before="76" w:line="300" w:lineRule="atLeast"/>
        <w:contextualSpacing/>
        <w:jc w:val="both"/>
        <w:rPr>
          <w:rFonts w:ascii="Arial" w:hAnsi="Arial" w:cs="Arial"/>
          <w:sz w:val="20"/>
          <w:szCs w:val="20"/>
        </w:rPr>
      </w:pPr>
      <w:r w:rsidRPr="440FA9A6">
        <w:rPr>
          <w:rFonts w:ascii="Arial" w:hAnsi="Arial" w:cs="Arial"/>
          <w:sz w:val="20"/>
          <w:szCs w:val="20"/>
        </w:rPr>
        <w:t xml:space="preserve">Staff Availability: Ability to deliver facilities based on </w:t>
      </w:r>
      <w:r w:rsidR="00AB2798" w:rsidRPr="440FA9A6">
        <w:rPr>
          <w:rFonts w:ascii="Arial" w:hAnsi="Arial" w:cs="Arial"/>
          <w:sz w:val="20"/>
          <w:szCs w:val="20"/>
        </w:rPr>
        <w:t>P</w:t>
      </w:r>
      <w:r w:rsidRPr="440FA9A6">
        <w:rPr>
          <w:rFonts w:ascii="Arial" w:hAnsi="Arial" w:cs="Arial"/>
          <w:sz w:val="20"/>
          <w:szCs w:val="20"/>
        </w:rPr>
        <w:t>roject staff availability</w:t>
      </w:r>
      <w:r w:rsidR="0032309D">
        <w:rPr>
          <w:rFonts w:ascii="Arial" w:hAnsi="Arial" w:cs="Arial"/>
          <w:sz w:val="20"/>
          <w:szCs w:val="20"/>
        </w:rPr>
        <w:t>/</w:t>
      </w:r>
      <w:r w:rsidR="00637C85">
        <w:rPr>
          <w:rFonts w:ascii="Arial" w:hAnsi="Arial" w:cs="Arial"/>
          <w:sz w:val="20"/>
          <w:szCs w:val="20"/>
        </w:rPr>
        <w:t xml:space="preserve"> </w:t>
      </w:r>
      <w:r w:rsidRPr="440FA9A6">
        <w:rPr>
          <w:rFonts w:ascii="Arial" w:hAnsi="Arial" w:cs="Arial"/>
          <w:sz w:val="20"/>
          <w:szCs w:val="20"/>
        </w:rPr>
        <w:t>future workload</w:t>
      </w:r>
      <w:r w:rsidR="00AB2798" w:rsidRPr="440FA9A6">
        <w:rPr>
          <w:rFonts w:ascii="Arial" w:hAnsi="Arial" w:cs="Arial"/>
          <w:sz w:val="20"/>
          <w:szCs w:val="20"/>
        </w:rPr>
        <w:t>.</w:t>
      </w:r>
    </w:p>
    <w:p w14:paraId="0218DCEE" w14:textId="659704D6" w:rsidR="6B60A03B" w:rsidRDefault="1344679C" w:rsidP="440FA9A6">
      <w:pPr>
        <w:numPr>
          <w:ilvl w:val="0"/>
          <w:numId w:val="11"/>
        </w:numPr>
        <w:spacing w:beforeLines="32" w:before="76" w:line="300" w:lineRule="atLeast"/>
        <w:contextualSpacing/>
        <w:jc w:val="both"/>
        <w:rPr>
          <w:rFonts w:ascii="Arial" w:hAnsi="Arial" w:cs="Arial"/>
          <w:sz w:val="20"/>
          <w:szCs w:val="20"/>
        </w:rPr>
      </w:pPr>
      <w:r w:rsidRPr="5B8350CC">
        <w:rPr>
          <w:rFonts w:ascii="Arial" w:hAnsi="Arial" w:cs="Arial"/>
          <w:sz w:val="20"/>
          <w:szCs w:val="20"/>
        </w:rPr>
        <w:t xml:space="preserve">Qualifications of the team proposed to lead the </w:t>
      </w:r>
      <w:r w:rsidR="00DF4542">
        <w:rPr>
          <w:rFonts w:ascii="Arial" w:hAnsi="Arial" w:cs="Arial"/>
          <w:sz w:val="20"/>
          <w:szCs w:val="20"/>
        </w:rPr>
        <w:t>P</w:t>
      </w:r>
      <w:r w:rsidRPr="5B8350CC">
        <w:rPr>
          <w:rFonts w:ascii="Arial" w:hAnsi="Arial" w:cs="Arial"/>
          <w:sz w:val="20"/>
          <w:szCs w:val="20"/>
        </w:rPr>
        <w:t>roject.</w:t>
      </w:r>
    </w:p>
    <w:p w14:paraId="4273B4BF" w14:textId="04A604F5" w:rsidR="00C26960" w:rsidRPr="000355FB" w:rsidRDefault="3A2EB931" w:rsidP="000355FB">
      <w:pPr>
        <w:numPr>
          <w:ilvl w:val="0"/>
          <w:numId w:val="11"/>
        </w:numPr>
        <w:tabs>
          <w:tab w:val="left" w:pos="0"/>
        </w:tabs>
        <w:spacing w:beforeLines="32" w:before="76" w:line="300" w:lineRule="atLeast"/>
        <w:contextualSpacing/>
        <w:jc w:val="both"/>
        <w:rPr>
          <w:rFonts w:ascii="Arial" w:hAnsi="Arial" w:cs="Arial"/>
          <w:sz w:val="20"/>
          <w:szCs w:val="20"/>
        </w:rPr>
      </w:pPr>
      <w:r w:rsidRPr="5B8350CC">
        <w:rPr>
          <w:rFonts w:ascii="Arial" w:hAnsi="Arial" w:cs="Arial"/>
          <w:sz w:val="20"/>
          <w:szCs w:val="20"/>
        </w:rPr>
        <w:t>Certified Small, Woman, and Minority Owned Businesses (SWaM)</w:t>
      </w:r>
    </w:p>
    <w:sectPr w:rsidR="00C26960" w:rsidRPr="000355FB" w:rsidSect="00FF7D80">
      <w:headerReference w:type="default" r:id="rId30"/>
      <w:footerReference w:type="default" r:id="rId31"/>
      <w:footerReference w:type="first" r:id="rId32"/>
      <w:pgSz w:w="12240" w:h="15840"/>
      <w:pgMar w:top="1714"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02A52" w14:textId="77777777" w:rsidR="00FF7D80" w:rsidRDefault="00FF7D80" w:rsidP="009C0304">
      <w:pPr>
        <w:spacing w:after="0" w:line="240" w:lineRule="auto"/>
      </w:pPr>
      <w:r>
        <w:separator/>
      </w:r>
    </w:p>
  </w:endnote>
  <w:endnote w:type="continuationSeparator" w:id="0">
    <w:p w14:paraId="4D9A57B5" w14:textId="77777777" w:rsidR="00FF7D80" w:rsidRDefault="00FF7D80" w:rsidP="009C0304">
      <w:pPr>
        <w:spacing w:after="0" w:line="240" w:lineRule="auto"/>
      </w:pPr>
      <w:r>
        <w:continuationSeparator/>
      </w:r>
    </w:p>
  </w:endnote>
  <w:endnote w:type="continuationNotice" w:id="1">
    <w:p w14:paraId="3389600D" w14:textId="77777777" w:rsidR="00FF7D80" w:rsidRDefault="00FF7D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Gotham-Medium">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393D" w14:textId="53DBB811" w:rsidR="00DA6730" w:rsidRPr="00497B9F" w:rsidRDefault="00DA6730" w:rsidP="00966CE9">
    <w:pPr>
      <w:pStyle w:val="Footer"/>
      <w:pBdr>
        <w:top w:val="single" w:sz="4" w:space="1" w:color="auto"/>
      </w:pBdr>
      <w:rPr>
        <w:rFonts w:ascii="Arial" w:hAnsi="Arial" w:cs="Arial"/>
        <w:sz w:val="20"/>
        <w:szCs w:val="20"/>
      </w:rPr>
    </w:pPr>
    <w:r w:rsidRPr="007B46EB">
      <w:rPr>
        <w:rStyle w:val="PageNumber"/>
        <w:rFonts w:ascii="Arial" w:hAnsi="Arial" w:cs="Arial"/>
        <w:sz w:val="16"/>
        <w:szCs w:val="16"/>
      </w:rPr>
      <w:t xml:space="preserve">Page </w:t>
    </w:r>
    <w:r w:rsidRPr="007B46EB">
      <w:rPr>
        <w:rStyle w:val="PageNumber"/>
        <w:rFonts w:ascii="Arial" w:hAnsi="Arial" w:cs="Arial"/>
        <w:sz w:val="16"/>
        <w:szCs w:val="16"/>
      </w:rPr>
      <w:fldChar w:fldCharType="begin"/>
    </w:r>
    <w:r w:rsidRPr="007B46EB">
      <w:rPr>
        <w:rStyle w:val="PageNumber"/>
        <w:rFonts w:ascii="Arial" w:hAnsi="Arial" w:cs="Arial"/>
        <w:sz w:val="16"/>
        <w:szCs w:val="16"/>
      </w:rPr>
      <w:instrText xml:space="preserve"> PAGE </w:instrText>
    </w:r>
    <w:r w:rsidRPr="007B46EB">
      <w:rPr>
        <w:rStyle w:val="PageNumber"/>
        <w:rFonts w:ascii="Arial" w:hAnsi="Arial" w:cs="Arial"/>
        <w:sz w:val="16"/>
        <w:szCs w:val="16"/>
      </w:rPr>
      <w:fldChar w:fldCharType="separate"/>
    </w:r>
    <w:r w:rsidRPr="007B46EB">
      <w:rPr>
        <w:rStyle w:val="PageNumber"/>
        <w:rFonts w:ascii="Arial" w:hAnsi="Arial" w:cs="Arial"/>
        <w:noProof/>
        <w:sz w:val="16"/>
        <w:szCs w:val="16"/>
      </w:rPr>
      <w:t>17</w:t>
    </w:r>
    <w:r w:rsidRPr="007B46EB">
      <w:rPr>
        <w:rStyle w:val="PageNumber"/>
        <w:rFonts w:ascii="Arial" w:hAnsi="Arial" w:cs="Arial"/>
        <w:sz w:val="16"/>
        <w:szCs w:val="16"/>
      </w:rPr>
      <w:fldChar w:fldCharType="end"/>
    </w:r>
    <w:r w:rsidRPr="007B46EB">
      <w:rPr>
        <w:rStyle w:val="PageNumber"/>
        <w:rFonts w:ascii="Arial" w:hAnsi="Arial" w:cs="Arial"/>
        <w:sz w:val="16"/>
        <w:szCs w:val="16"/>
      </w:rPr>
      <w:t xml:space="preserve"> of </w:t>
    </w:r>
    <w:r w:rsidRPr="007B46EB">
      <w:rPr>
        <w:rStyle w:val="PageNumber"/>
        <w:rFonts w:ascii="Arial" w:hAnsi="Arial" w:cs="Arial"/>
        <w:sz w:val="16"/>
        <w:szCs w:val="16"/>
      </w:rPr>
      <w:fldChar w:fldCharType="begin"/>
    </w:r>
    <w:r w:rsidRPr="007B46EB">
      <w:rPr>
        <w:rStyle w:val="PageNumber"/>
        <w:rFonts w:ascii="Arial" w:hAnsi="Arial" w:cs="Arial"/>
        <w:sz w:val="16"/>
        <w:szCs w:val="16"/>
      </w:rPr>
      <w:instrText xml:space="preserve"> NUMPAGES </w:instrText>
    </w:r>
    <w:r w:rsidRPr="007B46EB">
      <w:rPr>
        <w:rStyle w:val="PageNumber"/>
        <w:rFonts w:ascii="Arial" w:hAnsi="Arial" w:cs="Arial"/>
        <w:sz w:val="16"/>
        <w:szCs w:val="16"/>
      </w:rPr>
      <w:fldChar w:fldCharType="separate"/>
    </w:r>
    <w:r w:rsidRPr="007B46EB">
      <w:rPr>
        <w:rStyle w:val="PageNumber"/>
        <w:rFonts w:ascii="Arial" w:hAnsi="Arial" w:cs="Arial"/>
        <w:noProof/>
        <w:sz w:val="16"/>
        <w:szCs w:val="16"/>
      </w:rPr>
      <w:t>17</w:t>
    </w:r>
    <w:r w:rsidRPr="007B46EB">
      <w:rPr>
        <w:rStyle w:val="PageNumber"/>
        <w:rFonts w:ascii="Arial" w:hAnsi="Arial" w:cs="Arial"/>
        <w:sz w:val="16"/>
        <w:szCs w:val="16"/>
      </w:rPr>
      <w:fldChar w:fldCharType="end"/>
    </w:r>
    <w:r>
      <w:rPr>
        <w:rStyle w:val="PageNumber"/>
        <w:rFonts w:ascii="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F925" w14:textId="2E522672" w:rsidR="00DA6730" w:rsidRPr="00497B9F" w:rsidRDefault="00DA6730" w:rsidP="001B5788">
    <w:pPr>
      <w:pStyle w:val="Footer"/>
      <w:pBdr>
        <w:top w:val="single" w:sz="4" w:space="1" w:color="auto"/>
      </w:pBdr>
      <w:rPr>
        <w:rFonts w:ascii="Arial" w:hAnsi="Arial" w:cs="Arial"/>
        <w:sz w:val="20"/>
        <w:szCs w:val="20"/>
      </w:rPr>
    </w:pPr>
    <w:r w:rsidRPr="00497B9F">
      <w:rPr>
        <w:rStyle w:val="PageNumber"/>
        <w:rFonts w:ascii="Arial" w:hAnsi="Arial" w:cs="Arial"/>
        <w:sz w:val="20"/>
        <w:szCs w:val="20"/>
      </w:rPr>
      <w:t xml:space="preserve">Page </w:t>
    </w:r>
    <w:r w:rsidRPr="00497B9F">
      <w:rPr>
        <w:rStyle w:val="PageNumber"/>
        <w:rFonts w:ascii="Arial" w:hAnsi="Arial" w:cs="Arial"/>
        <w:sz w:val="20"/>
        <w:szCs w:val="20"/>
      </w:rPr>
      <w:fldChar w:fldCharType="begin"/>
    </w:r>
    <w:r w:rsidRPr="00497B9F">
      <w:rPr>
        <w:rStyle w:val="PageNumber"/>
        <w:rFonts w:ascii="Arial" w:hAnsi="Arial" w:cs="Arial"/>
        <w:sz w:val="20"/>
        <w:szCs w:val="20"/>
      </w:rPr>
      <w:instrText xml:space="preserve"> PAGE </w:instrText>
    </w:r>
    <w:r w:rsidRPr="00497B9F">
      <w:rPr>
        <w:rStyle w:val="PageNumber"/>
        <w:rFonts w:ascii="Arial" w:hAnsi="Arial" w:cs="Arial"/>
        <w:sz w:val="20"/>
        <w:szCs w:val="20"/>
      </w:rPr>
      <w:fldChar w:fldCharType="separate"/>
    </w:r>
    <w:r>
      <w:rPr>
        <w:rStyle w:val="PageNumber"/>
        <w:rFonts w:ascii="Arial" w:hAnsi="Arial" w:cs="Arial"/>
        <w:noProof/>
        <w:sz w:val="20"/>
        <w:szCs w:val="20"/>
      </w:rPr>
      <w:t>1</w:t>
    </w:r>
    <w:r w:rsidRPr="00497B9F">
      <w:rPr>
        <w:rStyle w:val="PageNumber"/>
        <w:rFonts w:ascii="Arial" w:hAnsi="Arial" w:cs="Arial"/>
        <w:sz w:val="20"/>
        <w:szCs w:val="20"/>
      </w:rPr>
      <w:fldChar w:fldCharType="end"/>
    </w:r>
    <w:r w:rsidRPr="00497B9F">
      <w:rPr>
        <w:rStyle w:val="PageNumber"/>
        <w:rFonts w:ascii="Arial" w:hAnsi="Arial" w:cs="Arial"/>
        <w:sz w:val="20"/>
        <w:szCs w:val="20"/>
      </w:rPr>
      <w:t xml:space="preserve"> of </w:t>
    </w:r>
    <w:r w:rsidRPr="00497B9F">
      <w:rPr>
        <w:rStyle w:val="PageNumber"/>
        <w:rFonts w:ascii="Arial" w:hAnsi="Arial" w:cs="Arial"/>
        <w:sz w:val="20"/>
        <w:szCs w:val="20"/>
      </w:rPr>
      <w:fldChar w:fldCharType="begin"/>
    </w:r>
    <w:r w:rsidRPr="00497B9F">
      <w:rPr>
        <w:rStyle w:val="PageNumber"/>
        <w:rFonts w:ascii="Arial" w:hAnsi="Arial" w:cs="Arial"/>
        <w:sz w:val="20"/>
        <w:szCs w:val="20"/>
      </w:rPr>
      <w:instrText xml:space="preserve"> NUMPAGES </w:instrText>
    </w:r>
    <w:r w:rsidRPr="00497B9F">
      <w:rPr>
        <w:rStyle w:val="PageNumber"/>
        <w:rFonts w:ascii="Arial" w:hAnsi="Arial" w:cs="Arial"/>
        <w:sz w:val="20"/>
        <w:szCs w:val="20"/>
      </w:rPr>
      <w:fldChar w:fldCharType="separate"/>
    </w:r>
    <w:r>
      <w:rPr>
        <w:rStyle w:val="PageNumber"/>
        <w:rFonts w:ascii="Arial" w:hAnsi="Arial" w:cs="Arial"/>
        <w:noProof/>
        <w:sz w:val="20"/>
        <w:szCs w:val="20"/>
      </w:rPr>
      <w:t>17</w:t>
    </w:r>
    <w:r w:rsidRPr="00497B9F">
      <w:rPr>
        <w:rStyle w:val="PageNumber"/>
        <w:rFonts w:ascii="Arial" w:hAnsi="Arial" w:cs="Arial"/>
        <w:sz w:val="20"/>
        <w:szCs w:val="20"/>
      </w:rPr>
      <w:fldChar w:fldCharType="end"/>
    </w:r>
    <w:r>
      <w:rPr>
        <w:rStyle w:val="PageNumbe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85723" w14:textId="77777777" w:rsidR="00FF7D80" w:rsidRDefault="00FF7D80" w:rsidP="009C0304">
      <w:pPr>
        <w:spacing w:after="0" w:line="240" w:lineRule="auto"/>
      </w:pPr>
      <w:r>
        <w:separator/>
      </w:r>
    </w:p>
  </w:footnote>
  <w:footnote w:type="continuationSeparator" w:id="0">
    <w:p w14:paraId="50B45238" w14:textId="77777777" w:rsidR="00FF7D80" w:rsidRDefault="00FF7D80" w:rsidP="009C0304">
      <w:pPr>
        <w:spacing w:after="0" w:line="240" w:lineRule="auto"/>
      </w:pPr>
      <w:r>
        <w:continuationSeparator/>
      </w:r>
    </w:p>
  </w:footnote>
  <w:footnote w:type="continuationNotice" w:id="1">
    <w:p w14:paraId="46C451BC" w14:textId="77777777" w:rsidR="00FF7D80" w:rsidRDefault="00FF7D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97F7" w14:textId="4F8CC016" w:rsidR="00DA6730" w:rsidRPr="00C07882" w:rsidRDefault="00B07DAF">
    <w:pPr>
      <w:pStyle w:val="Header"/>
      <w:rPr>
        <w:rFonts w:ascii="Arial" w:hAnsi="Arial" w:cs="Arial"/>
        <w:i/>
        <w:iCs/>
        <w:color w:val="808080" w:themeColor="background1" w:themeShade="80"/>
        <w:sz w:val="20"/>
        <w:szCs w:val="20"/>
      </w:rPr>
    </w:pPr>
    <w:r>
      <w:rPr>
        <w:noProof/>
      </w:rPr>
      <w:drawing>
        <wp:anchor distT="0" distB="0" distL="114300" distR="114300" simplePos="0" relativeHeight="251658240" behindDoc="1" locked="0" layoutInCell="1" allowOverlap="1" wp14:anchorId="180F9653" wp14:editId="2792159C">
          <wp:simplePos x="0" y="0"/>
          <wp:positionH relativeFrom="column">
            <wp:posOffset>5074529</wp:posOffset>
          </wp:positionH>
          <wp:positionV relativeFrom="paragraph">
            <wp:posOffset>-169984</wp:posOffset>
          </wp:positionV>
          <wp:extent cx="1577975" cy="621030"/>
          <wp:effectExtent l="0" t="0" r="3175" b="7620"/>
          <wp:wrapTight wrapText="bothSides">
            <wp:wrapPolygon edited="0">
              <wp:start x="0" y="0"/>
              <wp:lineTo x="0" y="21202"/>
              <wp:lineTo x="21383" y="21202"/>
              <wp:lineTo x="21383" y="0"/>
              <wp:lineTo x="0" y="0"/>
            </wp:wrapPolygon>
          </wp:wrapTight>
          <wp:docPr id="300338537" name="Picture 1" descr="Primary University of Virginia Logo.On the Logos landing page, clicking on this image takes you to the University logos page. On the University logos page, clicking on this image takes you to the download page to download the primary U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University of Virginia Logo.On the Logos landing page, clicking on this image takes you to the University logos page. On the University logos page, clicking on this image takes you to the download page to download the primary UV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9707" t="35974" r="11888" b="33149"/>
                  <a:stretch/>
                </pic:blipFill>
                <pic:spPr bwMode="auto">
                  <a:xfrm>
                    <a:off x="0" y="0"/>
                    <a:ext cx="1577975" cy="621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730" w:rsidRPr="00C07882">
      <w:rPr>
        <w:rFonts w:ascii="Arial" w:hAnsi="Arial" w:cs="Arial"/>
        <w:i/>
        <w:iCs/>
        <w:color w:val="808080" w:themeColor="background1" w:themeShade="80"/>
        <w:sz w:val="20"/>
        <w:szCs w:val="20"/>
      </w:rPr>
      <w:t xml:space="preserve">Request for Qualifications: </w:t>
    </w:r>
    <w:r>
      <w:rPr>
        <w:rFonts w:ascii="Arial" w:hAnsi="Arial" w:cs="Arial"/>
        <w:i/>
        <w:iCs/>
        <w:color w:val="808080" w:themeColor="background1" w:themeShade="80"/>
        <w:sz w:val="20"/>
        <w:szCs w:val="20"/>
      </w:rPr>
      <w:t>Second Year Housing</w:t>
    </w:r>
  </w:p>
  <w:p w14:paraId="448AD917" w14:textId="788DA5F8" w:rsidR="00DA6730" w:rsidRPr="00966CE9" w:rsidRDefault="00DA6730">
    <w:pPr>
      <w:pStyle w:val="Header"/>
      <w:rPr>
        <w:rFonts w:ascii="Arial" w:hAnsi="Arial" w:cs="Arial"/>
        <w:i/>
        <w:iCs/>
        <w:color w:val="808080" w:themeColor="background1" w:themeShade="80"/>
        <w:sz w:val="20"/>
        <w:szCs w:val="20"/>
      </w:rPr>
    </w:pPr>
    <w:r w:rsidRPr="00C07882">
      <w:rPr>
        <w:rFonts w:ascii="Arial" w:hAnsi="Arial" w:cs="Arial"/>
        <w:i/>
        <w:iCs/>
        <w:color w:val="808080" w:themeColor="background1" w:themeShade="80"/>
        <w:sz w:val="20"/>
        <w:szCs w:val="20"/>
      </w:rPr>
      <w:t xml:space="preserve">Date of Issue: </w:t>
    </w:r>
    <w:r w:rsidR="00B07DAF">
      <w:rPr>
        <w:rFonts w:ascii="Arial" w:hAnsi="Arial" w:cs="Arial"/>
        <w:i/>
        <w:iCs/>
        <w:color w:val="808080" w:themeColor="background1" w:themeShade="80"/>
        <w:sz w:val="20"/>
        <w:szCs w:val="20"/>
      </w:rPr>
      <w:t xml:space="preserve">April </w:t>
    </w:r>
    <w:r w:rsidR="00F51979">
      <w:rPr>
        <w:rFonts w:ascii="Arial" w:hAnsi="Arial" w:cs="Arial"/>
        <w:i/>
        <w:iCs/>
        <w:color w:val="808080" w:themeColor="background1" w:themeShade="80"/>
        <w:sz w:val="20"/>
        <w:szCs w:val="20"/>
      </w:rPr>
      <w:t>25</w:t>
    </w:r>
    <w:r w:rsidR="00B07DAF">
      <w:rPr>
        <w:rFonts w:ascii="Arial" w:hAnsi="Arial" w:cs="Arial"/>
        <w:i/>
        <w:iCs/>
        <w:color w:val="808080" w:themeColor="background1" w:themeShade="80"/>
        <w:sz w:val="20"/>
        <w:szCs w:val="20"/>
      </w:rPr>
      <w:t>, 202</w:t>
    </w:r>
    <w:r w:rsidR="00966CE9">
      <w:rPr>
        <w:rFonts w:ascii="Arial" w:hAnsi="Arial" w:cs="Arial"/>
        <w:i/>
        <w:iCs/>
        <w:color w:val="808080" w:themeColor="background1" w:themeShade="80"/>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080"/>
    <w:multiLevelType w:val="hybridMultilevel"/>
    <w:tmpl w:val="55E6DEE0"/>
    <w:lvl w:ilvl="0" w:tplc="E1B21F0A">
      <w:start w:val="1"/>
      <w:numFmt w:val="bullet"/>
      <w:lvlText w:val=""/>
      <w:lvlJc w:val="left"/>
      <w:pPr>
        <w:ind w:left="720" w:hanging="360"/>
      </w:pPr>
      <w:rPr>
        <w:rFonts w:ascii="Symbol" w:hAnsi="Symbol" w:hint="default"/>
      </w:rPr>
    </w:lvl>
    <w:lvl w:ilvl="1" w:tplc="1F2AE59E" w:tentative="1">
      <w:start w:val="1"/>
      <w:numFmt w:val="bullet"/>
      <w:lvlText w:val="o"/>
      <w:lvlJc w:val="left"/>
      <w:pPr>
        <w:ind w:left="1440" w:hanging="360"/>
      </w:pPr>
      <w:rPr>
        <w:rFonts w:ascii="Courier New" w:hAnsi="Courier New" w:hint="default"/>
      </w:rPr>
    </w:lvl>
    <w:lvl w:ilvl="2" w:tplc="966E69D2" w:tentative="1">
      <w:start w:val="1"/>
      <w:numFmt w:val="bullet"/>
      <w:lvlText w:val=""/>
      <w:lvlJc w:val="left"/>
      <w:pPr>
        <w:ind w:left="2160" w:hanging="360"/>
      </w:pPr>
      <w:rPr>
        <w:rFonts w:ascii="Wingdings" w:hAnsi="Wingdings" w:hint="default"/>
      </w:rPr>
    </w:lvl>
    <w:lvl w:ilvl="3" w:tplc="22D82B56" w:tentative="1">
      <w:start w:val="1"/>
      <w:numFmt w:val="bullet"/>
      <w:lvlText w:val=""/>
      <w:lvlJc w:val="left"/>
      <w:pPr>
        <w:ind w:left="2880" w:hanging="360"/>
      </w:pPr>
      <w:rPr>
        <w:rFonts w:ascii="Symbol" w:hAnsi="Symbol" w:hint="default"/>
      </w:rPr>
    </w:lvl>
    <w:lvl w:ilvl="4" w:tplc="F1C24AEC" w:tentative="1">
      <w:start w:val="1"/>
      <w:numFmt w:val="bullet"/>
      <w:lvlText w:val="o"/>
      <w:lvlJc w:val="left"/>
      <w:pPr>
        <w:ind w:left="3600" w:hanging="360"/>
      </w:pPr>
      <w:rPr>
        <w:rFonts w:ascii="Courier New" w:hAnsi="Courier New" w:hint="default"/>
      </w:rPr>
    </w:lvl>
    <w:lvl w:ilvl="5" w:tplc="D660DC96" w:tentative="1">
      <w:start w:val="1"/>
      <w:numFmt w:val="bullet"/>
      <w:lvlText w:val=""/>
      <w:lvlJc w:val="left"/>
      <w:pPr>
        <w:ind w:left="4320" w:hanging="360"/>
      </w:pPr>
      <w:rPr>
        <w:rFonts w:ascii="Wingdings" w:hAnsi="Wingdings" w:hint="default"/>
      </w:rPr>
    </w:lvl>
    <w:lvl w:ilvl="6" w:tplc="218C563E" w:tentative="1">
      <w:start w:val="1"/>
      <w:numFmt w:val="bullet"/>
      <w:lvlText w:val=""/>
      <w:lvlJc w:val="left"/>
      <w:pPr>
        <w:ind w:left="5040" w:hanging="360"/>
      </w:pPr>
      <w:rPr>
        <w:rFonts w:ascii="Symbol" w:hAnsi="Symbol" w:hint="default"/>
      </w:rPr>
    </w:lvl>
    <w:lvl w:ilvl="7" w:tplc="F5C07ABA" w:tentative="1">
      <w:start w:val="1"/>
      <w:numFmt w:val="bullet"/>
      <w:lvlText w:val="o"/>
      <w:lvlJc w:val="left"/>
      <w:pPr>
        <w:ind w:left="5760" w:hanging="360"/>
      </w:pPr>
      <w:rPr>
        <w:rFonts w:ascii="Courier New" w:hAnsi="Courier New" w:hint="default"/>
      </w:rPr>
    </w:lvl>
    <w:lvl w:ilvl="8" w:tplc="CA1C369C" w:tentative="1">
      <w:start w:val="1"/>
      <w:numFmt w:val="bullet"/>
      <w:lvlText w:val=""/>
      <w:lvlJc w:val="left"/>
      <w:pPr>
        <w:ind w:left="6480" w:hanging="360"/>
      </w:pPr>
      <w:rPr>
        <w:rFonts w:ascii="Wingdings" w:hAnsi="Wingdings" w:hint="default"/>
      </w:rPr>
    </w:lvl>
  </w:abstractNum>
  <w:abstractNum w:abstractNumId="1" w15:restartNumberingAfterBreak="0">
    <w:nsid w:val="06FB014A"/>
    <w:multiLevelType w:val="hybridMultilevel"/>
    <w:tmpl w:val="53566AEA"/>
    <w:lvl w:ilvl="0" w:tplc="04090019">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297022"/>
    <w:multiLevelType w:val="hybridMultilevel"/>
    <w:tmpl w:val="1D3851C6"/>
    <w:lvl w:ilvl="0" w:tplc="859C1FFE">
      <w:start w:val="1"/>
      <w:numFmt w:val="bullet"/>
      <w:lvlText w:val=""/>
      <w:lvlJc w:val="left"/>
      <w:pPr>
        <w:ind w:left="720" w:hanging="360"/>
      </w:pPr>
      <w:rPr>
        <w:rFonts w:ascii="Symbol" w:hAnsi="Symbol"/>
      </w:rPr>
    </w:lvl>
    <w:lvl w:ilvl="1" w:tplc="BCC20368">
      <w:start w:val="1"/>
      <w:numFmt w:val="bullet"/>
      <w:lvlText w:val=""/>
      <w:lvlJc w:val="left"/>
      <w:pPr>
        <w:ind w:left="720" w:hanging="360"/>
      </w:pPr>
      <w:rPr>
        <w:rFonts w:ascii="Symbol" w:hAnsi="Symbol"/>
      </w:rPr>
    </w:lvl>
    <w:lvl w:ilvl="2" w:tplc="EC5ADC84">
      <w:start w:val="1"/>
      <w:numFmt w:val="bullet"/>
      <w:lvlText w:val=""/>
      <w:lvlJc w:val="left"/>
      <w:pPr>
        <w:ind w:left="720" w:hanging="360"/>
      </w:pPr>
      <w:rPr>
        <w:rFonts w:ascii="Symbol" w:hAnsi="Symbol"/>
      </w:rPr>
    </w:lvl>
    <w:lvl w:ilvl="3" w:tplc="2C484F78">
      <w:start w:val="1"/>
      <w:numFmt w:val="bullet"/>
      <w:lvlText w:val=""/>
      <w:lvlJc w:val="left"/>
      <w:pPr>
        <w:ind w:left="720" w:hanging="360"/>
      </w:pPr>
      <w:rPr>
        <w:rFonts w:ascii="Symbol" w:hAnsi="Symbol"/>
      </w:rPr>
    </w:lvl>
    <w:lvl w:ilvl="4" w:tplc="09707A44">
      <w:start w:val="1"/>
      <w:numFmt w:val="bullet"/>
      <w:lvlText w:val=""/>
      <w:lvlJc w:val="left"/>
      <w:pPr>
        <w:ind w:left="720" w:hanging="360"/>
      </w:pPr>
      <w:rPr>
        <w:rFonts w:ascii="Symbol" w:hAnsi="Symbol"/>
      </w:rPr>
    </w:lvl>
    <w:lvl w:ilvl="5" w:tplc="1184518E">
      <w:start w:val="1"/>
      <w:numFmt w:val="bullet"/>
      <w:lvlText w:val=""/>
      <w:lvlJc w:val="left"/>
      <w:pPr>
        <w:ind w:left="720" w:hanging="360"/>
      </w:pPr>
      <w:rPr>
        <w:rFonts w:ascii="Symbol" w:hAnsi="Symbol"/>
      </w:rPr>
    </w:lvl>
    <w:lvl w:ilvl="6" w:tplc="332EB712">
      <w:start w:val="1"/>
      <w:numFmt w:val="bullet"/>
      <w:lvlText w:val=""/>
      <w:lvlJc w:val="left"/>
      <w:pPr>
        <w:ind w:left="720" w:hanging="360"/>
      </w:pPr>
      <w:rPr>
        <w:rFonts w:ascii="Symbol" w:hAnsi="Symbol"/>
      </w:rPr>
    </w:lvl>
    <w:lvl w:ilvl="7" w:tplc="C376F758">
      <w:start w:val="1"/>
      <w:numFmt w:val="bullet"/>
      <w:lvlText w:val=""/>
      <w:lvlJc w:val="left"/>
      <w:pPr>
        <w:ind w:left="720" w:hanging="360"/>
      </w:pPr>
      <w:rPr>
        <w:rFonts w:ascii="Symbol" w:hAnsi="Symbol"/>
      </w:rPr>
    </w:lvl>
    <w:lvl w:ilvl="8" w:tplc="864CA93C">
      <w:start w:val="1"/>
      <w:numFmt w:val="bullet"/>
      <w:lvlText w:val=""/>
      <w:lvlJc w:val="left"/>
      <w:pPr>
        <w:ind w:left="720" w:hanging="360"/>
      </w:pPr>
      <w:rPr>
        <w:rFonts w:ascii="Symbol" w:hAnsi="Symbol"/>
      </w:rPr>
    </w:lvl>
  </w:abstractNum>
  <w:abstractNum w:abstractNumId="3" w15:restartNumberingAfterBreak="0">
    <w:nsid w:val="0C374277"/>
    <w:multiLevelType w:val="hybridMultilevel"/>
    <w:tmpl w:val="3AA63C5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3E04DF"/>
    <w:multiLevelType w:val="hybridMultilevel"/>
    <w:tmpl w:val="0A26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32DFA"/>
    <w:multiLevelType w:val="hybridMultilevel"/>
    <w:tmpl w:val="27540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71235E"/>
    <w:multiLevelType w:val="hybridMultilevel"/>
    <w:tmpl w:val="1A10533C"/>
    <w:lvl w:ilvl="0" w:tplc="82AECD12">
      <w:start w:val="1"/>
      <w:numFmt w:val="bullet"/>
      <w:lvlText w:val=""/>
      <w:lvlJc w:val="left"/>
      <w:pPr>
        <w:ind w:left="720" w:hanging="360"/>
      </w:pPr>
      <w:rPr>
        <w:rFonts w:ascii="Symbol" w:hAnsi="Symbol"/>
      </w:rPr>
    </w:lvl>
    <w:lvl w:ilvl="1" w:tplc="9FD0654A">
      <w:start w:val="1"/>
      <w:numFmt w:val="bullet"/>
      <w:lvlText w:val=""/>
      <w:lvlJc w:val="left"/>
      <w:pPr>
        <w:ind w:left="720" w:hanging="360"/>
      </w:pPr>
      <w:rPr>
        <w:rFonts w:ascii="Symbol" w:hAnsi="Symbol"/>
      </w:rPr>
    </w:lvl>
    <w:lvl w:ilvl="2" w:tplc="4F8E717A">
      <w:start w:val="1"/>
      <w:numFmt w:val="bullet"/>
      <w:lvlText w:val=""/>
      <w:lvlJc w:val="left"/>
      <w:pPr>
        <w:ind w:left="720" w:hanging="360"/>
      </w:pPr>
      <w:rPr>
        <w:rFonts w:ascii="Symbol" w:hAnsi="Symbol"/>
      </w:rPr>
    </w:lvl>
    <w:lvl w:ilvl="3" w:tplc="E4A8915E">
      <w:start w:val="1"/>
      <w:numFmt w:val="bullet"/>
      <w:lvlText w:val=""/>
      <w:lvlJc w:val="left"/>
      <w:pPr>
        <w:ind w:left="720" w:hanging="360"/>
      </w:pPr>
      <w:rPr>
        <w:rFonts w:ascii="Symbol" w:hAnsi="Symbol"/>
      </w:rPr>
    </w:lvl>
    <w:lvl w:ilvl="4" w:tplc="50AADE9A">
      <w:start w:val="1"/>
      <w:numFmt w:val="bullet"/>
      <w:lvlText w:val=""/>
      <w:lvlJc w:val="left"/>
      <w:pPr>
        <w:ind w:left="720" w:hanging="360"/>
      </w:pPr>
      <w:rPr>
        <w:rFonts w:ascii="Symbol" w:hAnsi="Symbol"/>
      </w:rPr>
    </w:lvl>
    <w:lvl w:ilvl="5" w:tplc="50AE9492">
      <w:start w:val="1"/>
      <w:numFmt w:val="bullet"/>
      <w:lvlText w:val=""/>
      <w:lvlJc w:val="left"/>
      <w:pPr>
        <w:ind w:left="720" w:hanging="360"/>
      </w:pPr>
      <w:rPr>
        <w:rFonts w:ascii="Symbol" w:hAnsi="Symbol"/>
      </w:rPr>
    </w:lvl>
    <w:lvl w:ilvl="6" w:tplc="1062DB56">
      <w:start w:val="1"/>
      <w:numFmt w:val="bullet"/>
      <w:lvlText w:val=""/>
      <w:lvlJc w:val="left"/>
      <w:pPr>
        <w:ind w:left="720" w:hanging="360"/>
      </w:pPr>
      <w:rPr>
        <w:rFonts w:ascii="Symbol" w:hAnsi="Symbol"/>
      </w:rPr>
    </w:lvl>
    <w:lvl w:ilvl="7" w:tplc="1A209502">
      <w:start w:val="1"/>
      <w:numFmt w:val="bullet"/>
      <w:lvlText w:val=""/>
      <w:lvlJc w:val="left"/>
      <w:pPr>
        <w:ind w:left="720" w:hanging="360"/>
      </w:pPr>
      <w:rPr>
        <w:rFonts w:ascii="Symbol" w:hAnsi="Symbol"/>
      </w:rPr>
    </w:lvl>
    <w:lvl w:ilvl="8" w:tplc="D1646078">
      <w:start w:val="1"/>
      <w:numFmt w:val="bullet"/>
      <w:lvlText w:val=""/>
      <w:lvlJc w:val="left"/>
      <w:pPr>
        <w:ind w:left="720" w:hanging="360"/>
      </w:pPr>
      <w:rPr>
        <w:rFonts w:ascii="Symbol" w:hAnsi="Symbol"/>
      </w:rPr>
    </w:lvl>
  </w:abstractNum>
  <w:abstractNum w:abstractNumId="7" w15:restartNumberingAfterBreak="0">
    <w:nsid w:val="21DD5D52"/>
    <w:multiLevelType w:val="multilevel"/>
    <w:tmpl w:val="45D0D312"/>
    <w:styleLink w:val="CurrentList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25A3611"/>
    <w:multiLevelType w:val="hybridMultilevel"/>
    <w:tmpl w:val="245AFEB6"/>
    <w:lvl w:ilvl="0" w:tplc="BBF67C3A">
      <w:start w:val="1"/>
      <w:numFmt w:val="decimal"/>
      <w:lvlText w:val="%1."/>
      <w:lvlJc w:val="left"/>
      <w:pPr>
        <w:ind w:left="1080" w:hanging="360"/>
      </w:pPr>
    </w:lvl>
    <w:lvl w:ilvl="1" w:tplc="27BE2090">
      <w:start w:val="1"/>
      <w:numFmt w:val="lowerLetter"/>
      <w:lvlText w:val="%2."/>
      <w:lvlJc w:val="left"/>
      <w:pPr>
        <w:ind w:left="1800" w:hanging="360"/>
      </w:pPr>
    </w:lvl>
    <w:lvl w:ilvl="2" w:tplc="BB680EAA">
      <w:start w:val="1"/>
      <w:numFmt w:val="lowerRoman"/>
      <w:lvlText w:val="%3."/>
      <w:lvlJc w:val="right"/>
      <w:pPr>
        <w:ind w:left="2520" w:hanging="180"/>
      </w:pPr>
    </w:lvl>
    <w:lvl w:ilvl="3" w:tplc="DF88EDDA">
      <w:start w:val="1"/>
      <w:numFmt w:val="decimal"/>
      <w:lvlText w:val="%4."/>
      <w:lvlJc w:val="left"/>
      <w:pPr>
        <w:ind w:left="3240" w:hanging="360"/>
      </w:pPr>
    </w:lvl>
    <w:lvl w:ilvl="4" w:tplc="898C36F6">
      <w:start w:val="1"/>
      <w:numFmt w:val="lowerLetter"/>
      <w:lvlText w:val="%5."/>
      <w:lvlJc w:val="left"/>
      <w:pPr>
        <w:ind w:left="3960" w:hanging="360"/>
      </w:pPr>
    </w:lvl>
    <w:lvl w:ilvl="5" w:tplc="EEE66C86">
      <w:start w:val="1"/>
      <w:numFmt w:val="lowerRoman"/>
      <w:lvlText w:val="%6."/>
      <w:lvlJc w:val="right"/>
      <w:pPr>
        <w:ind w:left="4680" w:hanging="180"/>
      </w:pPr>
    </w:lvl>
    <w:lvl w:ilvl="6" w:tplc="DAF8E76A">
      <w:start w:val="1"/>
      <w:numFmt w:val="decimal"/>
      <w:lvlText w:val="%7."/>
      <w:lvlJc w:val="left"/>
      <w:pPr>
        <w:ind w:left="5400" w:hanging="360"/>
      </w:pPr>
    </w:lvl>
    <w:lvl w:ilvl="7" w:tplc="7FE84668">
      <w:start w:val="1"/>
      <w:numFmt w:val="lowerLetter"/>
      <w:lvlText w:val="%8."/>
      <w:lvlJc w:val="left"/>
      <w:pPr>
        <w:ind w:left="6120" w:hanging="360"/>
      </w:pPr>
    </w:lvl>
    <w:lvl w:ilvl="8" w:tplc="8EA2600C">
      <w:start w:val="1"/>
      <w:numFmt w:val="lowerRoman"/>
      <w:lvlText w:val="%9."/>
      <w:lvlJc w:val="right"/>
      <w:pPr>
        <w:ind w:left="6840" w:hanging="180"/>
      </w:pPr>
    </w:lvl>
  </w:abstractNum>
  <w:abstractNum w:abstractNumId="9" w15:restartNumberingAfterBreak="0">
    <w:nsid w:val="2A3D3271"/>
    <w:multiLevelType w:val="hybridMultilevel"/>
    <w:tmpl w:val="CD0AA5F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1F96A5A"/>
    <w:multiLevelType w:val="multilevel"/>
    <w:tmpl w:val="8716B7EA"/>
    <w:lvl w:ilvl="0">
      <w:start w:val="10"/>
      <w:numFmt w:val="decimal"/>
      <w:lvlText w:val="%1"/>
      <w:lvlJc w:val="left"/>
      <w:pPr>
        <w:ind w:left="120" w:hanging="720"/>
      </w:pPr>
      <w:rPr>
        <w:rFonts w:hint="default"/>
      </w:rPr>
    </w:lvl>
    <w:lvl w:ilvl="1">
      <w:start w:val="6"/>
      <w:numFmt w:val="decimal"/>
      <w:lvlText w:val="%1.%2"/>
      <w:lvlJc w:val="left"/>
      <w:pPr>
        <w:ind w:left="120" w:hanging="720"/>
      </w:pPr>
      <w:rPr>
        <w:rFonts w:hint="default"/>
      </w:rPr>
    </w:lvl>
    <w:lvl w:ilvl="2">
      <w:start w:val="1"/>
      <w:numFmt w:val="decimal"/>
      <w:lvlText w:val="%1.%2.%3"/>
      <w:lvlJc w:val="left"/>
      <w:pPr>
        <w:ind w:left="144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1" w15:restartNumberingAfterBreak="0">
    <w:nsid w:val="3ED77A11"/>
    <w:multiLevelType w:val="hybridMultilevel"/>
    <w:tmpl w:val="90F457A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0D575F"/>
    <w:multiLevelType w:val="hybridMultilevel"/>
    <w:tmpl w:val="3ED869AA"/>
    <w:lvl w:ilvl="0" w:tplc="0EA88952">
      <w:start w:val="1"/>
      <w:numFmt w:val="bullet"/>
      <w:lvlText w:val=""/>
      <w:lvlJc w:val="left"/>
      <w:pPr>
        <w:ind w:left="720" w:hanging="360"/>
      </w:pPr>
      <w:rPr>
        <w:rFonts w:ascii="Symbol" w:hAnsi="Symbol"/>
      </w:rPr>
    </w:lvl>
    <w:lvl w:ilvl="1" w:tplc="AB541F1A">
      <w:start w:val="1"/>
      <w:numFmt w:val="bullet"/>
      <w:lvlText w:val=""/>
      <w:lvlJc w:val="left"/>
      <w:pPr>
        <w:ind w:left="720" w:hanging="360"/>
      </w:pPr>
      <w:rPr>
        <w:rFonts w:ascii="Symbol" w:hAnsi="Symbol"/>
      </w:rPr>
    </w:lvl>
    <w:lvl w:ilvl="2" w:tplc="A7BC5C96">
      <w:start w:val="1"/>
      <w:numFmt w:val="bullet"/>
      <w:lvlText w:val=""/>
      <w:lvlJc w:val="left"/>
      <w:pPr>
        <w:ind w:left="720" w:hanging="360"/>
      </w:pPr>
      <w:rPr>
        <w:rFonts w:ascii="Symbol" w:hAnsi="Symbol"/>
      </w:rPr>
    </w:lvl>
    <w:lvl w:ilvl="3" w:tplc="79368CCE">
      <w:start w:val="1"/>
      <w:numFmt w:val="bullet"/>
      <w:lvlText w:val=""/>
      <w:lvlJc w:val="left"/>
      <w:pPr>
        <w:ind w:left="720" w:hanging="360"/>
      </w:pPr>
      <w:rPr>
        <w:rFonts w:ascii="Symbol" w:hAnsi="Symbol"/>
      </w:rPr>
    </w:lvl>
    <w:lvl w:ilvl="4" w:tplc="65AC0D58">
      <w:start w:val="1"/>
      <w:numFmt w:val="bullet"/>
      <w:lvlText w:val=""/>
      <w:lvlJc w:val="left"/>
      <w:pPr>
        <w:ind w:left="720" w:hanging="360"/>
      </w:pPr>
      <w:rPr>
        <w:rFonts w:ascii="Symbol" w:hAnsi="Symbol"/>
      </w:rPr>
    </w:lvl>
    <w:lvl w:ilvl="5" w:tplc="4FEA2940">
      <w:start w:val="1"/>
      <w:numFmt w:val="bullet"/>
      <w:lvlText w:val=""/>
      <w:lvlJc w:val="left"/>
      <w:pPr>
        <w:ind w:left="720" w:hanging="360"/>
      </w:pPr>
      <w:rPr>
        <w:rFonts w:ascii="Symbol" w:hAnsi="Symbol"/>
      </w:rPr>
    </w:lvl>
    <w:lvl w:ilvl="6" w:tplc="CF78E558">
      <w:start w:val="1"/>
      <w:numFmt w:val="bullet"/>
      <w:lvlText w:val=""/>
      <w:lvlJc w:val="left"/>
      <w:pPr>
        <w:ind w:left="720" w:hanging="360"/>
      </w:pPr>
      <w:rPr>
        <w:rFonts w:ascii="Symbol" w:hAnsi="Symbol"/>
      </w:rPr>
    </w:lvl>
    <w:lvl w:ilvl="7" w:tplc="051A0364">
      <w:start w:val="1"/>
      <w:numFmt w:val="bullet"/>
      <w:lvlText w:val=""/>
      <w:lvlJc w:val="left"/>
      <w:pPr>
        <w:ind w:left="720" w:hanging="360"/>
      </w:pPr>
      <w:rPr>
        <w:rFonts w:ascii="Symbol" w:hAnsi="Symbol"/>
      </w:rPr>
    </w:lvl>
    <w:lvl w:ilvl="8" w:tplc="6A827158">
      <w:start w:val="1"/>
      <w:numFmt w:val="bullet"/>
      <w:lvlText w:val=""/>
      <w:lvlJc w:val="left"/>
      <w:pPr>
        <w:ind w:left="720" w:hanging="360"/>
      </w:pPr>
      <w:rPr>
        <w:rFonts w:ascii="Symbol" w:hAnsi="Symbol"/>
      </w:rPr>
    </w:lvl>
  </w:abstractNum>
  <w:abstractNum w:abstractNumId="13" w15:restartNumberingAfterBreak="0">
    <w:nsid w:val="4E1E1E03"/>
    <w:multiLevelType w:val="hybridMultilevel"/>
    <w:tmpl w:val="3202FAE2"/>
    <w:lvl w:ilvl="0" w:tplc="472E2046">
      <w:start w:val="1"/>
      <w:numFmt w:val="bullet"/>
      <w:lvlText w:val=""/>
      <w:lvlJc w:val="left"/>
      <w:pPr>
        <w:ind w:left="720" w:hanging="360"/>
      </w:pPr>
      <w:rPr>
        <w:rFonts w:ascii="Symbol" w:hAnsi="Symbol"/>
      </w:rPr>
    </w:lvl>
    <w:lvl w:ilvl="1" w:tplc="98069D16">
      <w:start w:val="1"/>
      <w:numFmt w:val="bullet"/>
      <w:lvlText w:val=""/>
      <w:lvlJc w:val="left"/>
      <w:pPr>
        <w:ind w:left="720" w:hanging="360"/>
      </w:pPr>
      <w:rPr>
        <w:rFonts w:ascii="Symbol" w:hAnsi="Symbol"/>
      </w:rPr>
    </w:lvl>
    <w:lvl w:ilvl="2" w:tplc="EEC0C3FC">
      <w:start w:val="1"/>
      <w:numFmt w:val="bullet"/>
      <w:lvlText w:val=""/>
      <w:lvlJc w:val="left"/>
      <w:pPr>
        <w:ind w:left="720" w:hanging="360"/>
      </w:pPr>
      <w:rPr>
        <w:rFonts w:ascii="Symbol" w:hAnsi="Symbol"/>
      </w:rPr>
    </w:lvl>
    <w:lvl w:ilvl="3" w:tplc="11649A56">
      <w:start w:val="1"/>
      <w:numFmt w:val="bullet"/>
      <w:lvlText w:val=""/>
      <w:lvlJc w:val="left"/>
      <w:pPr>
        <w:ind w:left="720" w:hanging="360"/>
      </w:pPr>
      <w:rPr>
        <w:rFonts w:ascii="Symbol" w:hAnsi="Symbol"/>
      </w:rPr>
    </w:lvl>
    <w:lvl w:ilvl="4" w:tplc="7BB0A18C">
      <w:start w:val="1"/>
      <w:numFmt w:val="bullet"/>
      <w:lvlText w:val=""/>
      <w:lvlJc w:val="left"/>
      <w:pPr>
        <w:ind w:left="720" w:hanging="360"/>
      </w:pPr>
      <w:rPr>
        <w:rFonts w:ascii="Symbol" w:hAnsi="Symbol"/>
      </w:rPr>
    </w:lvl>
    <w:lvl w:ilvl="5" w:tplc="F84E628A">
      <w:start w:val="1"/>
      <w:numFmt w:val="bullet"/>
      <w:lvlText w:val=""/>
      <w:lvlJc w:val="left"/>
      <w:pPr>
        <w:ind w:left="720" w:hanging="360"/>
      </w:pPr>
      <w:rPr>
        <w:rFonts w:ascii="Symbol" w:hAnsi="Symbol"/>
      </w:rPr>
    </w:lvl>
    <w:lvl w:ilvl="6" w:tplc="BACCDC78">
      <w:start w:val="1"/>
      <w:numFmt w:val="bullet"/>
      <w:lvlText w:val=""/>
      <w:lvlJc w:val="left"/>
      <w:pPr>
        <w:ind w:left="720" w:hanging="360"/>
      </w:pPr>
      <w:rPr>
        <w:rFonts w:ascii="Symbol" w:hAnsi="Symbol"/>
      </w:rPr>
    </w:lvl>
    <w:lvl w:ilvl="7" w:tplc="7EE22958">
      <w:start w:val="1"/>
      <w:numFmt w:val="bullet"/>
      <w:lvlText w:val=""/>
      <w:lvlJc w:val="left"/>
      <w:pPr>
        <w:ind w:left="720" w:hanging="360"/>
      </w:pPr>
      <w:rPr>
        <w:rFonts w:ascii="Symbol" w:hAnsi="Symbol"/>
      </w:rPr>
    </w:lvl>
    <w:lvl w:ilvl="8" w:tplc="80DAA03C">
      <w:start w:val="1"/>
      <w:numFmt w:val="bullet"/>
      <w:lvlText w:val=""/>
      <w:lvlJc w:val="left"/>
      <w:pPr>
        <w:ind w:left="720" w:hanging="360"/>
      </w:pPr>
      <w:rPr>
        <w:rFonts w:ascii="Symbol" w:hAnsi="Symbol"/>
      </w:rPr>
    </w:lvl>
  </w:abstractNum>
  <w:abstractNum w:abstractNumId="14" w15:restartNumberingAfterBreak="0">
    <w:nsid w:val="5C7A7BC1"/>
    <w:multiLevelType w:val="hybridMultilevel"/>
    <w:tmpl w:val="EB8C02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5FBC0C1F"/>
    <w:multiLevelType w:val="hybridMultilevel"/>
    <w:tmpl w:val="06B8FB3A"/>
    <w:lvl w:ilvl="0" w:tplc="588C59C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9A2F5C"/>
    <w:multiLevelType w:val="hybridMultilevel"/>
    <w:tmpl w:val="413C252E"/>
    <w:lvl w:ilvl="0" w:tplc="DD92C88E">
      <w:start w:val="1"/>
      <w:numFmt w:val="bullet"/>
      <w:lvlText w:val="·"/>
      <w:lvlJc w:val="left"/>
      <w:pPr>
        <w:ind w:left="720" w:hanging="360"/>
      </w:pPr>
      <w:rPr>
        <w:rFonts w:ascii="Symbol" w:hAnsi="Symbol" w:hint="default"/>
      </w:rPr>
    </w:lvl>
    <w:lvl w:ilvl="1" w:tplc="96AE3BD0">
      <w:start w:val="1"/>
      <w:numFmt w:val="bullet"/>
      <w:lvlText w:val="o"/>
      <w:lvlJc w:val="left"/>
      <w:pPr>
        <w:ind w:left="1440" w:hanging="360"/>
      </w:pPr>
      <w:rPr>
        <w:rFonts w:ascii="Courier New" w:hAnsi="Courier New" w:hint="default"/>
      </w:rPr>
    </w:lvl>
    <w:lvl w:ilvl="2" w:tplc="F106F384">
      <w:start w:val="1"/>
      <w:numFmt w:val="bullet"/>
      <w:lvlText w:val=""/>
      <w:lvlJc w:val="left"/>
      <w:pPr>
        <w:ind w:left="2160" w:hanging="360"/>
      </w:pPr>
      <w:rPr>
        <w:rFonts w:ascii="Wingdings" w:hAnsi="Wingdings" w:hint="default"/>
      </w:rPr>
    </w:lvl>
    <w:lvl w:ilvl="3" w:tplc="9AFE9060">
      <w:start w:val="1"/>
      <w:numFmt w:val="bullet"/>
      <w:lvlText w:val=""/>
      <w:lvlJc w:val="left"/>
      <w:pPr>
        <w:ind w:left="2880" w:hanging="360"/>
      </w:pPr>
      <w:rPr>
        <w:rFonts w:ascii="Symbol" w:hAnsi="Symbol" w:hint="default"/>
      </w:rPr>
    </w:lvl>
    <w:lvl w:ilvl="4" w:tplc="1D883902">
      <w:start w:val="1"/>
      <w:numFmt w:val="bullet"/>
      <w:lvlText w:val="o"/>
      <w:lvlJc w:val="left"/>
      <w:pPr>
        <w:ind w:left="3600" w:hanging="360"/>
      </w:pPr>
      <w:rPr>
        <w:rFonts w:ascii="Courier New" w:hAnsi="Courier New" w:hint="default"/>
      </w:rPr>
    </w:lvl>
    <w:lvl w:ilvl="5" w:tplc="57C2040C">
      <w:start w:val="1"/>
      <w:numFmt w:val="bullet"/>
      <w:lvlText w:val=""/>
      <w:lvlJc w:val="left"/>
      <w:pPr>
        <w:ind w:left="4320" w:hanging="360"/>
      </w:pPr>
      <w:rPr>
        <w:rFonts w:ascii="Wingdings" w:hAnsi="Wingdings" w:hint="default"/>
      </w:rPr>
    </w:lvl>
    <w:lvl w:ilvl="6" w:tplc="A59A9FFC">
      <w:start w:val="1"/>
      <w:numFmt w:val="bullet"/>
      <w:lvlText w:val=""/>
      <w:lvlJc w:val="left"/>
      <w:pPr>
        <w:ind w:left="5040" w:hanging="360"/>
      </w:pPr>
      <w:rPr>
        <w:rFonts w:ascii="Symbol" w:hAnsi="Symbol" w:hint="default"/>
      </w:rPr>
    </w:lvl>
    <w:lvl w:ilvl="7" w:tplc="21423064">
      <w:start w:val="1"/>
      <w:numFmt w:val="bullet"/>
      <w:lvlText w:val="o"/>
      <w:lvlJc w:val="left"/>
      <w:pPr>
        <w:ind w:left="5760" w:hanging="360"/>
      </w:pPr>
      <w:rPr>
        <w:rFonts w:ascii="Courier New" w:hAnsi="Courier New" w:hint="default"/>
      </w:rPr>
    </w:lvl>
    <w:lvl w:ilvl="8" w:tplc="D64465C6">
      <w:start w:val="1"/>
      <w:numFmt w:val="bullet"/>
      <w:lvlText w:val=""/>
      <w:lvlJc w:val="left"/>
      <w:pPr>
        <w:ind w:left="6480" w:hanging="360"/>
      </w:pPr>
      <w:rPr>
        <w:rFonts w:ascii="Wingdings" w:hAnsi="Wingdings" w:hint="default"/>
      </w:rPr>
    </w:lvl>
  </w:abstractNum>
  <w:abstractNum w:abstractNumId="17" w15:restartNumberingAfterBreak="0">
    <w:nsid w:val="64D508C9"/>
    <w:multiLevelType w:val="hybridMultilevel"/>
    <w:tmpl w:val="57EE9ABA"/>
    <w:lvl w:ilvl="0" w:tplc="7CDECA12">
      <w:start w:val="1"/>
      <w:numFmt w:val="upperLetter"/>
      <w:lvlText w:val="%1."/>
      <w:lvlJc w:val="left"/>
      <w:pPr>
        <w:ind w:left="720" w:hanging="360"/>
      </w:pPr>
      <w:rPr>
        <w:rFonts w:hint="default"/>
        <w:sz w:val="22"/>
        <w:szCs w:val="72"/>
      </w:rPr>
    </w:lvl>
    <w:lvl w:ilvl="1" w:tplc="04090001">
      <w:start w:val="1"/>
      <w:numFmt w:val="bullet"/>
      <w:lvlText w:val=""/>
      <w:lvlJc w:val="left"/>
      <w:pPr>
        <w:ind w:left="1440" w:hanging="360"/>
      </w:pPr>
      <w:rPr>
        <w:rFonts w:ascii="Symbol" w:hAnsi="Symbol" w:hint="default"/>
      </w:rPr>
    </w:lvl>
    <w:lvl w:ilvl="2" w:tplc="0C5C88BE">
      <w:start w:val="2"/>
      <w:numFmt w:val="decimal"/>
      <w:lvlText w:val="%3."/>
      <w:lvlJc w:val="left"/>
      <w:pPr>
        <w:ind w:left="2340" w:hanging="360"/>
      </w:pPr>
      <w:rPr>
        <w:rFonts w:hint="default"/>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4C40D3"/>
    <w:multiLevelType w:val="hybridMultilevel"/>
    <w:tmpl w:val="F6641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8C480AE">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A504A3"/>
    <w:multiLevelType w:val="hybridMultilevel"/>
    <w:tmpl w:val="555286D8"/>
    <w:lvl w:ilvl="0" w:tplc="19564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8F1085"/>
    <w:multiLevelType w:val="hybridMultilevel"/>
    <w:tmpl w:val="CD0AA5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5B6214A"/>
    <w:multiLevelType w:val="hybridMultilevel"/>
    <w:tmpl w:val="7E9EE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6532D36"/>
    <w:multiLevelType w:val="hybridMultilevel"/>
    <w:tmpl w:val="3DAE9C42"/>
    <w:lvl w:ilvl="0" w:tplc="04090001">
      <w:start w:val="1"/>
      <w:numFmt w:val="bullet"/>
      <w:lvlText w:val=""/>
      <w:lvlJc w:val="left"/>
      <w:pPr>
        <w:ind w:left="832" w:hanging="360"/>
      </w:pPr>
      <w:rPr>
        <w:rFonts w:ascii="Symbol" w:hAnsi="Symbol" w:hint="default"/>
      </w:rPr>
    </w:lvl>
    <w:lvl w:ilvl="1" w:tplc="04090003">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3" w15:restartNumberingAfterBreak="0">
    <w:nsid w:val="7797B9FB"/>
    <w:multiLevelType w:val="hybridMultilevel"/>
    <w:tmpl w:val="16FADEF0"/>
    <w:lvl w:ilvl="0" w:tplc="4FFA99EC">
      <w:start w:val="1"/>
      <w:numFmt w:val="bullet"/>
      <w:lvlText w:val="·"/>
      <w:lvlJc w:val="left"/>
      <w:pPr>
        <w:ind w:left="720" w:hanging="360"/>
      </w:pPr>
      <w:rPr>
        <w:rFonts w:ascii="Symbol" w:hAnsi="Symbol" w:hint="default"/>
      </w:rPr>
    </w:lvl>
    <w:lvl w:ilvl="1" w:tplc="82D4859A">
      <w:start w:val="1"/>
      <w:numFmt w:val="bullet"/>
      <w:lvlText w:val="o"/>
      <w:lvlJc w:val="left"/>
      <w:pPr>
        <w:ind w:left="1440" w:hanging="360"/>
      </w:pPr>
      <w:rPr>
        <w:rFonts w:ascii="Courier New" w:hAnsi="Courier New" w:hint="default"/>
      </w:rPr>
    </w:lvl>
    <w:lvl w:ilvl="2" w:tplc="E2F0D0BE">
      <w:start w:val="1"/>
      <w:numFmt w:val="bullet"/>
      <w:lvlText w:val=""/>
      <w:lvlJc w:val="left"/>
      <w:pPr>
        <w:ind w:left="2160" w:hanging="360"/>
      </w:pPr>
      <w:rPr>
        <w:rFonts w:ascii="Wingdings" w:hAnsi="Wingdings" w:hint="default"/>
      </w:rPr>
    </w:lvl>
    <w:lvl w:ilvl="3" w:tplc="B504076C">
      <w:start w:val="1"/>
      <w:numFmt w:val="bullet"/>
      <w:lvlText w:val=""/>
      <w:lvlJc w:val="left"/>
      <w:pPr>
        <w:ind w:left="2880" w:hanging="360"/>
      </w:pPr>
      <w:rPr>
        <w:rFonts w:ascii="Symbol" w:hAnsi="Symbol" w:hint="default"/>
      </w:rPr>
    </w:lvl>
    <w:lvl w:ilvl="4" w:tplc="36E0A928">
      <w:start w:val="1"/>
      <w:numFmt w:val="bullet"/>
      <w:lvlText w:val="o"/>
      <w:lvlJc w:val="left"/>
      <w:pPr>
        <w:ind w:left="3600" w:hanging="360"/>
      </w:pPr>
      <w:rPr>
        <w:rFonts w:ascii="Courier New" w:hAnsi="Courier New" w:hint="default"/>
      </w:rPr>
    </w:lvl>
    <w:lvl w:ilvl="5" w:tplc="EC60A7C0">
      <w:start w:val="1"/>
      <w:numFmt w:val="bullet"/>
      <w:lvlText w:val=""/>
      <w:lvlJc w:val="left"/>
      <w:pPr>
        <w:ind w:left="4320" w:hanging="360"/>
      </w:pPr>
      <w:rPr>
        <w:rFonts w:ascii="Wingdings" w:hAnsi="Wingdings" w:hint="default"/>
      </w:rPr>
    </w:lvl>
    <w:lvl w:ilvl="6" w:tplc="18BAF478">
      <w:start w:val="1"/>
      <w:numFmt w:val="bullet"/>
      <w:lvlText w:val=""/>
      <w:lvlJc w:val="left"/>
      <w:pPr>
        <w:ind w:left="5040" w:hanging="360"/>
      </w:pPr>
      <w:rPr>
        <w:rFonts w:ascii="Symbol" w:hAnsi="Symbol" w:hint="default"/>
      </w:rPr>
    </w:lvl>
    <w:lvl w:ilvl="7" w:tplc="2C90EC12">
      <w:start w:val="1"/>
      <w:numFmt w:val="bullet"/>
      <w:lvlText w:val="o"/>
      <w:lvlJc w:val="left"/>
      <w:pPr>
        <w:ind w:left="5760" w:hanging="360"/>
      </w:pPr>
      <w:rPr>
        <w:rFonts w:ascii="Courier New" w:hAnsi="Courier New" w:hint="default"/>
      </w:rPr>
    </w:lvl>
    <w:lvl w:ilvl="8" w:tplc="2512672A">
      <w:start w:val="1"/>
      <w:numFmt w:val="bullet"/>
      <w:lvlText w:val=""/>
      <w:lvlJc w:val="left"/>
      <w:pPr>
        <w:ind w:left="6480" w:hanging="360"/>
      </w:pPr>
      <w:rPr>
        <w:rFonts w:ascii="Wingdings" w:hAnsi="Wingdings" w:hint="default"/>
      </w:rPr>
    </w:lvl>
  </w:abstractNum>
  <w:abstractNum w:abstractNumId="24" w15:restartNumberingAfterBreak="0">
    <w:nsid w:val="78EBD9BD"/>
    <w:multiLevelType w:val="hybridMultilevel"/>
    <w:tmpl w:val="C5DAFA14"/>
    <w:lvl w:ilvl="0" w:tplc="630066DC">
      <w:start w:val="1"/>
      <w:numFmt w:val="bullet"/>
      <w:lvlText w:val="·"/>
      <w:lvlJc w:val="left"/>
      <w:pPr>
        <w:ind w:left="720" w:hanging="360"/>
      </w:pPr>
      <w:rPr>
        <w:rFonts w:ascii="Symbol" w:hAnsi="Symbol" w:hint="default"/>
      </w:rPr>
    </w:lvl>
    <w:lvl w:ilvl="1" w:tplc="74CC1694">
      <w:start w:val="1"/>
      <w:numFmt w:val="bullet"/>
      <w:lvlText w:val="o"/>
      <w:lvlJc w:val="left"/>
      <w:pPr>
        <w:ind w:left="1440" w:hanging="360"/>
      </w:pPr>
      <w:rPr>
        <w:rFonts w:ascii="Courier New" w:hAnsi="Courier New" w:hint="default"/>
      </w:rPr>
    </w:lvl>
    <w:lvl w:ilvl="2" w:tplc="ACCC98F2">
      <w:start w:val="1"/>
      <w:numFmt w:val="bullet"/>
      <w:lvlText w:val=""/>
      <w:lvlJc w:val="left"/>
      <w:pPr>
        <w:ind w:left="2160" w:hanging="360"/>
      </w:pPr>
      <w:rPr>
        <w:rFonts w:ascii="Wingdings" w:hAnsi="Wingdings" w:hint="default"/>
      </w:rPr>
    </w:lvl>
    <w:lvl w:ilvl="3" w:tplc="29BC82D0">
      <w:start w:val="1"/>
      <w:numFmt w:val="bullet"/>
      <w:lvlText w:val=""/>
      <w:lvlJc w:val="left"/>
      <w:pPr>
        <w:ind w:left="2880" w:hanging="360"/>
      </w:pPr>
      <w:rPr>
        <w:rFonts w:ascii="Symbol" w:hAnsi="Symbol" w:hint="default"/>
      </w:rPr>
    </w:lvl>
    <w:lvl w:ilvl="4" w:tplc="D520A5EA">
      <w:start w:val="1"/>
      <w:numFmt w:val="bullet"/>
      <w:lvlText w:val="o"/>
      <w:lvlJc w:val="left"/>
      <w:pPr>
        <w:ind w:left="3600" w:hanging="360"/>
      </w:pPr>
      <w:rPr>
        <w:rFonts w:ascii="Courier New" w:hAnsi="Courier New" w:hint="default"/>
      </w:rPr>
    </w:lvl>
    <w:lvl w:ilvl="5" w:tplc="74020352">
      <w:start w:val="1"/>
      <w:numFmt w:val="bullet"/>
      <w:lvlText w:val=""/>
      <w:lvlJc w:val="left"/>
      <w:pPr>
        <w:ind w:left="4320" w:hanging="360"/>
      </w:pPr>
      <w:rPr>
        <w:rFonts w:ascii="Wingdings" w:hAnsi="Wingdings" w:hint="default"/>
      </w:rPr>
    </w:lvl>
    <w:lvl w:ilvl="6" w:tplc="B97E9B92">
      <w:start w:val="1"/>
      <w:numFmt w:val="bullet"/>
      <w:lvlText w:val=""/>
      <w:lvlJc w:val="left"/>
      <w:pPr>
        <w:ind w:left="5040" w:hanging="360"/>
      </w:pPr>
      <w:rPr>
        <w:rFonts w:ascii="Symbol" w:hAnsi="Symbol" w:hint="default"/>
      </w:rPr>
    </w:lvl>
    <w:lvl w:ilvl="7" w:tplc="C8A87D7C">
      <w:start w:val="1"/>
      <w:numFmt w:val="bullet"/>
      <w:lvlText w:val="o"/>
      <w:lvlJc w:val="left"/>
      <w:pPr>
        <w:ind w:left="5760" w:hanging="360"/>
      </w:pPr>
      <w:rPr>
        <w:rFonts w:ascii="Courier New" w:hAnsi="Courier New" w:hint="default"/>
      </w:rPr>
    </w:lvl>
    <w:lvl w:ilvl="8" w:tplc="6CE0556E">
      <w:start w:val="1"/>
      <w:numFmt w:val="bullet"/>
      <w:lvlText w:val=""/>
      <w:lvlJc w:val="left"/>
      <w:pPr>
        <w:ind w:left="6480" w:hanging="360"/>
      </w:pPr>
      <w:rPr>
        <w:rFonts w:ascii="Wingdings" w:hAnsi="Wingdings" w:hint="default"/>
      </w:rPr>
    </w:lvl>
  </w:abstractNum>
  <w:num w:numId="1" w16cid:durableId="1293561629">
    <w:abstractNumId w:val="16"/>
  </w:num>
  <w:num w:numId="2" w16cid:durableId="1467702856">
    <w:abstractNumId w:val="23"/>
  </w:num>
  <w:num w:numId="3" w16cid:durableId="2008290954">
    <w:abstractNumId w:val="24"/>
  </w:num>
  <w:num w:numId="4" w16cid:durableId="640041712">
    <w:abstractNumId w:val="8"/>
  </w:num>
  <w:num w:numId="5" w16cid:durableId="383874760">
    <w:abstractNumId w:val="18"/>
  </w:num>
  <w:num w:numId="6" w16cid:durableId="1096438867">
    <w:abstractNumId w:val="3"/>
  </w:num>
  <w:num w:numId="7" w16cid:durableId="883105575">
    <w:abstractNumId w:val="21"/>
  </w:num>
  <w:num w:numId="8" w16cid:durableId="1557660736">
    <w:abstractNumId w:val="14"/>
  </w:num>
  <w:num w:numId="9" w16cid:durableId="2015761184">
    <w:abstractNumId w:val="17"/>
  </w:num>
  <w:num w:numId="10" w16cid:durableId="2043170686">
    <w:abstractNumId w:val="4"/>
  </w:num>
  <w:num w:numId="11" w16cid:durableId="943029644">
    <w:abstractNumId w:val="22"/>
  </w:num>
  <w:num w:numId="12" w16cid:durableId="127557348">
    <w:abstractNumId w:val="0"/>
  </w:num>
  <w:num w:numId="13" w16cid:durableId="1074351289">
    <w:abstractNumId w:val="19"/>
  </w:num>
  <w:num w:numId="14" w16cid:durableId="1312520090">
    <w:abstractNumId w:val="5"/>
  </w:num>
  <w:num w:numId="15" w16cid:durableId="1712072280">
    <w:abstractNumId w:val="7"/>
  </w:num>
  <w:num w:numId="16" w16cid:durableId="1904480981">
    <w:abstractNumId w:val="15"/>
  </w:num>
  <w:num w:numId="17" w16cid:durableId="1012147096">
    <w:abstractNumId w:val="11"/>
  </w:num>
  <w:num w:numId="18" w16cid:durableId="516696396">
    <w:abstractNumId w:val="20"/>
  </w:num>
  <w:num w:numId="19" w16cid:durableId="721245352">
    <w:abstractNumId w:val="1"/>
  </w:num>
  <w:num w:numId="20" w16cid:durableId="1508791965">
    <w:abstractNumId w:val="9"/>
  </w:num>
  <w:num w:numId="21" w16cid:durableId="1509445122">
    <w:abstractNumId w:val="10"/>
  </w:num>
  <w:num w:numId="22" w16cid:durableId="1812363858">
    <w:abstractNumId w:val="2"/>
  </w:num>
  <w:num w:numId="23" w16cid:durableId="1231619478">
    <w:abstractNumId w:val="13"/>
  </w:num>
  <w:num w:numId="24" w16cid:durableId="1491944699">
    <w:abstractNumId w:val="12"/>
  </w:num>
  <w:num w:numId="25" w16cid:durableId="64397407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04"/>
    <w:rsid w:val="00002496"/>
    <w:rsid w:val="00003033"/>
    <w:rsid w:val="00003E9F"/>
    <w:rsid w:val="000114BD"/>
    <w:rsid w:val="00014AEB"/>
    <w:rsid w:val="000218BA"/>
    <w:rsid w:val="00022AAE"/>
    <w:rsid w:val="000261B2"/>
    <w:rsid w:val="00027350"/>
    <w:rsid w:val="000308E1"/>
    <w:rsid w:val="00030902"/>
    <w:rsid w:val="00030E85"/>
    <w:rsid w:val="00031EDF"/>
    <w:rsid w:val="000347C5"/>
    <w:rsid w:val="000350B7"/>
    <w:rsid w:val="00035484"/>
    <w:rsid w:val="000355FB"/>
    <w:rsid w:val="00036061"/>
    <w:rsid w:val="00037B39"/>
    <w:rsid w:val="00044EBC"/>
    <w:rsid w:val="00045CA1"/>
    <w:rsid w:val="00047E4C"/>
    <w:rsid w:val="0005029F"/>
    <w:rsid w:val="00055EEB"/>
    <w:rsid w:val="000612F1"/>
    <w:rsid w:val="0006227E"/>
    <w:rsid w:val="0006538D"/>
    <w:rsid w:val="000654AB"/>
    <w:rsid w:val="00066C94"/>
    <w:rsid w:val="000671D8"/>
    <w:rsid w:val="00067225"/>
    <w:rsid w:val="000677E7"/>
    <w:rsid w:val="000678E4"/>
    <w:rsid w:val="00067919"/>
    <w:rsid w:val="00073803"/>
    <w:rsid w:val="00073F20"/>
    <w:rsid w:val="00074003"/>
    <w:rsid w:val="00076B0A"/>
    <w:rsid w:val="00080683"/>
    <w:rsid w:val="00081FED"/>
    <w:rsid w:val="000834F5"/>
    <w:rsid w:val="0008583E"/>
    <w:rsid w:val="00086354"/>
    <w:rsid w:val="000869D0"/>
    <w:rsid w:val="00086AA9"/>
    <w:rsid w:val="00092D89"/>
    <w:rsid w:val="00092F8B"/>
    <w:rsid w:val="00093A62"/>
    <w:rsid w:val="00096CCE"/>
    <w:rsid w:val="00097D89"/>
    <w:rsid w:val="000A0900"/>
    <w:rsid w:val="000A1287"/>
    <w:rsid w:val="000A1FFC"/>
    <w:rsid w:val="000A2614"/>
    <w:rsid w:val="000A4324"/>
    <w:rsid w:val="000A6A25"/>
    <w:rsid w:val="000A7E42"/>
    <w:rsid w:val="000B0878"/>
    <w:rsid w:val="000B2190"/>
    <w:rsid w:val="000B2CEB"/>
    <w:rsid w:val="000B349C"/>
    <w:rsid w:val="000B386E"/>
    <w:rsid w:val="000B629D"/>
    <w:rsid w:val="000B6D84"/>
    <w:rsid w:val="000C0C4A"/>
    <w:rsid w:val="000C33A8"/>
    <w:rsid w:val="000C539F"/>
    <w:rsid w:val="000C5AD0"/>
    <w:rsid w:val="000C5C2F"/>
    <w:rsid w:val="000C65BE"/>
    <w:rsid w:val="000C71D1"/>
    <w:rsid w:val="000C79B9"/>
    <w:rsid w:val="000D1678"/>
    <w:rsid w:val="000D56EC"/>
    <w:rsid w:val="000D5D11"/>
    <w:rsid w:val="000D78ED"/>
    <w:rsid w:val="000D7DE6"/>
    <w:rsid w:val="000E1282"/>
    <w:rsid w:val="000E2FFA"/>
    <w:rsid w:val="000E381C"/>
    <w:rsid w:val="000E7A0B"/>
    <w:rsid w:val="000F098E"/>
    <w:rsid w:val="000F1137"/>
    <w:rsid w:val="000F51EB"/>
    <w:rsid w:val="000F66D3"/>
    <w:rsid w:val="001050E6"/>
    <w:rsid w:val="0010584B"/>
    <w:rsid w:val="001060B6"/>
    <w:rsid w:val="00107154"/>
    <w:rsid w:val="00113F0B"/>
    <w:rsid w:val="00114CB6"/>
    <w:rsid w:val="00115D08"/>
    <w:rsid w:val="001165BE"/>
    <w:rsid w:val="00120756"/>
    <w:rsid w:val="00121B5F"/>
    <w:rsid w:val="00122833"/>
    <w:rsid w:val="0012627C"/>
    <w:rsid w:val="00127305"/>
    <w:rsid w:val="00130AFF"/>
    <w:rsid w:val="001332E6"/>
    <w:rsid w:val="0013348F"/>
    <w:rsid w:val="001367D4"/>
    <w:rsid w:val="001432F0"/>
    <w:rsid w:val="001440F2"/>
    <w:rsid w:val="0015063D"/>
    <w:rsid w:val="00152737"/>
    <w:rsid w:val="00153BD5"/>
    <w:rsid w:val="00154792"/>
    <w:rsid w:val="001550E6"/>
    <w:rsid w:val="0015636F"/>
    <w:rsid w:val="00156AD6"/>
    <w:rsid w:val="00156E2D"/>
    <w:rsid w:val="00157CEA"/>
    <w:rsid w:val="001613C8"/>
    <w:rsid w:val="00162AE9"/>
    <w:rsid w:val="0016420B"/>
    <w:rsid w:val="001644FA"/>
    <w:rsid w:val="00164C57"/>
    <w:rsid w:val="00164D1E"/>
    <w:rsid w:val="00164E7D"/>
    <w:rsid w:val="001650A5"/>
    <w:rsid w:val="00170A4B"/>
    <w:rsid w:val="00173A16"/>
    <w:rsid w:val="00176A1D"/>
    <w:rsid w:val="00177579"/>
    <w:rsid w:val="00181183"/>
    <w:rsid w:val="00181586"/>
    <w:rsid w:val="001816E1"/>
    <w:rsid w:val="0018189B"/>
    <w:rsid w:val="001823F0"/>
    <w:rsid w:val="00186BAA"/>
    <w:rsid w:val="0019308D"/>
    <w:rsid w:val="001932D6"/>
    <w:rsid w:val="00193C70"/>
    <w:rsid w:val="001A27B8"/>
    <w:rsid w:val="001A2CB7"/>
    <w:rsid w:val="001A3CC7"/>
    <w:rsid w:val="001A45C2"/>
    <w:rsid w:val="001A46CA"/>
    <w:rsid w:val="001A481D"/>
    <w:rsid w:val="001A48C2"/>
    <w:rsid w:val="001A4F21"/>
    <w:rsid w:val="001B28F9"/>
    <w:rsid w:val="001B34E7"/>
    <w:rsid w:val="001B3FAB"/>
    <w:rsid w:val="001B48CC"/>
    <w:rsid w:val="001B4B35"/>
    <w:rsid w:val="001B5788"/>
    <w:rsid w:val="001C158B"/>
    <w:rsid w:val="001C3F74"/>
    <w:rsid w:val="001C59B3"/>
    <w:rsid w:val="001C5E08"/>
    <w:rsid w:val="001C7786"/>
    <w:rsid w:val="001D0D44"/>
    <w:rsid w:val="001D185A"/>
    <w:rsid w:val="001D2C34"/>
    <w:rsid w:val="001D30A6"/>
    <w:rsid w:val="001D3A38"/>
    <w:rsid w:val="001D41F0"/>
    <w:rsid w:val="001D5D13"/>
    <w:rsid w:val="001D7642"/>
    <w:rsid w:val="001E1E39"/>
    <w:rsid w:val="001E5C8A"/>
    <w:rsid w:val="001E6BB6"/>
    <w:rsid w:val="001F1A90"/>
    <w:rsid w:val="001F686F"/>
    <w:rsid w:val="001F6EE3"/>
    <w:rsid w:val="001F71CD"/>
    <w:rsid w:val="001F7959"/>
    <w:rsid w:val="002001D8"/>
    <w:rsid w:val="0020067B"/>
    <w:rsid w:val="002011F0"/>
    <w:rsid w:val="002024EB"/>
    <w:rsid w:val="00202B61"/>
    <w:rsid w:val="0020306F"/>
    <w:rsid w:val="00206031"/>
    <w:rsid w:val="0020651E"/>
    <w:rsid w:val="00207CB9"/>
    <w:rsid w:val="002116D4"/>
    <w:rsid w:val="00216C55"/>
    <w:rsid w:val="00221AE7"/>
    <w:rsid w:val="00226229"/>
    <w:rsid w:val="00230B0F"/>
    <w:rsid w:val="002322F7"/>
    <w:rsid w:val="00233F22"/>
    <w:rsid w:val="00234760"/>
    <w:rsid w:val="0023567D"/>
    <w:rsid w:val="002363FD"/>
    <w:rsid w:val="002373B0"/>
    <w:rsid w:val="00240161"/>
    <w:rsid w:val="0024051D"/>
    <w:rsid w:val="0024232F"/>
    <w:rsid w:val="0024254A"/>
    <w:rsid w:val="00242EA4"/>
    <w:rsid w:val="00244107"/>
    <w:rsid w:val="00244B6E"/>
    <w:rsid w:val="00244CE1"/>
    <w:rsid w:val="00245BE5"/>
    <w:rsid w:val="0024702A"/>
    <w:rsid w:val="00251E45"/>
    <w:rsid w:val="002524C0"/>
    <w:rsid w:val="00255804"/>
    <w:rsid w:val="00255D20"/>
    <w:rsid w:val="00256D53"/>
    <w:rsid w:val="002600ED"/>
    <w:rsid w:val="0026109E"/>
    <w:rsid w:val="002636E3"/>
    <w:rsid w:val="00264B6B"/>
    <w:rsid w:val="00265532"/>
    <w:rsid w:val="00266AC5"/>
    <w:rsid w:val="00267460"/>
    <w:rsid w:val="00271910"/>
    <w:rsid w:val="00273773"/>
    <w:rsid w:val="00273EB6"/>
    <w:rsid w:val="00274BAF"/>
    <w:rsid w:val="0027579C"/>
    <w:rsid w:val="0027597A"/>
    <w:rsid w:val="00276658"/>
    <w:rsid w:val="002806A9"/>
    <w:rsid w:val="00281192"/>
    <w:rsid w:val="002853B4"/>
    <w:rsid w:val="00285F7D"/>
    <w:rsid w:val="002870B2"/>
    <w:rsid w:val="0029250E"/>
    <w:rsid w:val="00295718"/>
    <w:rsid w:val="00295D17"/>
    <w:rsid w:val="0029646E"/>
    <w:rsid w:val="002968B4"/>
    <w:rsid w:val="002A1E10"/>
    <w:rsid w:val="002A2308"/>
    <w:rsid w:val="002A475E"/>
    <w:rsid w:val="002A47DA"/>
    <w:rsid w:val="002A4F2E"/>
    <w:rsid w:val="002A5442"/>
    <w:rsid w:val="002A76DD"/>
    <w:rsid w:val="002B0512"/>
    <w:rsid w:val="002B1994"/>
    <w:rsid w:val="002B2CDA"/>
    <w:rsid w:val="002B3C1F"/>
    <w:rsid w:val="002B485A"/>
    <w:rsid w:val="002B4B60"/>
    <w:rsid w:val="002B593A"/>
    <w:rsid w:val="002B5E86"/>
    <w:rsid w:val="002C053D"/>
    <w:rsid w:val="002C12D2"/>
    <w:rsid w:val="002C3F0B"/>
    <w:rsid w:val="002C523D"/>
    <w:rsid w:val="002C6DEF"/>
    <w:rsid w:val="002C6F2F"/>
    <w:rsid w:val="002C7A31"/>
    <w:rsid w:val="002D5AAF"/>
    <w:rsid w:val="002D67FB"/>
    <w:rsid w:val="002D720A"/>
    <w:rsid w:val="002E1063"/>
    <w:rsid w:val="002E2C01"/>
    <w:rsid w:val="002E3BA9"/>
    <w:rsid w:val="002E3E71"/>
    <w:rsid w:val="002E400A"/>
    <w:rsid w:val="002E4467"/>
    <w:rsid w:val="002E6BBF"/>
    <w:rsid w:val="002E6BDC"/>
    <w:rsid w:val="002E72A8"/>
    <w:rsid w:val="002F0D24"/>
    <w:rsid w:val="002F1AD7"/>
    <w:rsid w:val="002F1E2D"/>
    <w:rsid w:val="002F31CA"/>
    <w:rsid w:val="002F41FD"/>
    <w:rsid w:val="002F53CA"/>
    <w:rsid w:val="002F7032"/>
    <w:rsid w:val="002F7755"/>
    <w:rsid w:val="00300BEF"/>
    <w:rsid w:val="0030203E"/>
    <w:rsid w:val="003024D4"/>
    <w:rsid w:val="0030302F"/>
    <w:rsid w:val="003050FC"/>
    <w:rsid w:val="00306C61"/>
    <w:rsid w:val="003074F2"/>
    <w:rsid w:val="00310F40"/>
    <w:rsid w:val="003121D9"/>
    <w:rsid w:val="003133B5"/>
    <w:rsid w:val="00314311"/>
    <w:rsid w:val="00314DF9"/>
    <w:rsid w:val="00317660"/>
    <w:rsid w:val="00321405"/>
    <w:rsid w:val="00321742"/>
    <w:rsid w:val="00321C6E"/>
    <w:rsid w:val="0032309D"/>
    <w:rsid w:val="00327B3A"/>
    <w:rsid w:val="00331D3B"/>
    <w:rsid w:val="003328D6"/>
    <w:rsid w:val="003361B6"/>
    <w:rsid w:val="00337142"/>
    <w:rsid w:val="00342F84"/>
    <w:rsid w:val="003437C8"/>
    <w:rsid w:val="00354755"/>
    <w:rsid w:val="0035547B"/>
    <w:rsid w:val="003571E1"/>
    <w:rsid w:val="00357D13"/>
    <w:rsid w:val="003613B8"/>
    <w:rsid w:val="003616BE"/>
    <w:rsid w:val="00361DBF"/>
    <w:rsid w:val="00362698"/>
    <w:rsid w:val="003630D1"/>
    <w:rsid w:val="003633B8"/>
    <w:rsid w:val="0036424F"/>
    <w:rsid w:val="00373C2C"/>
    <w:rsid w:val="00374163"/>
    <w:rsid w:val="00375433"/>
    <w:rsid w:val="003775D1"/>
    <w:rsid w:val="00377B09"/>
    <w:rsid w:val="0038039D"/>
    <w:rsid w:val="00380496"/>
    <w:rsid w:val="00380A56"/>
    <w:rsid w:val="00380FF8"/>
    <w:rsid w:val="00381132"/>
    <w:rsid w:val="00381E84"/>
    <w:rsid w:val="003858B6"/>
    <w:rsid w:val="0038684D"/>
    <w:rsid w:val="003912CC"/>
    <w:rsid w:val="003928BE"/>
    <w:rsid w:val="00394FF2"/>
    <w:rsid w:val="003952F5"/>
    <w:rsid w:val="00397B25"/>
    <w:rsid w:val="003A18F2"/>
    <w:rsid w:val="003A21DE"/>
    <w:rsid w:val="003A25A4"/>
    <w:rsid w:val="003A3657"/>
    <w:rsid w:val="003A42CD"/>
    <w:rsid w:val="003A5E17"/>
    <w:rsid w:val="003A7EB3"/>
    <w:rsid w:val="003B10A3"/>
    <w:rsid w:val="003B12FC"/>
    <w:rsid w:val="003B53FB"/>
    <w:rsid w:val="003B67AE"/>
    <w:rsid w:val="003C11C3"/>
    <w:rsid w:val="003C1AF8"/>
    <w:rsid w:val="003C23A8"/>
    <w:rsid w:val="003C2819"/>
    <w:rsid w:val="003C3757"/>
    <w:rsid w:val="003C5E69"/>
    <w:rsid w:val="003C5ED4"/>
    <w:rsid w:val="003C6340"/>
    <w:rsid w:val="003C7806"/>
    <w:rsid w:val="003D48D2"/>
    <w:rsid w:val="003E0553"/>
    <w:rsid w:val="003E1E9D"/>
    <w:rsid w:val="003E33BB"/>
    <w:rsid w:val="003E6281"/>
    <w:rsid w:val="003E6870"/>
    <w:rsid w:val="003E7B62"/>
    <w:rsid w:val="003F00EB"/>
    <w:rsid w:val="003F1829"/>
    <w:rsid w:val="003F32E2"/>
    <w:rsid w:val="003F4917"/>
    <w:rsid w:val="003F4BEC"/>
    <w:rsid w:val="003F51F5"/>
    <w:rsid w:val="00404BA8"/>
    <w:rsid w:val="0040608A"/>
    <w:rsid w:val="0041180E"/>
    <w:rsid w:val="00411B93"/>
    <w:rsid w:val="00411DD2"/>
    <w:rsid w:val="00412E46"/>
    <w:rsid w:val="00414EEB"/>
    <w:rsid w:val="00417A65"/>
    <w:rsid w:val="00417FCD"/>
    <w:rsid w:val="00421CA2"/>
    <w:rsid w:val="00423895"/>
    <w:rsid w:val="004244E4"/>
    <w:rsid w:val="00426A76"/>
    <w:rsid w:val="0042779B"/>
    <w:rsid w:val="0043128A"/>
    <w:rsid w:val="004321F8"/>
    <w:rsid w:val="00435B31"/>
    <w:rsid w:val="00435B85"/>
    <w:rsid w:val="00436FEF"/>
    <w:rsid w:val="00443001"/>
    <w:rsid w:val="00443D25"/>
    <w:rsid w:val="00444F2A"/>
    <w:rsid w:val="00447773"/>
    <w:rsid w:val="00451206"/>
    <w:rsid w:val="0045167C"/>
    <w:rsid w:val="00453245"/>
    <w:rsid w:val="00453D3E"/>
    <w:rsid w:val="0045491C"/>
    <w:rsid w:val="004574B3"/>
    <w:rsid w:val="00461120"/>
    <w:rsid w:val="00461C63"/>
    <w:rsid w:val="0046286A"/>
    <w:rsid w:val="004650D5"/>
    <w:rsid w:val="00465380"/>
    <w:rsid w:val="0046673E"/>
    <w:rsid w:val="00470809"/>
    <w:rsid w:val="00470939"/>
    <w:rsid w:val="00471800"/>
    <w:rsid w:val="00472C02"/>
    <w:rsid w:val="0047363A"/>
    <w:rsid w:val="00473853"/>
    <w:rsid w:val="00473E2B"/>
    <w:rsid w:val="004815BF"/>
    <w:rsid w:val="00482820"/>
    <w:rsid w:val="00482F61"/>
    <w:rsid w:val="0048368E"/>
    <w:rsid w:val="004836F2"/>
    <w:rsid w:val="00484FA8"/>
    <w:rsid w:val="0048674E"/>
    <w:rsid w:val="004871F4"/>
    <w:rsid w:val="00487B08"/>
    <w:rsid w:val="004906E2"/>
    <w:rsid w:val="00492601"/>
    <w:rsid w:val="00493494"/>
    <w:rsid w:val="00496166"/>
    <w:rsid w:val="004964B2"/>
    <w:rsid w:val="00497B47"/>
    <w:rsid w:val="00497B9F"/>
    <w:rsid w:val="004A19CD"/>
    <w:rsid w:val="004A220A"/>
    <w:rsid w:val="004A3D26"/>
    <w:rsid w:val="004A4E12"/>
    <w:rsid w:val="004A7E89"/>
    <w:rsid w:val="004B25B3"/>
    <w:rsid w:val="004B34E3"/>
    <w:rsid w:val="004B36BF"/>
    <w:rsid w:val="004B5237"/>
    <w:rsid w:val="004B6AF6"/>
    <w:rsid w:val="004B7847"/>
    <w:rsid w:val="004C21F8"/>
    <w:rsid w:val="004C3339"/>
    <w:rsid w:val="004C3EA9"/>
    <w:rsid w:val="004D0E32"/>
    <w:rsid w:val="004D5D2B"/>
    <w:rsid w:val="004E3041"/>
    <w:rsid w:val="004E33EB"/>
    <w:rsid w:val="004F2F87"/>
    <w:rsid w:val="004F5D66"/>
    <w:rsid w:val="0051147E"/>
    <w:rsid w:val="00514627"/>
    <w:rsid w:val="00516DEF"/>
    <w:rsid w:val="0051748B"/>
    <w:rsid w:val="00517ADE"/>
    <w:rsid w:val="0052095B"/>
    <w:rsid w:val="00527945"/>
    <w:rsid w:val="0053079C"/>
    <w:rsid w:val="00530DFD"/>
    <w:rsid w:val="00530E8C"/>
    <w:rsid w:val="005311C6"/>
    <w:rsid w:val="005313A1"/>
    <w:rsid w:val="00532F84"/>
    <w:rsid w:val="005350C8"/>
    <w:rsid w:val="0053554E"/>
    <w:rsid w:val="0053708D"/>
    <w:rsid w:val="0054004C"/>
    <w:rsid w:val="00541B2A"/>
    <w:rsid w:val="005441B1"/>
    <w:rsid w:val="0054699A"/>
    <w:rsid w:val="005479B8"/>
    <w:rsid w:val="00551E4F"/>
    <w:rsid w:val="00556C1C"/>
    <w:rsid w:val="00561187"/>
    <w:rsid w:val="005619B2"/>
    <w:rsid w:val="00563681"/>
    <w:rsid w:val="00566276"/>
    <w:rsid w:val="00566C3C"/>
    <w:rsid w:val="0056791B"/>
    <w:rsid w:val="0057075D"/>
    <w:rsid w:val="00571712"/>
    <w:rsid w:val="0057440B"/>
    <w:rsid w:val="0057557E"/>
    <w:rsid w:val="00577312"/>
    <w:rsid w:val="005776DE"/>
    <w:rsid w:val="005779A2"/>
    <w:rsid w:val="00582B3C"/>
    <w:rsid w:val="00582DCA"/>
    <w:rsid w:val="00584F31"/>
    <w:rsid w:val="005861C9"/>
    <w:rsid w:val="0059014A"/>
    <w:rsid w:val="005926A8"/>
    <w:rsid w:val="005929D6"/>
    <w:rsid w:val="005935CF"/>
    <w:rsid w:val="005A0A82"/>
    <w:rsid w:val="005A1C5C"/>
    <w:rsid w:val="005A2F7A"/>
    <w:rsid w:val="005A5CDC"/>
    <w:rsid w:val="005A6060"/>
    <w:rsid w:val="005A665A"/>
    <w:rsid w:val="005B1A05"/>
    <w:rsid w:val="005B615F"/>
    <w:rsid w:val="005B72E2"/>
    <w:rsid w:val="005D06EC"/>
    <w:rsid w:val="005D1581"/>
    <w:rsid w:val="005D461F"/>
    <w:rsid w:val="005D4BF3"/>
    <w:rsid w:val="005E1FDD"/>
    <w:rsid w:val="005E2774"/>
    <w:rsid w:val="005E2F18"/>
    <w:rsid w:val="005E34BE"/>
    <w:rsid w:val="005E5E14"/>
    <w:rsid w:val="005E7F3F"/>
    <w:rsid w:val="005F2E54"/>
    <w:rsid w:val="005F37D3"/>
    <w:rsid w:val="005F4780"/>
    <w:rsid w:val="005F48EC"/>
    <w:rsid w:val="00600942"/>
    <w:rsid w:val="0060684B"/>
    <w:rsid w:val="0061065E"/>
    <w:rsid w:val="0061285D"/>
    <w:rsid w:val="00612D20"/>
    <w:rsid w:val="006132C4"/>
    <w:rsid w:val="0061506E"/>
    <w:rsid w:val="006212B9"/>
    <w:rsid w:val="006213AB"/>
    <w:rsid w:val="0062467E"/>
    <w:rsid w:val="0062671A"/>
    <w:rsid w:val="00626BEC"/>
    <w:rsid w:val="00626DFF"/>
    <w:rsid w:val="00627B77"/>
    <w:rsid w:val="0063016E"/>
    <w:rsid w:val="006303DA"/>
    <w:rsid w:val="00630B4C"/>
    <w:rsid w:val="00631C92"/>
    <w:rsid w:val="00634D66"/>
    <w:rsid w:val="00636C6F"/>
    <w:rsid w:val="00637B80"/>
    <w:rsid w:val="00637C85"/>
    <w:rsid w:val="006418BE"/>
    <w:rsid w:val="00643C00"/>
    <w:rsid w:val="00644CC3"/>
    <w:rsid w:val="00646991"/>
    <w:rsid w:val="0064767D"/>
    <w:rsid w:val="00652A17"/>
    <w:rsid w:val="006649EC"/>
    <w:rsid w:val="00664DAC"/>
    <w:rsid w:val="00665BD3"/>
    <w:rsid w:val="00665BE0"/>
    <w:rsid w:val="00667784"/>
    <w:rsid w:val="0067021C"/>
    <w:rsid w:val="0067221F"/>
    <w:rsid w:val="00672CF1"/>
    <w:rsid w:val="00672DE5"/>
    <w:rsid w:val="00672F58"/>
    <w:rsid w:val="0067448D"/>
    <w:rsid w:val="006758C2"/>
    <w:rsid w:val="00677C08"/>
    <w:rsid w:val="00677E4E"/>
    <w:rsid w:val="006805BB"/>
    <w:rsid w:val="00680A1F"/>
    <w:rsid w:val="00684EB2"/>
    <w:rsid w:val="00685088"/>
    <w:rsid w:val="0069515D"/>
    <w:rsid w:val="00696094"/>
    <w:rsid w:val="006964A5"/>
    <w:rsid w:val="0069705C"/>
    <w:rsid w:val="006970DB"/>
    <w:rsid w:val="006A029B"/>
    <w:rsid w:val="006A3B20"/>
    <w:rsid w:val="006A73A9"/>
    <w:rsid w:val="006B0933"/>
    <w:rsid w:val="006B2E81"/>
    <w:rsid w:val="006B6AC6"/>
    <w:rsid w:val="006B7282"/>
    <w:rsid w:val="006C12D1"/>
    <w:rsid w:val="006C1A85"/>
    <w:rsid w:val="006C2B38"/>
    <w:rsid w:val="006C3F2D"/>
    <w:rsid w:val="006C6B25"/>
    <w:rsid w:val="006C7C52"/>
    <w:rsid w:val="006D1008"/>
    <w:rsid w:val="006D162B"/>
    <w:rsid w:val="006D410A"/>
    <w:rsid w:val="006D7EE8"/>
    <w:rsid w:val="006E2A14"/>
    <w:rsid w:val="006E6221"/>
    <w:rsid w:val="006E6EFA"/>
    <w:rsid w:val="006F2238"/>
    <w:rsid w:val="006F2ECF"/>
    <w:rsid w:val="006F33BB"/>
    <w:rsid w:val="006F3F8F"/>
    <w:rsid w:val="00700B55"/>
    <w:rsid w:val="007015E6"/>
    <w:rsid w:val="00701A4F"/>
    <w:rsid w:val="007021C2"/>
    <w:rsid w:val="00703527"/>
    <w:rsid w:val="007037A4"/>
    <w:rsid w:val="00704D96"/>
    <w:rsid w:val="00705155"/>
    <w:rsid w:val="00705C53"/>
    <w:rsid w:val="0071003E"/>
    <w:rsid w:val="00714B8D"/>
    <w:rsid w:val="00715F9A"/>
    <w:rsid w:val="007168F1"/>
    <w:rsid w:val="00716D96"/>
    <w:rsid w:val="0072022B"/>
    <w:rsid w:val="007269BA"/>
    <w:rsid w:val="0073108D"/>
    <w:rsid w:val="007313B8"/>
    <w:rsid w:val="00732481"/>
    <w:rsid w:val="00732A41"/>
    <w:rsid w:val="007332F0"/>
    <w:rsid w:val="0073459D"/>
    <w:rsid w:val="00735203"/>
    <w:rsid w:val="0073615D"/>
    <w:rsid w:val="00736D38"/>
    <w:rsid w:val="00737E70"/>
    <w:rsid w:val="0074024A"/>
    <w:rsid w:val="00742C53"/>
    <w:rsid w:val="00744980"/>
    <w:rsid w:val="00744FD4"/>
    <w:rsid w:val="00745040"/>
    <w:rsid w:val="00745066"/>
    <w:rsid w:val="00747513"/>
    <w:rsid w:val="00747C46"/>
    <w:rsid w:val="007512A8"/>
    <w:rsid w:val="00751A4B"/>
    <w:rsid w:val="007530B0"/>
    <w:rsid w:val="00754FC2"/>
    <w:rsid w:val="0076011A"/>
    <w:rsid w:val="00760E28"/>
    <w:rsid w:val="0076144C"/>
    <w:rsid w:val="00763AB9"/>
    <w:rsid w:val="007642DC"/>
    <w:rsid w:val="00764D08"/>
    <w:rsid w:val="00765D05"/>
    <w:rsid w:val="00767E2F"/>
    <w:rsid w:val="007705C2"/>
    <w:rsid w:val="0077110F"/>
    <w:rsid w:val="00772E05"/>
    <w:rsid w:val="00773EB3"/>
    <w:rsid w:val="00780B2F"/>
    <w:rsid w:val="007816BE"/>
    <w:rsid w:val="0078292F"/>
    <w:rsid w:val="00784BF2"/>
    <w:rsid w:val="007858D4"/>
    <w:rsid w:val="0078697A"/>
    <w:rsid w:val="00787449"/>
    <w:rsid w:val="0079219F"/>
    <w:rsid w:val="00793C41"/>
    <w:rsid w:val="00794E15"/>
    <w:rsid w:val="00795555"/>
    <w:rsid w:val="007A112A"/>
    <w:rsid w:val="007A43CF"/>
    <w:rsid w:val="007A4B18"/>
    <w:rsid w:val="007B04EC"/>
    <w:rsid w:val="007B133A"/>
    <w:rsid w:val="007B246C"/>
    <w:rsid w:val="007B46EB"/>
    <w:rsid w:val="007B4ACE"/>
    <w:rsid w:val="007B6376"/>
    <w:rsid w:val="007C0A5E"/>
    <w:rsid w:val="007C0E91"/>
    <w:rsid w:val="007C117E"/>
    <w:rsid w:val="007C74C4"/>
    <w:rsid w:val="007C7909"/>
    <w:rsid w:val="007C7BD8"/>
    <w:rsid w:val="007C7FEB"/>
    <w:rsid w:val="007D13F6"/>
    <w:rsid w:val="007D3214"/>
    <w:rsid w:val="007D437F"/>
    <w:rsid w:val="007D4DED"/>
    <w:rsid w:val="007D509F"/>
    <w:rsid w:val="007D54DE"/>
    <w:rsid w:val="007D5D06"/>
    <w:rsid w:val="007D7282"/>
    <w:rsid w:val="007D7AB3"/>
    <w:rsid w:val="007E0A59"/>
    <w:rsid w:val="007E2C01"/>
    <w:rsid w:val="007E659D"/>
    <w:rsid w:val="007E6C59"/>
    <w:rsid w:val="007E7D87"/>
    <w:rsid w:val="007F15BF"/>
    <w:rsid w:val="007F79D7"/>
    <w:rsid w:val="008014B7"/>
    <w:rsid w:val="008029DC"/>
    <w:rsid w:val="00803950"/>
    <w:rsid w:val="00803C98"/>
    <w:rsid w:val="00804AD1"/>
    <w:rsid w:val="008055F1"/>
    <w:rsid w:val="00805D78"/>
    <w:rsid w:val="0080645B"/>
    <w:rsid w:val="00807124"/>
    <w:rsid w:val="00807A9D"/>
    <w:rsid w:val="008104F7"/>
    <w:rsid w:val="00811238"/>
    <w:rsid w:val="008178AC"/>
    <w:rsid w:val="00817A39"/>
    <w:rsid w:val="00817F44"/>
    <w:rsid w:val="00817F4C"/>
    <w:rsid w:val="00821F74"/>
    <w:rsid w:val="0082215D"/>
    <w:rsid w:val="00830570"/>
    <w:rsid w:val="0083158C"/>
    <w:rsid w:val="00832D1E"/>
    <w:rsid w:val="008332FB"/>
    <w:rsid w:val="008339F3"/>
    <w:rsid w:val="0083671E"/>
    <w:rsid w:val="00837329"/>
    <w:rsid w:val="00841375"/>
    <w:rsid w:val="00844A66"/>
    <w:rsid w:val="00844EDE"/>
    <w:rsid w:val="0085001E"/>
    <w:rsid w:val="00851C23"/>
    <w:rsid w:val="00853E11"/>
    <w:rsid w:val="00856B74"/>
    <w:rsid w:val="008575C4"/>
    <w:rsid w:val="0086320F"/>
    <w:rsid w:val="00864C6D"/>
    <w:rsid w:val="00866198"/>
    <w:rsid w:val="008676BA"/>
    <w:rsid w:val="0087129F"/>
    <w:rsid w:val="00875067"/>
    <w:rsid w:val="00877945"/>
    <w:rsid w:val="008852CF"/>
    <w:rsid w:val="00885D9E"/>
    <w:rsid w:val="008871D8"/>
    <w:rsid w:val="008872FF"/>
    <w:rsid w:val="00887E7D"/>
    <w:rsid w:val="008915BB"/>
    <w:rsid w:val="00893BB3"/>
    <w:rsid w:val="00893E8F"/>
    <w:rsid w:val="00894C9B"/>
    <w:rsid w:val="008962E2"/>
    <w:rsid w:val="00896675"/>
    <w:rsid w:val="008A04A4"/>
    <w:rsid w:val="008A1C3C"/>
    <w:rsid w:val="008A25EA"/>
    <w:rsid w:val="008A301D"/>
    <w:rsid w:val="008A311E"/>
    <w:rsid w:val="008A3897"/>
    <w:rsid w:val="008A631E"/>
    <w:rsid w:val="008A7BC6"/>
    <w:rsid w:val="008B0B96"/>
    <w:rsid w:val="008B13B6"/>
    <w:rsid w:val="008B16BD"/>
    <w:rsid w:val="008B21D4"/>
    <w:rsid w:val="008C0397"/>
    <w:rsid w:val="008C1015"/>
    <w:rsid w:val="008C4212"/>
    <w:rsid w:val="008C5954"/>
    <w:rsid w:val="008C6470"/>
    <w:rsid w:val="008C6F97"/>
    <w:rsid w:val="008C71BD"/>
    <w:rsid w:val="008D1EA0"/>
    <w:rsid w:val="008D2DD8"/>
    <w:rsid w:val="008D6FEB"/>
    <w:rsid w:val="008E605E"/>
    <w:rsid w:val="008E7DFD"/>
    <w:rsid w:val="008F320D"/>
    <w:rsid w:val="00901B58"/>
    <w:rsid w:val="0090649B"/>
    <w:rsid w:val="00907AF3"/>
    <w:rsid w:val="009135DF"/>
    <w:rsid w:val="0091489C"/>
    <w:rsid w:val="00916AEA"/>
    <w:rsid w:val="00917B3D"/>
    <w:rsid w:val="009204A4"/>
    <w:rsid w:val="00920B6D"/>
    <w:rsid w:val="00921B98"/>
    <w:rsid w:val="009229BB"/>
    <w:rsid w:val="009247B5"/>
    <w:rsid w:val="00924CDB"/>
    <w:rsid w:val="0092604C"/>
    <w:rsid w:val="009330E9"/>
    <w:rsid w:val="009349DA"/>
    <w:rsid w:val="00940FBE"/>
    <w:rsid w:val="0094125F"/>
    <w:rsid w:val="00942FF9"/>
    <w:rsid w:val="00944D96"/>
    <w:rsid w:val="00945AA9"/>
    <w:rsid w:val="009474DC"/>
    <w:rsid w:val="009503E8"/>
    <w:rsid w:val="00952BCD"/>
    <w:rsid w:val="00952DD4"/>
    <w:rsid w:val="00954F2D"/>
    <w:rsid w:val="009605A4"/>
    <w:rsid w:val="00960B81"/>
    <w:rsid w:val="00964BD9"/>
    <w:rsid w:val="00964D5D"/>
    <w:rsid w:val="00966CE9"/>
    <w:rsid w:val="00970387"/>
    <w:rsid w:val="00972039"/>
    <w:rsid w:val="00973448"/>
    <w:rsid w:val="009756AC"/>
    <w:rsid w:val="00977197"/>
    <w:rsid w:val="00980278"/>
    <w:rsid w:val="00980482"/>
    <w:rsid w:val="0098226C"/>
    <w:rsid w:val="00985A80"/>
    <w:rsid w:val="009878F1"/>
    <w:rsid w:val="00991015"/>
    <w:rsid w:val="00991718"/>
    <w:rsid w:val="009935C6"/>
    <w:rsid w:val="009940D5"/>
    <w:rsid w:val="00994431"/>
    <w:rsid w:val="00997A21"/>
    <w:rsid w:val="009A072E"/>
    <w:rsid w:val="009A1283"/>
    <w:rsid w:val="009A129A"/>
    <w:rsid w:val="009A1757"/>
    <w:rsid w:val="009A46FE"/>
    <w:rsid w:val="009A496C"/>
    <w:rsid w:val="009A53B1"/>
    <w:rsid w:val="009A7058"/>
    <w:rsid w:val="009B061B"/>
    <w:rsid w:val="009B2E07"/>
    <w:rsid w:val="009B2F83"/>
    <w:rsid w:val="009B3CB2"/>
    <w:rsid w:val="009B4287"/>
    <w:rsid w:val="009C0304"/>
    <w:rsid w:val="009C5CFA"/>
    <w:rsid w:val="009C65BB"/>
    <w:rsid w:val="009C6B19"/>
    <w:rsid w:val="009D069F"/>
    <w:rsid w:val="009D24EF"/>
    <w:rsid w:val="009D31E9"/>
    <w:rsid w:val="009D50E3"/>
    <w:rsid w:val="009D5BED"/>
    <w:rsid w:val="009E033C"/>
    <w:rsid w:val="009E0EF4"/>
    <w:rsid w:val="009E1E5D"/>
    <w:rsid w:val="009E30B3"/>
    <w:rsid w:val="009E4DBD"/>
    <w:rsid w:val="009E5835"/>
    <w:rsid w:val="009E67F0"/>
    <w:rsid w:val="009F3B11"/>
    <w:rsid w:val="009F4DB6"/>
    <w:rsid w:val="00A00899"/>
    <w:rsid w:val="00A01D35"/>
    <w:rsid w:val="00A02F37"/>
    <w:rsid w:val="00A05015"/>
    <w:rsid w:val="00A05BD7"/>
    <w:rsid w:val="00A110C9"/>
    <w:rsid w:val="00A158BC"/>
    <w:rsid w:val="00A20F02"/>
    <w:rsid w:val="00A22F2D"/>
    <w:rsid w:val="00A2454C"/>
    <w:rsid w:val="00A30A22"/>
    <w:rsid w:val="00A32A18"/>
    <w:rsid w:val="00A40398"/>
    <w:rsid w:val="00A40677"/>
    <w:rsid w:val="00A424E9"/>
    <w:rsid w:val="00A453CC"/>
    <w:rsid w:val="00A45A6A"/>
    <w:rsid w:val="00A51BCE"/>
    <w:rsid w:val="00A52335"/>
    <w:rsid w:val="00A535C3"/>
    <w:rsid w:val="00A543C4"/>
    <w:rsid w:val="00A54FED"/>
    <w:rsid w:val="00A60A7D"/>
    <w:rsid w:val="00A60A99"/>
    <w:rsid w:val="00A61D7C"/>
    <w:rsid w:val="00A623C6"/>
    <w:rsid w:val="00A62AC9"/>
    <w:rsid w:val="00A63D5D"/>
    <w:rsid w:val="00A6410D"/>
    <w:rsid w:val="00A6478A"/>
    <w:rsid w:val="00A65BE3"/>
    <w:rsid w:val="00A705CA"/>
    <w:rsid w:val="00A71368"/>
    <w:rsid w:val="00A713A8"/>
    <w:rsid w:val="00A71C0F"/>
    <w:rsid w:val="00A72216"/>
    <w:rsid w:val="00A7262A"/>
    <w:rsid w:val="00A72A85"/>
    <w:rsid w:val="00A740DB"/>
    <w:rsid w:val="00A740EC"/>
    <w:rsid w:val="00A75E9D"/>
    <w:rsid w:val="00A760F0"/>
    <w:rsid w:val="00A80F32"/>
    <w:rsid w:val="00A83A69"/>
    <w:rsid w:val="00A84FFF"/>
    <w:rsid w:val="00A8621E"/>
    <w:rsid w:val="00A87041"/>
    <w:rsid w:val="00A87BAE"/>
    <w:rsid w:val="00A90BEF"/>
    <w:rsid w:val="00A91C6C"/>
    <w:rsid w:val="00A922C9"/>
    <w:rsid w:val="00A946B5"/>
    <w:rsid w:val="00A95168"/>
    <w:rsid w:val="00A9528F"/>
    <w:rsid w:val="00A9594E"/>
    <w:rsid w:val="00AA6E1C"/>
    <w:rsid w:val="00AA7CB4"/>
    <w:rsid w:val="00AA7E6A"/>
    <w:rsid w:val="00AB2798"/>
    <w:rsid w:val="00AB2D83"/>
    <w:rsid w:val="00AB3D54"/>
    <w:rsid w:val="00AB4EFA"/>
    <w:rsid w:val="00AB5194"/>
    <w:rsid w:val="00AB5772"/>
    <w:rsid w:val="00AB652E"/>
    <w:rsid w:val="00AC57F7"/>
    <w:rsid w:val="00AD14DD"/>
    <w:rsid w:val="00AD5631"/>
    <w:rsid w:val="00AD6DBB"/>
    <w:rsid w:val="00AE1BF1"/>
    <w:rsid w:val="00AE20A1"/>
    <w:rsid w:val="00AE2F46"/>
    <w:rsid w:val="00AE57AF"/>
    <w:rsid w:val="00AE7E39"/>
    <w:rsid w:val="00AF05D1"/>
    <w:rsid w:val="00AF1AE6"/>
    <w:rsid w:val="00AF1F3E"/>
    <w:rsid w:val="00AF3E19"/>
    <w:rsid w:val="00AF6671"/>
    <w:rsid w:val="00AF713B"/>
    <w:rsid w:val="00AF7199"/>
    <w:rsid w:val="00B01938"/>
    <w:rsid w:val="00B03270"/>
    <w:rsid w:val="00B03AFD"/>
    <w:rsid w:val="00B04253"/>
    <w:rsid w:val="00B045F4"/>
    <w:rsid w:val="00B04F41"/>
    <w:rsid w:val="00B050ED"/>
    <w:rsid w:val="00B055A6"/>
    <w:rsid w:val="00B07DAF"/>
    <w:rsid w:val="00B11C91"/>
    <w:rsid w:val="00B16F47"/>
    <w:rsid w:val="00B172EF"/>
    <w:rsid w:val="00B1746D"/>
    <w:rsid w:val="00B17545"/>
    <w:rsid w:val="00B17CCD"/>
    <w:rsid w:val="00B21804"/>
    <w:rsid w:val="00B21F44"/>
    <w:rsid w:val="00B21F51"/>
    <w:rsid w:val="00B27330"/>
    <w:rsid w:val="00B315B7"/>
    <w:rsid w:val="00B3190F"/>
    <w:rsid w:val="00B32FC2"/>
    <w:rsid w:val="00B348C1"/>
    <w:rsid w:val="00B416D1"/>
    <w:rsid w:val="00B45371"/>
    <w:rsid w:val="00B45719"/>
    <w:rsid w:val="00B4576A"/>
    <w:rsid w:val="00B46A92"/>
    <w:rsid w:val="00B472EC"/>
    <w:rsid w:val="00B50D81"/>
    <w:rsid w:val="00B51156"/>
    <w:rsid w:val="00B513BC"/>
    <w:rsid w:val="00B52225"/>
    <w:rsid w:val="00B52924"/>
    <w:rsid w:val="00B531F7"/>
    <w:rsid w:val="00B538E7"/>
    <w:rsid w:val="00B540A0"/>
    <w:rsid w:val="00B559C0"/>
    <w:rsid w:val="00B62700"/>
    <w:rsid w:val="00B66625"/>
    <w:rsid w:val="00B67A9F"/>
    <w:rsid w:val="00B72000"/>
    <w:rsid w:val="00B7254E"/>
    <w:rsid w:val="00B74A29"/>
    <w:rsid w:val="00B826BD"/>
    <w:rsid w:val="00B8511F"/>
    <w:rsid w:val="00B869C1"/>
    <w:rsid w:val="00B87543"/>
    <w:rsid w:val="00B959C2"/>
    <w:rsid w:val="00B9622F"/>
    <w:rsid w:val="00B9638A"/>
    <w:rsid w:val="00BA0382"/>
    <w:rsid w:val="00BA0D6C"/>
    <w:rsid w:val="00BA1160"/>
    <w:rsid w:val="00BA3112"/>
    <w:rsid w:val="00BA3183"/>
    <w:rsid w:val="00BA3936"/>
    <w:rsid w:val="00BA561F"/>
    <w:rsid w:val="00BA5CC6"/>
    <w:rsid w:val="00BB0958"/>
    <w:rsid w:val="00BB1169"/>
    <w:rsid w:val="00BB2E72"/>
    <w:rsid w:val="00BB3643"/>
    <w:rsid w:val="00BB4963"/>
    <w:rsid w:val="00BB6227"/>
    <w:rsid w:val="00BB7993"/>
    <w:rsid w:val="00BC41EA"/>
    <w:rsid w:val="00BC4B95"/>
    <w:rsid w:val="00BC52E0"/>
    <w:rsid w:val="00BD05BE"/>
    <w:rsid w:val="00BD1C3A"/>
    <w:rsid w:val="00BE0480"/>
    <w:rsid w:val="00BE396F"/>
    <w:rsid w:val="00BE5690"/>
    <w:rsid w:val="00BE67D7"/>
    <w:rsid w:val="00BE6A67"/>
    <w:rsid w:val="00BF04B4"/>
    <w:rsid w:val="00BF48F4"/>
    <w:rsid w:val="00BF5954"/>
    <w:rsid w:val="00BF6DB2"/>
    <w:rsid w:val="00C002AE"/>
    <w:rsid w:val="00C01996"/>
    <w:rsid w:val="00C0290B"/>
    <w:rsid w:val="00C05710"/>
    <w:rsid w:val="00C0647B"/>
    <w:rsid w:val="00C06AE7"/>
    <w:rsid w:val="00C07882"/>
    <w:rsid w:val="00C114DF"/>
    <w:rsid w:val="00C11D5B"/>
    <w:rsid w:val="00C1273B"/>
    <w:rsid w:val="00C14331"/>
    <w:rsid w:val="00C16E8E"/>
    <w:rsid w:val="00C202AC"/>
    <w:rsid w:val="00C20D34"/>
    <w:rsid w:val="00C21561"/>
    <w:rsid w:val="00C23A09"/>
    <w:rsid w:val="00C243DB"/>
    <w:rsid w:val="00C24C75"/>
    <w:rsid w:val="00C25462"/>
    <w:rsid w:val="00C25FFE"/>
    <w:rsid w:val="00C264EE"/>
    <w:rsid w:val="00C26960"/>
    <w:rsid w:val="00C271FD"/>
    <w:rsid w:val="00C321CF"/>
    <w:rsid w:val="00C327F2"/>
    <w:rsid w:val="00C369BE"/>
    <w:rsid w:val="00C440CE"/>
    <w:rsid w:val="00C460B8"/>
    <w:rsid w:val="00C50DE4"/>
    <w:rsid w:val="00C51765"/>
    <w:rsid w:val="00C5260E"/>
    <w:rsid w:val="00C53671"/>
    <w:rsid w:val="00C54168"/>
    <w:rsid w:val="00C54980"/>
    <w:rsid w:val="00C56F8A"/>
    <w:rsid w:val="00C57F88"/>
    <w:rsid w:val="00C62A63"/>
    <w:rsid w:val="00C64C93"/>
    <w:rsid w:val="00C65148"/>
    <w:rsid w:val="00C65189"/>
    <w:rsid w:val="00C65C93"/>
    <w:rsid w:val="00C7205F"/>
    <w:rsid w:val="00C73826"/>
    <w:rsid w:val="00C7502D"/>
    <w:rsid w:val="00C7590E"/>
    <w:rsid w:val="00C83554"/>
    <w:rsid w:val="00C83A03"/>
    <w:rsid w:val="00C85F11"/>
    <w:rsid w:val="00C872EF"/>
    <w:rsid w:val="00C87A3D"/>
    <w:rsid w:val="00C87D73"/>
    <w:rsid w:val="00C90FAB"/>
    <w:rsid w:val="00C91B44"/>
    <w:rsid w:val="00C92C09"/>
    <w:rsid w:val="00C92C6C"/>
    <w:rsid w:val="00C94E8D"/>
    <w:rsid w:val="00C9619D"/>
    <w:rsid w:val="00CA066B"/>
    <w:rsid w:val="00CA4D3E"/>
    <w:rsid w:val="00CA6838"/>
    <w:rsid w:val="00CB0D79"/>
    <w:rsid w:val="00CB2F47"/>
    <w:rsid w:val="00CB5277"/>
    <w:rsid w:val="00CB5454"/>
    <w:rsid w:val="00CB614C"/>
    <w:rsid w:val="00CB7561"/>
    <w:rsid w:val="00CB7F57"/>
    <w:rsid w:val="00CC200E"/>
    <w:rsid w:val="00CC3CF7"/>
    <w:rsid w:val="00CC583A"/>
    <w:rsid w:val="00CD4DCB"/>
    <w:rsid w:val="00CD5BA0"/>
    <w:rsid w:val="00CD7CA5"/>
    <w:rsid w:val="00CE1C26"/>
    <w:rsid w:val="00CE28C3"/>
    <w:rsid w:val="00CE38A2"/>
    <w:rsid w:val="00CE4055"/>
    <w:rsid w:val="00CE4EB1"/>
    <w:rsid w:val="00CE5EBF"/>
    <w:rsid w:val="00CE71C3"/>
    <w:rsid w:val="00CF1786"/>
    <w:rsid w:val="00CF1816"/>
    <w:rsid w:val="00CF29C7"/>
    <w:rsid w:val="00CF2E21"/>
    <w:rsid w:val="00CF5E44"/>
    <w:rsid w:val="00CF6260"/>
    <w:rsid w:val="00CF7B45"/>
    <w:rsid w:val="00CF7F54"/>
    <w:rsid w:val="00D00BC3"/>
    <w:rsid w:val="00D01E5C"/>
    <w:rsid w:val="00D02964"/>
    <w:rsid w:val="00D10FC3"/>
    <w:rsid w:val="00D12D07"/>
    <w:rsid w:val="00D16DF0"/>
    <w:rsid w:val="00D203D3"/>
    <w:rsid w:val="00D21F97"/>
    <w:rsid w:val="00D22118"/>
    <w:rsid w:val="00D232F8"/>
    <w:rsid w:val="00D234E0"/>
    <w:rsid w:val="00D24220"/>
    <w:rsid w:val="00D26858"/>
    <w:rsid w:val="00D27352"/>
    <w:rsid w:val="00D30CBA"/>
    <w:rsid w:val="00D330E2"/>
    <w:rsid w:val="00D3343A"/>
    <w:rsid w:val="00D349FB"/>
    <w:rsid w:val="00D35112"/>
    <w:rsid w:val="00D35C47"/>
    <w:rsid w:val="00D404E5"/>
    <w:rsid w:val="00D412D8"/>
    <w:rsid w:val="00D421F7"/>
    <w:rsid w:val="00D42C57"/>
    <w:rsid w:val="00D42E6C"/>
    <w:rsid w:val="00D460FD"/>
    <w:rsid w:val="00D51146"/>
    <w:rsid w:val="00D512CE"/>
    <w:rsid w:val="00D534E0"/>
    <w:rsid w:val="00D615D8"/>
    <w:rsid w:val="00D630F5"/>
    <w:rsid w:val="00D634C6"/>
    <w:rsid w:val="00D640C5"/>
    <w:rsid w:val="00D65455"/>
    <w:rsid w:val="00D66BC3"/>
    <w:rsid w:val="00D7051F"/>
    <w:rsid w:val="00D710D7"/>
    <w:rsid w:val="00D73A6B"/>
    <w:rsid w:val="00D740ED"/>
    <w:rsid w:val="00D74172"/>
    <w:rsid w:val="00D7423D"/>
    <w:rsid w:val="00D74490"/>
    <w:rsid w:val="00D7495C"/>
    <w:rsid w:val="00D765F2"/>
    <w:rsid w:val="00D8259A"/>
    <w:rsid w:val="00D85536"/>
    <w:rsid w:val="00D85FEB"/>
    <w:rsid w:val="00D907CD"/>
    <w:rsid w:val="00D90F49"/>
    <w:rsid w:val="00D9698E"/>
    <w:rsid w:val="00DA087D"/>
    <w:rsid w:val="00DA2356"/>
    <w:rsid w:val="00DA5DF8"/>
    <w:rsid w:val="00DA6695"/>
    <w:rsid w:val="00DA6730"/>
    <w:rsid w:val="00DA7395"/>
    <w:rsid w:val="00DB0230"/>
    <w:rsid w:val="00DB1396"/>
    <w:rsid w:val="00DB19AD"/>
    <w:rsid w:val="00DB1EF1"/>
    <w:rsid w:val="00DB3C26"/>
    <w:rsid w:val="00DB5806"/>
    <w:rsid w:val="00DB70FA"/>
    <w:rsid w:val="00DC09A7"/>
    <w:rsid w:val="00DC138A"/>
    <w:rsid w:val="00DC3F13"/>
    <w:rsid w:val="00DC4531"/>
    <w:rsid w:val="00DC5DE2"/>
    <w:rsid w:val="00DD178B"/>
    <w:rsid w:val="00DD2B18"/>
    <w:rsid w:val="00DE0BA5"/>
    <w:rsid w:val="00DE272E"/>
    <w:rsid w:val="00DE2B5A"/>
    <w:rsid w:val="00DE4800"/>
    <w:rsid w:val="00DE4914"/>
    <w:rsid w:val="00DE4F6B"/>
    <w:rsid w:val="00DE556E"/>
    <w:rsid w:val="00DE5A52"/>
    <w:rsid w:val="00DE6DFB"/>
    <w:rsid w:val="00DE70C0"/>
    <w:rsid w:val="00DE746D"/>
    <w:rsid w:val="00DF0377"/>
    <w:rsid w:val="00DF047F"/>
    <w:rsid w:val="00DF0C69"/>
    <w:rsid w:val="00DF4542"/>
    <w:rsid w:val="00DF53B3"/>
    <w:rsid w:val="00DF6C87"/>
    <w:rsid w:val="00DF73F5"/>
    <w:rsid w:val="00E004F5"/>
    <w:rsid w:val="00E00D0D"/>
    <w:rsid w:val="00E01393"/>
    <w:rsid w:val="00E04424"/>
    <w:rsid w:val="00E04997"/>
    <w:rsid w:val="00E121AE"/>
    <w:rsid w:val="00E156AC"/>
    <w:rsid w:val="00E16D44"/>
    <w:rsid w:val="00E21C85"/>
    <w:rsid w:val="00E250CC"/>
    <w:rsid w:val="00E26D2B"/>
    <w:rsid w:val="00E26F9A"/>
    <w:rsid w:val="00E339CE"/>
    <w:rsid w:val="00E36212"/>
    <w:rsid w:val="00E37A53"/>
    <w:rsid w:val="00E37F0F"/>
    <w:rsid w:val="00E413E5"/>
    <w:rsid w:val="00E43D58"/>
    <w:rsid w:val="00E44C29"/>
    <w:rsid w:val="00E45F65"/>
    <w:rsid w:val="00E46853"/>
    <w:rsid w:val="00E47E22"/>
    <w:rsid w:val="00E535AE"/>
    <w:rsid w:val="00E538CF"/>
    <w:rsid w:val="00E56423"/>
    <w:rsid w:val="00E63443"/>
    <w:rsid w:val="00E63F80"/>
    <w:rsid w:val="00E66C32"/>
    <w:rsid w:val="00E72EC9"/>
    <w:rsid w:val="00E74C54"/>
    <w:rsid w:val="00E7736A"/>
    <w:rsid w:val="00E77BEE"/>
    <w:rsid w:val="00E80488"/>
    <w:rsid w:val="00E81801"/>
    <w:rsid w:val="00E830A5"/>
    <w:rsid w:val="00E86309"/>
    <w:rsid w:val="00E901E3"/>
    <w:rsid w:val="00E9068A"/>
    <w:rsid w:val="00E929F7"/>
    <w:rsid w:val="00E93E75"/>
    <w:rsid w:val="00EA4714"/>
    <w:rsid w:val="00EB099E"/>
    <w:rsid w:val="00EB2C3B"/>
    <w:rsid w:val="00EB6713"/>
    <w:rsid w:val="00EC0409"/>
    <w:rsid w:val="00EC1232"/>
    <w:rsid w:val="00EC2093"/>
    <w:rsid w:val="00EC320A"/>
    <w:rsid w:val="00EC378F"/>
    <w:rsid w:val="00EC53B8"/>
    <w:rsid w:val="00EC71EF"/>
    <w:rsid w:val="00EC766A"/>
    <w:rsid w:val="00ED0C50"/>
    <w:rsid w:val="00ED3C7F"/>
    <w:rsid w:val="00ED4CBE"/>
    <w:rsid w:val="00ED698D"/>
    <w:rsid w:val="00ED6D61"/>
    <w:rsid w:val="00EE4E24"/>
    <w:rsid w:val="00EE5171"/>
    <w:rsid w:val="00EE6686"/>
    <w:rsid w:val="00EF14A2"/>
    <w:rsid w:val="00EF7BFE"/>
    <w:rsid w:val="00F00B15"/>
    <w:rsid w:val="00F01436"/>
    <w:rsid w:val="00F04203"/>
    <w:rsid w:val="00F079D2"/>
    <w:rsid w:val="00F10F87"/>
    <w:rsid w:val="00F11349"/>
    <w:rsid w:val="00F120D0"/>
    <w:rsid w:val="00F13CC2"/>
    <w:rsid w:val="00F140B9"/>
    <w:rsid w:val="00F1501D"/>
    <w:rsid w:val="00F15CC7"/>
    <w:rsid w:val="00F16DFD"/>
    <w:rsid w:val="00F1763F"/>
    <w:rsid w:val="00F17E96"/>
    <w:rsid w:val="00F203B2"/>
    <w:rsid w:val="00F2137C"/>
    <w:rsid w:val="00F22DA4"/>
    <w:rsid w:val="00F24E22"/>
    <w:rsid w:val="00F24FFF"/>
    <w:rsid w:val="00F27032"/>
    <w:rsid w:val="00F27A3D"/>
    <w:rsid w:val="00F3046A"/>
    <w:rsid w:val="00F30D89"/>
    <w:rsid w:val="00F32F84"/>
    <w:rsid w:val="00F43839"/>
    <w:rsid w:val="00F443F6"/>
    <w:rsid w:val="00F44F5D"/>
    <w:rsid w:val="00F5101B"/>
    <w:rsid w:val="00F51979"/>
    <w:rsid w:val="00F65549"/>
    <w:rsid w:val="00F67A53"/>
    <w:rsid w:val="00F74E6E"/>
    <w:rsid w:val="00F826DE"/>
    <w:rsid w:val="00F831EC"/>
    <w:rsid w:val="00F846D4"/>
    <w:rsid w:val="00F86E1E"/>
    <w:rsid w:val="00F8734F"/>
    <w:rsid w:val="00F90D61"/>
    <w:rsid w:val="00F92282"/>
    <w:rsid w:val="00F924CD"/>
    <w:rsid w:val="00F9424C"/>
    <w:rsid w:val="00F96A55"/>
    <w:rsid w:val="00F977B9"/>
    <w:rsid w:val="00F97E61"/>
    <w:rsid w:val="00FA08A3"/>
    <w:rsid w:val="00FA1344"/>
    <w:rsid w:val="00FA16CB"/>
    <w:rsid w:val="00FA2D4B"/>
    <w:rsid w:val="00FA4C2F"/>
    <w:rsid w:val="00FB061A"/>
    <w:rsid w:val="00FB07D9"/>
    <w:rsid w:val="00FB19E0"/>
    <w:rsid w:val="00FB3522"/>
    <w:rsid w:val="00FB530D"/>
    <w:rsid w:val="00FB58C1"/>
    <w:rsid w:val="00FB66E9"/>
    <w:rsid w:val="00FB6A03"/>
    <w:rsid w:val="00FB7336"/>
    <w:rsid w:val="00FC0CFA"/>
    <w:rsid w:val="00FC299A"/>
    <w:rsid w:val="00FC6844"/>
    <w:rsid w:val="00FC7937"/>
    <w:rsid w:val="00FC7D06"/>
    <w:rsid w:val="00FD2022"/>
    <w:rsid w:val="00FD2500"/>
    <w:rsid w:val="00FE0E6A"/>
    <w:rsid w:val="00FE11F4"/>
    <w:rsid w:val="00FE2AE1"/>
    <w:rsid w:val="00FE3193"/>
    <w:rsid w:val="00FE621A"/>
    <w:rsid w:val="00FE65F8"/>
    <w:rsid w:val="00FE6BD0"/>
    <w:rsid w:val="00FE72D3"/>
    <w:rsid w:val="00FF0E50"/>
    <w:rsid w:val="00FF1FDE"/>
    <w:rsid w:val="00FF209A"/>
    <w:rsid w:val="00FF2BE7"/>
    <w:rsid w:val="00FF3F87"/>
    <w:rsid w:val="00FF5EE5"/>
    <w:rsid w:val="00FF7D80"/>
    <w:rsid w:val="010A0791"/>
    <w:rsid w:val="02404698"/>
    <w:rsid w:val="0350EEB5"/>
    <w:rsid w:val="03879E4B"/>
    <w:rsid w:val="07F730BD"/>
    <w:rsid w:val="08D18B74"/>
    <w:rsid w:val="09F6FF4E"/>
    <w:rsid w:val="0B718C72"/>
    <w:rsid w:val="0B95248C"/>
    <w:rsid w:val="0F2BC00A"/>
    <w:rsid w:val="1344679C"/>
    <w:rsid w:val="139E93E9"/>
    <w:rsid w:val="14D861DE"/>
    <w:rsid w:val="14ED2518"/>
    <w:rsid w:val="14F64E8C"/>
    <w:rsid w:val="19760E67"/>
    <w:rsid w:val="199B5470"/>
    <w:rsid w:val="1A300F42"/>
    <w:rsid w:val="1A5D3CCF"/>
    <w:rsid w:val="1BCFB59A"/>
    <w:rsid w:val="1E10DFD2"/>
    <w:rsid w:val="1EB86EDD"/>
    <w:rsid w:val="21EB60B8"/>
    <w:rsid w:val="221735ED"/>
    <w:rsid w:val="23DCB9C7"/>
    <w:rsid w:val="245AF00D"/>
    <w:rsid w:val="25162CC0"/>
    <w:rsid w:val="257DEF08"/>
    <w:rsid w:val="2674B80A"/>
    <w:rsid w:val="27DD530D"/>
    <w:rsid w:val="27DF3642"/>
    <w:rsid w:val="285215D0"/>
    <w:rsid w:val="28E2FFC9"/>
    <w:rsid w:val="297B06A3"/>
    <w:rsid w:val="2A435F9A"/>
    <w:rsid w:val="2BADDC6C"/>
    <w:rsid w:val="2CB2A765"/>
    <w:rsid w:val="2CEE2E36"/>
    <w:rsid w:val="2D850C78"/>
    <w:rsid w:val="2DFFE731"/>
    <w:rsid w:val="30C57B2D"/>
    <w:rsid w:val="30DEB5AB"/>
    <w:rsid w:val="3270B9B2"/>
    <w:rsid w:val="32F05D25"/>
    <w:rsid w:val="33EF258D"/>
    <w:rsid w:val="367AE4F4"/>
    <w:rsid w:val="378C83FC"/>
    <w:rsid w:val="379164E8"/>
    <w:rsid w:val="3A078C61"/>
    <w:rsid w:val="3A2EB931"/>
    <w:rsid w:val="3B86382D"/>
    <w:rsid w:val="3BE22E1A"/>
    <w:rsid w:val="3BE614CD"/>
    <w:rsid w:val="3C30018D"/>
    <w:rsid w:val="3D083C38"/>
    <w:rsid w:val="3D976443"/>
    <w:rsid w:val="406E2769"/>
    <w:rsid w:val="42605556"/>
    <w:rsid w:val="43B1360F"/>
    <w:rsid w:val="43D958F5"/>
    <w:rsid w:val="440FA9A6"/>
    <w:rsid w:val="450AFC4A"/>
    <w:rsid w:val="45DDDF48"/>
    <w:rsid w:val="47399D3E"/>
    <w:rsid w:val="4870AB98"/>
    <w:rsid w:val="4AA0E83D"/>
    <w:rsid w:val="4BF7AAEC"/>
    <w:rsid w:val="4C5A1819"/>
    <w:rsid w:val="4DDA9F72"/>
    <w:rsid w:val="4EA256EA"/>
    <w:rsid w:val="4F75A579"/>
    <w:rsid w:val="4F9421D9"/>
    <w:rsid w:val="4FCB29B2"/>
    <w:rsid w:val="4FD9984A"/>
    <w:rsid w:val="50A43AA9"/>
    <w:rsid w:val="50E2AF70"/>
    <w:rsid w:val="514CE66A"/>
    <w:rsid w:val="51D9A33D"/>
    <w:rsid w:val="54987E8C"/>
    <w:rsid w:val="54BAD83C"/>
    <w:rsid w:val="552D255E"/>
    <w:rsid w:val="56C59F11"/>
    <w:rsid w:val="57DE62EA"/>
    <w:rsid w:val="57FF0F3B"/>
    <w:rsid w:val="585D1B4A"/>
    <w:rsid w:val="59FE34E4"/>
    <w:rsid w:val="5A62B598"/>
    <w:rsid w:val="5AE5FC5E"/>
    <w:rsid w:val="5B8350CC"/>
    <w:rsid w:val="5D8085DA"/>
    <w:rsid w:val="5E44F1AA"/>
    <w:rsid w:val="5E56BA7D"/>
    <w:rsid w:val="5E704404"/>
    <w:rsid w:val="5E981810"/>
    <w:rsid w:val="5F88CF21"/>
    <w:rsid w:val="5FA29CF0"/>
    <w:rsid w:val="60B33E60"/>
    <w:rsid w:val="61D8CA75"/>
    <w:rsid w:val="64397F58"/>
    <w:rsid w:val="65780813"/>
    <w:rsid w:val="657BC96C"/>
    <w:rsid w:val="65BA7E5D"/>
    <w:rsid w:val="65C6766E"/>
    <w:rsid w:val="66131410"/>
    <w:rsid w:val="675E7499"/>
    <w:rsid w:val="68B43C5C"/>
    <w:rsid w:val="68E19E85"/>
    <w:rsid w:val="69505459"/>
    <w:rsid w:val="698256E0"/>
    <w:rsid w:val="6B60A03B"/>
    <w:rsid w:val="6CB64F82"/>
    <w:rsid w:val="6E3775E2"/>
    <w:rsid w:val="6E55D518"/>
    <w:rsid w:val="705B07D7"/>
    <w:rsid w:val="70E751FC"/>
    <w:rsid w:val="71F3830E"/>
    <w:rsid w:val="720DCFBC"/>
    <w:rsid w:val="72EABF38"/>
    <w:rsid w:val="733F716D"/>
    <w:rsid w:val="76107CCE"/>
    <w:rsid w:val="76A47F09"/>
    <w:rsid w:val="76F89F17"/>
    <w:rsid w:val="782F4069"/>
    <w:rsid w:val="784FB4E1"/>
    <w:rsid w:val="795E78CD"/>
    <w:rsid w:val="7A8079B2"/>
    <w:rsid w:val="7C3C4974"/>
    <w:rsid w:val="7C8608EB"/>
    <w:rsid w:val="7DAC225B"/>
    <w:rsid w:val="7F5CEC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9D1DA"/>
  <w15:docId w15:val="{0A7C3B6D-CE0A-472F-A84F-B6B124A1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3B5"/>
    <w:pPr>
      <w:keepNext/>
      <w:keepLines/>
      <w:spacing w:before="240" w:after="0"/>
      <w:outlineLvl w:val="0"/>
    </w:pPr>
    <w:rPr>
      <w:rFonts w:ascii="Arial" w:eastAsiaTheme="majorEastAsia" w:hAnsi="Arial" w:cstheme="majorBidi"/>
      <w:color w:val="232D4B"/>
      <w:sz w:val="32"/>
      <w:szCs w:val="32"/>
    </w:rPr>
  </w:style>
  <w:style w:type="paragraph" w:styleId="Heading2">
    <w:name w:val="heading 2"/>
    <w:basedOn w:val="Normal"/>
    <w:next w:val="Normal"/>
    <w:link w:val="Heading2Char"/>
    <w:uiPriority w:val="9"/>
    <w:unhideWhenUsed/>
    <w:qFormat/>
    <w:rsid w:val="00517A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33B5"/>
    <w:pPr>
      <w:keepNext/>
      <w:keepLines/>
      <w:spacing w:before="40" w:after="0"/>
      <w:outlineLvl w:val="2"/>
    </w:pPr>
    <w:rPr>
      <w:rFonts w:ascii="Arial" w:eastAsiaTheme="majorEastAsia" w:hAnsi="Arial" w:cstheme="majorBidi"/>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304"/>
  </w:style>
  <w:style w:type="paragraph" w:styleId="Footer">
    <w:name w:val="footer"/>
    <w:basedOn w:val="Normal"/>
    <w:link w:val="FooterChar"/>
    <w:unhideWhenUsed/>
    <w:rsid w:val="009C0304"/>
    <w:pPr>
      <w:tabs>
        <w:tab w:val="center" w:pos="4680"/>
        <w:tab w:val="right" w:pos="9360"/>
      </w:tabs>
      <w:spacing w:after="0" w:line="240" w:lineRule="auto"/>
    </w:pPr>
  </w:style>
  <w:style w:type="character" w:customStyle="1" w:styleId="FooterChar">
    <w:name w:val="Footer Char"/>
    <w:basedOn w:val="DefaultParagraphFont"/>
    <w:link w:val="Footer"/>
    <w:rsid w:val="009C0304"/>
  </w:style>
  <w:style w:type="paragraph" w:styleId="BalloonText">
    <w:name w:val="Balloon Text"/>
    <w:basedOn w:val="Normal"/>
    <w:link w:val="BalloonTextChar"/>
    <w:uiPriority w:val="99"/>
    <w:semiHidden/>
    <w:unhideWhenUsed/>
    <w:rsid w:val="00035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484"/>
    <w:rPr>
      <w:rFonts w:ascii="Tahoma" w:hAnsi="Tahoma" w:cs="Tahoma"/>
      <w:sz w:val="16"/>
      <w:szCs w:val="16"/>
    </w:rPr>
  </w:style>
  <w:style w:type="paragraph" w:styleId="ListParagraph">
    <w:name w:val="List Paragraph"/>
    <w:basedOn w:val="Normal"/>
    <w:link w:val="ListParagraphChar"/>
    <w:uiPriority w:val="1"/>
    <w:qFormat/>
    <w:rsid w:val="006418BE"/>
    <w:pPr>
      <w:ind w:left="720"/>
      <w:contextualSpacing/>
    </w:pPr>
  </w:style>
  <w:style w:type="character" w:styleId="Hyperlink">
    <w:name w:val="Hyperlink"/>
    <w:basedOn w:val="DefaultParagraphFont"/>
    <w:uiPriority w:val="99"/>
    <w:unhideWhenUsed/>
    <w:rsid w:val="003912CC"/>
    <w:rPr>
      <w:color w:val="0000FF"/>
      <w:u w:val="single"/>
    </w:rPr>
  </w:style>
  <w:style w:type="paragraph" w:customStyle="1" w:styleId="BodyText1">
    <w:name w:val="Body Text1"/>
    <w:link w:val="BodytextChar"/>
    <w:rsid w:val="00747513"/>
    <w:pPr>
      <w:autoSpaceDE w:val="0"/>
      <w:autoSpaceDN w:val="0"/>
      <w:adjustRightInd w:val="0"/>
      <w:spacing w:after="0" w:line="300" w:lineRule="atLeast"/>
    </w:pPr>
    <w:rPr>
      <w:rFonts w:ascii="Times New Roman" w:eastAsia="Times New Roman" w:hAnsi="Times New Roman" w:cs="Times New Roman"/>
      <w:color w:val="000000"/>
      <w:sz w:val="20"/>
      <w:szCs w:val="20"/>
    </w:rPr>
  </w:style>
  <w:style w:type="character" w:customStyle="1" w:styleId="BodytextChar">
    <w:name w:val="Body text Char"/>
    <w:link w:val="BodyText1"/>
    <w:rsid w:val="00747513"/>
    <w:rPr>
      <w:rFonts w:ascii="Times New Roman" w:eastAsia="Times New Roman" w:hAnsi="Times New Roman" w:cs="Times New Roman"/>
      <w:color w:val="000000"/>
      <w:sz w:val="20"/>
      <w:szCs w:val="20"/>
    </w:rPr>
  </w:style>
  <w:style w:type="paragraph" w:customStyle="1" w:styleId="BodyBullet">
    <w:name w:val="Body Bullet"/>
    <w:basedOn w:val="Normal"/>
    <w:rsid w:val="00E538CF"/>
  </w:style>
  <w:style w:type="paragraph" w:customStyle="1" w:styleId="BDSectionHeading">
    <w:name w:val="B&amp;D Section Heading"/>
    <w:basedOn w:val="Heading2"/>
    <w:autoRedefine/>
    <w:qFormat/>
    <w:rsid w:val="000C33A8"/>
    <w:pPr>
      <w:spacing w:before="0" w:after="260" w:line="320" w:lineRule="atLeast"/>
      <w:jc w:val="both"/>
    </w:pPr>
    <w:rPr>
      <w:rFonts w:ascii="Goudy Old Style" w:hAnsi="Goudy Old Style"/>
      <w:b w:val="0"/>
      <w:caps/>
      <w:color w:val="111C24"/>
      <w:spacing w:val="30"/>
      <w:sz w:val="48"/>
    </w:rPr>
  </w:style>
  <w:style w:type="character" w:customStyle="1" w:styleId="Heading2Char">
    <w:name w:val="Heading 2 Char"/>
    <w:basedOn w:val="DefaultParagraphFont"/>
    <w:link w:val="Heading2"/>
    <w:uiPriority w:val="9"/>
    <w:rsid w:val="00517ADE"/>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497B9F"/>
  </w:style>
  <w:style w:type="character" w:styleId="CommentReference">
    <w:name w:val="annotation reference"/>
    <w:basedOn w:val="DefaultParagraphFont"/>
    <w:uiPriority w:val="99"/>
    <w:semiHidden/>
    <w:unhideWhenUsed/>
    <w:rsid w:val="002373B0"/>
    <w:rPr>
      <w:sz w:val="16"/>
      <w:szCs w:val="16"/>
    </w:rPr>
  </w:style>
  <w:style w:type="paragraph" w:styleId="CommentText">
    <w:name w:val="annotation text"/>
    <w:basedOn w:val="Normal"/>
    <w:link w:val="CommentTextChar"/>
    <w:uiPriority w:val="99"/>
    <w:unhideWhenUsed/>
    <w:rsid w:val="002373B0"/>
    <w:pPr>
      <w:spacing w:line="240" w:lineRule="auto"/>
    </w:pPr>
    <w:rPr>
      <w:sz w:val="20"/>
      <w:szCs w:val="20"/>
    </w:rPr>
  </w:style>
  <w:style w:type="character" w:customStyle="1" w:styleId="CommentTextChar">
    <w:name w:val="Comment Text Char"/>
    <w:basedOn w:val="DefaultParagraphFont"/>
    <w:link w:val="CommentText"/>
    <w:uiPriority w:val="99"/>
    <w:rsid w:val="002373B0"/>
    <w:rPr>
      <w:sz w:val="20"/>
      <w:szCs w:val="20"/>
    </w:rPr>
  </w:style>
  <w:style w:type="paragraph" w:styleId="CommentSubject">
    <w:name w:val="annotation subject"/>
    <w:basedOn w:val="CommentText"/>
    <w:next w:val="CommentText"/>
    <w:link w:val="CommentSubjectChar"/>
    <w:uiPriority w:val="99"/>
    <w:semiHidden/>
    <w:unhideWhenUsed/>
    <w:rsid w:val="002373B0"/>
    <w:rPr>
      <w:b/>
      <w:bCs/>
    </w:rPr>
  </w:style>
  <w:style w:type="character" w:customStyle="1" w:styleId="CommentSubjectChar">
    <w:name w:val="Comment Subject Char"/>
    <w:basedOn w:val="CommentTextChar"/>
    <w:link w:val="CommentSubject"/>
    <w:uiPriority w:val="99"/>
    <w:semiHidden/>
    <w:rsid w:val="002373B0"/>
    <w:rPr>
      <w:b/>
      <w:bCs/>
      <w:sz w:val="20"/>
      <w:szCs w:val="20"/>
    </w:rPr>
  </w:style>
  <w:style w:type="paragraph" w:styleId="Revision">
    <w:name w:val="Revision"/>
    <w:hidden/>
    <w:uiPriority w:val="99"/>
    <w:semiHidden/>
    <w:rsid w:val="00321405"/>
    <w:pPr>
      <w:spacing w:after="0" w:line="240" w:lineRule="auto"/>
    </w:pPr>
  </w:style>
  <w:style w:type="character" w:customStyle="1" w:styleId="BDFooter">
    <w:name w:val="BD Footer"/>
    <w:basedOn w:val="DefaultParagraphFont"/>
    <w:rsid w:val="0057075D"/>
    <w:rPr>
      <w:rFonts w:ascii="Gotham-Medium" w:hAnsi="Gotham-Medium"/>
      <w:color w:val="888C89"/>
      <w:spacing w:val="20"/>
      <w:position w:val="-4"/>
      <w:sz w:val="12"/>
    </w:rPr>
  </w:style>
  <w:style w:type="paragraph" w:styleId="NormalIndent">
    <w:name w:val="Normal Indent"/>
    <w:basedOn w:val="Normal"/>
    <w:rsid w:val="001D7642"/>
    <w:pPr>
      <w:spacing w:after="0" w:line="240" w:lineRule="auto"/>
      <w:ind w:left="720"/>
    </w:pPr>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ED698D"/>
    <w:pPr>
      <w:spacing w:line="240" w:lineRule="auto"/>
    </w:pPr>
    <w:rPr>
      <w:i/>
      <w:iCs/>
      <w:color w:val="1F497D" w:themeColor="text2"/>
      <w:sz w:val="18"/>
      <w:szCs w:val="18"/>
    </w:rPr>
  </w:style>
  <w:style w:type="paragraph" w:styleId="NormalWeb">
    <w:name w:val="Normal (Web)"/>
    <w:basedOn w:val="Normal"/>
    <w:uiPriority w:val="99"/>
    <w:semiHidden/>
    <w:unhideWhenUsed/>
    <w:rsid w:val="0069705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0"/>
    <w:semiHidden/>
    <w:rsid w:val="00461120"/>
    <w:pPr>
      <w:suppressAutoHyphens/>
      <w:overflowPunct w:val="0"/>
      <w:autoSpaceDE w:val="0"/>
      <w:spacing w:after="220" w:line="220" w:lineRule="atLeast"/>
      <w:ind w:left="840" w:right="-360"/>
      <w:textAlignment w:val="baseline"/>
    </w:pPr>
    <w:rPr>
      <w:rFonts w:ascii="Times New Roman" w:eastAsia="Times New Roman" w:hAnsi="Times New Roman" w:cs="Times New Roman"/>
      <w:sz w:val="20"/>
      <w:szCs w:val="20"/>
      <w:lang w:eastAsia="ar-SA"/>
    </w:rPr>
  </w:style>
  <w:style w:type="character" w:customStyle="1" w:styleId="BodyTextChar0">
    <w:name w:val="Body Text Char"/>
    <w:basedOn w:val="DefaultParagraphFont"/>
    <w:link w:val="BodyText"/>
    <w:semiHidden/>
    <w:rsid w:val="00461120"/>
    <w:rPr>
      <w:rFonts w:ascii="Times New Roman" w:eastAsia="Times New Roman" w:hAnsi="Times New Roman" w:cs="Times New Roman"/>
      <w:sz w:val="20"/>
      <w:szCs w:val="20"/>
      <w:lang w:eastAsia="ar-SA"/>
    </w:rPr>
  </w:style>
  <w:style w:type="character" w:customStyle="1" w:styleId="ListParagraphChar">
    <w:name w:val="List Paragraph Char"/>
    <w:basedOn w:val="DefaultParagraphFont"/>
    <w:link w:val="ListParagraph"/>
    <w:uiPriority w:val="1"/>
    <w:rsid w:val="00940FBE"/>
  </w:style>
  <w:style w:type="character" w:styleId="UnresolvedMention">
    <w:name w:val="Unresolved Mention"/>
    <w:basedOn w:val="DefaultParagraphFont"/>
    <w:uiPriority w:val="99"/>
    <w:semiHidden/>
    <w:unhideWhenUsed/>
    <w:rsid w:val="001E6BB6"/>
    <w:rPr>
      <w:color w:val="605E5C"/>
      <w:shd w:val="clear" w:color="auto" w:fill="E1DFDD"/>
    </w:rPr>
  </w:style>
  <w:style w:type="paragraph" w:customStyle="1" w:styleId="Default">
    <w:name w:val="Default"/>
    <w:rsid w:val="001E6B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0F1137"/>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3133B5"/>
    <w:rPr>
      <w:rFonts w:ascii="Arial" w:eastAsiaTheme="majorEastAsia" w:hAnsi="Arial" w:cstheme="majorBidi"/>
      <w:color w:val="232D4B"/>
      <w:sz w:val="32"/>
      <w:szCs w:val="32"/>
    </w:rPr>
  </w:style>
  <w:style w:type="character" w:customStyle="1" w:styleId="Heading3Char">
    <w:name w:val="Heading 3 Char"/>
    <w:basedOn w:val="DefaultParagraphFont"/>
    <w:link w:val="Heading3"/>
    <w:uiPriority w:val="9"/>
    <w:rsid w:val="003133B5"/>
    <w:rPr>
      <w:rFonts w:ascii="Arial" w:eastAsiaTheme="majorEastAsia" w:hAnsi="Arial" w:cstheme="majorBidi"/>
      <w:b/>
      <w:sz w:val="20"/>
      <w:szCs w:val="24"/>
    </w:rPr>
  </w:style>
  <w:style w:type="numbering" w:customStyle="1" w:styleId="CurrentList1">
    <w:name w:val="Current List1"/>
    <w:uiPriority w:val="99"/>
    <w:rsid w:val="003133B5"/>
    <w:pPr>
      <w:numPr>
        <w:numId w:val="15"/>
      </w:numPr>
    </w:pPr>
  </w:style>
  <w:style w:type="paragraph" w:customStyle="1" w:styleId="wfxfaxnum">
    <w:name w:val="wfxfaxnum"/>
    <w:basedOn w:val="Normal"/>
    <w:uiPriority w:val="99"/>
    <w:rsid w:val="00E43D58"/>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3E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14073">
      <w:bodyDiv w:val="1"/>
      <w:marLeft w:val="0"/>
      <w:marRight w:val="0"/>
      <w:marTop w:val="0"/>
      <w:marBottom w:val="0"/>
      <w:divBdr>
        <w:top w:val="none" w:sz="0" w:space="0" w:color="auto"/>
        <w:left w:val="none" w:sz="0" w:space="0" w:color="auto"/>
        <w:bottom w:val="none" w:sz="0" w:space="0" w:color="auto"/>
        <w:right w:val="none" w:sz="0" w:space="0" w:color="auto"/>
      </w:divBdr>
    </w:div>
    <w:div w:id="445317873">
      <w:bodyDiv w:val="1"/>
      <w:marLeft w:val="0"/>
      <w:marRight w:val="0"/>
      <w:marTop w:val="0"/>
      <w:marBottom w:val="0"/>
      <w:divBdr>
        <w:top w:val="none" w:sz="0" w:space="0" w:color="auto"/>
        <w:left w:val="none" w:sz="0" w:space="0" w:color="auto"/>
        <w:bottom w:val="none" w:sz="0" w:space="0" w:color="auto"/>
        <w:right w:val="none" w:sz="0" w:space="0" w:color="auto"/>
      </w:divBdr>
    </w:div>
    <w:div w:id="478033752">
      <w:bodyDiv w:val="1"/>
      <w:marLeft w:val="0"/>
      <w:marRight w:val="0"/>
      <w:marTop w:val="0"/>
      <w:marBottom w:val="0"/>
      <w:divBdr>
        <w:top w:val="none" w:sz="0" w:space="0" w:color="auto"/>
        <w:left w:val="none" w:sz="0" w:space="0" w:color="auto"/>
        <w:bottom w:val="none" w:sz="0" w:space="0" w:color="auto"/>
        <w:right w:val="none" w:sz="0" w:space="0" w:color="auto"/>
      </w:divBdr>
    </w:div>
    <w:div w:id="556402427">
      <w:bodyDiv w:val="1"/>
      <w:marLeft w:val="0"/>
      <w:marRight w:val="0"/>
      <w:marTop w:val="0"/>
      <w:marBottom w:val="0"/>
      <w:divBdr>
        <w:top w:val="none" w:sz="0" w:space="0" w:color="auto"/>
        <w:left w:val="none" w:sz="0" w:space="0" w:color="auto"/>
        <w:bottom w:val="none" w:sz="0" w:space="0" w:color="auto"/>
        <w:right w:val="none" w:sz="0" w:space="0" w:color="auto"/>
      </w:divBdr>
    </w:div>
    <w:div w:id="722673694">
      <w:bodyDiv w:val="1"/>
      <w:marLeft w:val="0"/>
      <w:marRight w:val="0"/>
      <w:marTop w:val="0"/>
      <w:marBottom w:val="0"/>
      <w:divBdr>
        <w:top w:val="none" w:sz="0" w:space="0" w:color="auto"/>
        <w:left w:val="none" w:sz="0" w:space="0" w:color="auto"/>
        <w:bottom w:val="none" w:sz="0" w:space="0" w:color="auto"/>
        <w:right w:val="none" w:sz="0" w:space="0" w:color="auto"/>
      </w:divBdr>
    </w:div>
    <w:div w:id="810101550">
      <w:bodyDiv w:val="1"/>
      <w:marLeft w:val="0"/>
      <w:marRight w:val="0"/>
      <w:marTop w:val="0"/>
      <w:marBottom w:val="0"/>
      <w:divBdr>
        <w:top w:val="none" w:sz="0" w:space="0" w:color="auto"/>
        <w:left w:val="none" w:sz="0" w:space="0" w:color="auto"/>
        <w:bottom w:val="none" w:sz="0" w:space="0" w:color="auto"/>
        <w:right w:val="none" w:sz="0" w:space="0" w:color="auto"/>
      </w:divBdr>
    </w:div>
    <w:div w:id="1303543239">
      <w:bodyDiv w:val="1"/>
      <w:marLeft w:val="0"/>
      <w:marRight w:val="0"/>
      <w:marTop w:val="0"/>
      <w:marBottom w:val="0"/>
      <w:divBdr>
        <w:top w:val="none" w:sz="0" w:space="0" w:color="auto"/>
        <w:left w:val="none" w:sz="0" w:space="0" w:color="auto"/>
        <w:bottom w:val="none" w:sz="0" w:space="0" w:color="auto"/>
        <w:right w:val="none" w:sz="0" w:space="0" w:color="auto"/>
      </w:divBdr>
    </w:div>
    <w:div w:id="1480414028">
      <w:bodyDiv w:val="1"/>
      <w:marLeft w:val="0"/>
      <w:marRight w:val="0"/>
      <w:marTop w:val="0"/>
      <w:marBottom w:val="0"/>
      <w:divBdr>
        <w:top w:val="none" w:sz="0" w:space="0" w:color="auto"/>
        <w:left w:val="none" w:sz="0" w:space="0" w:color="auto"/>
        <w:bottom w:val="none" w:sz="0" w:space="0" w:color="auto"/>
        <w:right w:val="none" w:sz="0" w:space="0" w:color="auto"/>
      </w:divBdr>
    </w:div>
    <w:div w:id="158147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johnson@bdconnect.com" TargetMode="External"/><Relationship Id="rId18" Type="http://schemas.openxmlformats.org/officeDocument/2006/relationships/hyperlink" Target="https://sustainability.virginia.edu/plans-progress" TargetMode="External"/><Relationship Id="rId26" Type="http://schemas.openxmlformats.org/officeDocument/2006/relationships/hyperlink" Target="mailto:cjohnson@bdconnect.com"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jm7m@virginia.edu" TargetMode="External"/><Relationship Id="rId17" Type="http://schemas.openxmlformats.org/officeDocument/2006/relationships/hyperlink" Target="https://strategicplan.virginia.edu/The2030Plan.201908.pdf" TargetMode="External"/><Relationship Id="rId25" Type="http://schemas.openxmlformats.org/officeDocument/2006/relationships/hyperlink" Target="mailto:hjm7m@virginia.ed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rginia.zoom.us/j/93503452507?pwd=SUhKS3oxc0FUOVpQWE1ETGhPbWZQQT09&amp;from=addon" TargetMode="External"/><Relationship Id="rId20" Type="http://schemas.openxmlformats.org/officeDocument/2006/relationships/image" Target="media/image2.emf"/><Relationship Id="rId29" Type="http://schemas.openxmlformats.org/officeDocument/2006/relationships/hyperlink" Target="http://www.eva.virgini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va.virginia.gov/"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eva.virginia.gov" TargetMode="External"/><Relationship Id="rId23" Type="http://schemas.openxmlformats.org/officeDocument/2006/relationships/hyperlink" Target="https://www.fm.virginia.edu/depts/fpc/index.html" TargetMode="External"/><Relationship Id="rId28" Type="http://schemas.openxmlformats.org/officeDocument/2006/relationships/hyperlink" Target="http://www.eva.virginia.gov" TargetMode="External"/><Relationship Id="rId10" Type="http://schemas.openxmlformats.org/officeDocument/2006/relationships/endnotes" Target="endnotes.xml"/><Relationship Id="rId19" Type="http://schemas.openxmlformats.org/officeDocument/2006/relationships/hyperlink" Target="https://sustainability.virginia.edu/green-building-standard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m.virginia.edu/depts/fpc/index.html" TargetMode="External"/><Relationship Id="rId22" Type="http://schemas.openxmlformats.org/officeDocument/2006/relationships/hyperlink" Target="https://oubo.virginia.edu/hecomfdg.html" TargetMode="External"/><Relationship Id="rId27" Type="http://schemas.openxmlformats.org/officeDocument/2006/relationships/hyperlink" Target="https://www.fm.virginia.edu/depts/fpc/index.html"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80D5DBE6544419C6812679372DACC" ma:contentTypeVersion="14" ma:contentTypeDescription="Create a new document." ma:contentTypeScope="" ma:versionID="2968f493ecea614dbd37254a3de84965">
  <xsd:schema xmlns:xsd="http://www.w3.org/2001/XMLSchema" xmlns:xs="http://www.w3.org/2001/XMLSchema" xmlns:p="http://schemas.microsoft.com/office/2006/metadata/properties" xmlns:ns3="ed4d8d69-1897-4182-ad49-669e4efbcbb0" xmlns:ns4="4f286db4-cc46-4d32-8098-4816fdcd0e1e" targetNamespace="http://schemas.microsoft.com/office/2006/metadata/properties" ma:root="true" ma:fieldsID="83a3526fe5c28f7733a4ba9d8134b22e" ns3:_="" ns4:_="">
    <xsd:import namespace="ed4d8d69-1897-4182-ad49-669e4efbcbb0"/>
    <xsd:import namespace="4f286db4-cc46-4d32-8098-4816fdcd0e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d8d69-1897-4182-ad49-669e4efbcb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286db4-cc46-4d32-8098-4816fdcd0e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9FDB84-2EB5-4401-97FB-E9248DB4F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d8d69-1897-4182-ad49-669e4efbcbb0"/>
    <ds:schemaRef ds:uri="4f286db4-cc46-4d32-8098-4816fdcd0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A28AD1-0256-4A11-A1FD-2A04E6866DC7}">
  <ds:schemaRefs>
    <ds:schemaRef ds:uri="http://schemas.microsoft.com/sharepoint/v3/contenttype/forms"/>
  </ds:schemaRefs>
</ds:datastoreItem>
</file>

<file path=customXml/itemProps3.xml><?xml version="1.0" encoding="utf-8"?>
<ds:datastoreItem xmlns:ds="http://schemas.openxmlformats.org/officeDocument/2006/customXml" ds:itemID="{738F03DE-102D-4AC3-A4A7-37C570DAE1B7}">
  <ds:schemaRefs>
    <ds:schemaRef ds:uri="http://schemas.openxmlformats.org/officeDocument/2006/bibliography"/>
  </ds:schemaRefs>
</ds:datastoreItem>
</file>

<file path=customXml/itemProps4.xml><?xml version="1.0" encoding="utf-8"?>
<ds:datastoreItem xmlns:ds="http://schemas.openxmlformats.org/officeDocument/2006/customXml" ds:itemID="{5E461063-9405-455C-8CF2-8AD362D213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5866</Words>
  <Characters>33442</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Daryn Koo</dc:creator>
  <cp:keywords/>
  <cp:lastModifiedBy>Cullen, George Edward (gec2n)</cp:lastModifiedBy>
  <cp:revision>2</cp:revision>
  <cp:lastPrinted>2024-04-24T15:04:00Z</cp:lastPrinted>
  <dcterms:created xsi:type="dcterms:W3CDTF">2024-04-25T16:58:00Z</dcterms:created>
  <dcterms:modified xsi:type="dcterms:W3CDTF">2024-04-25T16:58:00Z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0x01010096C80D5DBE6544419C6812679372DACC</vt:lpwstr>
  </property>
  <property fmtid="{D5CDD505-2E9C-101B-9397-08002B2CF9AE}" pid="3" name="_dlc_DocIdItemGuid">
    <vt:lpwstr>b7b19e8b-bbe1-49c3-8ab4-d0138cb85fc3</vt:lpwstr>
  </property>
  <property fmtid="{D5CDD505-2E9C-101B-9397-08002B2CF9AE}" pid="4" name="Topic">
    <vt:lpwstr>876;#Administration|8fd64559-45fc-4fb7-86f8-4fa834c952af</vt:lpwstr>
  </property>
  <property fmtid="{D5CDD505-2E9C-101B-9397-08002B2CF9AE}" pid="5" name="Document_x0020_Type">
    <vt:lpwstr>1150;#General Document:Assessment|da4829e5-e387-4f92-bb4b-c25ec9da1f29</vt:lpwstr>
  </property>
  <property fmtid="{D5CDD505-2E9C-101B-9397-08002B2CF9AE}" pid="6" name="Home Department">
    <vt:lpwstr>832;#Functional Team:Administration|f6710a79-5f12-4bd4-b25c-5f67a8549a9d</vt:lpwstr>
  </property>
  <property fmtid="{D5CDD505-2E9C-101B-9397-08002B2CF9AE}" pid="7" name="Project_x0020_Document_x0020_Type">
    <vt:lpwstr/>
  </property>
  <property fmtid="{D5CDD505-2E9C-101B-9397-08002B2CF9AE}" pid="8" name="Market">
    <vt:lpwstr/>
  </property>
  <property fmtid="{D5CDD505-2E9C-101B-9397-08002B2CF9AE}" pid="9" name="ce9137ac3a034fc7ae6b62938ae87d18">
    <vt:lpwstr/>
  </property>
  <property fmtid="{D5CDD505-2E9C-101B-9397-08002B2CF9AE}" pid="10" name="jddca689ae9542ffbe0eb75b7d3ae6f1">
    <vt:lpwstr/>
  </property>
  <property fmtid="{D5CDD505-2E9C-101B-9397-08002B2CF9AE}" pid="11" name="Document Type">
    <vt:lpwstr>1150</vt:lpwstr>
  </property>
  <property fmtid="{D5CDD505-2E9C-101B-9397-08002B2CF9AE}" pid="12" name="Project Document Type">
    <vt:lpwstr/>
  </property>
</Properties>
</file>