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F6380C" w14:textId="1C54B4EF" w:rsidR="00797D83" w:rsidRDefault="00797D83" w:rsidP="00767FCC">
      <w:pPr>
        <w:autoSpaceDE w:val="0"/>
        <w:autoSpaceDN w:val="0"/>
        <w:jc w:val="both"/>
        <w:rPr>
          <w:rFonts w:ascii="Arial" w:hAnsi="Arial" w:cs="Arial"/>
          <w:sz w:val="20"/>
          <w:szCs w:val="20"/>
        </w:rPr>
      </w:pPr>
      <w:r w:rsidRPr="00070279">
        <w:rPr>
          <w:rFonts w:ascii="Arial" w:hAnsi="Arial" w:cs="Arial"/>
          <w:sz w:val="20"/>
          <w:szCs w:val="20"/>
        </w:rPr>
        <w:t>The University of Virginia (University or UVA) invites highly qualified Architectural/</w:t>
      </w:r>
      <w:r w:rsidR="00D44B0D">
        <w:rPr>
          <w:rFonts w:ascii="Arial" w:hAnsi="Arial" w:cs="Arial"/>
          <w:sz w:val="20"/>
          <w:szCs w:val="20"/>
        </w:rPr>
        <w:t xml:space="preserve"> </w:t>
      </w:r>
      <w:r w:rsidRPr="00070279">
        <w:rPr>
          <w:rFonts w:ascii="Arial" w:hAnsi="Arial" w:cs="Arial"/>
          <w:sz w:val="20"/>
          <w:szCs w:val="20"/>
        </w:rPr>
        <w:t xml:space="preserve">Engineering (A/E) firms to submit </w:t>
      </w:r>
      <w:r w:rsidR="003E2303" w:rsidRPr="00B25D2A">
        <w:rPr>
          <w:rFonts w:ascii="Arial" w:hAnsi="Arial" w:cs="Arial"/>
          <w:sz w:val="20"/>
          <w:szCs w:val="20"/>
        </w:rPr>
        <w:t xml:space="preserve">a </w:t>
      </w:r>
      <w:r w:rsidR="005F465B">
        <w:rPr>
          <w:rFonts w:ascii="Arial" w:hAnsi="Arial" w:cs="Arial"/>
          <w:sz w:val="20"/>
          <w:szCs w:val="20"/>
        </w:rPr>
        <w:t>L</w:t>
      </w:r>
      <w:r w:rsidR="003E2303" w:rsidRPr="00B25D2A">
        <w:rPr>
          <w:rFonts w:ascii="Arial" w:hAnsi="Arial" w:cs="Arial"/>
          <w:sz w:val="20"/>
          <w:szCs w:val="20"/>
        </w:rPr>
        <w:t>etter</w:t>
      </w:r>
      <w:r w:rsidRPr="00070279">
        <w:rPr>
          <w:rFonts w:ascii="Arial" w:hAnsi="Arial" w:cs="Arial"/>
          <w:sz w:val="20"/>
          <w:szCs w:val="20"/>
        </w:rPr>
        <w:t xml:space="preserve"> of Interest</w:t>
      </w:r>
      <w:r w:rsidR="003D6362" w:rsidRPr="00DE0608">
        <w:rPr>
          <w:rFonts w:ascii="Arial" w:hAnsi="Arial" w:cs="Arial"/>
          <w:sz w:val="20"/>
          <w:szCs w:val="20"/>
        </w:rPr>
        <w:t>/</w:t>
      </w:r>
      <w:r w:rsidR="003137BB">
        <w:rPr>
          <w:rFonts w:ascii="Arial" w:hAnsi="Arial" w:cs="Arial"/>
          <w:sz w:val="20"/>
          <w:szCs w:val="20"/>
        </w:rPr>
        <w:t xml:space="preserve"> </w:t>
      </w:r>
      <w:r w:rsidR="003D6362" w:rsidRPr="00DE0608">
        <w:rPr>
          <w:rFonts w:ascii="Arial" w:hAnsi="Arial" w:cs="Arial"/>
          <w:sz w:val="20"/>
          <w:szCs w:val="20"/>
        </w:rPr>
        <w:t>Statement</w:t>
      </w:r>
      <w:r w:rsidRPr="00070279">
        <w:rPr>
          <w:rFonts w:ascii="Arial" w:hAnsi="Arial" w:cs="Arial"/>
          <w:sz w:val="20"/>
          <w:szCs w:val="20"/>
        </w:rPr>
        <w:t xml:space="preserve"> of Qualifications and associated supporting materials for consideration in the selection of a consultant team </w:t>
      </w:r>
      <w:r w:rsidRPr="002B2CFD">
        <w:rPr>
          <w:rFonts w:ascii="Arial" w:hAnsi="Arial" w:cs="Arial"/>
          <w:sz w:val="20"/>
          <w:szCs w:val="20"/>
        </w:rPr>
        <w:t xml:space="preserve">to provide </w:t>
      </w:r>
      <w:r w:rsidR="0049362E" w:rsidRPr="002B2CFD">
        <w:rPr>
          <w:rFonts w:ascii="Arial" w:hAnsi="Arial" w:cs="Arial"/>
          <w:sz w:val="20"/>
          <w:szCs w:val="20"/>
        </w:rPr>
        <w:t xml:space="preserve">clinical </w:t>
      </w:r>
      <w:r w:rsidRPr="002B2CFD">
        <w:rPr>
          <w:rFonts w:ascii="Arial" w:hAnsi="Arial" w:cs="Arial"/>
          <w:sz w:val="20"/>
          <w:szCs w:val="20"/>
        </w:rPr>
        <w:t>programming, planning, architectural, and engineering design services for</w:t>
      </w:r>
      <w:r w:rsidR="00E37DA7">
        <w:rPr>
          <w:rFonts w:ascii="Arial" w:hAnsi="Arial" w:cs="Arial"/>
          <w:sz w:val="20"/>
          <w:szCs w:val="20"/>
        </w:rPr>
        <w:t xml:space="preserve"> </w:t>
      </w:r>
      <w:r w:rsidR="002B2CFD">
        <w:rPr>
          <w:rFonts w:ascii="Arial" w:hAnsi="Arial" w:cs="Arial"/>
          <w:sz w:val="20"/>
          <w:szCs w:val="20"/>
        </w:rPr>
        <w:t xml:space="preserve">a programming study of </w:t>
      </w:r>
      <w:r w:rsidRPr="00DF0EF7">
        <w:rPr>
          <w:rFonts w:ascii="Arial" w:hAnsi="Arial" w:cs="Arial"/>
          <w:sz w:val="20"/>
          <w:szCs w:val="20"/>
        </w:rPr>
        <w:t xml:space="preserve">the </w:t>
      </w:r>
      <w:r w:rsidR="00DF0EF7">
        <w:rPr>
          <w:rFonts w:ascii="Arial" w:hAnsi="Arial" w:cs="Arial"/>
          <w:sz w:val="20"/>
          <w:szCs w:val="20"/>
        </w:rPr>
        <w:t>University Hospital South Tower Shell Floors 6-8 Fit-</w:t>
      </w:r>
      <w:r w:rsidR="002B2CFD">
        <w:rPr>
          <w:rFonts w:ascii="Arial" w:hAnsi="Arial" w:cs="Arial"/>
          <w:sz w:val="20"/>
          <w:szCs w:val="20"/>
        </w:rPr>
        <w:t>o</w:t>
      </w:r>
      <w:r w:rsidR="00DF0EF7">
        <w:rPr>
          <w:rFonts w:ascii="Arial" w:hAnsi="Arial" w:cs="Arial"/>
          <w:sz w:val="20"/>
          <w:szCs w:val="20"/>
        </w:rPr>
        <w:t xml:space="preserve">ut </w:t>
      </w:r>
      <w:r w:rsidRPr="00070279">
        <w:rPr>
          <w:rFonts w:ascii="Arial" w:hAnsi="Arial" w:cs="Arial"/>
          <w:sz w:val="20"/>
          <w:szCs w:val="20"/>
        </w:rPr>
        <w:t xml:space="preserve">in accordance with the latest version of the UVA Higher Education </w:t>
      </w:r>
      <w:r w:rsidRPr="002B2CFD">
        <w:rPr>
          <w:rFonts w:ascii="Arial" w:hAnsi="Arial" w:cs="Arial"/>
          <w:sz w:val="20"/>
          <w:szCs w:val="20"/>
        </w:rPr>
        <w:t xml:space="preserve">Capital Outlay Manual (HECOM). The first phase of the </w:t>
      </w:r>
      <w:r w:rsidR="002B2CFD" w:rsidRPr="002B2CFD">
        <w:rPr>
          <w:rFonts w:ascii="Arial" w:hAnsi="Arial" w:cs="Arial"/>
          <w:sz w:val="20"/>
          <w:szCs w:val="20"/>
        </w:rPr>
        <w:t>p</w:t>
      </w:r>
      <w:r w:rsidRPr="002B2CFD">
        <w:rPr>
          <w:rFonts w:ascii="Arial" w:hAnsi="Arial" w:cs="Arial"/>
          <w:sz w:val="20"/>
          <w:szCs w:val="20"/>
        </w:rPr>
        <w:t xml:space="preserve">roject will be </w:t>
      </w:r>
      <w:r w:rsidR="00DF0EF7" w:rsidRPr="002B2CFD">
        <w:rPr>
          <w:rFonts w:ascii="Arial" w:hAnsi="Arial" w:cs="Arial"/>
          <w:sz w:val="20"/>
          <w:szCs w:val="20"/>
        </w:rPr>
        <w:t>a programming study</w:t>
      </w:r>
      <w:r w:rsidRPr="002B2CFD">
        <w:rPr>
          <w:rFonts w:ascii="Arial" w:hAnsi="Arial" w:cs="Arial"/>
          <w:sz w:val="20"/>
          <w:szCs w:val="20"/>
        </w:rPr>
        <w:t xml:space="preserve">. Upon successful completion of the </w:t>
      </w:r>
      <w:r w:rsidR="00DF0EF7" w:rsidRPr="002B2CFD">
        <w:rPr>
          <w:rFonts w:ascii="Arial" w:hAnsi="Arial" w:cs="Arial"/>
          <w:sz w:val="20"/>
          <w:szCs w:val="20"/>
        </w:rPr>
        <w:t>study</w:t>
      </w:r>
      <w:r w:rsidRPr="002B2CFD">
        <w:rPr>
          <w:rFonts w:ascii="Arial" w:hAnsi="Arial" w:cs="Arial"/>
          <w:sz w:val="20"/>
          <w:szCs w:val="20"/>
        </w:rPr>
        <w:t>, the University may in its sole discretion elect to retain the selected firm for full design and construction services for any or all phases of the future project.</w:t>
      </w:r>
      <w:r w:rsidR="00152CE1">
        <w:rPr>
          <w:rFonts w:ascii="Arial" w:hAnsi="Arial" w:cs="Arial"/>
          <w:sz w:val="20"/>
          <w:szCs w:val="20"/>
        </w:rPr>
        <w:t xml:space="preserve"> </w:t>
      </w:r>
    </w:p>
    <w:p w14:paraId="683464F5" w14:textId="77777777" w:rsidR="0033792A" w:rsidRDefault="0033792A" w:rsidP="00767FCC">
      <w:pPr>
        <w:autoSpaceDE w:val="0"/>
        <w:autoSpaceDN w:val="0"/>
        <w:jc w:val="both"/>
        <w:rPr>
          <w:rFonts w:ascii="Arial" w:hAnsi="Arial" w:cs="Arial"/>
          <w:sz w:val="20"/>
          <w:szCs w:val="20"/>
        </w:rPr>
      </w:pPr>
    </w:p>
    <w:p w14:paraId="1A5A9B27" w14:textId="39D248A4" w:rsidR="00AE730E" w:rsidRPr="00070279" w:rsidRDefault="00AE730E" w:rsidP="00767FCC">
      <w:pPr>
        <w:autoSpaceDE w:val="0"/>
        <w:autoSpaceDN w:val="0"/>
        <w:adjustRightInd w:val="0"/>
        <w:spacing w:line="241" w:lineRule="atLeast"/>
        <w:jc w:val="both"/>
        <w:rPr>
          <w:rFonts w:ascii="Arial" w:hAnsi="Arial" w:cs="Arial"/>
          <w:b/>
          <w:sz w:val="20"/>
          <w:szCs w:val="20"/>
        </w:rPr>
      </w:pPr>
      <w:r w:rsidRPr="00070279">
        <w:rPr>
          <w:rFonts w:ascii="Arial" w:hAnsi="Arial" w:cs="Arial"/>
          <w:b/>
          <w:sz w:val="20"/>
          <w:szCs w:val="20"/>
        </w:rPr>
        <w:t xml:space="preserve">Purpose </w:t>
      </w:r>
      <w:r w:rsidR="001C5854">
        <w:rPr>
          <w:rFonts w:ascii="Arial" w:hAnsi="Arial" w:cs="Arial"/>
          <w:b/>
          <w:sz w:val="20"/>
          <w:szCs w:val="20"/>
        </w:rPr>
        <w:t>&amp;</w:t>
      </w:r>
      <w:r w:rsidRPr="00070279">
        <w:rPr>
          <w:rFonts w:ascii="Arial" w:hAnsi="Arial" w:cs="Arial"/>
          <w:b/>
          <w:sz w:val="20"/>
          <w:szCs w:val="20"/>
        </w:rPr>
        <w:t xml:space="preserve"> </w:t>
      </w:r>
      <w:r w:rsidRPr="00070279">
        <w:rPr>
          <w:rFonts w:ascii="Arial" w:hAnsi="Arial" w:cs="Arial"/>
          <w:b/>
          <w:bCs/>
          <w:sz w:val="20"/>
          <w:szCs w:val="20"/>
        </w:rPr>
        <w:t xml:space="preserve">Program </w:t>
      </w:r>
      <w:bookmarkStart w:id="0" w:name="_Hlk76719914"/>
      <w:r w:rsidRPr="00070279">
        <w:rPr>
          <w:rFonts w:ascii="Arial" w:hAnsi="Arial" w:cs="Arial"/>
          <w:b/>
          <w:sz w:val="20"/>
          <w:szCs w:val="20"/>
        </w:rPr>
        <w:t>Background</w:t>
      </w:r>
      <w:r w:rsidR="006F2ABC" w:rsidRPr="00070279">
        <w:rPr>
          <w:rFonts w:ascii="Arial" w:hAnsi="Arial" w:cs="Arial"/>
          <w:b/>
          <w:sz w:val="20"/>
          <w:szCs w:val="20"/>
        </w:rPr>
        <w:t>:</w:t>
      </w:r>
    </w:p>
    <w:p w14:paraId="20FED8EC" w14:textId="77777777" w:rsidR="0040460A" w:rsidRPr="00767FCC" w:rsidRDefault="0040460A" w:rsidP="00767FCC">
      <w:pPr>
        <w:autoSpaceDE w:val="0"/>
        <w:autoSpaceDN w:val="0"/>
        <w:adjustRightInd w:val="0"/>
        <w:spacing w:line="241" w:lineRule="atLeast"/>
        <w:jc w:val="both"/>
        <w:rPr>
          <w:rFonts w:ascii="Arial" w:hAnsi="Arial"/>
          <w:sz w:val="20"/>
        </w:rPr>
      </w:pPr>
    </w:p>
    <w:bookmarkEnd w:id="0"/>
    <w:p w14:paraId="4F381BF5" w14:textId="77777777" w:rsidR="00C77BB1" w:rsidRPr="007C5DB8" w:rsidRDefault="00C77BB1" w:rsidP="00C77BB1">
      <w:pPr>
        <w:autoSpaceDE w:val="0"/>
        <w:autoSpaceDN w:val="0"/>
        <w:adjustRightInd w:val="0"/>
        <w:spacing w:line="241" w:lineRule="atLeast"/>
        <w:jc w:val="both"/>
        <w:rPr>
          <w:rFonts w:ascii="Arial" w:hAnsi="Arial" w:cs="Arial"/>
          <w:sz w:val="20"/>
          <w:szCs w:val="20"/>
        </w:rPr>
      </w:pPr>
      <w:r w:rsidRPr="007C5DB8">
        <w:rPr>
          <w:rFonts w:ascii="Arial" w:hAnsi="Arial" w:cs="Arial"/>
          <w:sz w:val="20"/>
          <w:szCs w:val="20"/>
        </w:rPr>
        <w:t>The University Hospital, originally designed and constructed in the late 1980s, is a part of the UVA Medical Center complex, which includes a Level 1 trauma center,</w:t>
      </w:r>
      <w:r>
        <w:rPr>
          <w:rFonts w:ascii="Arial" w:hAnsi="Arial" w:cs="Arial"/>
          <w:sz w:val="20"/>
          <w:szCs w:val="20"/>
        </w:rPr>
        <w:t xml:space="preserve"> </w:t>
      </w:r>
      <w:r w:rsidRPr="007C5DB8">
        <w:rPr>
          <w:rFonts w:ascii="Arial" w:hAnsi="Arial" w:cs="Arial"/>
          <w:sz w:val="20"/>
          <w:szCs w:val="20"/>
        </w:rPr>
        <w:t>696 inpatient beds, the UVA Children's Hospital, the Emily Couric Cancer Center, the Charles Strickler Transplant Center, and more than 100 primary and specialty care clinics with over 1 million visits each year</w:t>
      </w:r>
      <w:r>
        <w:rPr>
          <w:rFonts w:ascii="Arial" w:hAnsi="Arial" w:cs="Arial"/>
          <w:sz w:val="20"/>
          <w:szCs w:val="20"/>
        </w:rPr>
        <w:t xml:space="preserve"> </w:t>
      </w:r>
      <w:r w:rsidRPr="007C5DB8">
        <w:rPr>
          <w:rFonts w:ascii="Arial" w:hAnsi="Arial" w:cs="Arial"/>
          <w:sz w:val="20"/>
          <w:szCs w:val="20"/>
        </w:rPr>
        <w:t>(see Appendix A images). During the last ten years, the UVA Medical Center has made major investments in critical infrastructure systems supporting the UVA Hospital, including the recent addition of the South Tower. Completed in 2020, the new 440,000-square-foot bed tower includes 84 private patient rooms with the capacity to accommodate 84 additional beds in the future.</w:t>
      </w:r>
    </w:p>
    <w:p w14:paraId="746E86D9" w14:textId="77777777" w:rsidR="00C77BB1" w:rsidRDefault="00C77BB1" w:rsidP="00767FCC">
      <w:pPr>
        <w:autoSpaceDE w:val="0"/>
        <w:autoSpaceDN w:val="0"/>
        <w:adjustRightInd w:val="0"/>
        <w:spacing w:line="241" w:lineRule="atLeast"/>
        <w:jc w:val="both"/>
        <w:rPr>
          <w:rFonts w:ascii="Arial" w:hAnsi="Arial" w:cs="Arial"/>
          <w:sz w:val="20"/>
          <w:szCs w:val="20"/>
        </w:rPr>
      </w:pPr>
    </w:p>
    <w:p w14:paraId="3C1C344F" w14:textId="5346A13F" w:rsidR="00FA5466" w:rsidRDefault="00F4245A" w:rsidP="00767FCC">
      <w:pPr>
        <w:autoSpaceDE w:val="0"/>
        <w:autoSpaceDN w:val="0"/>
        <w:adjustRightInd w:val="0"/>
        <w:spacing w:line="241" w:lineRule="atLeast"/>
        <w:jc w:val="both"/>
        <w:rPr>
          <w:rFonts w:ascii="Arial" w:hAnsi="Arial" w:cs="Arial"/>
          <w:sz w:val="20"/>
          <w:szCs w:val="20"/>
        </w:rPr>
      </w:pPr>
      <w:r>
        <w:rPr>
          <w:rFonts w:ascii="Arial" w:hAnsi="Arial" w:cs="Arial"/>
          <w:sz w:val="20"/>
          <w:szCs w:val="20"/>
        </w:rPr>
        <w:t xml:space="preserve">The UVA Children’s Hospital is ranked number one in the State and provides a full range of pediatric and </w:t>
      </w:r>
      <w:r w:rsidR="00D97F2F">
        <w:rPr>
          <w:rFonts w:ascii="Arial" w:hAnsi="Arial" w:cs="Arial"/>
          <w:sz w:val="20"/>
          <w:szCs w:val="20"/>
        </w:rPr>
        <w:t>high risk</w:t>
      </w:r>
      <w:r>
        <w:rPr>
          <w:rFonts w:ascii="Arial" w:hAnsi="Arial" w:cs="Arial"/>
          <w:sz w:val="20"/>
          <w:szCs w:val="20"/>
        </w:rPr>
        <w:t xml:space="preserve"> maternal fetal care to the region. UVA’s excellent standing in the State has resulted in an </w:t>
      </w:r>
      <w:r w:rsidR="00FA7DDD">
        <w:rPr>
          <w:rFonts w:ascii="Arial" w:hAnsi="Arial" w:cs="Arial"/>
          <w:sz w:val="20"/>
          <w:szCs w:val="20"/>
        </w:rPr>
        <w:t>ever-increasing</w:t>
      </w:r>
      <w:r>
        <w:rPr>
          <w:rFonts w:ascii="Arial" w:hAnsi="Arial" w:cs="Arial"/>
          <w:sz w:val="20"/>
          <w:szCs w:val="20"/>
        </w:rPr>
        <w:t xml:space="preserve"> demand being placed on a fixed number of pediatric intensive care and neonatal </w:t>
      </w:r>
      <w:r w:rsidR="00CF3EA1">
        <w:rPr>
          <w:rFonts w:ascii="Arial" w:hAnsi="Arial" w:cs="Arial"/>
          <w:sz w:val="20"/>
          <w:szCs w:val="20"/>
        </w:rPr>
        <w:t>intensive</w:t>
      </w:r>
      <w:r>
        <w:rPr>
          <w:rFonts w:ascii="Arial" w:hAnsi="Arial" w:cs="Arial"/>
          <w:sz w:val="20"/>
          <w:szCs w:val="20"/>
        </w:rPr>
        <w:t xml:space="preserve"> care inpatient beds. </w:t>
      </w:r>
      <w:r w:rsidR="00CF3EA1">
        <w:rPr>
          <w:rFonts w:ascii="Arial" w:hAnsi="Arial" w:cs="Arial"/>
          <w:sz w:val="20"/>
          <w:szCs w:val="20"/>
        </w:rPr>
        <w:t xml:space="preserve">Two of the three shell floors in the South Tower are being targeted to provide additional neonatal and pediatric inpatient capacity while the third is likely to be developed for adult intensive care use. </w:t>
      </w:r>
      <w:r w:rsidR="00A62340">
        <w:rPr>
          <w:rFonts w:ascii="Arial" w:hAnsi="Arial" w:cs="Arial"/>
          <w:sz w:val="20"/>
          <w:szCs w:val="20"/>
        </w:rPr>
        <w:t xml:space="preserve">The </w:t>
      </w:r>
      <w:r w:rsidR="001840DB">
        <w:rPr>
          <w:rFonts w:ascii="Arial" w:hAnsi="Arial" w:cs="Arial"/>
          <w:sz w:val="20"/>
          <w:szCs w:val="20"/>
        </w:rPr>
        <w:t xml:space="preserve">programming </w:t>
      </w:r>
      <w:r w:rsidR="00A62340">
        <w:rPr>
          <w:rFonts w:ascii="Arial" w:hAnsi="Arial" w:cs="Arial"/>
          <w:sz w:val="20"/>
          <w:szCs w:val="20"/>
        </w:rPr>
        <w:t xml:space="preserve">study will look at </w:t>
      </w:r>
      <w:r w:rsidR="001840DB">
        <w:rPr>
          <w:rFonts w:ascii="Arial" w:hAnsi="Arial" w:cs="Arial"/>
          <w:sz w:val="20"/>
          <w:szCs w:val="20"/>
        </w:rPr>
        <w:t xml:space="preserve">the </w:t>
      </w:r>
      <w:r w:rsidR="00A62340">
        <w:rPr>
          <w:rFonts w:ascii="Arial" w:hAnsi="Arial" w:cs="Arial"/>
          <w:sz w:val="20"/>
          <w:szCs w:val="20"/>
        </w:rPr>
        <w:t>highest and best use of the capacity afforded by the shell floor fit</w:t>
      </w:r>
      <w:r w:rsidR="001840DB">
        <w:rPr>
          <w:rFonts w:ascii="Arial" w:hAnsi="Arial" w:cs="Arial"/>
          <w:sz w:val="20"/>
          <w:szCs w:val="20"/>
        </w:rPr>
        <w:t>-</w:t>
      </w:r>
      <w:r w:rsidR="00A62340">
        <w:rPr>
          <w:rFonts w:ascii="Arial" w:hAnsi="Arial" w:cs="Arial"/>
          <w:sz w:val="20"/>
          <w:szCs w:val="20"/>
        </w:rPr>
        <w:t>out as well as options for retrofitting existing pediatric inpatient space on the 7</w:t>
      </w:r>
      <w:r w:rsidR="00A62340" w:rsidRPr="00A62340">
        <w:rPr>
          <w:rFonts w:ascii="Arial" w:hAnsi="Arial" w:cs="Arial"/>
          <w:sz w:val="20"/>
          <w:szCs w:val="20"/>
          <w:vertAlign w:val="superscript"/>
        </w:rPr>
        <w:t>th</w:t>
      </w:r>
      <w:r w:rsidR="00A62340">
        <w:rPr>
          <w:rFonts w:ascii="Arial" w:hAnsi="Arial" w:cs="Arial"/>
          <w:sz w:val="20"/>
          <w:szCs w:val="20"/>
        </w:rPr>
        <w:t xml:space="preserve"> floor of University Hospital.</w:t>
      </w:r>
      <w:r w:rsidR="001840DB">
        <w:rPr>
          <w:rFonts w:ascii="Arial" w:hAnsi="Arial" w:cs="Arial"/>
          <w:sz w:val="20"/>
          <w:szCs w:val="20"/>
        </w:rPr>
        <w:t xml:space="preserve"> </w:t>
      </w:r>
      <w:r w:rsidR="00C97A79">
        <w:rPr>
          <w:rFonts w:ascii="Arial" w:hAnsi="Arial" w:cs="Arial"/>
          <w:sz w:val="20"/>
          <w:szCs w:val="20"/>
        </w:rPr>
        <w:t xml:space="preserve">A review of best practices for pediatric and neonatal inpatient care delivery models from across the country will be a significant design input. </w:t>
      </w:r>
      <w:r w:rsidR="00A62340">
        <w:rPr>
          <w:rFonts w:ascii="Arial" w:hAnsi="Arial" w:cs="Arial"/>
          <w:sz w:val="20"/>
          <w:szCs w:val="20"/>
        </w:rPr>
        <w:t>The resultant findings will provide a road map for expanding pediatric inpatient care at UVA across the full spectru</w:t>
      </w:r>
      <w:r w:rsidR="00C97A79">
        <w:rPr>
          <w:rFonts w:ascii="Arial" w:hAnsi="Arial" w:cs="Arial"/>
          <w:sz w:val="20"/>
          <w:szCs w:val="20"/>
        </w:rPr>
        <w:t>m of patient care acuity levels and provide relief for adult intensive care bed capacity constraints.</w:t>
      </w:r>
    </w:p>
    <w:p w14:paraId="210F98A9" w14:textId="77777777" w:rsidR="007A6AB8" w:rsidRPr="00070279" w:rsidRDefault="007A6AB8" w:rsidP="00767FCC">
      <w:pPr>
        <w:autoSpaceDE w:val="0"/>
        <w:autoSpaceDN w:val="0"/>
        <w:adjustRightInd w:val="0"/>
        <w:spacing w:line="241" w:lineRule="atLeast"/>
        <w:jc w:val="both"/>
        <w:rPr>
          <w:rFonts w:ascii="Arial" w:hAnsi="Arial"/>
          <w:b/>
          <w:sz w:val="20"/>
        </w:rPr>
      </w:pPr>
    </w:p>
    <w:p w14:paraId="6E605CB0" w14:textId="77777777" w:rsidR="00851D7F" w:rsidRPr="00070279" w:rsidRDefault="00851D7F" w:rsidP="00767FCC">
      <w:pPr>
        <w:autoSpaceDE w:val="0"/>
        <w:autoSpaceDN w:val="0"/>
        <w:adjustRightInd w:val="0"/>
        <w:spacing w:line="241" w:lineRule="atLeast"/>
        <w:jc w:val="both"/>
        <w:rPr>
          <w:rFonts w:ascii="Arial" w:hAnsi="Arial" w:cs="Arial"/>
          <w:b/>
          <w:bCs/>
          <w:sz w:val="20"/>
          <w:szCs w:val="20"/>
        </w:rPr>
      </w:pPr>
      <w:r w:rsidRPr="00070279">
        <w:rPr>
          <w:rFonts w:ascii="Arial" w:hAnsi="Arial" w:cs="Arial"/>
          <w:b/>
          <w:bCs/>
          <w:sz w:val="20"/>
          <w:szCs w:val="20"/>
        </w:rPr>
        <w:t>Project Drivers</w:t>
      </w:r>
      <w:r w:rsidR="00455421" w:rsidRPr="00070279">
        <w:rPr>
          <w:rFonts w:ascii="Arial" w:hAnsi="Arial" w:cs="Arial"/>
          <w:b/>
          <w:bCs/>
          <w:sz w:val="20"/>
          <w:szCs w:val="20"/>
        </w:rPr>
        <w:t>:</w:t>
      </w:r>
    </w:p>
    <w:p w14:paraId="01D0CF37" w14:textId="77777777" w:rsidR="00851D7F" w:rsidRPr="00070279" w:rsidRDefault="00851D7F" w:rsidP="00767FCC">
      <w:pPr>
        <w:autoSpaceDE w:val="0"/>
        <w:autoSpaceDN w:val="0"/>
        <w:adjustRightInd w:val="0"/>
        <w:spacing w:line="241" w:lineRule="atLeast"/>
        <w:jc w:val="both"/>
        <w:rPr>
          <w:rFonts w:ascii="Arial" w:hAnsi="Arial" w:cs="Arial"/>
          <w:sz w:val="20"/>
          <w:szCs w:val="20"/>
        </w:rPr>
      </w:pPr>
    </w:p>
    <w:p w14:paraId="42AA2D73" w14:textId="001E864B" w:rsidR="002321AE" w:rsidRDefault="00A549B7" w:rsidP="00767FCC">
      <w:pPr>
        <w:autoSpaceDE w:val="0"/>
        <w:autoSpaceDN w:val="0"/>
        <w:adjustRightInd w:val="0"/>
        <w:jc w:val="both"/>
        <w:rPr>
          <w:rFonts w:ascii="Arial" w:hAnsi="Arial" w:cs="Arial"/>
          <w:sz w:val="20"/>
          <w:szCs w:val="20"/>
        </w:rPr>
      </w:pPr>
      <w:r w:rsidRPr="00A549B7">
        <w:rPr>
          <w:rFonts w:ascii="Arial" w:hAnsi="Arial" w:cs="Arial"/>
          <w:sz w:val="20"/>
          <w:szCs w:val="20"/>
        </w:rPr>
        <w:t xml:space="preserve">The initial phase of this Project will focus on developing and evaluating options, schedule, and budget to fit-out floors 6-8 of the University Hospital South Tower </w:t>
      </w:r>
      <w:r w:rsidR="001877C2">
        <w:rPr>
          <w:rFonts w:ascii="Arial" w:hAnsi="Arial" w:cs="Arial"/>
          <w:sz w:val="20"/>
          <w:szCs w:val="20"/>
        </w:rPr>
        <w:t>as well as a broader evaluation of the pediatric inpatient platform on the 7</w:t>
      </w:r>
      <w:r w:rsidR="001877C2" w:rsidRPr="001877C2">
        <w:rPr>
          <w:rFonts w:ascii="Arial" w:hAnsi="Arial" w:cs="Arial"/>
          <w:sz w:val="20"/>
          <w:szCs w:val="20"/>
          <w:vertAlign w:val="superscript"/>
        </w:rPr>
        <w:t>th</w:t>
      </w:r>
      <w:r w:rsidR="001877C2">
        <w:rPr>
          <w:rFonts w:ascii="Arial" w:hAnsi="Arial" w:cs="Arial"/>
          <w:sz w:val="20"/>
          <w:szCs w:val="20"/>
        </w:rPr>
        <w:t xml:space="preserve"> floor of University </w:t>
      </w:r>
      <w:r w:rsidR="001877C2" w:rsidRPr="00D26658">
        <w:rPr>
          <w:rFonts w:ascii="Arial" w:hAnsi="Arial" w:cs="Arial"/>
          <w:sz w:val="20"/>
          <w:szCs w:val="20"/>
        </w:rPr>
        <w:t>Hospital</w:t>
      </w:r>
      <w:r w:rsidR="00B17111" w:rsidRPr="00D26658">
        <w:rPr>
          <w:rFonts w:ascii="Arial" w:hAnsi="Arial" w:cs="Arial"/>
          <w:sz w:val="20"/>
          <w:szCs w:val="20"/>
        </w:rPr>
        <w:t>. Key considerations include constructability options that minimize disruption to the hospital’s operations</w:t>
      </w:r>
      <w:r w:rsidR="00FD681A" w:rsidRPr="00D26658">
        <w:rPr>
          <w:rFonts w:ascii="Arial" w:hAnsi="Arial" w:cs="Arial"/>
          <w:sz w:val="20"/>
          <w:szCs w:val="20"/>
        </w:rPr>
        <w:t xml:space="preserve"> through well analyzed phasing and deep understanding of current bed utilization </w:t>
      </w:r>
      <w:r w:rsidR="002711AF" w:rsidRPr="00D26658">
        <w:rPr>
          <w:rFonts w:ascii="Arial" w:hAnsi="Arial" w:cs="Arial"/>
          <w:sz w:val="20"/>
          <w:szCs w:val="20"/>
        </w:rPr>
        <w:t>throughout the</w:t>
      </w:r>
      <w:r w:rsidR="002711AF">
        <w:rPr>
          <w:rFonts w:ascii="Arial" w:hAnsi="Arial" w:cs="Arial"/>
          <w:sz w:val="20"/>
          <w:szCs w:val="20"/>
        </w:rPr>
        <w:t xml:space="preserve"> impacted areas. Development of a logistics plan that balances inpatient bed</w:t>
      </w:r>
      <w:r w:rsidR="001877C2">
        <w:rPr>
          <w:rFonts w:ascii="Arial" w:hAnsi="Arial" w:cs="Arial"/>
          <w:sz w:val="20"/>
          <w:szCs w:val="20"/>
        </w:rPr>
        <w:t xml:space="preserve"> availability </w:t>
      </w:r>
      <w:r w:rsidR="002711AF">
        <w:rPr>
          <w:rFonts w:ascii="Arial" w:hAnsi="Arial" w:cs="Arial"/>
          <w:sz w:val="20"/>
          <w:szCs w:val="20"/>
        </w:rPr>
        <w:t>with construction efficiency and schedule</w:t>
      </w:r>
      <w:r w:rsidR="002711AF" w:rsidRPr="0090286A">
        <w:rPr>
          <w:rFonts w:ascii="Arial" w:hAnsi="Arial" w:cs="Arial"/>
          <w:sz w:val="20"/>
          <w:szCs w:val="20"/>
        </w:rPr>
        <w:t xml:space="preserve">. Prioritization </w:t>
      </w:r>
      <w:r w:rsidR="00C90D36" w:rsidRPr="0090286A">
        <w:rPr>
          <w:rFonts w:ascii="Arial" w:hAnsi="Arial" w:cs="Arial"/>
          <w:sz w:val="20"/>
          <w:szCs w:val="20"/>
        </w:rPr>
        <w:t>will be given</w:t>
      </w:r>
      <w:r w:rsidR="00C90D36">
        <w:rPr>
          <w:rFonts w:ascii="Arial" w:hAnsi="Arial" w:cs="Arial"/>
          <w:sz w:val="20"/>
          <w:szCs w:val="20"/>
        </w:rPr>
        <w:t xml:space="preserve"> to</w:t>
      </w:r>
      <w:r w:rsidR="002711AF">
        <w:rPr>
          <w:rFonts w:ascii="Arial" w:hAnsi="Arial" w:cs="Arial"/>
          <w:sz w:val="20"/>
          <w:szCs w:val="20"/>
        </w:rPr>
        <w:t xml:space="preserve"> neonatal bed</w:t>
      </w:r>
      <w:r w:rsidR="001877C2">
        <w:rPr>
          <w:rFonts w:ascii="Arial" w:hAnsi="Arial" w:cs="Arial"/>
          <w:sz w:val="20"/>
          <w:szCs w:val="20"/>
        </w:rPr>
        <w:t>s both during the construction phase and at completion to align with institutional needs to serve this unique patient population.</w:t>
      </w:r>
      <w:r w:rsidR="002711AF">
        <w:rPr>
          <w:rFonts w:ascii="Arial" w:hAnsi="Arial" w:cs="Arial"/>
          <w:sz w:val="20"/>
          <w:szCs w:val="20"/>
        </w:rPr>
        <w:t xml:space="preserve"> </w:t>
      </w:r>
      <w:r w:rsidR="001877C2">
        <w:rPr>
          <w:rFonts w:ascii="Arial" w:hAnsi="Arial" w:cs="Arial"/>
          <w:sz w:val="20"/>
          <w:szCs w:val="20"/>
        </w:rPr>
        <w:t>Analysis of mechanical systems both in place and necessary to support the fit</w:t>
      </w:r>
      <w:r w:rsidR="00C90D36">
        <w:rPr>
          <w:rFonts w:ascii="Arial" w:hAnsi="Arial" w:cs="Arial"/>
          <w:sz w:val="20"/>
          <w:szCs w:val="20"/>
        </w:rPr>
        <w:t>-</w:t>
      </w:r>
      <w:r w:rsidR="001877C2">
        <w:rPr>
          <w:rFonts w:ascii="Arial" w:hAnsi="Arial" w:cs="Arial"/>
          <w:sz w:val="20"/>
          <w:szCs w:val="20"/>
        </w:rPr>
        <w:t>out of the South</w:t>
      </w:r>
      <w:r w:rsidR="00BD022A">
        <w:rPr>
          <w:rFonts w:ascii="Arial" w:hAnsi="Arial" w:cs="Arial"/>
          <w:sz w:val="20"/>
          <w:szCs w:val="20"/>
        </w:rPr>
        <w:t xml:space="preserve"> </w:t>
      </w:r>
      <w:r w:rsidR="001877C2">
        <w:rPr>
          <w:rFonts w:ascii="Arial" w:hAnsi="Arial" w:cs="Arial"/>
          <w:sz w:val="20"/>
          <w:szCs w:val="20"/>
        </w:rPr>
        <w:t xml:space="preserve">Tower shell floors </w:t>
      </w:r>
      <w:r w:rsidR="00C97A79">
        <w:rPr>
          <w:rFonts w:ascii="Arial" w:hAnsi="Arial" w:cs="Arial"/>
          <w:sz w:val="20"/>
          <w:szCs w:val="20"/>
        </w:rPr>
        <w:t>will be undertaken with key recommendations incorporated into the final plans.</w:t>
      </w:r>
    </w:p>
    <w:p w14:paraId="300EA869" w14:textId="77777777" w:rsidR="00120656" w:rsidRDefault="00120656" w:rsidP="00767FCC">
      <w:pPr>
        <w:autoSpaceDE w:val="0"/>
        <w:autoSpaceDN w:val="0"/>
        <w:adjustRightInd w:val="0"/>
        <w:jc w:val="both"/>
        <w:rPr>
          <w:rFonts w:ascii="Arial" w:hAnsi="Arial" w:cs="Arial"/>
          <w:sz w:val="20"/>
          <w:szCs w:val="20"/>
        </w:rPr>
      </w:pPr>
    </w:p>
    <w:p w14:paraId="26F66C21" w14:textId="7826BB7E" w:rsidR="00120656" w:rsidRPr="00D06886" w:rsidRDefault="00120656" w:rsidP="00120656">
      <w:pPr>
        <w:jc w:val="both"/>
        <w:rPr>
          <w:rFonts w:ascii="Arial" w:hAnsi="Arial" w:cs="Arial"/>
          <w:sz w:val="20"/>
          <w:szCs w:val="20"/>
        </w:rPr>
      </w:pPr>
      <w:r w:rsidRPr="00D06886">
        <w:rPr>
          <w:rFonts w:ascii="Arial" w:hAnsi="Arial" w:cs="Arial"/>
          <w:sz w:val="20"/>
          <w:szCs w:val="20"/>
        </w:rPr>
        <w:t>The current initial scope of work for the A/E firm in coordination with the O</w:t>
      </w:r>
      <w:r w:rsidR="00880530" w:rsidRPr="00D06886">
        <w:rPr>
          <w:rFonts w:ascii="Arial" w:hAnsi="Arial" w:cs="Arial"/>
          <w:sz w:val="20"/>
          <w:szCs w:val="20"/>
        </w:rPr>
        <w:t xml:space="preserve">wners </w:t>
      </w:r>
      <w:r w:rsidRPr="00D06886">
        <w:rPr>
          <w:rFonts w:ascii="Arial" w:hAnsi="Arial" w:cs="Arial"/>
          <w:sz w:val="20"/>
          <w:szCs w:val="20"/>
        </w:rPr>
        <w:t>R</w:t>
      </w:r>
      <w:r w:rsidR="00880530" w:rsidRPr="00D06886">
        <w:rPr>
          <w:rFonts w:ascii="Arial" w:hAnsi="Arial" w:cs="Arial"/>
          <w:sz w:val="20"/>
          <w:szCs w:val="20"/>
        </w:rPr>
        <w:t>epresentative</w:t>
      </w:r>
      <w:r w:rsidRPr="00D06886">
        <w:rPr>
          <w:rFonts w:ascii="Arial" w:hAnsi="Arial" w:cs="Arial"/>
          <w:sz w:val="20"/>
          <w:szCs w:val="20"/>
        </w:rPr>
        <w:t xml:space="preserve"> includes the following:</w:t>
      </w:r>
    </w:p>
    <w:p w14:paraId="569EF039" w14:textId="77777777" w:rsidR="00120656" w:rsidRPr="00D06886" w:rsidRDefault="00120656" w:rsidP="00120656">
      <w:pPr>
        <w:jc w:val="both"/>
        <w:rPr>
          <w:rFonts w:ascii="Arial" w:hAnsi="Arial" w:cs="Arial"/>
          <w:sz w:val="20"/>
          <w:szCs w:val="20"/>
        </w:rPr>
      </w:pPr>
    </w:p>
    <w:p w14:paraId="2A72AA6D" w14:textId="77777777" w:rsidR="00120656" w:rsidRPr="00D06886" w:rsidRDefault="00120656" w:rsidP="00120656">
      <w:pPr>
        <w:pStyle w:val="ListParagraph"/>
        <w:numPr>
          <w:ilvl w:val="0"/>
          <w:numId w:val="5"/>
        </w:numPr>
        <w:contextualSpacing w:val="0"/>
        <w:jc w:val="both"/>
        <w:rPr>
          <w:rFonts w:ascii="Arial" w:hAnsi="Arial" w:cs="Arial"/>
          <w:b/>
          <w:bCs/>
          <w:sz w:val="20"/>
          <w:szCs w:val="20"/>
        </w:rPr>
      </w:pPr>
      <w:r w:rsidRPr="00D06886">
        <w:rPr>
          <w:rFonts w:ascii="Arial" w:hAnsi="Arial" w:cs="Arial"/>
          <w:b/>
          <w:bCs/>
          <w:sz w:val="20"/>
          <w:szCs w:val="20"/>
        </w:rPr>
        <w:t>NICU Clinical Operations Study</w:t>
      </w:r>
    </w:p>
    <w:p w14:paraId="0C00EAC6" w14:textId="77777777" w:rsidR="00120656" w:rsidRPr="00D06886" w:rsidRDefault="00120656" w:rsidP="00120656">
      <w:pPr>
        <w:pStyle w:val="ListParagraph"/>
        <w:numPr>
          <w:ilvl w:val="0"/>
          <w:numId w:val="5"/>
        </w:numPr>
        <w:contextualSpacing w:val="0"/>
        <w:jc w:val="both"/>
        <w:rPr>
          <w:rFonts w:ascii="Arial" w:hAnsi="Arial" w:cs="Arial"/>
          <w:b/>
          <w:bCs/>
          <w:sz w:val="20"/>
          <w:szCs w:val="20"/>
        </w:rPr>
      </w:pPr>
      <w:r w:rsidRPr="00D06886">
        <w:rPr>
          <w:rFonts w:ascii="Arial" w:hAnsi="Arial" w:cs="Arial"/>
          <w:b/>
          <w:bCs/>
          <w:sz w:val="20"/>
          <w:szCs w:val="20"/>
        </w:rPr>
        <w:t>Project Program &amp; Program Verification</w:t>
      </w:r>
    </w:p>
    <w:p w14:paraId="1A3B52DF" w14:textId="77777777" w:rsidR="00120656" w:rsidRPr="00D06886" w:rsidRDefault="00120656" w:rsidP="00120656">
      <w:pPr>
        <w:pStyle w:val="ListParagraph"/>
        <w:numPr>
          <w:ilvl w:val="1"/>
          <w:numId w:val="5"/>
        </w:numPr>
        <w:contextualSpacing w:val="0"/>
        <w:jc w:val="both"/>
        <w:rPr>
          <w:rFonts w:ascii="Arial" w:hAnsi="Arial" w:cs="Arial"/>
          <w:sz w:val="20"/>
          <w:szCs w:val="20"/>
        </w:rPr>
      </w:pPr>
      <w:r w:rsidRPr="00D06886">
        <w:rPr>
          <w:rFonts w:ascii="Arial" w:hAnsi="Arial" w:cs="Arial"/>
          <w:sz w:val="20"/>
          <w:szCs w:val="20"/>
        </w:rPr>
        <w:lastRenderedPageBreak/>
        <w:t>Floor 6 or 8 is assumed to be like existing occupied floors (Accuity Adaptable patient rooms)</w:t>
      </w:r>
    </w:p>
    <w:p w14:paraId="70E6FD8A" w14:textId="77777777" w:rsidR="00120656" w:rsidRPr="00D06886" w:rsidRDefault="00120656" w:rsidP="00120656">
      <w:pPr>
        <w:pStyle w:val="ListParagraph"/>
        <w:numPr>
          <w:ilvl w:val="1"/>
          <w:numId w:val="5"/>
        </w:numPr>
        <w:contextualSpacing w:val="0"/>
        <w:jc w:val="both"/>
        <w:rPr>
          <w:rFonts w:ascii="Arial" w:hAnsi="Arial" w:cs="Arial"/>
          <w:sz w:val="20"/>
          <w:szCs w:val="20"/>
        </w:rPr>
      </w:pPr>
      <w:r w:rsidRPr="00D06886">
        <w:rPr>
          <w:rFonts w:ascii="Arial" w:hAnsi="Arial" w:cs="Arial"/>
          <w:sz w:val="20"/>
          <w:szCs w:val="20"/>
        </w:rPr>
        <w:t>Floor 7’s program is assumed to be a NICU Unit</w:t>
      </w:r>
    </w:p>
    <w:p w14:paraId="689990BD" w14:textId="77777777" w:rsidR="00120656" w:rsidRPr="00D06886" w:rsidRDefault="00120656" w:rsidP="00120656">
      <w:pPr>
        <w:pStyle w:val="ListParagraph"/>
        <w:numPr>
          <w:ilvl w:val="1"/>
          <w:numId w:val="5"/>
        </w:numPr>
        <w:contextualSpacing w:val="0"/>
        <w:jc w:val="both"/>
        <w:rPr>
          <w:rFonts w:ascii="Arial" w:hAnsi="Arial" w:cs="Arial"/>
          <w:sz w:val="20"/>
          <w:szCs w:val="20"/>
        </w:rPr>
      </w:pPr>
      <w:r w:rsidRPr="00D06886">
        <w:rPr>
          <w:rFonts w:ascii="Arial" w:hAnsi="Arial" w:cs="Arial"/>
          <w:sz w:val="20"/>
          <w:szCs w:val="20"/>
        </w:rPr>
        <w:t>Remaining floor will explore an option to maximize number of inpatient beds and program requirements.</w:t>
      </w:r>
    </w:p>
    <w:p w14:paraId="66529B5E" w14:textId="77777777" w:rsidR="00120656" w:rsidRPr="00D06886" w:rsidRDefault="00120656" w:rsidP="00120656">
      <w:pPr>
        <w:pStyle w:val="ListParagraph"/>
        <w:numPr>
          <w:ilvl w:val="0"/>
          <w:numId w:val="5"/>
        </w:numPr>
        <w:contextualSpacing w:val="0"/>
        <w:jc w:val="both"/>
        <w:rPr>
          <w:rFonts w:ascii="Arial" w:hAnsi="Arial" w:cs="Arial"/>
          <w:sz w:val="20"/>
          <w:szCs w:val="20"/>
        </w:rPr>
      </w:pPr>
      <w:r w:rsidRPr="00D06886">
        <w:rPr>
          <w:rFonts w:ascii="Arial" w:hAnsi="Arial" w:cs="Arial"/>
          <w:sz w:val="20"/>
          <w:szCs w:val="20"/>
        </w:rPr>
        <w:t xml:space="preserve">Development of </w:t>
      </w:r>
      <w:r w:rsidRPr="00D06886">
        <w:rPr>
          <w:rFonts w:ascii="Arial" w:hAnsi="Arial" w:cs="Arial"/>
          <w:b/>
          <w:bCs/>
          <w:sz w:val="20"/>
          <w:szCs w:val="20"/>
        </w:rPr>
        <w:t>NICU/ PICU Master Plan</w:t>
      </w:r>
      <w:r w:rsidRPr="00D06886">
        <w:rPr>
          <w:rFonts w:ascii="Arial" w:hAnsi="Arial" w:cs="Arial"/>
          <w:sz w:val="20"/>
          <w:szCs w:val="20"/>
        </w:rPr>
        <w:t xml:space="preserve"> to include 7</w:t>
      </w:r>
      <w:r w:rsidRPr="00D06886">
        <w:rPr>
          <w:rFonts w:ascii="Arial" w:hAnsi="Arial" w:cs="Arial"/>
          <w:sz w:val="20"/>
          <w:szCs w:val="20"/>
          <w:vertAlign w:val="superscript"/>
        </w:rPr>
        <w:t>th</w:t>
      </w:r>
      <w:r w:rsidRPr="00D06886">
        <w:rPr>
          <w:rFonts w:ascii="Arial" w:hAnsi="Arial" w:cs="Arial"/>
          <w:sz w:val="20"/>
          <w:szCs w:val="20"/>
        </w:rPr>
        <w:t>- floor expansion space in South Tower and existing NICU/ PICU unit in West Tower</w:t>
      </w:r>
    </w:p>
    <w:p w14:paraId="0A1F56E5" w14:textId="77777777" w:rsidR="00120656" w:rsidRPr="00D06886" w:rsidRDefault="00120656" w:rsidP="00120656">
      <w:pPr>
        <w:pStyle w:val="ListParagraph"/>
        <w:numPr>
          <w:ilvl w:val="0"/>
          <w:numId w:val="5"/>
        </w:numPr>
        <w:contextualSpacing w:val="0"/>
        <w:jc w:val="both"/>
        <w:rPr>
          <w:rFonts w:ascii="Arial" w:hAnsi="Arial" w:cs="Arial"/>
          <w:sz w:val="20"/>
          <w:szCs w:val="20"/>
        </w:rPr>
      </w:pPr>
      <w:r w:rsidRPr="00D06886">
        <w:rPr>
          <w:rFonts w:ascii="Arial" w:hAnsi="Arial" w:cs="Arial"/>
          <w:b/>
          <w:bCs/>
          <w:sz w:val="20"/>
          <w:szCs w:val="20"/>
        </w:rPr>
        <w:t>Medical Planning Test-Fits</w:t>
      </w:r>
      <w:r w:rsidRPr="00D06886">
        <w:rPr>
          <w:rFonts w:ascii="Arial" w:hAnsi="Arial" w:cs="Arial"/>
          <w:sz w:val="20"/>
          <w:szCs w:val="20"/>
        </w:rPr>
        <w:t xml:space="preserve"> for floors 6-8</w:t>
      </w:r>
    </w:p>
    <w:p w14:paraId="6F553853" w14:textId="77777777" w:rsidR="00120656" w:rsidRPr="00D06886" w:rsidRDefault="00120656" w:rsidP="00120656">
      <w:pPr>
        <w:pStyle w:val="ListParagraph"/>
        <w:numPr>
          <w:ilvl w:val="0"/>
          <w:numId w:val="5"/>
        </w:numPr>
        <w:contextualSpacing w:val="0"/>
        <w:jc w:val="both"/>
        <w:rPr>
          <w:rFonts w:ascii="Arial" w:hAnsi="Arial" w:cs="Arial"/>
          <w:sz w:val="20"/>
          <w:szCs w:val="20"/>
        </w:rPr>
      </w:pPr>
      <w:r w:rsidRPr="00D06886">
        <w:rPr>
          <w:rFonts w:ascii="Arial" w:hAnsi="Arial" w:cs="Arial"/>
          <w:b/>
          <w:bCs/>
          <w:sz w:val="20"/>
          <w:szCs w:val="20"/>
        </w:rPr>
        <w:t>Preliminary Phasing Studies</w:t>
      </w:r>
      <w:r w:rsidRPr="00D06886">
        <w:rPr>
          <w:rFonts w:ascii="Arial" w:hAnsi="Arial" w:cs="Arial"/>
          <w:sz w:val="20"/>
          <w:szCs w:val="20"/>
        </w:rPr>
        <w:t xml:space="preserve"> to inform cost and schedule duration of options evaluated (assuming development of 2-3 options)</w:t>
      </w:r>
    </w:p>
    <w:p w14:paraId="335EBDA4" w14:textId="77777777" w:rsidR="00120656" w:rsidRPr="00D06886" w:rsidRDefault="00120656" w:rsidP="00120656">
      <w:pPr>
        <w:pStyle w:val="ListParagraph"/>
        <w:numPr>
          <w:ilvl w:val="0"/>
          <w:numId w:val="5"/>
        </w:numPr>
        <w:contextualSpacing w:val="0"/>
        <w:jc w:val="both"/>
        <w:rPr>
          <w:rFonts w:ascii="Arial" w:hAnsi="Arial" w:cs="Arial"/>
          <w:sz w:val="20"/>
          <w:szCs w:val="20"/>
        </w:rPr>
      </w:pPr>
      <w:r w:rsidRPr="00D06886">
        <w:rPr>
          <w:rFonts w:ascii="Arial" w:hAnsi="Arial" w:cs="Arial"/>
          <w:b/>
          <w:bCs/>
          <w:sz w:val="20"/>
          <w:szCs w:val="20"/>
        </w:rPr>
        <w:t>Engineering Studies</w:t>
      </w:r>
      <w:r w:rsidRPr="00D06886">
        <w:rPr>
          <w:rFonts w:ascii="Arial" w:hAnsi="Arial" w:cs="Arial"/>
          <w:sz w:val="20"/>
          <w:szCs w:val="20"/>
        </w:rPr>
        <w:t xml:space="preserve"> to identify systems required for fit-out (including narratives and diagrams to inform cost and schedule impact)</w:t>
      </w:r>
    </w:p>
    <w:p w14:paraId="549E0F39" w14:textId="77777777" w:rsidR="00120656" w:rsidRPr="00D06886" w:rsidRDefault="00120656" w:rsidP="00120656">
      <w:pPr>
        <w:pStyle w:val="ListParagraph"/>
        <w:numPr>
          <w:ilvl w:val="0"/>
          <w:numId w:val="5"/>
        </w:numPr>
        <w:contextualSpacing w:val="0"/>
        <w:jc w:val="both"/>
        <w:rPr>
          <w:rFonts w:ascii="Arial" w:hAnsi="Arial" w:cs="Arial"/>
          <w:sz w:val="20"/>
          <w:szCs w:val="20"/>
        </w:rPr>
      </w:pPr>
      <w:r w:rsidRPr="00D06886">
        <w:rPr>
          <w:rFonts w:ascii="Arial" w:hAnsi="Arial" w:cs="Arial"/>
          <w:b/>
          <w:bCs/>
          <w:sz w:val="20"/>
          <w:szCs w:val="20"/>
        </w:rPr>
        <w:t>Typical Room Medical Equipment</w:t>
      </w:r>
      <w:r w:rsidRPr="00D06886">
        <w:rPr>
          <w:rFonts w:ascii="Arial" w:hAnsi="Arial" w:cs="Arial"/>
          <w:sz w:val="20"/>
          <w:szCs w:val="20"/>
        </w:rPr>
        <w:t xml:space="preserve"> planning service required for fit-out (including medical equipment list and conceptual cost)</w:t>
      </w:r>
    </w:p>
    <w:p w14:paraId="4EBAE4F5" w14:textId="77777777" w:rsidR="00120656" w:rsidRPr="00D06886" w:rsidRDefault="00120656" w:rsidP="00120656">
      <w:pPr>
        <w:pStyle w:val="ListParagraph"/>
        <w:numPr>
          <w:ilvl w:val="0"/>
          <w:numId w:val="5"/>
        </w:numPr>
        <w:contextualSpacing w:val="0"/>
        <w:jc w:val="both"/>
        <w:rPr>
          <w:rFonts w:ascii="Arial" w:hAnsi="Arial" w:cs="Arial"/>
          <w:sz w:val="20"/>
          <w:szCs w:val="20"/>
        </w:rPr>
      </w:pPr>
      <w:r w:rsidRPr="00D06886">
        <w:rPr>
          <w:rFonts w:ascii="Arial" w:hAnsi="Arial" w:cs="Arial"/>
          <w:b/>
          <w:bCs/>
          <w:sz w:val="20"/>
          <w:szCs w:val="20"/>
        </w:rPr>
        <w:t>Cost Estimating Services</w:t>
      </w:r>
      <w:r w:rsidRPr="00D06886">
        <w:rPr>
          <w:rFonts w:ascii="Arial" w:hAnsi="Arial" w:cs="Arial"/>
          <w:sz w:val="20"/>
          <w:szCs w:val="20"/>
        </w:rPr>
        <w:t xml:space="preserve"> to establish Construction Cost Estimates for fit-out.</w:t>
      </w:r>
    </w:p>
    <w:p w14:paraId="405A303A" w14:textId="77777777" w:rsidR="00120656" w:rsidRPr="00D06886" w:rsidRDefault="00120656" w:rsidP="00120656">
      <w:pPr>
        <w:pStyle w:val="ListParagraph"/>
        <w:numPr>
          <w:ilvl w:val="0"/>
          <w:numId w:val="5"/>
        </w:numPr>
        <w:contextualSpacing w:val="0"/>
        <w:jc w:val="both"/>
        <w:rPr>
          <w:rFonts w:ascii="Arial" w:hAnsi="Arial" w:cs="Arial"/>
          <w:sz w:val="20"/>
          <w:szCs w:val="20"/>
        </w:rPr>
      </w:pPr>
      <w:r w:rsidRPr="00D06886">
        <w:rPr>
          <w:rFonts w:ascii="Arial" w:hAnsi="Arial" w:cs="Arial"/>
          <w:b/>
          <w:bCs/>
          <w:sz w:val="20"/>
          <w:szCs w:val="20"/>
        </w:rPr>
        <w:t>Meetings/ Presentations</w:t>
      </w:r>
      <w:r w:rsidRPr="00D06886">
        <w:rPr>
          <w:rFonts w:ascii="Arial" w:hAnsi="Arial" w:cs="Arial"/>
          <w:sz w:val="20"/>
          <w:szCs w:val="20"/>
        </w:rPr>
        <w:t>:</w:t>
      </w:r>
    </w:p>
    <w:p w14:paraId="5EF8E5A1" w14:textId="77777777" w:rsidR="00120656" w:rsidRPr="00D06886" w:rsidRDefault="00120656" w:rsidP="00120656">
      <w:pPr>
        <w:pStyle w:val="ListParagraph"/>
        <w:numPr>
          <w:ilvl w:val="1"/>
          <w:numId w:val="4"/>
        </w:numPr>
        <w:contextualSpacing w:val="0"/>
        <w:jc w:val="both"/>
        <w:rPr>
          <w:rFonts w:ascii="Arial" w:hAnsi="Arial" w:cs="Arial"/>
          <w:sz w:val="20"/>
          <w:szCs w:val="20"/>
        </w:rPr>
      </w:pPr>
      <w:r w:rsidRPr="00D06886">
        <w:rPr>
          <w:rFonts w:ascii="Arial" w:hAnsi="Arial" w:cs="Arial"/>
          <w:sz w:val="20"/>
          <w:szCs w:val="20"/>
        </w:rPr>
        <w:t xml:space="preserve">Steering Committee </w:t>
      </w:r>
    </w:p>
    <w:p w14:paraId="0D8E330C" w14:textId="77777777" w:rsidR="00120656" w:rsidRPr="00D06886" w:rsidRDefault="00120656" w:rsidP="00120656">
      <w:pPr>
        <w:pStyle w:val="ListParagraph"/>
        <w:numPr>
          <w:ilvl w:val="1"/>
          <w:numId w:val="4"/>
        </w:numPr>
        <w:contextualSpacing w:val="0"/>
        <w:jc w:val="both"/>
        <w:rPr>
          <w:rFonts w:ascii="Arial" w:hAnsi="Arial" w:cs="Arial"/>
          <w:sz w:val="20"/>
          <w:szCs w:val="20"/>
        </w:rPr>
      </w:pPr>
      <w:r w:rsidRPr="00D06886">
        <w:rPr>
          <w:rFonts w:ascii="Arial" w:hAnsi="Arial" w:cs="Arial"/>
          <w:sz w:val="20"/>
          <w:szCs w:val="20"/>
        </w:rPr>
        <w:t>Focus Groups</w:t>
      </w:r>
    </w:p>
    <w:p w14:paraId="234919DE" w14:textId="77777777" w:rsidR="00120656" w:rsidRPr="00D06886" w:rsidRDefault="00120656" w:rsidP="00120656">
      <w:pPr>
        <w:pStyle w:val="ListParagraph"/>
        <w:numPr>
          <w:ilvl w:val="1"/>
          <w:numId w:val="4"/>
        </w:numPr>
        <w:contextualSpacing w:val="0"/>
        <w:jc w:val="both"/>
        <w:rPr>
          <w:rFonts w:ascii="Arial" w:hAnsi="Arial" w:cs="Arial"/>
          <w:sz w:val="20"/>
          <w:szCs w:val="20"/>
        </w:rPr>
      </w:pPr>
      <w:r w:rsidRPr="00D06886">
        <w:rPr>
          <w:rFonts w:ascii="Arial" w:hAnsi="Arial" w:cs="Arial"/>
          <w:sz w:val="20"/>
          <w:szCs w:val="20"/>
        </w:rPr>
        <w:t>Working Group</w:t>
      </w:r>
    </w:p>
    <w:p w14:paraId="46723091" w14:textId="77777777" w:rsidR="00120656" w:rsidRPr="00D06886" w:rsidRDefault="00120656" w:rsidP="00120656">
      <w:pPr>
        <w:pStyle w:val="ListParagraph"/>
        <w:numPr>
          <w:ilvl w:val="1"/>
          <w:numId w:val="4"/>
        </w:numPr>
        <w:contextualSpacing w:val="0"/>
        <w:jc w:val="both"/>
        <w:rPr>
          <w:rFonts w:ascii="Arial" w:hAnsi="Arial" w:cs="Arial"/>
          <w:sz w:val="20"/>
          <w:szCs w:val="20"/>
        </w:rPr>
      </w:pPr>
      <w:r w:rsidRPr="00D06886">
        <w:rPr>
          <w:rFonts w:ascii="Arial" w:hAnsi="Arial" w:cs="Arial"/>
          <w:sz w:val="20"/>
          <w:szCs w:val="20"/>
        </w:rPr>
        <w:t>Additional Ad-hoc Meetings as Necessary</w:t>
      </w:r>
    </w:p>
    <w:p w14:paraId="159E5EA9" w14:textId="77777777" w:rsidR="00FA5466" w:rsidRDefault="00FA5466" w:rsidP="00767FCC">
      <w:pPr>
        <w:autoSpaceDE w:val="0"/>
        <w:autoSpaceDN w:val="0"/>
        <w:adjustRightInd w:val="0"/>
        <w:jc w:val="both"/>
        <w:rPr>
          <w:rFonts w:ascii="Arial" w:hAnsi="Arial" w:cs="Arial"/>
          <w:sz w:val="20"/>
          <w:szCs w:val="20"/>
        </w:rPr>
      </w:pPr>
    </w:p>
    <w:p w14:paraId="1CDD1602" w14:textId="02C205EB" w:rsidR="00844108" w:rsidRDefault="00844108" w:rsidP="00844108">
      <w:pPr>
        <w:autoSpaceDE w:val="0"/>
        <w:autoSpaceDN w:val="0"/>
        <w:adjustRightInd w:val="0"/>
        <w:spacing w:line="241" w:lineRule="atLeast"/>
        <w:jc w:val="both"/>
        <w:rPr>
          <w:rFonts w:ascii="Arial" w:hAnsi="Arial" w:cs="Arial"/>
          <w:b/>
          <w:bCs/>
          <w:sz w:val="20"/>
          <w:szCs w:val="20"/>
        </w:rPr>
      </w:pPr>
      <w:r>
        <w:rPr>
          <w:rFonts w:ascii="Arial" w:hAnsi="Arial" w:cs="Arial"/>
          <w:b/>
          <w:bCs/>
          <w:sz w:val="20"/>
          <w:szCs w:val="20"/>
        </w:rPr>
        <w:t>Criteria in Support of Strategic Plan</w:t>
      </w:r>
      <w:r w:rsidRPr="00070279">
        <w:rPr>
          <w:rFonts w:ascii="Arial" w:hAnsi="Arial" w:cs="Arial"/>
          <w:b/>
          <w:bCs/>
          <w:sz w:val="20"/>
          <w:szCs w:val="20"/>
        </w:rPr>
        <w:t>:</w:t>
      </w:r>
    </w:p>
    <w:p w14:paraId="68A20C36" w14:textId="77777777" w:rsidR="0072194C" w:rsidRPr="00070279" w:rsidRDefault="0072194C" w:rsidP="00844108">
      <w:pPr>
        <w:autoSpaceDE w:val="0"/>
        <w:autoSpaceDN w:val="0"/>
        <w:adjustRightInd w:val="0"/>
        <w:spacing w:line="241" w:lineRule="atLeast"/>
        <w:jc w:val="both"/>
        <w:rPr>
          <w:rFonts w:ascii="Arial" w:hAnsi="Arial" w:cs="Arial"/>
          <w:b/>
          <w:bCs/>
          <w:sz w:val="20"/>
          <w:szCs w:val="20"/>
        </w:rPr>
      </w:pPr>
    </w:p>
    <w:sdt>
      <w:sdtPr>
        <w:rPr>
          <w:rFonts w:ascii="Arial" w:hAnsi="Arial" w:cs="Arial"/>
          <w:color w:val="000000"/>
          <w:sz w:val="20"/>
          <w:szCs w:val="20"/>
          <w:highlight w:val="cyan"/>
        </w:rPr>
        <w:alias w:val="Enter Criteria in Support of the Cornerstone Plan"/>
        <w:tag w:val="Enter Criteria in Support of the Cornerstone Plan"/>
        <w:id w:val="766663751"/>
        <w:placeholder>
          <w:docPart w:val="D12D5EC41B284180872DD776057D2C67"/>
        </w:placeholder>
      </w:sdtPr>
      <w:sdtContent>
        <w:p w14:paraId="2BBB6A61" w14:textId="77777777" w:rsidR="00844108" w:rsidRPr="004B2AA9" w:rsidRDefault="00844108" w:rsidP="00844108">
          <w:pPr>
            <w:autoSpaceDE w:val="0"/>
            <w:autoSpaceDN w:val="0"/>
            <w:adjustRightInd w:val="0"/>
            <w:spacing w:line="241" w:lineRule="atLeast"/>
            <w:jc w:val="both"/>
            <w:rPr>
              <w:rFonts w:ascii="Arial" w:hAnsi="Arial" w:cs="Arial"/>
              <w:color w:val="000000"/>
              <w:sz w:val="20"/>
              <w:szCs w:val="20"/>
              <w:highlight w:val="cyan"/>
            </w:rPr>
          </w:pPr>
          <w:r w:rsidRPr="004B2AA9">
            <w:rPr>
              <w:rFonts w:ascii="Arial" w:hAnsi="Arial" w:cs="Arial"/>
              <w:color w:val="000000"/>
              <w:sz w:val="20"/>
              <w:szCs w:val="20"/>
            </w:rPr>
            <w:t>This Project is in direct support of the University’s tripartite mission of education, research, and patient care by ensuring that the UVA Hospital will continue to provide the highest quality of care well into the future. In addition, the Project continues the Medical Center’s multi-year investments in the Hospital, with a comprehensive infrastructure renovation and investments in clinical support functions such as imaging, pharmacy, and a new clinical laboratory. These investments are supportive of the goals of increasing patient volumes and providing the highest levels of tertiary and quaternary care possible in today’s rapidly evolving health care environment.</w:t>
          </w:r>
        </w:p>
      </w:sdtContent>
    </w:sdt>
    <w:p w14:paraId="4FECE141" w14:textId="77777777" w:rsidR="00844108" w:rsidRPr="00070279" w:rsidRDefault="00844108" w:rsidP="00767FCC">
      <w:pPr>
        <w:autoSpaceDE w:val="0"/>
        <w:autoSpaceDN w:val="0"/>
        <w:adjustRightInd w:val="0"/>
        <w:jc w:val="both"/>
        <w:rPr>
          <w:rFonts w:ascii="Arial" w:hAnsi="Arial" w:cs="Arial"/>
        </w:rPr>
      </w:pPr>
    </w:p>
    <w:p w14:paraId="4D8A6888" w14:textId="10C3E752" w:rsidR="00851D7F" w:rsidRPr="00070279" w:rsidRDefault="00851D7F" w:rsidP="00767FCC">
      <w:pPr>
        <w:autoSpaceDE w:val="0"/>
        <w:autoSpaceDN w:val="0"/>
        <w:adjustRightInd w:val="0"/>
        <w:spacing w:line="241" w:lineRule="atLeast"/>
        <w:jc w:val="both"/>
        <w:rPr>
          <w:rFonts w:ascii="Arial" w:hAnsi="Arial" w:cs="Arial"/>
          <w:b/>
          <w:bCs/>
          <w:sz w:val="20"/>
          <w:szCs w:val="20"/>
        </w:rPr>
      </w:pPr>
      <w:r w:rsidRPr="00070279">
        <w:rPr>
          <w:rFonts w:ascii="Arial" w:hAnsi="Arial" w:cs="Arial"/>
          <w:b/>
          <w:bCs/>
          <w:sz w:val="20"/>
          <w:szCs w:val="20"/>
        </w:rPr>
        <w:t>Project Status</w:t>
      </w:r>
      <w:r w:rsidR="00821819" w:rsidRPr="00070279">
        <w:rPr>
          <w:rFonts w:ascii="Arial" w:hAnsi="Arial" w:cs="Arial"/>
          <w:b/>
          <w:bCs/>
          <w:sz w:val="20"/>
          <w:szCs w:val="20"/>
        </w:rPr>
        <w:t>:</w:t>
      </w:r>
    </w:p>
    <w:p w14:paraId="51D91527" w14:textId="77777777" w:rsidR="00851D7F" w:rsidRPr="00070279" w:rsidRDefault="00851D7F" w:rsidP="00767FCC">
      <w:pPr>
        <w:autoSpaceDE w:val="0"/>
        <w:autoSpaceDN w:val="0"/>
        <w:adjustRightInd w:val="0"/>
        <w:spacing w:line="241" w:lineRule="atLeast"/>
        <w:jc w:val="both"/>
        <w:rPr>
          <w:rFonts w:ascii="Arial" w:hAnsi="Arial" w:cs="Arial"/>
          <w:sz w:val="20"/>
          <w:szCs w:val="20"/>
        </w:rPr>
      </w:pPr>
    </w:p>
    <w:sdt>
      <w:sdtPr>
        <w:rPr>
          <w:rFonts w:ascii="Arial" w:hAnsi="Arial"/>
          <w:sz w:val="20"/>
        </w:rPr>
        <w:alias w:val="Enter Project Status"/>
        <w:tag w:val="Enter Project Status"/>
        <w:id w:val="506250063"/>
        <w:placeholder>
          <w:docPart w:val="DefaultPlaceholder_-1854013440"/>
        </w:placeholder>
      </w:sdtPr>
      <w:sdtContent>
        <w:sdt>
          <w:sdtPr>
            <w:rPr>
              <w:rFonts w:ascii="Arial" w:hAnsi="Arial" w:cs="Arial"/>
              <w:strike/>
              <w:sz w:val="20"/>
              <w:szCs w:val="20"/>
            </w:rPr>
            <w:alias w:val="Enter Project Status"/>
            <w:tag w:val="Enter Project Status"/>
            <w:id w:val="451371479"/>
            <w:placeholder>
              <w:docPart w:val="2F1BC83F656C47CC80AD106AE6C55C96"/>
            </w:placeholder>
          </w:sdtPr>
          <w:sdtContent>
            <w:p w14:paraId="100D5AA7" w14:textId="77777777" w:rsidR="00851D7F" w:rsidRPr="00070279" w:rsidRDefault="00B558CF" w:rsidP="007A6AB8">
              <w:pPr>
                <w:autoSpaceDE w:val="0"/>
                <w:autoSpaceDN w:val="0"/>
                <w:adjustRightInd w:val="0"/>
                <w:spacing w:before="20" w:line="241" w:lineRule="atLeast"/>
                <w:ind w:left="20"/>
                <w:jc w:val="both"/>
                <w:rPr>
                  <w:rFonts w:ascii="Arial" w:hAnsi="Arial" w:cs="Arial"/>
                  <w:sz w:val="20"/>
                  <w:szCs w:val="20"/>
                </w:rPr>
              </w:pPr>
              <w:r>
                <w:rPr>
                  <w:rFonts w:ascii="Arial" w:hAnsi="Arial" w:cs="Arial"/>
                  <w:color w:val="000000"/>
                  <w:sz w:val="20"/>
                  <w:szCs w:val="20"/>
                </w:rPr>
                <w:t xml:space="preserve">This Request for Qualifications follows the Board of Visitors </w:t>
              </w:r>
              <w:r w:rsidRPr="007C06FF">
                <w:rPr>
                  <w:rFonts w:ascii="Arial" w:hAnsi="Arial" w:cs="Arial"/>
                  <w:color w:val="000000"/>
                  <w:sz w:val="20"/>
                  <w:szCs w:val="20"/>
                </w:rPr>
                <w:t>June</w:t>
              </w:r>
              <w:r w:rsidR="007C06FF">
                <w:rPr>
                  <w:rFonts w:ascii="Arial" w:hAnsi="Arial" w:cs="Arial"/>
                  <w:color w:val="000000"/>
                  <w:sz w:val="20"/>
                  <w:szCs w:val="20"/>
                </w:rPr>
                <w:t xml:space="preserve"> 2023</w:t>
              </w:r>
              <w:r>
                <w:rPr>
                  <w:rFonts w:ascii="Arial" w:hAnsi="Arial" w:cs="Arial"/>
                  <w:color w:val="000000"/>
                  <w:sz w:val="20"/>
                  <w:szCs w:val="20"/>
                </w:rPr>
                <w:t xml:space="preserve"> approval of the Project’s study phase to develop a detailed Project program with the intent of fully identifying scope, budget and schedule for the design and construction phases of the proposed Project.</w:t>
              </w:r>
            </w:p>
          </w:sdtContent>
        </w:sdt>
      </w:sdtContent>
    </w:sdt>
    <w:p w14:paraId="6B5B7834" w14:textId="77777777" w:rsidR="00851D7F" w:rsidRPr="00070279" w:rsidRDefault="00851D7F" w:rsidP="004E5D09">
      <w:pPr>
        <w:autoSpaceDE w:val="0"/>
        <w:autoSpaceDN w:val="0"/>
        <w:adjustRightInd w:val="0"/>
        <w:spacing w:line="241" w:lineRule="atLeast"/>
        <w:jc w:val="both"/>
        <w:rPr>
          <w:rFonts w:ascii="Arial" w:hAnsi="Arial"/>
          <w:sz w:val="20"/>
        </w:rPr>
      </w:pPr>
    </w:p>
    <w:p w14:paraId="2F1F644B" w14:textId="395B269D" w:rsidR="00101189" w:rsidRPr="00844108" w:rsidRDefault="00101189" w:rsidP="00844108">
      <w:pPr>
        <w:rPr>
          <w:rFonts w:ascii="Arial" w:hAnsi="Arial"/>
          <w:b/>
          <w:sz w:val="20"/>
        </w:rPr>
      </w:pPr>
      <w:r w:rsidRPr="00793595">
        <w:rPr>
          <w:rFonts w:ascii="Arial" w:hAnsi="Arial"/>
          <w:b/>
          <w:sz w:val="20"/>
        </w:rPr>
        <w:t>Project Site</w:t>
      </w:r>
      <w:r w:rsidRPr="00070279">
        <w:rPr>
          <w:rFonts w:ascii="Arial" w:hAnsi="Arial" w:cs="Arial"/>
          <w:b/>
          <w:bCs/>
          <w:sz w:val="20"/>
          <w:szCs w:val="20"/>
        </w:rPr>
        <w:t>:</w:t>
      </w:r>
    </w:p>
    <w:p w14:paraId="62575F65" w14:textId="77777777" w:rsidR="00101189" w:rsidRPr="00070279" w:rsidRDefault="00101189" w:rsidP="004E5D09">
      <w:pPr>
        <w:autoSpaceDE w:val="0"/>
        <w:autoSpaceDN w:val="0"/>
        <w:adjustRightInd w:val="0"/>
        <w:spacing w:line="241" w:lineRule="atLeast"/>
        <w:jc w:val="both"/>
        <w:rPr>
          <w:rFonts w:ascii="Arial" w:hAnsi="Arial"/>
          <w:sz w:val="20"/>
        </w:rPr>
      </w:pPr>
    </w:p>
    <w:p w14:paraId="4CF390D7" w14:textId="77777777" w:rsidR="00844108" w:rsidRPr="00961D0E" w:rsidRDefault="00844108" w:rsidP="00844108">
      <w:pPr>
        <w:jc w:val="both"/>
        <w:rPr>
          <w:rFonts w:ascii="Arial" w:hAnsi="Arial" w:cs="Arial"/>
          <w:sz w:val="20"/>
          <w:szCs w:val="20"/>
        </w:rPr>
      </w:pPr>
      <w:r w:rsidRPr="00A15970">
        <w:rPr>
          <w:rFonts w:ascii="Arial" w:hAnsi="Arial" w:cs="Arial"/>
          <w:bCs/>
          <w:color w:val="000000"/>
          <w:sz w:val="20"/>
          <w:szCs w:val="20"/>
        </w:rPr>
        <w:t xml:space="preserve">The </w:t>
      </w:r>
      <w:r>
        <w:rPr>
          <w:rFonts w:ascii="Arial" w:hAnsi="Arial" w:cs="Arial"/>
          <w:bCs/>
          <w:color w:val="000000"/>
          <w:sz w:val="20"/>
          <w:szCs w:val="20"/>
        </w:rPr>
        <w:t>University Hospital sits at the center of UVA’s Health precinct directly adjacent to ambulatory care and medical research buildings. The Hospital is within the University’s Central Grounds and east of the UVA Lawn</w:t>
      </w:r>
      <w:r w:rsidRPr="00296A49">
        <w:rPr>
          <w:rFonts w:ascii="Arial" w:hAnsi="Arial"/>
          <w:color w:val="000000"/>
          <w:sz w:val="20"/>
        </w:rPr>
        <w:t xml:space="preserve"> and </w:t>
      </w:r>
      <w:r>
        <w:rPr>
          <w:rFonts w:ascii="Arial" w:hAnsi="Arial" w:cs="Arial"/>
          <w:bCs/>
          <w:color w:val="000000"/>
          <w:sz w:val="20"/>
          <w:szCs w:val="20"/>
        </w:rPr>
        <w:t>World Heritage site.</w:t>
      </w:r>
    </w:p>
    <w:p w14:paraId="37085834" w14:textId="77777777" w:rsidR="00821819" w:rsidRPr="00070279" w:rsidRDefault="00821819">
      <w:pPr>
        <w:rPr>
          <w:rFonts w:ascii="Arial" w:hAnsi="Arial" w:cs="Arial"/>
          <w:b/>
          <w:sz w:val="20"/>
          <w:szCs w:val="20"/>
        </w:rPr>
      </w:pPr>
    </w:p>
    <w:p w14:paraId="562CA366" w14:textId="59B5D86A" w:rsidR="00E5348A" w:rsidRPr="00070279" w:rsidRDefault="00E5348A" w:rsidP="002B2CFD">
      <w:pPr>
        <w:rPr>
          <w:rFonts w:ascii="Arial" w:hAnsi="Arial" w:cs="Arial"/>
          <w:b/>
          <w:sz w:val="20"/>
          <w:szCs w:val="20"/>
        </w:rPr>
      </w:pPr>
      <w:r w:rsidRPr="00070279">
        <w:rPr>
          <w:rFonts w:ascii="Arial" w:hAnsi="Arial" w:cs="Arial"/>
          <w:b/>
          <w:sz w:val="20"/>
          <w:szCs w:val="20"/>
        </w:rPr>
        <w:t>Qualifications:</w:t>
      </w:r>
    </w:p>
    <w:p w14:paraId="09855819" w14:textId="77777777" w:rsidR="00E5348A" w:rsidRPr="00070279" w:rsidRDefault="00E5348A" w:rsidP="0009481A">
      <w:pPr>
        <w:autoSpaceDE w:val="0"/>
        <w:autoSpaceDN w:val="0"/>
        <w:jc w:val="both"/>
        <w:rPr>
          <w:rFonts w:ascii="Arial" w:hAnsi="Arial" w:cs="Arial"/>
          <w:sz w:val="20"/>
          <w:szCs w:val="20"/>
        </w:rPr>
      </w:pPr>
    </w:p>
    <w:p w14:paraId="5B917AF7" w14:textId="77777777" w:rsidR="00844108" w:rsidRPr="004B2AA9" w:rsidRDefault="00844108" w:rsidP="00844108">
      <w:pPr>
        <w:jc w:val="both"/>
        <w:rPr>
          <w:rFonts w:ascii="Arial" w:hAnsi="Arial" w:cs="Arial"/>
          <w:sz w:val="20"/>
          <w:szCs w:val="20"/>
        </w:rPr>
      </w:pPr>
      <w:r w:rsidRPr="004B2AA9">
        <w:rPr>
          <w:rFonts w:ascii="Arial" w:hAnsi="Arial" w:cs="Arial"/>
          <w:sz w:val="20"/>
          <w:szCs w:val="20"/>
        </w:rPr>
        <w:t>The selected firm will have a proven record of design excellence, with a demonstrated ability to bring ideas, expertise, and imagination to a complex building project. The selected Architect and Engineering design team must demonstrate significant healthcare experience</w:t>
      </w:r>
      <w:r w:rsidR="00B558CF">
        <w:rPr>
          <w:rFonts w:ascii="Arial" w:hAnsi="Arial" w:cs="Arial"/>
          <w:sz w:val="20"/>
          <w:szCs w:val="20"/>
        </w:rPr>
        <w:t>.</w:t>
      </w:r>
    </w:p>
    <w:p w14:paraId="7727454C" w14:textId="77777777" w:rsidR="00844108" w:rsidRPr="004B2AA9" w:rsidRDefault="00844108" w:rsidP="00844108">
      <w:pPr>
        <w:jc w:val="both"/>
        <w:rPr>
          <w:rFonts w:ascii="Arial" w:hAnsi="Arial" w:cs="Arial"/>
          <w:sz w:val="20"/>
          <w:szCs w:val="20"/>
        </w:rPr>
      </w:pPr>
    </w:p>
    <w:p w14:paraId="389A6035" w14:textId="77777777" w:rsidR="00844108" w:rsidRPr="004B2AA9" w:rsidRDefault="00844108" w:rsidP="00844108">
      <w:pPr>
        <w:jc w:val="both"/>
        <w:rPr>
          <w:rFonts w:ascii="Arial" w:hAnsi="Arial" w:cs="Arial"/>
          <w:sz w:val="20"/>
          <w:szCs w:val="20"/>
        </w:rPr>
      </w:pPr>
      <w:r w:rsidRPr="004B2AA9">
        <w:rPr>
          <w:rFonts w:ascii="Arial" w:hAnsi="Arial" w:cs="Arial"/>
          <w:sz w:val="20"/>
          <w:szCs w:val="20"/>
        </w:rPr>
        <w:t xml:space="preserve">The selected design firm will need to be a partner in the envisioning of this Project, bring expertise in programming and planning </w:t>
      </w:r>
      <w:r w:rsidR="00FA5466">
        <w:rPr>
          <w:rFonts w:ascii="Arial" w:hAnsi="Arial" w:cs="Arial"/>
          <w:sz w:val="20"/>
          <w:szCs w:val="20"/>
        </w:rPr>
        <w:t>healthcare</w:t>
      </w:r>
      <w:r w:rsidRPr="004B2AA9">
        <w:rPr>
          <w:rFonts w:ascii="Arial" w:hAnsi="Arial" w:cs="Arial"/>
          <w:sz w:val="20"/>
          <w:szCs w:val="20"/>
        </w:rPr>
        <w:t xml:space="preserve"> facilities,</w:t>
      </w:r>
      <w:r w:rsidR="00FA5466">
        <w:rPr>
          <w:rFonts w:ascii="Arial" w:hAnsi="Arial" w:cs="Arial"/>
          <w:sz w:val="20"/>
          <w:szCs w:val="20"/>
        </w:rPr>
        <w:t xml:space="preserve"> </w:t>
      </w:r>
      <w:r>
        <w:rPr>
          <w:rFonts w:ascii="Arial" w:hAnsi="Arial" w:cs="Arial"/>
          <w:sz w:val="20"/>
          <w:szCs w:val="20"/>
        </w:rPr>
        <w:t>have</w:t>
      </w:r>
      <w:r w:rsidRPr="004B2AA9">
        <w:rPr>
          <w:rFonts w:ascii="Arial" w:hAnsi="Arial" w:cs="Arial"/>
          <w:sz w:val="20"/>
          <w:szCs w:val="20"/>
        </w:rPr>
        <w:t xml:space="preserve"> experience in evaluating inpatient and outpatient throughput, and planning for projected volume and workflow efficiency. </w:t>
      </w:r>
    </w:p>
    <w:p w14:paraId="1569A4CD" w14:textId="77777777" w:rsidR="00844108" w:rsidRPr="004B2AA9" w:rsidRDefault="00844108" w:rsidP="00844108">
      <w:pPr>
        <w:jc w:val="both"/>
        <w:rPr>
          <w:rFonts w:ascii="Arial" w:hAnsi="Arial" w:cs="Arial"/>
          <w:sz w:val="20"/>
          <w:szCs w:val="20"/>
        </w:rPr>
      </w:pPr>
    </w:p>
    <w:p w14:paraId="10E41442" w14:textId="77777777" w:rsidR="00844108" w:rsidRPr="004B2AA9" w:rsidRDefault="00844108" w:rsidP="00844108">
      <w:pPr>
        <w:jc w:val="both"/>
        <w:rPr>
          <w:rFonts w:ascii="Arial" w:hAnsi="Arial" w:cs="Arial"/>
          <w:sz w:val="20"/>
          <w:szCs w:val="20"/>
        </w:rPr>
      </w:pPr>
      <w:r w:rsidRPr="004B2AA9">
        <w:rPr>
          <w:rFonts w:ascii="Arial" w:hAnsi="Arial" w:cs="Arial"/>
          <w:sz w:val="20"/>
          <w:szCs w:val="20"/>
        </w:rPr>
        <w:t>The selected firm must also be a leader in sustainable design practices and have experience with LEED for Healthcare</w:t>
      </w:r>
      <w:r>
        <w:rPr>
          <w:rFonts w:ascii="Arial" w:hAnsi="Arial" w:cs="Arial"/>
          <w:sz w:val="20"/>
          <w:szCs w:val="20"/>
        </w:rPr>
        <w:t>.</w:t>
      </w:r>
    </w:p>
    <w:p w14:paraId="18E9DBE8" w14:textId="77777777" w:rsidR="00844108" w:rsidRPr="004B2AA9" w:rsidRDefault="00844108" w:rsidP="00844108">
      <w:pPr>
        <w:jc w:val="both"/>
        <w:rPr>
          <w:rFonts w:ascii="Arial" w:hAnsi="Arial" w:cs="Arial"/>
          <w:sz w:val="20"/>
          <w:szCs w:val="20"/>
        </w:rPr>
      </w:pPr>
    </w:p>
    <w:p w14:paraId="5EA60209" w14:textId="77777777" w:rsidR="00844108" w:rsidRPr="004B2AA9" w:rsidRDefault="00844108" w:rsidP="00844108">
      <w:pPr>
        <w:jc w:val="both"/>
        <w:rPr>
          <w:rFonts w:ascii="Arial" w:hAnsi="Arial" w:cs="Arial"/>
          <w:sz w:val="20"/>
          <w:szCs w:val="20"/>
        </w:rPr>
      </w:pPr>
      <w:r w:rsidRPr="004B2AA9">
        <w:rPr>
          <w:rFonts w:ascii="Arial" w:hAnsi="Arial" w:cs="Arial"/>
          <w:sz w:val="20"/>
          <w:szCs w:val="20"/>
        </w:rPr>
        <w:t>As always, the ability to document and manage the process to deliver a project on an aggressive schedule and within budget is essential. The University expects experience in obtaining LEED certification and the ability to comply with HECOM procedures.</w:t>
      </w:r>
    </w:p>
    <w:p w14:paraId="21A8FA4C" w14:textId="77777777" w:rsidR="00E5348A" w:rsidRPr="00070279" w:rsidRDefault="00E5348A" w:rsidP="00E5348A">
      <w:pPr>
        <w:jc w:val="both"/>
        <w:rPr>
          <w:rFonts w:ascii="Arial" w:hAnsi="Arial" w:cs="Arial"/>
          <w:sz w:val="20"/>
          <w:szCs w:val="20"/>
        </w:rPr>
      </w:pPr>
    </w:p>
    <w:p w14:paraId="6A970615" w14:textId="77777777" w:rsidR="00E5348A" w:rsidRPr="00070279" w:rsidRDefault="00E5348A" w:rsidP="0009481A">
      <w:pPr>
        <w:keepNext/>
        <w:keepLines/>
        <w:jc w:val="both"/>
        <w:rPr>
          <w:rFonts w:ascii="Arial" w:hAnsi="Arial" w:cs="Arial"/>
          <w:b/>
          <w:sz w:val="20"/>
          <w:szCs w:val="20"/>
        </w:rPr>
      </w:pPr>
      <w:r w:rsidRPr="00070279">
        <w:rPr>
          <w:rFonts w:ascii="Arial" w:hAnsi="Arial" w:cs="Arial"/>
          <w:b/>
          <w:sz w:val="20"/>
          <w:szCs w:val="20"/>
        </w:rPr>
        <w:t xml:space="preserve">Selection Process Schedule:  </w:t>
      </w:r>
    </w:p>
    <w:p w14:paraId="3ED1309E" w14:textId="77777777" w:rsidR="00E5348A" w:rsidRPr="00070279" w:rsidRDefault="00E5348A" w:rsidP="0009481A">
      <w:pPr>
        <w:keepNext/>
        <w:keepLines/>
        <w:jc w:val="both"/>
        <w:rPr>
          <w:rFonts w:ascii="Arial" w:hAnsi="Arial" w:cs="Arial"/>
          <w:b/>
          <w:sz w:val="20"/>
          <w:szCs w:val="20"/>
        </w:rPr>
      </w:pPr>
    </w:p>
    <w:tbl>
      <w:tblPr>
        <w:tblW w:w="0" w:type="auto"/>
        <w:tblInd w:w="720" w:type="dxa"/>
        <w:tblLook w:val="01E0" w:firstRow="1" w:lastRow="1" w:firstColumn="1" w:lastColumn="1" w:noHBand="0" w:noVBand="0"/>
      </w:tblPr>
      <w:tblGrid>
        <w:gridCol w:w="3510"/>
        <w:gridCol w:w="4410"/>
      </w:tblGrid>
      <w:tr w:rsidR="00070279" w:rsidRPr="00070279" w14:paraId="2036078A" w14:textId="77777777" w:rsidTr="0009481A">
        <w:tc>
          <w:tcPr>
            <w:tcW w:w="3510" w:type="dxa"/>
          </w:tcPr>
          <w:p w14:paraId="7A42E0D5" w14:textId="77777777" w:rsidR="00E5348A" w:rsidRPr="00D06886" w:rsidRDefault="00E5348A" w:rsidP="000E286E">
            <w:pPr>
              <w:keepNext/>
              <w:keepLines/>
              <w:numPr>
                <w:ilvl w:val="0"/>
                <w:numId w:val="2"/>
              </w:numPr>
              <w:rPr>
                <w:rFonts w:ascii="Arial" w:hAnsi="Arial" w:cs="Arial"/>
                <w:sz w:val="20"/>
                <w:szCs w:val="20"/>
              </w:rPr>
            </w:pPr>
            <w:r w:rsidRPr="00D06886">
              <w:rPr>
                <w:rFonts w:ascii="Arial" w:hAnsi="Arial" w:cs="Arial"/>
                <w:sz w:val="20"/>
                <w:szCs w:val="20"/>
              </w:rPr>
              <w:t xml:space="preserve">RFQ Advertised………… </w:t>
            </w:r>
          </w:p>
        </w:tc>
        <w:tc>
          <w:tcPr>
            <w:tcW w:w="4410" w:type="dxa"/>
          </w:tcPr>
          <w:sdt>
            <w:sdtPr>
              <w:rPr>
                <w:rFonts w:ascii="Arial" w:hAnsi="Arial" w:cs="Arial"/>
                <w:sz w:val="20"/>
                <w:szCs w:val="20"/>
              </w:rPr>
              <w:alias w:val="Enter Date"/>
              <w:tag w:val="Enter Date"/>
              <w:id w:val="199055420"/>
              <w:placeholder>
                <w:docPart w:val="2DAC9092ACA945E2B32F7DCA8BB2FD6A"/>
              </w:placeholder>
            </w:sdtPr>
            <w:sdtContent>
              <w:p w14:paraId="72B8377F" w14:textId="7171F746" w:rsidR="00E5348A" w:rsidRPr="00D06886" w:rsidRDefault="00B40BE1" w:rsidP="00793595">
                <w:pPr>
                  <w:keepNext/>
                  <w:keepLines/>
                  <w:rPr>
                    <w:rFonts w:ascii="Arial" w:hAnsi="Arial" w:cs="Arial"/>
                    <w:sz w:val="20"/>
                    <w:szCs w:val="20"/>
                  </w:rPr>
                </w:pPr>
                <w:r w:rsidRPr="00D06886">
                  <w:rPr>
                    <w:rFonts w:ascii="Arial" w:hAnsi="Arial" w:cs="Arial"/>
                    <w:sz w:val="20"/>
                    <w:szCs w:val="20"/>
                  </w:rPr>
                  <w:t>December 3</w:t>
                </w:r>
                <w:r w:rsidR="003949EA" w:rsidRPr="00D06886">
                  <w:rPr>
                    <w:rFonts w:ascii="Arial" w:hAnsi="Arial" w:cs="Arial"/>
                    <w:sz w:val="20"/>
                    <w:szCs w:val="20"/>
                  </w:rPr>
                  <w:t>, 20</w:t>
                </w:r>
                <w:r w:rsidR="009A436D" w:rsidRPr="00D06886">
                  <w:rPr>
                    <w:rFonts w:ascii="Arial" w:hAnsi="Arial" w:cs="Arial"/>
                    <w:sz w:val="20"/>
                    <w:szCs w:val="20"/>
                  </w:rPr>
                  <w:t>23</w:t>
                </w:r>
              </w:p>
            </w:sdtContent>
          </w:sdt>
        </w:tc>
      </w:tr>
      <w:tr w:rsidR="00070279" w:rsidRPr="00070279" w14:paraId="2584398C" w14:textId="77777777" w:rsidTr="00793595">
        <w:tc>
          <w:tcPr>
            <w:tcW w:w="3510" w:type="dxa"/>
          </w:tcPr>
          <w:p w14:paraId="53CBEB1C" w14:textId="77777777" w:rsidR="00E5348A" w:rsidRPr="00D06886" w:rsidRDefault="00E5348A" w:rsidP="000E286E">
            <w:pPr>
              <w:keepNext/>
              <w:keepLines/>
              <w:numPr>
                <w:ilvl w:val="0"/>
                <w:numId w:val="2"/>
              </w:numPr>
              <w:rPr>
                <w:rFonts w:ascii="Arial" w:hAnsi="Arial" w:cs="Arial"/>
                <w:sz w:val="20"/>
                <w:szCs w:val="20"/>
              </w:rPr>
            </w:pPr>
            <w:r w:rsidRPr="00D06886">
              <w:rPr>
                <w:rFonts w:ascii="Arial" w:hAnsi="Arial" w:cs="Arial"/>
                <w:sz w:val="20"/>
                <w:szCs w:val="20"/>
              </w:rPr>
              <w:t>Response Deadline……</w:t>
            </w:r>
            <w:r w:rsidR="004E5D09" w:rsidRPr="00D06886">
              <w:rPr>
                <w:rFonts w:ascii="Arial" w:hAnsi="Arial" w:cs="Arial"/>
                <w:sz w:val="20"/>
                <w:szCs w:val="20"/>
              </w:rPr>
              <w:t xml:space="preserve">. </w:t>
            </w:r>
          </w:p>
        </w:tc>
        <w:tc>
          <w:tcPr>
            <w:tcW w:w="4410" w:type="dxa"/>
          </w:tcPr>
          <w:p w14:paraId="510770EE" w14:textId="6B69844E" w:rsidR="00E5348A" w:rsidRPr="00D06886" w:rsidRDefault="00000000" w:rsidP="006E6831">
            <w:pPr>
              <w:keepNext/>
              <w:keepLines/>
              <w:rPr>
                <w:rFonts w:ascii="Arial" w:hAnsi="Arial"/>
                <w:sz w:val="20"/>
              </w:rPr>
            </w:pPr>
            <w:sdt>
              <w:sdtPr>
                <w:rPr>
                  <w:rFonts w:ascii="Arial" w:hAnsi="Arial" w:cs="Arial"/>
                  <w:sz w:val="20"/>
                  <w:szCs w:val="20"/>
                </w:rPr>
                <w:alias w:val="Enter Date + 24 days"/>
                <w:tag w:val="Enter Date + 24 days"/>
                <w:id w:val="525681013"/>
                <w:placeholder>
                  <w:docPart w:val="16BD35D72847489BA932EFAC8F4932D0"/>
                </w:placeholder>
              </w:sdtPr>
              <w:sdtContent>
                <w:r w:rsidR="008B6053" w:rsidRPr="00D06886">
                  <w:rPr>
                    <w:rFonts w:ascii="Arial" w:hAnsi="Arial" w:cs="Arial"/>
                    <w:sz w:val="20"/>
                    <w:szCs w:val="20"/>
                  </w:rPr>
                  <w:t>January 12</w:t>
                </w:r>
                <w:r w:rsidR="003949EA" w:rsidRPr="00D06886">
                  <w:rPr>
                    <w:rFonts w:ascii="Arial" w:hAnsi="Arial" w:cs="Arial"/>
                    <w:sz w:val="20"/>
                    <w:szCs w:val="20"/>
                  </w:rPr>
                  <w:t>, 20</w:t>
                </w:r>
                <w:r w:rsidR="009A436D" w:rsidRPr="00D06886">
                  <w:rPr>
                    <w:rFonts w:ascii="Arial" w:hAnsi="Arial" w:cs="Arial"/>
                    <w:sz w:val="20"/>
                    <w:szCs w:val="20"/>
                  </w:rPr>
                  <w:t>2</w:t>
                </w:r>
                <w:r w:rsidR="008B6053" w:rsidRPr="00D06886">
                  <w:rPr>
                    <w:rFonts w:ascii="Arial" w:hAnsi="Arial" w:cs="Arial"/>
                    <w:sz w:val="20"/>
                    <w:szCs w:val="20"/>
                  </w:rPr>
                  <w:t>4</w:t>
                </w:r>
              </w:sdtContent>
            </w:sdt>
            <w:r w:rsidR="00E5348A" w:rsidRPr="00D06886">
              <w:rPr>
                <w:rFonts w:ascii="Arial" w:hAnsi="Arial"/>
                <w:sz w:val="20"/>
              </w:rPr>
              <w:t xml:space="preserve"> by 4:00 pm**</w:t>
            </w:r>
          </w:p>
        </w:tc>
      </w:tr>
      <w:tr w:rsidR="00070279" w:rsidRPr="00070279" w14:paraId="78F3574B" w14:textId="77777777" w:rsidTr="0009481A">
        <w:tc>
          <w:tcPr>
            <w:tcW w:w="3510" w:type="dxa"/>
          </w:tcPr>
          <w:p w14:paraId="5CA07697" w14:textId="77777777" w:rsidR="00E5348A" w:rsidRPr="00D06886" w:rsidRDefault="00E5348A" w:rsidP="000E286E">
            <w:pPr>
              <w:keepNext/>
              <w:keepLines/>
              <w:numPr>
                <w:ilvl w:val="0"/>
                <w:numId w:val="2"/>
              </w:numPr>
              <w:rPr>
                <w:rFonts w:ascii="Arial" w:hAnsi="Arial" w:cs="Arial"/>
                <w:sz w:val="20"/>
                <w:szCs w:val="20"/>
              </w:rPr>
            </w:pPr>
            <w:r w:rsidRPr="00D06886">
              <w:rPr>
                <w:rFonts w:ascii="Arial" w:hAnsi="Arial" w:cs="Arial"/>
                <w:sz w:val="20"/>
                <w:szCs w:val="20"/>
              </w:rPr>
              <w:t>Short</w:t>
            </w:r>
            <w:r w:rsidR="007D15AC" w:rsidRPr="00D06886">
              <w:rPr>
                <w:rFonts w:ascii="Arial" w:hAnsi="Arial" w:cs="Arial"/>
                <w:sz w:val="20"/>
                <w:szCs w:val="20"/>
              </w:rPr>
              <w:t>l</w:t>
            </w:r>
            <w:r w:rsidRPr="00D06886">
              <w:rPr>
                <w:rFonts w:ascii="Arial" w:hAnsi="Arial" w:cs="Arial"/>
                <w:sz w:val="20"/>
                <w:szCs w:val="20"/>
              </w:rPr>
              <w:t>ist Notified……….</w:t>
            </w:r>
          </w:p>
        </w:tc>
        <w:tc>
          <w:tcPr>
            <w:tcW w:w="4410" w:type="dxa"/>
          </w:tcPr>
          <w:sdt>
            <w:sdtPr>
              <w:rPr>
                <w:rFonts w:ascii="Arial" w:hAnsi="Arial"/>
                <w:sz w:val="20"/>
              </w:rPr>
              <w:alias w:val="Enter Date + 5 days"/>
              <w:tag w:val="Enter Date + 5 days"/>
              <w:id w:val="-1251266139"/>
              <w:placeholder>
                <w:docPart w:val="5990496AB9B1411899B4E33F9BFED14C"/>
              </w:placeholder>
            </w:sdtPr>
            <w:sdtContent>
              <w:p w14:paraId="12F26AAE" w14:textId="7BDC30E3" w:rsidR="00E5348A" w:rsidRPr="00D06886" w:rsidRDefault="00152578" w:rsidP="006E6831">
                <w:pPr>
                  <w:keepNext/>
                  <w:keepLines/>
                  <w:rPr>
                    <w:rFonts w:ascii="Arial" w:hAnsi="Arial"/>
                    <w:sz w:val="20"/>
                  </w:rPr>
                </w:pPr>
                <w:r w:rsidRPr="00D06886">
                  <w:rPr>
                    <w:rFonts w:ascii="Arial" w:hAnsi="Arial"/>
                    <w:sz w:val="20"/>
                  </w:rPr>
                  <w:t>January 26</w:t>
                </w:r>
                <w:r w:rsidR="003949EA" w:rsidRPr="00D06886">
                  <w:rPr>
                    <w:rFonts w:ascii="Arial" w:hAnsi="Arial"/>
                    <w:sz w:val="20"/>
                  </w:rPr>
                  <w:t>, 20</w:t>
                </w:r>
                <w:r w:rsidR="009A436D" w:rsidRPr="00D06886">
                  <w:rPr>
                    <w:rFonts w:ascii="Arial" w:hAnsi="Arial"/>
                    <w:sz w:val="20"/>
                  </w:rPr>
                  <w:t>2</w:t>
                </w:r>
                <w:r w:rsidRPr="00D06886">
                  <w:rPr>
                    <w:rFonts w:ascii="Arial" w:hAnsi="Arial"/>
                    <w:sz w:val="20"/>
                  </w:rPr>
                  <w:t>4</w:t>
                </w:r>
              </w:p>
            </w:sdtContent>
          </w:sdt>
        </w:tc>
      </w:tr>
      <w:tr w:rsidR="00070279" w:rsidRPr="00070279" w14:paraId="6FEB1E72" w14:textId="77777777" w:rsidTr="00793595">
        <w:tc>
          <w:tcPr>
            <w:tcW w:w="3510" w:type="dxa"/>
          </w:tcPr>
          <w:p w14:paraId="2A68E064" w14:textId="77777777" w:rsidR="00E5348A" w:rsidRPr="00D06886" w:rsidRDefault="00E5348A" w:rsidP="000E286E">
            <w:pPr>
              <w:keepNext/>
              <w:keepLines/>
              <w:numPr>
                <w:ilvl w:val="0"/>
                <w:numId w:val="2"/>
              </w:numPr>
              <w:rPr>
                <w:rFonts w:ascii="Arial" w:hAnsi="Arial" w:cs="Arial"/>
                <w:sz w:val="20"/>
                <w:szCs w:val="20"/>
              </w:rPr>
            </w:pPr>
            <w:r w:rsidRPr="00D06886">
              <w:rPr>
                <w:rFonts w:ascii="Arial" w:hAnsi="Arial" w:cs="Arial"/>
                <w:sz w:val="20"/>
                <w:szCs w:val="20"/>
              </w:rPr>
              <w:t xml:space="preserve">RFPs </w:t>
            </w:r>
            <w:r w:rsidR="0009481A" w:rsidRPr="00D06886">
              <w:rPr>
                <w:rFonts w:ascii="Arial" w:hAnsi="Arial" w:cs="Arial"/>
                <w:sz w:val="20"/>
                <w:szCs w:val="20"/>
              </w:rPr>
              <w:t>I</w:t>
            </w:r>
            <w:r w:rsidRPr="00D06886">
              <w:rPr>
                <w:rFonts w:ascii="Arial" w:hAnsi="Arial" w:cs="Arial"/>
                <w:sz w:val="20"/>
                <w:szCs w:val="20"/>
              </w:rPr>
              <w:t>ssued …………....</w:t>
            </w:r>
          </w:p>
        </w:tc>
        <w:tc>
          <w:tcPr>
            <w:tcW w:w="4410" w:type="dxa"/>
          </w:tcPr>
          <w:sdt>
            <w:sdtPr>
              <w:rPr>
                <w:rFonts w:ascii="Arial" w:hAnsi="Arial" w:cs="Arial"/>
                <w:sz w:val="20"/>
                <w:szCs w:val="20"/>
              </w:rPr>
              <w:alias w:val="Enter Date +4 days"/>
              <w:tag w:val="Enter Date +4 days"/>
              <w:id w:val="-2092758164"/>
              <w:placeholder>
                <w:docPart w:val="1A067D05A5904232A8457AAF0DA51431"/>
              </w:placeholder>
            </w:sdtPr>
            <w:sdtContent>
              <w:p w14:paraId="147537D2" w14:textId="0797EFA6" w:rsidR="00E5348A" w:rsidRPr="00D06886" w:rsidRDefault="00892038" w:rsidP="00F8741D">
                <w:pPr>
                  <w:keepNext/>
                  <w:keepLines/>
                  <w:rPr>
                    <w:rFonts w:ascii="Arial" w:hAnsi="Arial"/>
                    <w:sz w:val="20"/>
                  </w:rPr>
                </w:pPr>
                <w:r w:rsidRPr="00D06886">
                  <w:rPr>
                    <w:rFonts w:ascii="Arial" w:hAnsi="Arial" w:cs="Arial"/>
                    <w:sz w:val="20"/>
                    <w:szCs w:val="20"/>
                  </w:rPr>
                  <w:t>January 29</w:t>
                </w:r>
                <w:r w:rsidR="003949EA" w:rsidRPr="00D06886">
                  <w:rPr>
                    <w:rFonts w:ascii="Arial" w:hAnsi="Arial" w:cs="Arial"/>
                    <w:sz w:val="20"/>
                    <w:szCs w:val="20"/>
                  </w:rPr>
                  <w:t>, 20</w:t>
                </w:r>
                <w:r w:rsidR="009A436D" w:rsidRPr="00D06886">
                  <w:rPr>
                    <w:rFonts w:ascii="Arial" w:hAnsi="Arial" w:cs="Arial"/>
                    <w:sz w:val="20"/>
                    <w:szCs w:val="20"/>
                  </w:rPr>
                  <w:t>2</w:t>
                </w:r>
                <w:r w:rsidRPr="00D06886">
                  <w:rPr>
                    <w:rFonts w:ascii="Arial" w:hAnsi="Arial" w:cs="Arial"/>
                    <w:sz w:val="20"/>
                    <w:szCs w:val="20"/>
                  </w:rPr>
                  <w:t>4</w:t>
                </w:r>
              </w:p>
            </w:sdtContent>
          </w:sdt>
        </w:tc>
      </w:tr>
      <w:tr w:rsidR="00070279" w:rsidRPr="00070279" w14:paraId="718636CA" w14:textId="77777777" w:rsidTr="0009481A">
        <w:tc>
          <w:tcPr>
            <w:tcW w:w="3510" w:type="dxa"/>
          </w:tcPr>
          <w:p w14:paraId="29FBED3B" w14:textId="77777777" w:rsidR="00E5348A" w:rsidRPr="00070279" w:rsidRDefault="00E5348A" w:rsidP="000E286E">
            <w:pPr>
              <w:keepNext/>
              <w:keepLines/>
              <w:numPr>
                <w:ilvl w:val="0"/>
                <w:numId w:val="2"/>
              </w:numPr>
              <w:rPr>
                <w:rFonts w:ascii="Arial" w:hAnsi="Arial" w:cs="Arial"/>
                <w:sz w:val="20"/>
                <w:szCs w:val="20"/>
              </w:rPr>
            </w:pPr>
            <w:r w:rsidRPr="00B833AC">
              <w:rPr>
                <w:rFonts w:ascii="Arial" w:hAnsi="Arial" w:cs="Arial"/>
                <w:sz w:val="20"/>
                <w:szCs w:val="20"/>
              </w:rPr>
              <w:t>Pre</w:t>
            </w:r>
            <w:r w:rsidR="007D15AC" w:rsidRPr="00B833AC">
              <w:rPr>
                <w:rFonts w:ascii="Arial" w:hAnsi="Arial" w:cs="Arial"/>
                <w:sz w:val="20"/>
                <w:szCs w:val="20"/>
              </w:rPr>
              <w:t>p</w:t>
            </w:r>
            <w:r w:rsidRPr="00B833AC">
              <w:rPr>
                <w:rFonts w:ascii="Arial" w:hAnsi="Arial" w:cs="Arial"/>
                <w:sz w:val="20"/>
                <w:szCs w:val="20"/>
              </w:rPr>
              <w:t>roposal</w:t>
            </w:r>
            <w:r w:rsidRPr="00070279">
              <w:rPr>
                <w:rFonts w:ascii="Arial" w:hAnsi="Arial" w:cs="Arial"/>
                <w:sz w:val="20"/>
                <w:szCs w:val="20"/>
              </w:rPr>
              <w:t xml:space="preserve"> Site Visit….</w:t>
            </w:r>
          </w:p>
        </w:tc>
        <w:tc>
          <w:tcPr>
            <w:tcW w:w="4410" w:type="dxa"/>
          </w:tcPr>
          <w:sdt>
            <w:sdtPr>
              <w:rPr>
                <w:rFonts w:ascii="Arial" w:hAnsi="Arial"/>
                <w:color w:val="00B050"/>
                <w:sz w:val="20"/>
                <w:highlight w:val="yellow"/>
              </w:rPr>
              <w:alias w:val="Enter Date +14 days"/>
              <w:tag w:val="Enter Date +14 days"/>
              <w:id w:val="-641741016"/>
              <w:placeholder>
                <w:docPart w:val="53C9D5CB8F2644CBBB6A81243115FBEE"/>
              </w:placeholder>
            </w:sdtPr>
            <w:sdtContent>
              <w:p w14:paraId="40C8C6FA" w14:textId="1DF3B5EF" w:rsidR="00E5348A" w:rsidRPr="00136C36" w:rsidRDefault="00FA51A5" w:rsidP="00F8741D">
                <w:pPr>
                  <w:keepNext/>
                  <w:keepLines/>
                  <w:rPr>
                    <w:rFonts w:ascii="Arial" w:hAnsi="Arial"/>
                    <w:color w:val="00B050"/>
                    <w:sz w:val="20"/>
                    <w:highlight w:val="yellow"/>
                  </w:rPr>
                </w:pPr>
                <w:r w:rsidRPr="00FA51A5">
                  <w:rPr>
                    <w:rFonts w:ascii="Arial" w:hAnsi="Arial"/>
                    <w:sz w:val="20"/>
                  </w:rPr>
                  <w:t>February 8, 2024</w:t>
                </w:r>
              </w:p>
            </w:sdtContent>
          </w:sdt>
        </w:tc>
      </w:tr>
      <w:tr w:rsidR="00070279" w:rsidRPr="00070279" w14:paraId="25C1777C" w14:textId="77777777" w:rsidTr="00793595">
        <w:tc>
          <w:tcPr>
            <w:tcW w:w="3510" w:type="dxa"/>
          </w:tcPr>
          <w:p w14:paraId="44F0D8A5" w14:textId="77777777" w:rsidR="00E5348A" w:rsidRPr="00070279" w:rsidRDefault="00E5348A" w:rsidP="000E286E">
            <w:pPr>
              <w:keepNext/>
              <w:keepLines/>
              <w:numPr>
                <w:ilvl w:val="0"/>
                <w:numId w:val="2"/>
              </w:numPr>
              <w:rPr>
                <w:rFonts w:ascii="Arial" w:hAnsi="Arial" w:cs="Arial"/>
                <w:sz w:val="20"/>
                <w:szCs w:val="20"/>
              </w:rPr>
            </w:pPr>
            <w:r w:rsidRPr="00070279">
              <w:rPr>
                <w:rFonts w:ascii="Arial" w:hAnsi="Arial" w:cs="Arial"/>
                <w:sz w:val="20"/>
                <w:szCs w:val="20"/>
              </w:rPr>
              <w:t>Proposal Deadline……….</w:t>
            </w:r>
          </w:p>
        </w:tc>
        <w:tc>
          <w:tcPr>
            <w:tcW w:w="4410" w:type="dxa"/>
          </w:tcPr>
          <w:p w14:paraId="66B4161E" w14:textId="4D7CB979" w:rsidR="00E5348A" w:rsidRPr="00D06886" w:rsidRDefault="00AC67E4" w:rsidP="006E6831">
            <w:pPr>
              <w:keepNext/>
              <w:keepLines/>
              <w:rPr>
                <w:rFonts w:ascii="Arial" w:hAnsi="Arial"/>
                <w:sz w:val="20"/>
              </w:rPr>
            </w:pPr>
            <w:r w:rsidRPr="00D06886">
              <w:rPr>
                <w:rFonts w:ascii="Arial" w:hAnsi="Arial"/>
                <w:sz w:val="20"/>
              </w:rPr>
              <w:t>February 27</w:t>
            </w:r>
            <w:r w:rsidR="003949EA" w:rsidRPr="00D06886">
              <w:rPr>
                <w:rFonts w:ascii="Arial" w:hAnsi="Arial"/>
                <w:sz w:val="20"/>
              </w:rPr>
              <w:t>, 20</w:t>
            </w:r>
            <w:r w:rsidR="009A436D" w:rsidRPr="00D06886">
              <w:rPr>
                <w:rFonts w:ascii="Arial" w:hAnsi="Arial"/>
                <w:sz w:val="20"/>
              </w:rPr>
              <w:t>2</w:t>
            </w:r>
            <w:r w:rsidRPr="00D06886">
              <w:rPr>
                <w:rFonts w:ascii="Arial" w:hAnsi="Arial"/>
                <w:sz w:val="20"/>
              </w:rPr>
              <w:t>4</w:t>
            </w:r>
            <w:r w:rsidR="00793595" w:rsidRPr="00D06886">
              <w:rPr>
                <w:rFonts w:ascii="Arial" w:hAnsi="Arial"/>
                <w:sz w:val="20"/>
              </w:rPr>
              <w:t>,</w:t>
            </w:r>
            <w:r w:rsidR="00E5348A" w:rsidRPr="00D06886">
              <w:rPr>
                <w:rFonts w:ascii="Arial" w:hAnsi="Arial"/>
                <w:sz w:val="20"/>
              </w:rPr>
              <w:t xml:space="preserve"> by 4:00 pm**</w:t>
            </w:r>
          </w:p>
        </w:tc>
      </w:tr>
      <w:tr w:rsidR="00070279" w:rsidRPr="00070279" w14:paraId="7BC1CE3F" w14:textId="77777777" w:rsidTr="0009481A">
        <w:trPr>
          <w:trHeight w:val="68"/>
        </w:trPr>
        <w:tc>
          <w:tcPr>
            <w:tcW w:w="3510" w:type="dxa"/>
          </w:tcPr>
          <w:p w14:paraId="0A1189D2" w14:textId="77777777" w:rsidR="00E5348A" w:rsidRPr="00070279" w:rsidRDefault="00E5348A" w:rsidP="000E286E">
            <w:pPr>
              <w:keepNext/>
              <w:keepLines/>
              <w:numPr>
                <w:ilvl w:val="0"/>
                <w:numId w:val="2"/>
              </w:numPr>
              <w:rPr>
                <w:rFonts w:ascii="Arial" w:hAnsi="Arial" w:cs="Arial"/>
                <w:b/>
                <w:sz w:val="20"/>
                <w:szCs w:val="20"/>
              </w:rPr>
            </w:pPr>
            <w:r w:rsidRPr="00070279">
              <w:rPr>
                <w:rFonts w:ascii="Arial" w:hAnsi="Arial" w:cs="Arial"/>
                <w:sz w:val="20"/>
                <w:szCs w:val="20"/>
              </w:rPr>
              <w:t>Interviews……………</w:t>
            </w:r>
            <w:r w:rsidR="004E5D09" w:rsidRPr="00070279">
              <w:rPr>
                <w:rFonts w:ascii="Arial" w:hAnsi="Arial" w:cs="Arial"/>
                <w:sz w:val="20"/>
                <w:szCs w:val="20"/>
              </w:rPr>
              <w:t>…...</w:t>
            </w:r>
          </w:p>
        </w:tc>
        <w:tc>
          <w:tcPr>
            <w:tcW w:w="4410" w:type="dxa"/>
          </w:tcPr>
          <w:p w14:paraId="5DE0F27D" w14:textId="115122A6" w:rsidR="009D11B1" w:rsidRPr="00D06886" w:rsidRDefault="00136C36" w:rsidP="006E6831">
            <w:pPr>
              <w:keepNext/>
              <w:keepLines/>
              <w:rPr>
                <w:rFonts w:ascii="Arial" w:hAnsi="Arial"/>
                <w:sz w:val="20"/>
              </w:rPr>
            </w:pPr>
            <w:r w:rsidRPr="00D06886">
              <w:rPr>
                <w:rFonts w:ascii="Arial" w:hAnsi="Arial"/>
                <w:sz w:val="20"/>
              </w:rPr>
              <w:t>March 12</w:t>
            </w:r>
            <w:r w:rsidR="003949EA" w:rsidRPr="00D06886">
              <w:rPr>
                <w:rFonts w:ascii="Arial" w:hAnsi="Arial"/>
                <w:sz w:val="20"/>
              </w:rPr>
              <w:t>, 20</w:t>
            </w:r>
            <w:r w:rsidR="009A436D" w:rsidRPr="00D06886">
              <w:rPr>
                <w:rFonts w:ascii="Arial" w:hAnsi="Arial"/>
                <w:sz w:val="20"/>
              </w:rPr>
              <w:t>2</w:t>
            </w:r>
            <w:r w:rsidRPr="00D06886">
              <w:rPr>
                <w:rFonts w:ascii="Arial" w:hAnsi="Arial"/>
                <w:sz w:val="20"/>
              </w:rPr>
              <w:t>4</w:t>
            </w:r>
          </w:p>
          <w:p w14:paraId="19C37DE7" w14:textId="77777777" w:rsidR="00E5348A" w:rsidRPr="00D06886" w:rsidRDefault="00E5348A" w:rsidP="006E6831">
            <w:pPr>
              <w:keepNext/>
              <w:keepLines/>
              <w:rPr>
                <w:rFonts w:ascii="Arial" w:hAnsi="Arial"/>
                <w:sz w:val="20"/>
              </w:rPr>
            </w:pPr>
          </w:p>
        </w:tc>
      </w:tr>
    </w:tbl>
    <w:p w14:paraId="55124417" w14:textId="77777777" w:rsidR="00D919F1" w:rsidRPr="00070279" w:rsidRDefault="00E5348A" w:rsidP="00D919F1">
      <w:pPr>
        <w:keepNext/>
        <w:keepLines/>
        <w:ind w:left="1440"/>
        <w:rPr>
          <w:rFonts w:ascii="Arial" w:hAnsi="Arial" w:cs="Arial"/>
          <w:b/>
          <w:bCs/>
          <w:i/>
          <w:sz w:val="20"/>
          <w:szCs w:val="20"/>
        </w:rPr>
      </w:pPr>
      <w:r w:rsidRPr="00070279">
        <w:rPr>
          <w:rFonts w:ascii="Arial" w:hAnsi="Arial" w:cs="Arial"/>
          <w:b/>
          <w:bCs/>
          <w:i/>
          <w:sz w:val="20"/>
          <w:szCs w:val="20"/>
        </w:rPr>
        <w:t xml:space="preserve">** </w:t>
      </w:r>
      <w:r w:rsidR="00827EAE" w:rsidRPr="008B0038">
        <w:rPr>
          <w:rFonts w:ascii="Arial" w:hAnsi="Arial" w:cs="Arial"/>
          <w:b/>
          <w:bCs/>
          <w:i/>
          <w:sz w:val="20"/>
          <w:szCs w:val="20"/>
        </w:rPr>
        <w:t>The University will not accept l</w:t>
      </w:r>
      <w:r w:rsidRPr="008B0038">
        <w:rPr>
          <w:rFonts w:ascii="Arial" w:hAnsi="Arial" w:cs="Arial"/>
          <w:b/>
          <w:bCs/>
          <w:i/>
          <w:sz w:val="20"/>
          <w:szCs w:val="20"/>
        </w:rPr>
        <w:t>ate</w:t>
      </w:r>
      <w:r w:rsidRPr="00070279">
        <w:rPr>
          <w:rFonts w:ascii="Arial" w:hAnsi="Arial" w:cs="Arial"/>
          <w:b/>
          <w:bCs/>
          <w:i/>
          <w:sz w:val="20"/>
          <w:szCs w:val="20"/>
        </w:rPr>
        <w:t xml:space="preserve"> submissions for any reason.</w:t>
      </w:r>
    </w:p>
    <w:p w14:paraId="38CB1447" w14:textId="77777777" w:rsidR="00655044" w:rsidRPr="004E5D09" w:rsidRDefault="00655044" w:rsidP="004E5D09">
      <w:pPr>
        <w:autoSpaceDE w:val="0"/>
        <w:autoSpaceDN w:val="0"/>
        <w:adjustRightInd w:val="0"/>
        <w:spacing w:line="241" w:lineRule="atLeast"/>
        <w:jc w:val="both"/>
        <w:rPr>
          <w:rFonts w:ascii="Arial" w:hAnsi="Arial"/>
          <w:color w:val="000000"/>
          <w:sz w:val="20"/>
        </w:rPr>
      </w:pPr>
    </w:p>
    <w:p w14:paraId="61D5AD2D" w14:textId="381017D2" w:rsidR="00285564" w:rsidRPr="00070279" w:rsidRDefault="00285564" w:rsidP="00285564">
      <w:pPr>
        <w:keepNext/>
        <w:keepLines/>
        <w:jc w:val="both"/>
        <w:rPr>
          <w:rFonts w:ascii="Arial" w:hAnsi="Arial" w:cs="Arial"/>
          <w:b/>
          <w:sz w:val="20"/>
          <w:szCs w:val="20"/>
        </w:rPr>
      </w:pPr>
      <w:r w:rsidRPr="00070279">
        <w:rPr>
          <w:rFonts w:ascii="Arial" w:hAnsi="Arial" w:cs="Arial"/>
          <w:b/>
          <w:sz w:val="20"/>
          <w:szCs w:val="20"/>
        </w:rPr>
        <w:t xml:space="preserve">Submittal Requirements </w:t>
      </w:r>
      <w:r w:rsidR="00436327">
        <w:rPr>
          <w:rFonts w:ascii="Arial" w:hAnsi="Arial" w:cs="Arial"/>
          <w:b/>
          <w:sz w:val="20"/>
          <w:szCs w:val="20"/>
        </w:rPr>
        <w:t>&amp;</w:t>
      </w:r>
      <w:r w:rsidRPr="00070279">
        <w:rPr>
          <w:rFonts w:ascii="Arial" w:hAnsi="Arial" w:cs="Arial"/>
          <w:b/>
          <w:sz w:val="20"/>
          <w:szCs w:val="20"/>
        </w:rPr>
        <w:t xml:space="preserve"> Process: </w:t>
      </w:r>
    </w:p>
    <w:p w14:paraId="5D6178D4" w14:textId="77777777" w:rsidR="00285564" w:rsidRPr="00070279" w:rsidRDefault="00285564" w:rsidP="00285564">
      <w:pPr>
        <w:keepNext/>
        <w:keepLines/>
        <w:jc w:val="both"/>
        <w:rPr>
          <w:rFonts w:ascii="Arial" w:hAnsi="Arial" w:cs="Arial"/>
          <w:b/>
          <w:sz w:val="20"/>
          <w:szCs w:val="20"/>
        </w:rPr>
      </w:pPr>
    </w:p>
    <w:p w14:paraId="7F6542EA" w14:textId="3541E3F7" w:rsidR="000F4C85" w:rsidRPr="00070279" w:rsidRDefault="000F4C85" w:rsidP="000F4C85">
      <w:pPr>
        <w:keepNext/>
        <w:keepLines/>
        <w:jc w:val="both"/>
        <w:rPr>
          <w:rFonts w:ascii="Arial" w:hAnsi="Arial" w:cs="Arial"/>
          <w:sz w:val="20"/>
          <w:szCs w:val="20"/>
        </w:rPr>
      </w:pPr>
      <w:r w:rsidRPr="00070279">
        <w:rPr>
          <w:rFonts w:ascii="Arial" w:hAnsi="Arial" w:cs="Arial"/>
          <w:sz w:val="20"/>
          <w:szCs w:val="20"/>
        </w:rPr>
        <w:t xml:space="preserve">Submitted material shall be electronic format only. Interested firms may send </w:t>
      </w:r>
      <w:r w:rsidRPr="00070279">
        <w:rPr>
          <w:rFonts w:ascii="Arial" w:hAnsi="Arial" w:cs="Arial"/>
          <w:b/>
          <w:sz w:val="20"/>
          <w:szCs w:val="20"/>
        </w:rPr>
        <w:t>one (1)</w:t>
      </w:r>
      <w:r w:rsidRPr="00070279">
        <w:rPr>
          <w:rFonts w:ascii="Arial" w:hAnsi="Arial" w:cs="Arial"/>
          <w:sz w:val="20"/>
          <w:szCs w:val="20"/>
        </w:rPr>
        <w:t xml:space="preserve"> thumb drive containing your submittal in PDF format, OR an email containing the submittal if size permits</w:t>
      </w:r>
      <w:r w:rsidR="004D5972">
        <w:rPr>
          <w:rFonts w:ascii="Arial" w:hAnsi="Arial" w:cs="Arial"/>
          <w:sz w:val="20"/>
          <w:szCs w:val="20"/>
        </w:rPr>
        <w:t>,</w:t>
      </w:r>
      <w:r w:rsidRPr="00070279">
        <w:rPr>
          <w:rFonts w:ascii="Arial" w:hAnsi="Arial" w:cs="Arial"/>
          <w:sz w:val="20"/>
          <w:szCs w:val="20"/>
        </w:rPr>
        <w:t xml:space="preserve"> OR send a link to a file storage system. The digital copy should be </w:t>
      </w:r>
      <w:r w:rsidRPr="00070279">
        <w:rPr>
          <w:rFonts w:ascii="Arial" w:hAnsi="Arial" w:cs="Arial"/>
          <w:sz w:val="20"/>
          <w:szCs w:val="20"/>
          <w:u w:val="single"/>
        </w:rPr>
        <w:t xml:space="preserve">one </w:t>
      </w:r>
      <w:r w:rsidR="004D5972">
        <w:rPr>
          <w:rFonts w:ascii="Arial" w:hAnsi="Arial" w:cs="Arial"/>
          <w:sz w:val="20"/>
          <w:szCs w:val="20"/>
          <w:u w:val="single"/>
        </w:rPr>
        <w:t xml:space="preserve">unlocked </w:t>
      </w:r>
      <w:r w:rsidRPr="00070279">
        <w:rPr>
          <w:rFonts w:ascii="Arial" w:hAnsi="Arial" w:cs="Arial"/>
          <w:sz w:val="20"/>
          <w:szCs w:val="20"/>
          <w:u w:val="single"/>
        </w:rPr>
        <w:t>PDF file of the entire submission</w:t>
      </w:r>
      <w:r w:rsidRPr="00070279">
        <w:rPr>
          <w:rFonts w:ascii="Arial" w:hAnsi="Arial" w:cs="Arial"/>
          <w:sz w:val="20"/>
          <w:szCs w:val="20"/>
        </w:rPr>
        <w:t>. The submittal is to include the following:</w:t>
      </w:r>
    </w:p>
    <w:p w14:paraId="6AC50C68" w14:textId="77777777" w:rsidR="000F4C85" w:rsidRPr="00070279" w:rsidRDefault="000F4C85" w:rsidP="000F4C85">
      <w:pPr>
        <w:keepNext/>
        <w:keepLines/>
        <w:jc w:val="both"/>
        <w:rPr>
          <w:rFonts w:ascii="Arial" w:hAnsi="Arial" w:cs="Arial"/>
          <w:sz w:val="20"/>
          <w:szCs w:val="20"/>
        </w:rPr>
      </w:pPr>
      <w:r w:rsidRPr="00070279">
        <w:rPr>
          <w:rFonts w:ascii="Arial" w:hAnsi="Arial" w:cs="Arial"/>
          <w:sz w:val="20"/>
          <w:szCs w:val="20"/>
        </w:rPr>
        <w:t xml:space="preserve">  </w:t>
      </w:r>
    </w:p>
    <w:p w14:paraId="2479E64C" w14:textId="77777777" w:rsidR="000F4C85" w:rsidRPr="00070279" w:rsidRDefault="000F4C85" w:rsidP="000F4C85">
      <w:pPr>
        <w:numPr>
          <w:ilvl w:val="0"/>
          <w:numId w:val="1"/>
        </w:numPr>
        <w:tabs>
          <w:tab w:val="num" w:pos="-2160"/>
        </w:tabs>
        <w:jc w:val="both"/>
        <w:rPr>
          <w:rFonts w:ascii="Arial" w:hAnsi="Arial" w:cs="Arial"/>
          <w:sz w:val="20"/>
          <w:szCs w:val="20"/>
        </w:rPr>
      </w:pPr>
      <w:r w:rsidRPr="00070279">
        <w:rPr>
          <w:rFonts w:ascii="Arial" w:hAnsi="Arial" w:cs="Arial"/>
          <w:sz w:val="20"/>
          <w:szCs w:val="20"/>
        </w:rPr>
        <w:t xml:space="preserve">Letter of Interest addressed to the Selection Committee that is no longer than two (2) pages in length, and which states specifically the firm’s successful experience in planning and designing very similar facilities in campus and/or other similar settings. </w:t>
      </w:r>
    </w:p>
    <w:p w14:paraId="7384B677" w14:textId="77777777" w:rsidR="000F4C85" w:rsidRPr="00070279" w:rsidRDefault="000F4C85" w:rsidP="000F4C85">
      <w:pPr>
        <w:numPr>
          <w:ilvl w:val="0"/>
          <w:numId w:val="1"/>
        </w:numPr>
        <w:tabs>
          <w:tab w:val="num" w:pos="-2160"/>
        </w:tabs>
        <w:jc w:val="both"/>
        <w:rPr>
          <w:rFonts w:ascii="Arial" w:hAnsi="Arial" w:cs="Arial"/>
          <w:sz w:val="20"/>
          <w:szCs w:val="20"/>
        </w:rPr>
      </w:pPr>
      <w:r w:rsidRPr="00070279">
        <w:rPr>
          <w:rFonts w:ascii="Arial" w:hAnsi="Arial" w:cs="Arial"/>
          <w:sz w:val="20"/>
          <w:szCs w:val="20"/>
        </w:rPr>
        <w:t>Statement of Qualifications using the Office of Contract Administration Services (OCAS) standard form which the firm can obtain from the OCAS website at:</w:t>
      </w:r>
    </w:p>
    <w:p w14:paraId="4558F0A9" w14:textId="77777777" w:rsidR="000F4C85" w:rsidRPr="00070279" w:rsidRDefault="000F4C85" w:rsidP="000F4C85">
      <w:pPr>
        <w:ind w:left="1080"/>
        <w:jc w:val="both"/>
        <w:rPr>
          <w:rFonts w:ascii="Arial" w:hAnsi="Arial" w:cs="Arial"/>
          <w:sz w:val="20"/>
          <w:szCs w:val="20"/>
        </w:rPr>
      </w:pPr>
    </w:p>
    <w:p w14:paraId="00155FEF" w14:textId="77777777" w:rsidR="000F4C85" w:rsidRPr="00070279" w:rsidRDefault="000F4C85" w:rsidP="000F4C85">
      <w:pPr>
        <w:ind w:left="1080"/>
        <w:jc w:val="both"/>
        <w:rPr>
          <w:rFonts w:ascii="Arial" w:hAnsi="Arial" w:cs="Arial"/>
          <w:sz w:val="20"/>
          <w:szCs w:val="20"/>
        </w:rPr>
      </w:pPr>
      <w:r w:rsidRPr="00070279">
        <w:rPr>
          <w:rFonts w:ascii="Arial" w:hAnsi="Arial" w:cs="Arial"/>
          <w:sz w:val="20"/>
          <w:szCs w:val="20"/>
        </w:rPr>
        <w:t xml:space="preserve"> </w:t>
      </w:r>
      <w:hyperlink r:id="rId12" w:history="1">
        <w:r w:rsidRPr="004E5D09">
          <w:rPr>
            <w:rStyle w:val="Hyperlink"/>
            <w:rFonts w:ascii="Arial" w:hAnsi="Arial"/>
            <w:color w:val="auto"/>
            <w:sz w:val="20"/>
          </w:rPr>
          <w:t>https://www.fm.virginia.edu/docs/fpc/contractadmin/SOQ-form.pdf</w:t>
        </w:r>
      </w:hyperlink>
      <w:r w:rsidRPr="00070279">
        <w:rPr>
          <w:rFonts w:ascii="Arial" w:hAnsi="Arial" w:cs="Arial"/>
          <w:sz w:val="20"/>
          <w:szCs w:val="20"/>
        </w:rPr>
        <w:t>.</w:t>
      </w:r>
    </w:p>
    <w:p w14:paraId="4F0E13D0" w14:textId="77777777" w:rsidR="000F4C85" w:rsidRPr="00070279" w:rsidRDefault="000F4C85" w:rsidP="000F4C85">
      <w:pPr>
        <w:ind w:left="1080"/>
        <w:jc w:val="both"/>
        <w:rPr>
          <w:rFonts w:ascii="Arial" w:hAnsi="Arial" w:cs="Arial"/>
          <w:sz w:val="20"/>
          <w:szCs w:val="20"/>
        </w:rPr>
      </w:pPr>
    </w:p>
    <w:p w14:paraId="6A1AF10C" w14:textId="69459F6E" w:rsidR="000F4C85" w:rsidRPr="00070279" w:rsidRDefault="000F4C85" w:rsidP="000F4C85">
      <w:pPr>
        <w:ind w:left="1080"/>
        <w:jc w:val="both"/>
        <w:rPr>
          <w:rFonts w:ascii="Arial" w:hAnsi="Arial" w:cs="Arial"/>
          <w:sz w:val="20"/>
          <w:szCs w:val="20"/>
        </w:rPr>
      </w:pPr>
      <w:r w:rsidRPr="00070279">
        <w:rPr>
          <w:rStyle w:val="Hyperlink"/>
          <w:rFonts w:ascii="Arial" w:hAnsi="Arial" w:cs="Arial"/>
          <w:color w:val="auto"/>
          <w:sz w:val="20"/>
          <w:szCs w:val="20"/>
          <w:u w:val="none"/>
        </w:rPr>
        <w:t>The email address provided should be for the person who will receive information regarding this RFQ</w:t>
      </w:r>
      <w:r w:rsidR="005A2115">
        <w:rPr>
          <w:rStyle w:val="Hyperlink"/>
          <w:rFonts w:ascii="Arial" w:hAnsi="Arial" w:cs="Arial"/>
          <w:color w:val="auto"/>
          <w:sz w:val="20"/>
          <w:szCs w:val="20"/>
          <w:u w:val="none"/>
        </w:rPr>
        <w:t>.</w:t>
      </w:r>
      <w:r w:rsidRPr="00070279">
        <w:rPr>
          <w:rStyle w:val="Hyperlink"/>
          <w:rFonts w:ascii="Arial" w:hAnsi="Arial" w:cs="Arial"/>
          <w:color w:val="auto"/>
          <w:sz w:val="20"/>
          <w:szCs w:val="20"/>
          <w:u w:val="none"/>
        </w:rPr>
        <w:t xml:space="preserve"> </w:t>
      </w:r>
      <w:r w:rsidR="005A2115">
        <w:rPr>
          <w:rStyle w:val="Hyperlink"/>
          <w:rFonts w:ascii="Arial" w:hAnsi="Arial" w:cs="Arial"/>
          <w:color w:val="auto"/>
          <w:sz w:val="20"/>
          <w:szCs w:val="20"/>
          <w:u w:val="none"/>
        </w:rPr>
        <w:t>N</w:t>
      </w:r>
      <w:r w:rsidRPr="00070279">
        <w:rPr>
          <w:rStyle w:val="Hyperlink"/>
          <w:rFonts w:ascii="Arial" w:hAnsi="Arial" w:cs="Arial"/>
          <w:color w:val="auto"/>
          <w:sz w:val="20"/>
          <w:szCs w:val="20"/>
          <w:u w:val="none"/>
        </w:rPr>
        <w:t>o general firm or marketing emails please.</w:t>
      </w:r>
    </w:p>
    <w:p w14:paraId="269E42B6" w14:textId="77777777" w:rsidR="000F4C85" w:rsidRPr="00070279" w:rsidRDefault="000F4C85" w:rsidP="000F4C85">
      <w:pPr>
        <w:pStyle w:val="ListParagraph"/>
        <w:numPr>
          <w:ilvl w:val="0"/>
          <w:numId w:val="1"/>
        </w:numPr>
        <w:jc w:val="both"/>
        <w:rPr>
          <w:rFonts w:ascii="Arial" w:hAnsi="Arial" w:cs="Arial"/>
          <w:sz w:val="20"/>
          <w:szCs w:val="20"/>
        </w:rPr>
      </w:pPr>
      <w:r w:rsidRPr="00070279">
        <w:rPr>
          <w:rFonts w:ascii="Arial" w:hAnsi="Arial" w:cs="Arial"/>
          <w:sz w:val="20"/>
          <w:szCs w:val="20"/>
        </w:rPr>
        <w:t>Representative images of the projects listed under “Recent Project Experience” in the Statement of Qualifications.</w:t>
      </w:r>
    </w:p>
    <w:p w14:paraId="2072026E" w14:textId="77777777" w:rsidR="000F4C85" w:rsidRPr="00070279" w:rsidRDefault="000F4C85" w:rsidP="000F4C85">
      <w:pPr>
        <w:numPr>
          <w:ilvl w:val="0"/>
          <w:numId w:val="1"/>
        </w:numPr>
        <w:tabs>
          <w:tab w:val="num" w:pos="-2160"/>
        </w:tabs>
        <w:jc w:val="both"/>
        <w:rPr>
          <w:rFonts w:ascii="Arial" w:hAnsi="Arial" w:cs="Arial"/>
          <w:sz w:val="20"/>
          <w:szCs w:val="20"/>
        </w:rPr>
      </w:pPr>
      <w:r w:rsidRPr="00070279">
        <w:rPr>
          <w:rFonts w:ascii="Arial" w:hAnsi="Arial" w:cs="Arial"/>
          <w:sz w:val="20"/>
          <w:szCs w:val="20"/>
        </w:rPr>
        <w:t>Standard forms AE-1 through AE-6 which are available at:</w:t>
      </w:r>
    </w:p>
    <w:p w14:paraId="50D40649" w14:textId="77777777" w:rsidR="000F4C85" w:rsidRPr="00070279" w:rsidRDefault="000F4C85" w:rsidP="000F4C85">
      <w:pPr>
        <w:ind w:left="720"/>
        <w:jc w:val="both"/>
        <w:rPr>
          <w:rFonts w:ascii="Arial" w:hAnsi="Arial" w:cs="Arial"/>
          <w:sz w:val="20"/>
          <w:szCs w:val="20"/>
        </w:rPr>
      </w:pPr>
    </w:p>
    <w:p w14:paraId="7101ED91" w14:textId="77777777" w:rsidR="000F4C85" w:rsidRPr="00070279" w:rsidRDefault="000F4C85" w:rsidP="000F4C85">
      <w:pPr>
        <w:tabs>
          <w:tab w:val="num" w:pos="-2160"/>
        </w:tabs>
        <w:jc w:val="center"/>
        <w:rPr>
          <w:rFonts w:ascii="Arial" w:hAnsi="Arial" w:cs="Arial"/>
          <w:sz w:val="20"/>
          <w:szCs w:val="20"/>
        </w:rPr>
      </w:pPr>
      <w:r w:rsidRPr="00070279">
        <w:rPr>
          <w:rFonts w:ascii="Arial" w:hAnsi="Arial" w:cs="Arial"/>
          <w:sz w:val="20"/>
          <w:szCs w:val="20"/>
        </w:rPr>
        <w:tab/>
        <w:t xml:space="preserve">     </w:t>
      </w:r>
      <w:hyperlink r:id="rId13" w:history="1">
        <w:r w:rsidRPr="004E5D09">
          <w:rPr>
            <w:rStyle w:val="Hyperlink"/>
            <w:rFonts w:ascii="Arial" w:hAnsi="Arial"/>
            <w:color w:val="auto"/>
            <w:sz w:val="20"/>
          </w:rPr>
          <w:t>https://dgs.virginia.gov/globalassets/business-units/bcom/documents/forms/dgs-30-004_03-19_ae_data_forms.xlsx</w:t>
        </w:r>
      </w:hyperlink>
    </w:p>
    <w:p w14:paraId="7203C5B7" w14:textId="77777777" w:rsidR="000F4C85" w:rsidRPr="00070279" w:rsidRDefault="000F4C85" w:rsidP="000F4C85">
      <w:pPr>
        <w:tabs>
          <w:tab w:val="num" w:pos="-2160"/>
        </w:tabs>
        <w:rPr>
          <w:rFonts w:ascii="Arial" w:hAnsi="Arial" w:cs="Arial"/>
          <w:sz w:val="20"/>
          <w:szCs w:val="20"/>
        </w:rPr>
      </w:pPr>
    </w:p>
    <w:p w14:paraId="15C4E901" w14:textId="77777777" w:rsidR="000F4C85" w:rsidRPr="00070279" w:rsidRDefault="000F4C85" w:rsidP="000F4C85">
      <w:pPr>
        <w:tabs>
          <w:tab w:val="num" w:pos="-2160"/>
        </w:tabs>
        <w:ind w:left="1080"/>
        <w:jc w:val="both"/>
        <w:rPr>
          <w:rFonts w:ascii="Arial" w:hAnsi="Arial" w:cs="Arial"/>
          <w:sz w:val="20"/>
          <w:szCs w:val="20"/>
        </w:rPr>
      </w:pPr>
      <w:r w:rsidRPr="00070279">
        <w:rPr>
          <w:rFonts w:ascii="Arial" w:hAnsi="Arial" w:cs="Arial"/>
          <w:sz w:val="20"/>
          <w:szCs w:val="20"/>
        </w:rPr>
        <w:t>If proposal is a joint venture or association or two or more firms, UVA requires forms AE-1 through AE-6 for each firm, with the proposed division of A/E services clearly indicated by firm and by individual staff members.</w:t>
      </w:r>
    </w:p>
    <w:p w14:paraId="3E2B9804" w14:textId="77777777" w:rsidR="000F4C85" w:rsidRPr="00070279" w:rsidRDefault="000F4C85" w:rsidP="000F4C85">
      <w:pPr>
        <w:numPr>
          <w:ilvl w:val="0"/>
          <w:numId w:val="1"/>
        </w:numPr>
        <w:tabs>
          <w:tab w:val="num" w:pos="-2160"/>
        </w:tabs>
        <w:jc w:val="both"/>
        <w:rPr>
          <w:rFonts w:ascii="Arial" w:hAnsi="Arial" w:cs="Arial"/>
          <w:sz w:val="20"/>
          <w:szCs w:val="20"/>
        </w:rPr>
      </w:pPr>
      <w:r w:rsidRPr="00070279">
        <w:rPr>
          <w:rFonts w:ascii="Arial" w:hAnsi="Arial" w:cs="Arial"/>
          <w:sz w:val="20"/>
          <w:szCs w:val="20"/>
        </w:rPr>
        <w:t>Firms can list Subconsultants on the AE-1 or firms can submit an AE-2 for them, but firms should not submit any other AE forms for Subconsultants at this time.</w:t>
      </w:r>
    </w:p>
    <w:p w14:paraId="2973A453" w14:textId="77777777" w:rsidR="000F4C85" w:rsidRPr="00070279" w:rsidRDefault="000F4C85" w:rsidP="000F4C85">
      <w:pPr>
        <w:numPr>
          <w:ilvl w:val="0"/>
          <w:numId w:val="1"/>
        </w:numPr>
        <w:tabs>
          <w:tab w:val="num" w:pos="-2160"/>
        </w:tabs>
        <w:jc w:val="both"/>
        <w:rPr>
          <w:rFonts w:ascii="Arial" w:hAnsi="Arial" w:cs="Arial"/>
          <w:sz w:val="20"/>
          <w:szCs w:val="20"/>
        </w:rPr>
      </w:pPr>
      <w:r w:rsidRPr="00070279">
        <w:rPr>
          <w:rFonts w:ascii="Arial" w:hAnsi="Arial" w:cs="Arial"/>
          <w:sz w:val="20"/>
          <w:szCs w:val="20"/>
        </w:rPr>
        <w:t>Current references and current contact information for each project (five-project minimum) featured in AE forms above. Include contact information for an Owner’s Representative, a User Client, and a Construction Manager (CM) for each project.</w:t>
      </w:r>
    </w:p>
    <w:p w14:paraId="5473D9F2" w14:textId="77777777" w:rsidR="00285564" w:rsidRPr="00070279" w:rsidRDefault="00285564" w:rsidP="00285564">
      <w:pPr>
        <w:jc w:val="both"/>
        <w:rPr>
          <w:rFonts w:ascii="Arial" w:hAnsi="Arial" w:cs="Arial"/>
          <w:sz w:val="20"/>
          <w:szCs w:val="20"/>
        </w:rPr>
      </w:pPr>
    </w:p>
    <w:p w14:paraId="7B7CF1ED" w14:textId="77777777" w:rsidR="00285564" w:rsidRPr="00070279" w:rsidRDefault="00285564" w:rsidP="00285564">
      <w:pPr>
        <w:jc w:val="both"/>
        <w:rPr>
          <w:rFonts w:ascii="Arial" w:hAnsi="Arial" w:cs="Arial"/>
          <w:sz w:val="20"/>
          <w:szCs w:val="20"/>
        </w:rPr>
      </w:pPr>
      <w:r w:rsidRPr="00070279">
        <w:rPr>
          <w:rFonts w:ascii="Arial" w:hAnsi="Arial" w:cs="Arial"/>
          <w:sz w:val="20"/>
          <w:szCs w:val="20"/>
        </w:rPr>
        <w:lastRenderedPageBreak/>
        <w:t xml:space="preserve">Submittals will be evaluated based on the demonstrated significant experience of the firm and its proposed personnel with similar facilities and projects within a </w:t>
      </w:r>
      <w:r w:rsidR="000020A6">
        <w:rPr>
          <w:rFonts w:ascii="Arial" w:hAnsi="Arial" w:cs="Arial"/>
          <w:sz w:val="20"/>
          <w:szCs w:val="20"/>
        </w:rPr>
        <w:t>healthcare</w:t>
      </w:r>
      <w:r w:rsidRPr="00070279">
        <w:rPr>
          <w:rFonts w:ascii="Arial" w:hAnsi="Arial" w:cs="Arial"/>
          <w:sz w:val="20"/>
          <w:szCs w:val="20"/>
        </w:rPr>
        <w:t xml:space="preserve"> </w:t>
      </w:r>
      <w:r w:rsidR="001042D4" w:rsidRPr="00070279">
        <w:rPr>
          <w:rFonts w:ascii="Arial" w:hAnsi="Arial" w:cs="Arial"/>
          <w:sz w:val="20"/>
          <w:szCs w:val="20"/>
        </w:rPr>
        <w:t>setting</w:t>
      </w:r>
      <w:r w:rsidRPr="00070279">
        <w:rPr>
          <w:rFonts w:ascii="Arial" w:hAnsi="Arial" w:cs="Arial"/>
          <w:sz w:val="20"/>
          <w:szCs w:val="20"/>
        </w:rPr>
        <w:t xml:space="preserve">; the ability to meet specific </w:t>
      </w:r>
      <w:r w:rsidR="004E5D09">
        <w:rPr>
          <w:rFonts w:ascii="Arial" w:hAnsi="Arial" w:cs="Arial"/>
          <w:sz w:val="20"/>
          <w:szCs w:val="20"/>
        </w:rPr>
        <w:t>P</w:t>
      </w:r>
      <w:r w:rsidRPr="00070279">
        <w:rPr>
          <w:rFonts w:ascii="Arial" w:hAnsi="Arial" w:cs="Arial"/>
          <w:sz w:val="20"/>
          <w:szCs w:val="20"/>
        </w:rPr>
        <w:t>roject objectives, e.g., budget, schedule, quality, etc.; successful experience with HECOM; experience in design with CM/</w:t>
      </w:r>
      <w:r w:rsidR="001042D4" w:rsidRPr="00070279">
        <w:rPr>
          <w:rFonts w:ascii="Arial" w:hAnsi="Arial" w:cs="Arial"/>
          <w:sz w:val="20"/>
          <w:szCs w:val="20"/>
        </w:rPr>
        <w:t xml:space="preserve"> </w:t>
      </w:r>
      <w:r w:rsidRPr="00070279">
        <w:rPr>
          <w:rFonts w:ascii="Arial" w:hAnsi="Arial" w:cs="Arial"/>
          <w:sz w:val="20"/>
          <w:szCs w:val="20"/>
        </w:rPr>
        <w:t xml:space="preserve">Subcontractor participation; experience with completion of sequential trade packages for construction; and other criteria as the Screening Committee may determine. Subsequently, the </w:t>
      </w:r>
      <w:r w:rsidRPr="008B0038">
        <w:rPr>
          <w:rFonts w:ascii="Arial" w:hAnsi="Arial" w:cs="Arial"/>
          <w:sz w:val="20"/>
          <w:szCs w:val="20"/>
        </w:rPr>
        <w:t>shortlisted</w:t>
      </w:r>
      <w:r w:rsidRPr="00070279">
        <w:rPr>
          <w:rFonts w:ascii="Arial" w:hAnsi="Arial" w:cs="Arial"/>
          <w:sz w:val="20"/>
          <w:szCs w:val="20"/>
        </w:rPr>
        <w:t xml:space="preserve"> firms will receive a detailed Request for Proposal (RFP) and </w:t>
      </w:r>
      <w:r w:rsidR="00B03A92">
        <w:rPr>
          <w:rFonts w:ascii="Arial" w:hAnsi="Arial" w:cs="Arial"/>
          <w:sz w:val="20"/>
          <w:szCs w:val="20"/>
        </w:rPr>
        <w:t>the University will</w:t>
      </w:r>
      <w:r w:rsidRPr="00665254">
        <w:rPr>
          <w:rFonts w:ascii="Arial" w:hAnsi="Arial" w:cs="Arial"/>
          <w:sz w:val="20"/>
          <w:szCs w:val="20"/>
        </w:rPr>
        <w:t xml:space="preserve"> invite </w:t>
      </w:r>
      <w:r w:rsidR="00B03A92">
        <w:rPr>
          <w:rFonts w:ascii="Arial" w:hAnsi="Arial" w:cs="Arial"/>
          <w:sz w:val="20"/>
          <w:szCs w:val="20"/>
        </w:rPr>
        <w:t>them</w:t>
      </w:r>
      <w:r w:rsidRPr="00070279">
        <w:rPr>
          <w:rFonts w:ascii="Arial" w:hAnsi="Arial" w:cs="Arial"/>
          <w:sz w:val="20"/>
          <w:szCs w:val="20"/>
        </w:rPr>
        <w:t xml:space="preserve"> to present a more detailed response and make an oral presentation.</w:t>
      </w:r>
    </w:p>
    <w:p w14:paraId="035A0936" w14:textId="77777777" w:rsidR="00285564" w:rsidRPr="00070279" w:rsidRDefault="00285564" w:rsidP="00285564">
      <w:pPr>
        <w:jc w:val="both"/>
        <w:rPr>
          <w:rFonts w:ascii="Arial" w:hAnsi="Arial" w:cs="Arial"/>
          <w:sz w:val="20"/>
          <w:szCs w:val="20"/>
        </w:rPr>
      </w:pPr>
    </w:p>
    <w:p w14:paraId="302016B0" w14:textId="77777777" w:rsidR="00285564" w:rsidRPr="00070279" w:rsidRDefault="00285564" w:rsidP="00285564">
      <w:pPr>
        <w:jc w:val="both"/>
        <w:rPr>
          <w:rFonts w:ascii="Arial" w:hAnsi="Arial" w:cs="Arial"/>
          <w:sz w:val="20"/>
          <w:szCs w:val="20"/>
        </w:rPr>
      </w:pPr>
      <w:r w:rsidRPr="00070279">
        <w:rPr>
          <w:rFonts w:ascii="Arial" w:hAnsi="Arial" w:cs="Arial"/>
          <w:sz w:val="20"/>
          <w:szCs w:val="20"/>
        </w:rPr>
        <w:t xml:space="preserve">The </w:t>
      </w:r>
      <w:r w:rsidR="00FD752A" w:rsidRPr="00070279">
        <w:rPr>
          <w:rFonts w:ascii="Arial" w:hAnsi="Arial" w:cs="Arial"/>
          <w:sz w:val="20"/>
          <w:szCs w:val="20"/>
        </w:rPr>
        <w:t xml:space="preserve">University must receive the </w:t>
      </w:r>
      <w:r w:rsidRPr="00070279">
        <w:rPr>
          <w:rFonts w:ascii="Arial" w:hAnsi="Arial" w:cs="Arial"/>
          <w:sz w:val="20"/>
          <w:szCs w:val="20"/>
        </w:rPr>
        <w:t>above submission materials according to the schedule above at the following address:</w:t>
      </w:r>
    </w:p>
    <w:p w14:paraId="5A132F02" w14:textId="77777777" w:rsidR="00285564" w:rsidRDefault="00285564" w:rsidP="00285564">
      <w:pPr>
        <w:jc w:val="both"/>
        <w:rPr>
          <w:rFonts w:ascii="Arial" w:hAnsi="Arial" w:cs="Arial"/>
          <w:sz w:val="20"/>
          <w:szCs w:val="20"/>
        </w:rPr>
      </w:pPr>
    </w:p>
    <w:p w14:paraId="33AC4484" w14:textId="77777777" w:rsidR="00DE4D0E" w:rsidRPr="00B909BA" w:rsidRDefault="00DE4D0E" w:rsidP="00DE4D0E">
      <w:pPr>
        <w:jc w:val="center"/>
        <w:rPr>
          <w:rFonts w:ascii="Arial" w:hAnsi="Arial" w:cs="Arial"/>
          <w:sz w:val="20"/>
          <w:szCs w:val="20"/>
        </w:rPr>
      </w:pPr>
      <w:r w:rsidRPr="00B909BA">
        <w:rPr>
          <w:rFonts w:ascii="Arial" w:hAnsi="Arial" w:cs="Arial"/>
          <w:sz w:val="20"/>
          <w:szCs w:val="20"/>
        </w:rPr>
        <w:t>University of Virginia</w:t>
      </w:r>
    </w:p>
    <w:p w14:paraId="72CD466E" w14:textId="77777777" w:rsidR="00DE4D0E" w:rsidRPr="00B909BA" w:rsidRDefault="00DE4D0E" w:rsidP="00DE4D0E">
      <w:pPr>
        <w:jc w:val="center"/>
        <w:rPr>
          <w:rFonts w:ascii="Arial" w:hAnsi="Arial" w:cs="Arial"/>
          <w:sz w:val="20"/>
          <w:szCs w:val="20"/>
        </w:rPr>
      </w:pPr>
      <w:r w:rsidRPr="00B909BA">
        <w:rPr>
          <w:rFonts w:ascii="Arial" w:hAnsi="Arial" w:cs="Arial"/>
          <w:sz w:val="20"/>
          <w:szCs w:val="20"/>
        </w:rPr>
        <w:t>Capital Construction &amp; Renovations, Office of Contract Administration Services</w:t>
      </w:r>
    </w:p>
    <w:p w14:paraId="4813D8EE" w14:textId="77777777" w:rsidR="00DE4D0E" w:rsidRPr="00B909BA" w:rsidRDefault="00DE4D0E" w:rsidP="00DE4D0E">
      <w:pPr>
        <w:jc w:val="center"/>
        <w:rPr>
          <w:rFonts w:ascii="Arial" w:hAnsi="Arial" w:cs="Arial"/>
          <w:bCs/>
          <w:sz w:val="20"/>
          <w:szCs w:val="20"/>
        </w:rPr>
      </w:pPr>
      <w:r w:rsidRPr="00B909BA">
        <w:rPr>
          <w:rFonts w:ascii="Arial" w:hAnsi="Arial" w:cs="Arial"/>
          <w:sz w:val="20"/>
          <w:szCs w:val="20"/>
        </w:rPr>
        <w:t xml:space="preserve">Attention:  </w:t>
      </w:r>
      <w:r w:rsidRPr="00B909BA">
        <w:rPr>
          <w:rFonts w:ascii="Arial" w:hAnsi="Arial" w:cs="Arial"/>
          <w:bCs/>
          <w:sz w:val="20"/>
          <w:szCs w:val="20"/>
        </w:rPr>
        <w:t>Bruce Jackson</w:t>
      </w:r>
    </w:p>
    <w:p w14:paraId="3C75FCC0" w14:textId="77777777" w:rsidR="00DE4D0E" w:rsidRPr="00B909BA" w:rsidRDefault="00DE4D0E" w:rsidP="00DE4D0E">
      <w:pPr>
        <w:jc w:val="center"/>
        <w:rPr>
          <w:rFonts w:ascii="Arial" w:hAnsi="Arial" w:cs="Arial"/>
          <w:sz w:val="20"/>
          <w:szCs w:val="20"/>
        </w:rPr>
      </w:pPr>
      <w:r w:rsidRPr="00B909BA">
        <w:rPr>
          <w:rFonts w:ascii="Arial" w:hAnsi="Arial" w:cs="Arial"/>
          <w:sz w:val="20"/>
          <w:szCs w:val="20"/>
        </w:rPr>
        <w:t xml:space="preserve"> 1571 Pratt Drive, Facilities Management Shop #2</w:t>
      </w:r>
    </w:p>
    <w:p w14:paraId="156E26DF" w14:textId="77777777" w:rsidR="00DE4D0E" w:rsidRPr="00B909BA" w:rsidRDefault="00DE4D0E" w:rsidP="00DE4D0E">
      <w:pPr>
        <w:tabs>
          <w:tab w:val="center" w:pos="4320"/>
          <w:tab w:val="left" w:pos="6508"/>
        </w:tabs>
        <w:jc w:val="center"/>
        <w:rPr>
          <w:rFonts w:ascii="Arial" w:hAnsi="Arial" w:cs="Arial"/>
          <w:sz w:val="20"/>
          <w:szCs w:val="20"/>
        </w:rPr>
      </w:pPr>
      <w:r w:rsidRPr="00B909BA">
        <w:rPr>
          <w:rFonts w:ascii="Arial" w:hAnsi="Arial" w:cs="Arial"/>
          <w:sz w:val="20"/>
          <w:szCs w:val="20"/>
        </w:rPr>
        <w:t xml:space="preserve">Charlottesville, VA 22904 </w:t>
      </w:r>
    </w:p>
    <w:p w14:paraId="3DD5F9AD" w14:textId="77777777" w:rsidR="00DE4D0E" w:rsidRPr="00B909BA" w:rsidRDefault="00DE4D0E" w:rsidP="00DE4D0E">
      <w:pPr>
        <w:tabs>
          <w:tab w:val="center" w:pos="4320"/>
          <w:tab w:val="left" w:pos="6508"/>
        </w:tabs>
        <w:jc w:val="center"/>
        <w:rPr>
          <w:rFonts w:ascii="Arial" w:hAnsi="Arial" w:cs="Arial"/>
          <w:b/>
          <w:bCs/>
          <w:sz w:val="20"/>
          <w:szCs w:val="20"/>
        </w:rPr>
      </w:pPr>
      <w:r w:rsidRPr="00B909BA">
        <w:rPr>
          <w:rFonts w:ascii="Arial" w:hAnsi="Arial" w:cs="Arial"/>
          <w:b/>
          <w:sz w:val="20"/>
          <w:szCs w:val="20"/>
        </w:rPr>
        <w:t>Mailing address:</w:t>
      </w:r>
    </w:p>
    <w:p w14:paraId="54D83252" w14:textId="77777777" w:rsidR="00DE4D0E" w:rsidRPr="00B909BA" w:rsidRDefault="00DE4D0E" w:rsidP="00DE4D0E">
      <w:pPr>
        <w:tabs>
          <w:tab w:val="center" w:pos="4320"/>
          <w:tab w:val="left" w:pos="6508"/>
        </w:tabs>
        <w:jc w:val="center"/>
        <w:rPr>
          <w:rFonts w:ascii="Arial" w:hAnsi="Arial" w:cs="Arial"/>
          <w:b/>
          <w:bCs/>
          <w:sz w:val="20"/>
          <w:szCs w:val="20"/>
        </w:rPr>
      </w:pPr>
      <w:r w:rsidRPr="00B909BA">
        <w:rPr>
          <w:rFonts w:ascii="Arial" w:hAnsi="Arial" w:cs="Arial"/>
          <w:b/>
          <w:bCs/>
          <w:sz w:val="20"/>
          <w:szCs w:val="20"/>
        </w:rPr>
        <w:t>P.O. Box 400735</w:t>
      </w:r>
    </w:p>
    <w:p w14:paraId="050F50C7" w14:textId="77777777" w:rsidR="00DE4D0E" w:rsidRPr="00B909BA" w:rsidRDefault="00DE4D0E" w:rsidP="00DE4D0E">
      <w:pPr>
        <w:tabs>
          <w:tab w:val="center" w:pos="4320"/>
          <w:tab w:val="left" w:pos="6508"/>
        </w:tabs>
        <w:jc w:val="center"/>
        <w:rPr>
          <w:rFonts w:ascii="Arial" w:hAnsi="Arial" w:cs="Arial"/>
          <w:b/>
          <w:bCs/>
          <w:sz w:val="20"/>
          <w:szCs w:val="20"/>
        </w:rPr>
      </w:pPr>
      <w:r w:rsidRPr="00B909BA">
        <w:rPr>
          <w:rFonts w:ascii="Arial" w:hAnsi="Arial" w:cs="Arial"/>
          <w:b/>
          <w:bCs/>
          <w:sz w:val="20"/>
          <w:szCs w:val="20"/>
        </w:rPr>
        <w:t>Charlottesville, VA 22904-4735</w:t>
      </w:r>
    </w:p>
    <w:p w14:paraId="379AA5BB" w14:textId="77777777" w:rsidR="00DE4D0E" w:rsidRPr="00B909BA" w:rsidRDefault="00DE4D0E" w:rsidP="00DE4D0E">
      <w:pPr>
        <w:tabs>
          <w:tab w:val="center" w:pos="4320"/>
          <w:tab w:val="left" w:pos="6508"/>
        </w:tabs>
        <w:jc w:val="center"/>
        <w:rPr>
          <w:rFonts w:ascii="Arial" w:hAnsi="Arial" w:cs="Arial"/>
          <w:b/>
          <w:bCs/>
          <w:sz w:val="20"/>
          <w:szCs w:val="20"/>
        </w:rPr>
      </w:pPr>
    </w:p>
    <w:p w14:paraId="07C38EE4" w14:textId="42D4BCB1" w:rsidR="00DE4D0E" w:rsidRDefault="00DE4D0E" w:rsidP="00DE4D0E">
      <w:pPr>
        <w:jc w:val="center"/>
        <w:rPr>
          <w:rFonts w:ascii="Arial" w:hAnsi="Arial" w:cs="Arial"/>
          <w:sz w:val="20"/>
          <w:szCs w:val="20"/>
        </w:rPr>
      </w:pPr>
      <w:r w:rsidRPr="00B909BA">
        <w:rPr>
          <w:rFonts w:ascii="Arial" w:hAnsi="Arial" w:cs="Arial"/>
          <w:b/>
          <w:bCs/>
          <w:sz w:val="20"/>
          <w:szCs w:val="20"/>
        </w:rPr>
        <w:t xml:space="preserve">Questions: 434-924-6387or </w:t>
      </w:r>
      <w:hyperlink r:id="rId14" w:history="1">
        <w:r w:rsidRPr="00B909BA">
          <w:rPr>
            <w:rStyle w:val="Hyperlink"/>
            <w:rFonts w:ascii="Arial" w:hAnsi="Arial" w:cs="Arial"/>
            <w:b/>
            <w:bCs/>
            <w:color w:val="auto"/>
            <w:sz w:val="20"/>
            <w:szCs w:val="20"/>
          </w:rPr>
          <w:t>brj2n@virginia.edu</w:t>
        </w:r>
      </w:hyperlink>
    </w:p>
    <w:p w14:paraId="58FB16F3" w14:textId="77777777" w:rsidR="00DE4D0E" w:rsidRPr="00070279" w:rsidRDefault="00DE4D0E" w:rsidP="00285564">
      <w:pPr>
        <w:jc w:val="both"/>
        <w:rPr>
          <w:rFonts w:ascii="Arial" w:hAnsi="Arial" w:cs="Arial"/>
          <w:sz w:val="20"/>
          <w:szCs w:val="20"/>
        </w:rPr>
      </w:pPr>
    </w:p>
    <w:p w14:paraId="3002613E" w14:textId="77777777" w:rsidR="00285564" w:rsidRPr="00070279" w:rsidRDefault="00285564" w:rsidP="00285564">
      <w:pPr>
        <w:keepNext/>
        <w:keepLines/>
        <w:tabs>
          <w:tab w:val="center" w:pos="4320"/>
          <w:tab w:val="left" w:pos="6508"/>
        </w:tabs>
        <w:jc w:val="both"/>
        <w:rPr>
          <w:rFonts w:ascii="Arial" w:hAnsi="Arial" w:cs="Arial"/>
          <w:sz w:val="20"/>
          <w:szCs w:val="20"/>
        </w:rPr>
      </w:pPr>
      <w:r w:rsidRPr="00070279">
        <w:rPr>
          <w:rFonts w:ascii="Arial" w:hAnsi="Arial" w:cs="Arial"/>
          <w:sz w:val="20"/>
          <w:szCs w:val="20"/>
        </w:rPr>
        <w:t xml:space="preserve">Please do not contact the Project Manager or others at the University regarding this Project. </w:t>
      </w:r>
      <w:r w:rsidR="00E24D3F" w:rsidRPr="00070279">
        <w:rPr>
          <w:rFonts w:ascii="Arial" w:hAnsi="Arial" w:cs="Arial"/>
          <w:sz w:val="20"/>
          <w:szCs w:val="20"/>
        </w:rPr>
        <w:t>Firms should submit all questions and correspondence regarding this procurement through Bruce Jackson in the Office of Contract Administration Services.</w:t>
      </w:r>
    </w:p>
    <w:p w14:paraId="66594FE7" w14:textId="77777777" w:rsidR="00285564" w:rsidRPr="00070279" w:rsidRDefault="00285564" w:rsidP="00285564">
      <w:pPr>
        <w:keepNext/>
        <w:keepLines/>
        <w:rPr>
          <w:rFonts w:ascii="Arial" w:hAnsi="Arial" w:cs="Arial"/>
          <w:sz w:val="20"/>
          <w:szCs w:val="20"/>
        </w:rPr>
      </w:pPr>
      <w:r w:rsidRPr="00070279">
        <w:rPr>
          <w:rFonts w:ascii="Arial" w:hAnsi="Arial" w:cs="Arial"/>
          <w:sz w:val="20"/>
          <w:szCs w:val="20"/>
        </w:rPr>
        <w:t xml:space="preserve">            </w:t>
      </w:r>
    </w:p>
    <w:p w14:paraId="0B5B3C98" w14:textId="77777777" w:rsidR="00E24D3F" w:rsidRPr="00070279" w:rsidRDefault="00E24D3F" w:rsidP="00E24D3F">
      <w:pPr>
        <w:keepNext/>
        <w:keepLines/>
        <w:jc w:val="both"/>
        <w:rPr>
          <w:rFonts w:ascii="Arial" w:hAnsi="Arial" w:cs="Arial"/>
          <w:sz w:val="20"/>
          <w:szCs w:val="20"/>
        </w:rPr>
      </w:pPr>
      <w:r w:rsidRPr="00070279">
        <w:rPr>
          <w:rFonts w:ascii="Arial" w:hAnsi="Arial" w:cs="Arial"/>
          <w:sz w:val="20"/>
          <w:szCs w:val="20"/>
        </w:rPr>
        <w:t>A copy of this Request for Qualifications is available on the Capital Construction &amp; Renovations, Office of Contract Administration Services website at:</w:t>
      </w:r>
    </w:p>
    <w:p w14:paraId="4630475E" w14:textId="77777777" w:rsidR="00E24D3F" w:rsidRPr="00070279" w:rsidRDefault="00E24D3F" w:rsidP="00E24D3F">
      <w:pPr>
        <w:keepNext/>
        <w:keepLines/>
        <w:jc w:val="both"/>
        <w:rPr>
          <w:rFonts w:ascii="Arial" w:hAnsi="Arial" w:cs="Arial"/>
          <w:sz w:val="20"/>
          <w:szCs w:val="20"/>
        </w:rPr>
      </w:pPr>
    </w:p>
    <w:p w14:paraId="452ECB2C" w14:textId="77777777" w:rsidR="00E24D3F" w:rsidRPr="00070279" w:rsidRDefault="00000000" w:rsidP="00E24D3F">
      <w:pPr>
        <w:keepNext/>
        <w:keepLines/>
        <w:jc w:val="center"/>
        <w:rPr>
          <w:rFonts w:ascii="Arial" w:hAnsi="Arial" w:cs="Arial"/>
          <w:sz w:val="20"/>
          <w:szCs w:val="20"/>
        </w:rPr>
      </w:pPr>
      <w:hyperlink r:id="rId15" w:history="1">
        <w:r w:rsidR="00E24D3F" w:rsidRPr="004E5D09">
          <w:rPr>
            <w:rStyle w:val="Hyperlink"/>
            <w:rFonts w:ascii="Arial" w:hAnsi="Arial"/>
            <w:color w:val="auto"/>
            <w:sz w:val="20"/>
          </w:rPr>
          <w:t>https://www.fm.virginia.edu/depts/fpc/contractadmin/advertisements.html</w:t>
        </w:r>
      </w:hyperlink>
    </w:p>
    <w:p w14:paraId="2F3531A6" w14:textId="77777777" w:rsidR="00E24D3F" w:rsidRPr="00070279" w:rsidRDefault="00E24D3F" w:rsidP="00E24D3F">
      <w:pPr>
        <w:keepNext/>
        <w:keepLines/>
        <w:jc w:val="both"/>
        <w:rPr>
          <w:rFonts w:ascii="Arial" w:hAnsi="Arial" w:cs="Arial"/>
          <w:sz w:val="20"/>
          <w:szCs w:val="20"/>
        </w:rPr>
      </w:pPr>
    </w:p>
    <w:p w14:paraId="26BE7EE7" w14:textId="77777777" w:rsidR="00E24D3F" w:rsidRPr="00070279" w:rsidRDefault="00E24D3F" w:rsidP="00E24D3F">
      <w:pPr>
        <w:jc w:val="both"/>
        <w:rPr>
          <w:rFonts w:ascii="Arial" w:hAnsi="Arial" w:cs="Arial"/>
          <w:sz w:val="20"/>
          <w:szCs w:val="20"/>
        </w:rPr>
      </w:pPr>
      <w:r w:rsidRPr="00070279">
        <w:rPr>
          <w:rFonts w:ascii="Arial" w:hAnsi="Arial" w:cs="Arial"/>
          <w:sz w:val="20"/>
          <w:szCs w:val="20"/>
        </w:rPr>
        <w:t>The University will require the successful firm to have a license to do business in Virginia and be able to demonstrate professional registration.</w:t>
      </w:r>
    </w:p>
    <w:p w14:paraId="75173656" w14:textId="77777777" w:rsidR="00285564" w:rsidRPr="00070279" w:rsidRDefault="00285564" w:rsidP="00285564">
      <w:pPr>
        <w:rPr>
          <w:rFonts w:ascii="Arial" w:hAnsi="Arial" w:cs="Arial"/>
          <w:sz w:val="20"/>
          <w:szCs w:val="20"/>
        </w:rPr>
      </w:pPr>
    </w:p>
    <w:p w14:paraId="168C79F4" w14:textId="77777777" w:rsidR="00285564" w:rsidRPr="00070279" w:rsidRDefault="00285564" w:rsidP="00285564">
      <w:pPr>
        <w:jc w:val="both"/>
        <w:rPr>
          <w:rFonts w:ascii="Arial" w:hAnsi="Arial" w:cs="Arial"/>
          <w:b/>
          <w:sz w:val="20"/>
          <w:szCs w:val="20"/>
        </w:rPr>
      </w:pPr>
      <w:proofErr w:type="spellStart"/>
      <w:r w:rsidRPr="00070279">
        <w:rPr>
          <w:rFonts w:ascii="Arial" w:hAnsi="Arial" w:cs="Arial"/>
          <w:b/>
          <w:sz w:val="20"/>
          <w:szCs w:val="20"/>
        </w:rPr>
        <w:t>eVA</w:t>
      </w:r>
      <w:proofErr w:type="spellEnd"/>
      <w:r w:rsidRPr="00070279">
        <w:rPr>
          <w:rFonts w:ascii="Arial" w:hAnsi="Arial" w:cs="Arial"/>
          <w:b/>
          <w:sz w:val="20"/>
          <w:szCs w:val="20"/>
        </w:rPr>
        <w:t xml:space="preserve"> Business to Government Vendor Registration:</w:t>
      </w:r>
    </w:p>
    <w:p w14:paraId="262F5118" w14:textId="77777777" w:rsidR="00455421" w:rsidRPr="00070279" w:rsidRDefault="00455421" w:rsidP="00285564">
      <w:pPr>
        <w:jc w:val="both"/>
        <w:rPr>
          <w:rFonts w:ascii="Arial" w:hAnsi="Arial" w:cs="Arial"/>
          <w:b/>
          <w:sz w:val="20"/>
          <w:szCs w:val="20"/>
        </w:rPr>
      </w:pPr>
    </w:p>
    <w:p w14:paraId="0046DC31" w14:textId="490646B9" w:rsidR="003D2138" w:rsidRPr="00070279" w:rsidRDefault="003D2138" w:rsidP="003D2138">
      <w:pPr>
        <w:jc w:val="both"/>
        <w:rPr>
          <w:rFonts w:ascii="Arial" w:hAnsi="Arial" w:cs="Arial"/>
          <w:sz w:val="20"/>
          <w:szCs w:val="20"/>
        </w:rPr>
      </w:pPr>
      <w:r w:rsidRPr="00070279">
        <w:rPr>
          <w:rFonts w:ascii="Arial" w:hAnsi="Arial" w:cs="Arial"/>
          <w:sz w:val="20"/>
          <w:szCs w:val="20"/>
        </w:rPr>
        <w:t xml:space="preserve">The </w:t>
      </w:r>
      <w:proofErr w:type="spellStart"/>
      <w:r w:rsidRPr="00070279">
        <w:rPr>
          <w:rFonts w:ascii="Arial" w:hAnsi="Arial" w:cs="Arial"/>
          <w:sz w:val="20"/>
          <w:szCs w:val="20"/>
        </w:rPr>
        <w:t>eVA</w:t>
      </w:r>
      <w:proofErr w:type="spellEnd"/>
      <w:r w:rsidRPr="00070279">
        <w:rPr>
          <w:rFonts w:ascii="Arial" w:hAnsi="Arial" w:cs="Arial"/>
          <w:sz w:val="20"/>
          <w:szCs w:val="20"/>
        </w:rPr>
        <w:t xml:space="preserve"> Internet electronic procurement solution, web site portal </w:t>
      </w:r>
      <w:hyperlink r:id="rId16" w:history="1">
        <w:r w:rsidRPr="004E5D09">
          <w:rPr>
            <w:rStyle w:val="Hyperlink"/>
            <w:rFonts w:ascii="Arial" w:hAnsi="Arial"/>
            <w:color w:val="auto"/>
            <w:sz w:val="20"/>
          </w:rPr>
          <w:t>https://www.eva.virginia.gov/</w:t>
        </w:r>
      </w:hyperlink>
      <w:r w:rsidRPr="00070279">
        <w:rPr>
          <w:rFonts w:ascii="Arial" w:hAnsi="Arial" w:cs="Arial"/>
          <w:sz w:val="20"/>
          <w:szCs w:val="20"/>
        </w:rPr>
        <w:t xml:space="preserve">, is the Commonwealth of Virginia’s comprehensive electronic procurement system. The portal is the gateway for firms to conduct business with state agencies and public bodies. The State expects all agencies and public bodies to use </w:t>
      </w:r>
      <w:proofErr w:type="spellStart"/>
      <w:r w:rsidRPr="00070279">
        <w:rPr>
          <w:rFonts w:ascii="Arial" w:hAnsi="Arial" w:cs="Arial"/>
          <w:sz w:val="20"/>
          <w:szCs w:val="20"/>
        </w:rPr>
        <w:t>eVA</w:t>
      </w:r>
      <w:proofErr w:type="spellEnd"/>
      <w:r w:rsidRPr="00070279">
        <w:rPr>
          <w:rFonts w:ascii="Arial" w:hAnsi="Arial" w:cs="Arial"/>
          <w:sz w:val="20"/>
          <w:szCs w:val="20"/>
        </w:rPr>
        <w:t xml:space="preserve">. The State encourages all firms desiring to provide goods and/or services in the Commonwealth to participate in </w:t>
      </w:r>
      <w:proofErr w:type="spellStart"/>
      <w:r w:rsidRPr="00070279">
        <w:rPr>
          <w:rFonts w:ascii="Arial" w:hAnsi="Arial" w:cs="Arial"/>
          <w:sz w:val="20"/>
          <w:szCs w:val="20"/>
        </w:rPr>
        <w:t>eVA</w:t>
      </w:r>
      <w:proofErr w:type="spellEnd"/>
      <w:r w:rsidRPr="00070279">
        <w:rPr>
          <w:rFonts w:ascii="Arial" w:hAnsi="Arial" w:cs="Arial"/>
          <w:sz w:val="20"/>
          <w:szCs w:val="20"/>
        </w:rPr>
        <w:t xml:space="preserve">. The University requires selected firms to register in </w:t>
      </w:r>
      <w:proofErr w:type="spellStart"/>
      <w:r w:rsidRPr="00070279">
        <w:rPr>
          <w:rFonts w:ascii="Arial" w:hAnsi="Arial" w:cs="Arial"/>
          <w:sz w:val="20"/>
          <w:szCs w:val="20"/>
        </w:rPr>
        <w:t>eVA</w:t>
      </w:r>
      <w:proofErr w:type="spellEnd"/>
      <w:r w:rsidRPr="00070279">
        <w:rPr>
          <w:rFonts w:ascii="Arial" w:hAnsi="Arial" w:cs="Arial"/>
          <w:sz w:val="20"/>
          <w:szCs w:val="20"/>
        </w:rPr>
        <w:t xml:space="preserve"> prior to the University making an award.</w:t>
      </w:r>
    </w:p>
    <w:p w14:paraId="3979E871" w14:textId="77777777" w:rsidR="003D2138" w:rsidRPr="00070279" w:rsidRDefault="003D2138" w:rsidP="003D2138">
      <w:pPr>
        <w:pStyle w:val="wfxfaxnum0"/>
        <w:jc w:val="both"/>
        <w:rPr>
          <w:rFonts w:ascii="Arial" w:hAnsi="Arial" w:cs="Arial"/>
          <w:sz w:val="20"/>
          <w:szCs w:val="20"/>
          <w:u w:val="single"/>
        </w:rPr>
      </w:pPr>
    </w:p>
    <w:p w14:paraId="14D70A13" w14:textId="77777777" w:rsidR="005F18E3" w:rsidRDefault="003D2138" w:rsidP="004E5D09">
      <w:pPr>
        <w:pStyle w:val="wfxfaxnum0"/>
        <w:jc w:val="both"/>
        <w:rPr>
          <w:rFonts w:ascii="Arial" w:hAnsi="Arial" w:cs="Arial"/>
          <w:sz w:val="20"/>
          <w:szCs w:val="20"/>
        </w:rPr>
      </w:pPr>
      <w:r w:rsidRPr="00070279">
        <w:rPr>
          <w:rFonts w:ascii="Arial" w:hAnsi="Arial" w:cs="Arial"/>
          <w:sz w:val="20"/>
          <w:szCs w:val="20"/>
        </w:rPr>
        <w:t xml:space="preserve">The University will consider the firm’s </w:t>
      </w:r>
      <w:r w:rsidR="00285564" w:rsidRPr="00B25D2A">
        <w:rPr>
          <w:rFonts w:ascii="Arial" w:hAnsi="Arial" w:cs="Arial"/>
          <w:sz w:val="20"/>
          <w:szCs w:val="20"/>
        </w:rPr>
        <w:t>past</w:t>
      </w:r>
      <w:r w:rsidRPr="00070279">
        <w:rPr>
          <w:rFonts w:ascii="Arial" w:hAnsi="Arial" w:cs="Arial"/>
          <w:sz w:val="20"/>
          <w:szCs w:val="20"/>
        </w:rPr>
        <w:t xml:space="preserve"> and proposed participation by “</w:t>
      </w:r>
      <w:proofErr w:type="spellStart"/>
      <w:r w:rsidRPr="00070279">
        <w:rPr>
          <w:rFonts w:ascii="Arial" w:hAnsi="Arial" w:cs="Arial"/>
          <w:sz w:val="20"/>
          <w:szCs w:val="20"/>
        </w:rPr>
        <w:t>SWaM</w:t>
      </w:r>
      <w:proofErr w:type="spellEnd"/>
      <w:r w:rsidRPr="00070279">
        <w:rPr>
          <w:rFonts w:ascii="Arial" w:hAnsi="Arial" w:cs="Arial"/>
          <w:sz w:val="20"/>
          <w:szCs w:val="20"/>
        </w:rPr>
        <w:t>” firms in the evaluation of proposals including Minority-Owned (M), Women-Owned (W), Micro (O), Service-Disabled Veteran (SDV), Small Business (S), Employment Service Organization (ESO), (8a), Economically Disadvantaged Woman Owned Small Business (EDWOSB), and Federal Service-Disabled Veteran (FSDV) Businesses. </w:t>
      </w:r>
      <w:proofErr w:type="spellStart"/>
      <w:r w:rsidRPr="00070279">
        <w:rPr>
          <w:rFonts w:ascii="Arial" w:hAnsi="Arial" w:cs="Arial"/>
          <w:sz w:val="20"/>
          <w:szCs w:val="20"/>
        </w:rPr>
        <w:t>SWaM</w:t>
      </w:r>
      <w:proofErr w:type="spellEnd"/>
      <w:r w:rsidRPr="00070279">
        <w:rPr>
          <w:rFonts w:ascii="Arial" w:hAnsi="Arial" w:cs="Arial"/>
          <w:sz w:val="20"/>
          <w:szCs w:val="20"/>
        </w:rPr>
        <w:t xml:space="preserve"> firms must register with and obtain certification from the Department of Small Business &amp; Supplier Diversity (SBSD) in Richmond. Assistance is available for registration. The University requires quarterly reporting of expenditures to </w:t>
      </w:r>
      <w:proofErr w:type="spellStart"/>
      <w:r w:rsidRPr="00070279">
        <w:rPr>
          <w:rFonts w:ascii="Arial" w:hAnsi="Arial" w:cs="Arial"/>
          <w:sz w:val="20"/>
          <w:szCs w:val="20"/>
        </w:rPr>
        <w:t>SWaM</w:t>
      </w:r>
      <w:proofErr w:type="spellEnd"/>
      <w:r w:rsidRPr="00070279">
        <w:rPr>
          <w:rFonts w:ascii="Arial" w:hAnsi="Arial" w:cs="Arial"/>
          <w:sz w:val="20"/>
          <w:szCs w:val="20"/>
        </w:rPr>
        <w:t xml:space="preserve"> consulting firms or suppliers used in this contract by the selected firms.</w:t>
      </w:r>
    </w:p>
    <w:p w14:paraId="18AA46A8" w14:textId="77777777" w:rsidR="008C1D68" w:rsidRDefault="008C1D68" w:rsidP="004E5D09">
      <w:pPr>
        <w:pStyle w:val="wfxfaxnum0"/>
        <w:jc w:val="both"/>
        <w:rPr>
          <w:rFonts w:ascii="Arial" w:hAnsi="Arial" w:cs="Arial"/>
          <w:sz w:val="20"/>
          <w:szCs w:val="20"/>
        </w:rPr>
      </w:pPr>
    </w:p>
    <w:p w14:paraId="42746481" w14:textId="77777777" w:rsidR="00DF40C8" w:rsidRDefault="00DF40C8" w:rsidP="00785571">
      <w:pPr>
        <w:jc w:val="center"/>
        <w:rPr>
          <w:rFonts w:ascii="Arial" w:hAnsi="Arial" w:cs="Arial"/>
          <w:b/>
          <w:bCs/>
          <w:sz w:val="20"/>
          <w:szCs w:val="20"/>
        </w:rPr>
      </w:pPr>
    </w:p>
    <w:p w14:paraId="75BA6FDA" w14:textId="77777777" w:rsidR="00DF40C8" w:rsidRDefault="00DF40C8" w:rsidP="00785571">
      <w:pPr>
        <w:jc w:val="center"/>
        <w:rPr>
          <w:rFonts w:ascii="Arial" w:hAnsi="Arial" w:cs="Arial"/>
          <w:b/>
          <w:bCs/>
          <w:sz w:val="20"/>
          <w:szCs w:val="20"/>
        </w:rPr>
      </w:pPr>
    </w:p>
    <w:p w14:paraId="5673ADC3" w14:textId="06408EFF" w:rsidR="00785571" w:rsidRDefault="00785571" w:rsidP="00785571">
      <w:pPr>
        <w:jc w:val="center"/>
        <w:rPr>
          <w:rFonts w:ascii="Arial" w:hAnsi="Arial" w:cs="Arial"/>
          <w:b/>
          <w:bCs/>
          <w:sz w:val="20"/>
          <w:szCs w:val="20"/>
        </w:rPr>
      </w:pPr>
      <w:r w:rsidRPr="0065082A">
        <w:rPr>
          <w:rFonts w:ascii="Arial" w:hAnsi="Arial" w:cs="Arial"/>
          <w:b/>
          <w:bCs/>
          <w:sz w:val="20"/>
          <w:szCs w:val="20"/>
        </w:rPr>
        <w:t>Appendix A</w:t>
      </w:r>
    </w:p>
    <w:p w14:paraId="0A7B4498" w14:textId="77777777" w:rsidR="008C1D68" w:rsidRDefault="008C1D68" w:rsidP="004E5D09">
      <w:pPr>
        <w:pStyle w:val="wfxfaxnum0"/>
        <w:jc w:val="both"/>
        <w:rPr>
          <w:rFonts w:ascii="Arial" w:hAnsi="Arial" w:cs="Arial"/>
          <w:sz w:val="20"/>
          <w:szCs w:val="20"/>
        </w:rPr>
      </w:pPr>
    </w:p>
    <w:p w14:paraId="5EE6C72B" w14:textId="77777777" w:rsidR="00785571" w:rsidRDefault="00785571" w:rsidP="00323848">
      <w:pPr>
        <w:ind w:left="540"/>
        <w:rPr>
          <w:rFonts w:ascii="Arial" w:hAnsi="Arial" w:cs="Arial"/>
          <w:b/>
          <w:bCs/>
          <w:sz w:val="20"/>
          <w:szCs w:val="20"/>
        </w:rPr>
      </w:pPr>
    </w:p>
    <w:p w14:paraId="02F95C42" w14:textId="1514ED78" w:rsidR="00323848" w:rsidRDefault="00323848" w:rsidP="00323848">
      <w:pPr>
        <w:ind w:left="540"/>
      </w:pPr>
      <w:r w:rsidRPr="00C82555">
        <w:rPr>
          <w:rFonts w:ascii="Arial" w:hAnsi="Arial" w:cs="Arial"/>
          <w:b/>
          <w:bCs/>
          <w:sz w:val="20"/>
          <w:szCs w:val="20"/>
        </w:rPr>
        <w:t xml:space="preserve">Image </w:t>
      </w:r>
      <w:r>
        <w:rPr>
          <w:rFonts w:ascii="Arial" w:hAnsi="Arial" w:cs="Arial"/>
          <w:b/>
          <w:bCs/>
          <w:sz w:val="20"/>
          <w:szCs w:val="20"/>
        </w:rPr>
        <w:t>1</w:t>
      </w:r>
      <w:r w:rsidRPr="00F873D3">
        <w:rPr>
          <w:rFonts w:ascii="Arial" w:hAnsi="Arial" w:cs="Arial"/>
          <w:b/>
          <w:bCs/>
          <w:sz w:val="20"/>
          <w:szCs w:val="20"/>
        </w:rPr>
        <w:t xml:space="preserve">: </w:t>
      </w:r>
      <w:r w:rsidRPr="003F173D">
        <w:rPr>
          <w:rFonts w:ascii="Arial" w:hAnsi="Arial" w:cs="Arial"/>
          <w:sz w:val="20"/>
          <w:szCs w:val="20"/>
        </w:rPr>
        <w:t>P</w:t>
      </w:r>
      <w:r w:rsidRPr="003F173D">
        <w:t>roximity map showing the location of the hospital in relation to Central Grounds.</w:t>
      </w:r>
    </w:p>
    <w:p w14:paraId="3354F451" w14:textId="77777777" w:rsidR="00323848" w:rsidRDefault="00323848" w:rsidP="00323848"/>
    <w:p w14:paraId="52166BD5" w14:textId="77777777" w:rsidR="00B20AEE" w:rsidRDefault="00B20AEE">
      <w:pPr>
        <w:rPr>
          <w:rFonts w:ascii="Arial" w:hAnsi="Arial" w:cs="Arial"/>
          <w:sz w:val="20"/>
          <w:szCs w:val="20"/>
        </w:rPr>
      </w:pPr>
      <w:r>
        <w:rPr>
          <w:noProof/>
        </w:rPr>
        <w:drawing>
          <wp:inline distT="0" distB="0" distL="0" distR="0" wp14:anchorId="4DFB4064" wp14:editId="38DCA05C">
            <wp:extent cx="5486400" cy="4350385"/>
            <wp:effectExtent l="0" t="0" r="0" b="0"/>
            <wp:docPr id="1340723674" name="Picture 1340723674"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410570" name="Picture 1" descr="A map of a city&#10;&#10;Description automatically generated"/>
                    <pic:cNvPicPr/>
                  </pic:nvPicPr>
                  <pic:blipFill>
                    <a:blip r:embed="rId17"/>
                    <a:stretch>
                      <a:fillRect/>
                    </a:stretch>
                  </pic:blipFill>
                  <pic:spPr>
                    <a:xfrm>
                      <a:off x="0" y="0"/>
                      <a:ext cx="5486400" cy="4350385"/>
                    </a:xfrm>
                    <a:prstGeom prst="rect">
                      <a:avLst/>
                    </a:prstGeom>
                  </pic:spPr>
                </pic:pic>
              </a:graphicData>
            </a:graphic>
          </wp:inline>
        </w:drawing>
      </w:r>
    </w:p>
    <w:p w14:paraId="781288C7" w14:textId="77777777" w:rsidR="00B20AEE" w:rsidRDefault="00B20AEE">
      <w:pPr>
        <w:rPr>
          <w:rFonts w:ascii="Arial" w:hAnsi="Arial" w:cs="Arial"/>
          <w:sz w:val="20"/>
          <w:szCs w:val="20"/>
        </w:rPr>
      </w:pPr>
    </w:p>
    <w:p w14:paraId="518AF6B8" w14:textId="77777777" w:rsidR="00DF40C8" w:rsidRDefault="00DF40C8">
      <w:pPr>
        <w:rPr>
          <w:rFonts w:ascii="Arial" w:hAnsi="Arial" w:cs="Arial"/>
          <w:b/>
          <w:bCs/>
          <w:sz w:val="20"/>
          <w:szCs w:val="20"/>
        </w:rPr>
      </w:pPr>
      <w:r>
        <w:rPr>
          <w:rFonts w:ascii="Arial" w:hAnsi="Arial" w:cs="Arial"/>
          <w:b/>
          <w:bCs/>
          <w:sz w:val="20"/>
          <w:szCs w:val="20"/>
        </w:rPr>
        <w:br w:type="page"/>
      </w:r>
    </w:p>
    <w:p w14:paraId="0B6E44CA" w14:textId="77777777" w:rsidR="00DF40C8" w:rsidRDefault="00DF40C8" w:rsidP="00DB73ED">
      <w:pPr>
        <w:ind w:left="540"/>
        <w:rPr>
          <w:rFonts w:ascii="Arial" w:hAnsi="Arial" w:cs="Arial"/>
          <w:b/>
          <w:bCs/>
          <w:sz w:val="20"/>
          <w:szCs w:val="20"/>
        </w:rPr>
      </w:pPr>
    </w:p>
    <w:p w14:paraId="762AFF11" w14:textId="77777777" w:rsidR="00DF40C8" w:rsidRDefault="00DF40C8" w:rsidP="00DB73ED">
      <w:pPr>
        <w:ind w:left="540"/>
        <w:rPr>
          <w:rFonts w:ascii="Arial" w:hAnsi="Arial" w:cs="Arial"/>
          <w:b/>
          <w:bCs/>
          <w:sz w:val="20"/>
          <w:szCs w:val="20"/>
        </w:rPr>
      </w:pPr>
    </w:p>
    <w:p w14:paraId="07C070E2" w14:textId="20519E1A" w:rsidR="00DB73ED" w:rsidRDefault="00DB73ED" w:rsidP="00DB73ED">
      <w:pPr>
        <w:ind w:left="540"/>
        <w:rPr>
          <w:rFonts w:ascii="Arial" w:hAnsi="Arial" w:cs="Arial"/>
          <w:sz w:val="20"/>
          <w:szCs w:val="20"/>
        </w:rPr>
      </w:pPr>
      <w:r w:rsidRPr="001B25CE">
        <w:rPr>
          <w:rFonts w:ascii="Arial" w:hAnsi="Arial" w:cs="Arial"/>
          <w:b/>
          <w:bCs/>
          <w:sz w:val="20"/>
          <w:szCs w:val="20"/>
        </w:rPr>
        <w:t xml:space="preserve">Image </w:t>
      </w:r>
      <w:r>
        <w:rPr>
          <w:rFonts w:ascii="Arial" w:hAnsi="Arial" w:cs="Arial"/>
          <w:b/>
          <w:bCs/>
          <w:sz w:val="20"/>
          <w:szCs w:val="20"/>
        </w:rPr>
        <w:t>2</w:t>
      </w:r>
      <w:r w:rsidRPr="001B25CE">
        <w:rPr>
          <w:rFonts w:ascii="Arial" w:hAnsi="Arial" w:cs="Arial"/>
          <w:b/>
          <w:bCs/>
          <w:sz w:val="20"/>
          <w:szCs w:val="20"/>
        </w:rPr>
        <w:t>:</w:t>
      </w:r>
      <w:r w:rsidRPr="001B25CE">
        <w:rPr>
          <w:b/>
          <w:bCs/>
          <w:sz w:val="27"/>
          <w:szCs w:val="27"/>
        </w:rPr>
        <w:t xml:space="preserve"> </w:t>
      </w:r>
      <w:r w:rsidRPr="001B25CE">
        <w:rPr>
          <w:rFonts w:ascii="Arial" w:hAnsi="Arial" w:cs="Arial"/>
          <w:sz w:val="20"/>
          <w:szCs w:val="20"/>
        </w:rPr>
        <w:t>Overall view of the hospital looking south.</w:t>
      </w:r>
    </w:p>
    <w:p w14:paraId="1A7BF898" w14:textId="77777777" w:rsidR="00785571" w:rsidRDefault="00785571">
      <w:pPr>
        <w:rPr>
          <w:rFonts w:ascii="Arial" w:hAnsi="Arial" w:cs="Arial"/>
          <w:sz w:val="20"/>
          <w:szCs w:val="20"/>
        </w:rPr>
      </w:pPr>
    </w:p>
    <w:p w14:paraId="5D68B18F" w14:textId="1F464D15" w:rsidR="00DB73ED" w:rsidRDefault="00574EEA">
      <w:pPr>
        <w:rPr>
          <w:noProof/>
        </w:rPr>
      </w:pPr>
      <w:r>
        <w:rPr>
          <w:noProof/>
        </w:rPr>
        <w:drawing>
          <wp:inline distT="0" distB="0" distL="0" distR="0" wp14:anchorId="6707DFD1" wp14:editId="6D36A4A9">
            <wp:extent cx="5486400" cy="2977515"/>
            <wp:effectExtent l="0" t="0" r="0" b="0"/>
            <wp:docPr id="391561256" name="Picture 1" descr="Aerial view of a larg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561256" name="Picture 1" descr="Aerial view of a large building&#10;&#10;Description automatically generated"/>
                    <pic:cNvPicPr/>
                  </pic:nvPicPr>
                  <pic:blipFill>
                    <a:blip r:embed="rId18"/>
                    <a:stretch>
                      <a:fillRect/>
                    </a:stretch>
                  </pic:blipFill>
                  <pic:spPr>
                    <a:xfrm>
                      <a:off x="0" y="0"/>
                      <a:ext cx="5486400" cy="2977515"/>
                    </a:xfrm>
                    <a:prstGeom prst="rect">
                      <a:avLst/>
                    </a:prstGeom>
                  </pic:spPr>
                </pic:pic>
              </a:graphicData>
            </a:graphic>
          </wp:inline>
        </w:drawing>
      </w:r>
    </w:p>
    <w:p w14:paraId="708AD935" w14:textId="77777777" w:rsidR="000A12EB" w:rsidRPr="000A12EB" w:rsidRDefault="000A12EB" w:rsidP="000A12EB">
      <w:pPr>
        <w:rPr>
          <w:rFonts w:ascii="Arial" w:hAnsi="Arial" w:cs="Arial"/>
          <w:sz w:val="20"/>
          <w:szCs w:val="20"/>
        </w:rPr>
      </w:pPr>
    </w:p>
    <w:p w14:paraId="53BF07FE" w14:textId="77777777" w:rsidR="000A12EB" w:rsidRDefault="000A12EB" w:rsidP="000A12EB">
      <w:pPr>
        <w:rPr>
          <w:noProof/>
        </w:rPr>
      </w:pPr>
    </w:p>
    <w:p w14:paraId="066BC3F5" w14:textId="77777777" w:rsidR="00DF40C8" w:rsidRDefault="00DF40C8" w:rsidP="000A12EB">
      <w:pPr>
        <w:ind w:left="720"/>
        <w:rPr>
          <w:rFonts w:ascii="Arial" w:hAnsi="Arial" w:cs="Arial"/>
          <w:b/>
          <w:bCs/>
          <w:sz w:val="20"/>
          <w:szCs w:val="20"/>
        </w:rPr>
      </w:pPr>
    </w:p>
    <w:p w14:paraId="62EDA7FF" w14:textId="6A883525" w:rsidR="000A12EB" w:rsidRPr="00222C03" w:rsidRDefault="000A12EB" w:rsidP="000A12EB">
      <w:pPr>
        <w:ind w:left="720"/>
        <w:rPr>
          <w:b/>
          <w:bCs/>
          <w:sz w:val="27"/>
          <w:szCs w:val="27"/>
        </w:rPr>
      </w:pPr>
      <w:r w:rsidRPr="001B25CE">
        <w:rPr>
          <w:rFonts w:ascii="Arial" w:hAnsi="Arial" w:cs="Arial"/>
          <w:b/>
          <w:bCs/>
          <w:sz w:val="20"/>
          <w:szCs w:val="20"/>
        </w:rPr>
        <w:t xml:space="preserve">Image </w:t>
      </w:r>
      <w:r>
        <w:rPr>
          <w:rFonts w:ascii="Arial" w:hAnsi="Arial" w:cs="Arial"/>
          <w:b/>
          <w:bCs/>
          <w:sz w:val="20"/>
          <w:szCs w:val="20"/>
        </w:rPr>
        <w:t>3</w:t>
      </w:r>
      <w:r w:rsidRPr="001B25CE">
        <w:rPr>
          <w:rFonts w:ascii="Arial" w:hAnsi="Arial" w:cs="Arial"/>
          <w:b/>
          <w:bCs/>
          <w:sz w:val="20"/>
          <w:szCs w:val="20"/>
        </w:rPr>
        <w:t>:</w:t>
      </w:r>
      <w:r w:rsidRPr="001B25CE">
        <w:rPr>
          <w:b/>
          <w:bCs/>
          <w:sz w:val="27"/>
          <w:szCs w:val="27"/>
        </w:rPr>
        <w:t xml:space="preserve"> </w:t>
      </w:r>
      <w:r w:rsidRPr="001B25CE">
        <w:rPr>
          <w:rFonts w:ascii="Arial" w:hAnsi="Arial" w:cs="Arial"/>
          <w:sz w:val="20"/>
          <w:szCs w:val="20"/>
        </w:rPr>
        <w:t>Overall view of the hospital from the southeast, overlooking Crispell Drive.</w:t>
      </w:r>
    </w:p>
    <w:p w14:paraId="0D318E2F" w14:textId="77777777" w:rsidR="000A12EB" w:rsidRDefault="000A12EB" w:rsidP="000A12EB">
      <w:pPr>
        <w:rPr>
          <w:rFonts w:ascii="Arial" w:hAnsi="Arial" w:cs="Arial"/>
          <w:sz w:val="20"/>
          <w:szCs w:val="20"/>
        </w:rPr>
      </w:pPr>
    </w:p>
    <w:p w14:paraId="69BDC8FC" w14:textId="4DB061B3" w:rsidR="000A12EB" w:rsidRDefault="009F5CE1" w:rsidP="000A12EB">
      <w:pPr>
        <w:rPr>
          <w:noProof/>
        </w:rPr>
      </w:pPr>
      <w:r>
        <w:rPr>
          <w:noProof/>
        </w:rPr>
        <w:drawing>
          <wp:inline distT="0" distB="0" distL="0" distR="0" wp14:anchorId="02A0F0FD" wp14:editId="1775C04A">
            <wp:extent cx="5486400" cy="3036570"/>
            <wp:effectExtent l="0" t="0" r="0" b="0"/>
            <wp:docPr id="2052129625" name="Picture 1" descr="A large building with a red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129625" name="Picture 1" descr="A large building with a red line&#10;&#10;Description automatically generated"/>
                    <pic:cNvPicPr/>
                  </pic:nvPicPr>
                  <pic:blipFill>
                    <a:blip r:embed="rId19"/>
                    <a:stretch>
                      <a:fillRect/>
                    </a:stretch>
                  </pic:blipFill>
                  <pic:spPr>
                    <a:xfrm>
                      <a:off x="0" y="0"/>
                      <a:ext cx="5486400" cy="3036570"/>
                    </a:xfrm>
                    <a:prstGeom prst="rect">
                      <a:avLst/>
                    </a:prstGeom>
                  </pic:spPr>
                </pic:pic>
              </a:graphicData>
            </a:graphic>
          </wp:inline>
        </w:drawing>
      </w:r>
    </w:p>
    <w:p w14:paraId="6B694E95" w14:textId="77777777" w:rsidR="00366D82" w:rsidRPr="00366D82" w:rsidRDefault="00366D82" w:rsidP="00366D82">
      <w:pPr>
        <w:rPr>
          <w:rFonts w:ascii="Arial" w:hAnsi="Arial" w:cs="Arial"/>
          <w:sz w:val="20"/>
          <w:szCs w:val="20"/>
        </w:rPr>
      </w:pPr>
    </w:p>
    <w:p w14:paraId="78D9D102" w14:textId="77777777" w:rsidR="00366D82" w:rsidRDefault="00366D82" w:rsidP="00366D82">
      <w:pPr>
        <w:rPr>
          <w:noProof/>
        </w:rPr>
      </w:pPr>
    </w:p>
    <w:p w14:paraId="22075CB2" w14:textId="77777777" w:rsidR="00DF40C8" w:rsidRDefault="00DF40C8">
      <w:pPr>
        <w:rPr>
          <w:rFonts w:ascii="Arial" w:hAnsi="Arial" w:cs="Arial"/>
          <w:b/>
          <w:bCs/>
          <w:sz w:val="20"/>
          <w:szCs w:val="20"/>
        </w:rPr>
      </w:pPr>
      <w:r>
        <w:rPr>
          <w:rFonts w:ascii="Arial" w:hAnsi="Arial" w:cs="Arial"/>
          <w:b/>
          <w:bCs/>
          <w:sz w:val="20"/>
          <w:szCs w:val="20"/>
        </w:rPr>
        <w:br w:type="page"/>
      </w:r>
    </w:p>
    <w:p w14:paraId="1CB202FA" w14:textId="77777777" w:rsidR="00DF40C8" w:rsidRDefault="00DF40C8" w:rsidP="00366D82">
      <w:pPr>
        <w:ind w:left="540"/>
        <w:jc w:val="both"/>
        <w:rPr>
          <w:rFonts w:ascii="Arial" w:hAnsi="Arial" w:cs="Arial"/>
          <w:b/>
          <w:bCs/>
          <w:sz w:val="20"/>
          <w:szCs w:val="20"/>
        </w:rPr>
      </w:pPr>
    </w:p>
    <w:p w14:paraId="5F1E910A" w14:textId="77777777" w:rsidR="00DF40C8" w:rsidRDefault="00DF40C8" w:rsidP="00366D82">
      <w:pPr>
        <w:ind w:left="540"/>
        <w:jc w:val="both"/>
        <w:rPr>
          <w:rFonts w:ascii="Arial" w:hAnsi="Arial" w:cs="Arial"/>
          <w:b/>
          <w:bCs/>
          <w:sz w:val="20"/>
          <w:szCs w:val="20"/>
        </w:rPr>
      </w:pPr>
    </w:p>
    <w:p w14:paraId="3AE9F442" w14:textId="7428DFCC" w:rsidR="00366D82" w:rsidRDefault="00366D82" w:rsidP="00366D82">
      <w:pPr>
        <w:ind w:left="540"/>
        <w:jc w:val="both"/>
        <w:rPr>
          <w:rFonts w:ascii="Arial" w:hAnsi="Arial" w:cs="Arial"/>
          <w:sz w:val="20"/>
          <w:szCs w:val="20"/>
        </w:rPr>
      </w:pPr>
      <w:r w:rsidRPr="00C82555">
        <w:rPr>
          <w:rFonts w:ascii="Arial" w:hAnsi="Arial" w:cs="Arial"/>
          <w:b/>
          <w:bCs/>
          <w:sz w:val="20"/>
          <w:szCs w:val="20"/>
        </w:rPr>
        <w:t xml:space="preserve">Image </w:t>
      </w:r>
      <w:r>
        <w:rPr>
          <w:rFonts w:ascii="Arial" w:hAnsi="Arial" w:cs="Arial"/>
          <w:b/>
          <w:bCs/>
          <w:sz w:val="20"/>
          <w:szCs w:val="20"/>
        </w:rPr>
        <w:t>4</w:t>
      </w:r>
      <w:r w:rsidRPr="00C82555">
        <w:rPr>
          <w:rFonts w:ascii="Arial" w:hAnsi="Arial" w:cs="Arial"/>
          <w:b/>
          <w:bCs/>
          <w:sz w:val="20"/>
          <w:szCs w:val="20"/>
        </w:rPr>
        <w:t xml:space="preserve">: </w:t>
      </w:r>
      <w:r w:rsidRPr="00C82555">
        <w:rPr>
          <w:rFonts w:ascii="Arial" w:hAnsi="Arial" w:cs="Arial"/>
          <w:sz w:val="20"/>
          <w:szCs w:val="20"/>
        </w:rPr>
        <w:t xml:space="preserve">28-bed ICU floorplan which is typical for floors 3-5 of South Tower. Floors 6-8 (which </w:t>
      </w:r>
      <w:r>
        <w:rPr>
          <w:rFonts w:ascii="Arial" w:hAnsi="Arial" w:cs="Arial"/>
          <w:sz w:val="20"/>
          <w:szCs w:val="20"/>
        </w:rPr>
        <w:t>are</w:t>
      </w:r>
      <w:r w:rsidRPr="00C82555">
        <w:rPr>
          <w:rFonts w:ascii="Arial" w:hAnsi="Arial" w:cs="Arial"/>
          <w:sz w:val="20"/>
          <w:szCs w:val="20"/>
        </w:rPr>
        <w:t xml:space="preserve"> the basis for the programming study) have the same exterior footprint without the interior partitions.</w:t>
      </w:r>
    </w:p>
    <w:p w14:paraId="09575485" w14:textId="77777777" w:rsidR="00366D82" w:rsidRDefault="00366D82" w:rsidP="00366D82">
      <w:pPr>
        <w:rPr>
          <w:noProof/>
        </w:rPr>
      </w:pPr>
    </w:p>
    <w:p w14:paraId="415FE58A" w14:textId="0D9C4F97" w:rsidR="00A732A7" w:rsidRDefault="00A732A7" w:rsidP="00366D82">
      <w:pPr>
        <w:rPr>
          <w:noProof/>
        </w:rPr>
      </w:pPr>
    </w:p>
    <w:p w14:paraId="48B74BF6" w14:textId="73B3FA09" w:rsidR="00366D82" w:rsidRPr="00366D82" w:rsidRDefault="00807077" w:rsidP="00366D82">
      <w:pPr>
        <w:rPr>
          <w:rFonts w:ascii="Arial" w:hAnsi="Arial" w:cs="Arial"/>
          <w:sz w:val="20"/>
          <w:szCs w:val="20"/>
        </w:rPr>
      </w:pPr>
      <w:r>
        <w:rPr>
          <w:noProof/>
        </w:rPr>
        <w:drawing>
          <wp:inline distT="0" distB="0" distL="0" distR="0" wp14:anchorId="5A8C2374" wp14:editId="11E056DD">
            <wp:extent cx="5486400" cy="3899535"/>
            <wp:effectExtent l="0" t="0" r="0" b="5715"/>
            <wp:docPr id="995610730" name="Picture 1" descr="A floor plan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610730" name="Picture 1" descr="A floor plan of a building&#10;&#10;Description automatically generated"/>
                    <pic:cNvPicPr/>
                  </pic:nvPicPr>
                  <pic:blipFill>
                    <a:blip r:embed="rId20"/>
                    <a:stretch>
                      <a:fillRect/>
                    </a:stretch>
                  </pic:blipFill>
                  <pic:spPr>
                    <a:xfrm>
                      <a:off x="0" y="0"/>
                      <a:ext cx="5486400" cy="3899535"/>
                    </a:xfrm>
                    <a:prstGeom prst="rect">
                      <a:avLst/>
                    </a:prstGeom>
                  </pic:spPr>
                </pic:pic>
              </a:graphicData>
            </a:graphic>
          </wp:inline>
        </w:drawing>
      </w:r>
    </w:p>
    <w:sectPr w:rsidR="00366D82" w:rsidRPr="00366D82" w:rsidSect="00561BF3">
      <w:headerReference w:type="default" r:id="rId21"/>
      <w:footerReference w:type="default" r:id="rId22"/>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9BF51E" w14:textId="77777777" w:rsidR="00513CC4" w:rsidRDefault="00513CC4">
      <w:r>
        <w:separator/>
      </w:r>
    </w:p>
  </w:endnote>
  <w:endnote w:type="continuationSeparator" w:id="0">
    <w:p w14:paraId="4C8985F6" w14:textId="77777777" w:rsidR="00513CC4" w:rsidRDefault="00513CC4">
      <w:r>
        <w:continuationSeparator/>
      </w:r>
    </w:p>
  </w:endnote>
  <w:endnote w:type="continuationNotice" w:id="1">
    <w:p w14:paraId="392217C9" w14:textId="77777777" w:rsidR="00513CC4" w:rsidRDefault="00513CC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09548460"/>
      <w:docPartObj>
        <w:docPartGallery w:val="Page Numbers (Bottom of Page)"/>
        <w:docPartUnique/>
      </w:docPartObj>
    </w:sdtPr>
    <w:sdtEndPr>
      <w:rPr>
        <w:rFonts w:asciiTheme="minorHAnsi" w:hAnsiTheme="minorHAnsi"/>
        <w:noProof/>
        <w:sz w:val="22"/>
        <w:szCs w:val="22"/>
      </w:rPr>
    </w:sdtEndPr>
    <w:sdtContent>
      <w:p w14:paraId="2FCBEF9F" w14:textId="3E5937C3" w:rsidR="006E6831" w:rsidRPr="00543D67" w:rsidRDefault="006E6831">
        <w:pPr>
          <w:pStyle w:val="Footer"/>
          <w:jc w:val="center"/>
          <w:rPr>
            <w:rFonts w:asciiTheme="minorHAnsi" w:hAnsiTheme="minorHAnsi"/>
            <w:sz w:val="22"/>
            <w:szCs w:val="22"/>
          </w:rPr>
        </w:pPr>
        <w:r w:rsidRPr="00543D67">
          <w:rPr>
            <w:rFonts w:asciiTheme="minorHAnsi" w:hAnsiTheme="minorHAnsi"/>
            <w:sz w:val="22"/>
            <w:szCs w:val="22"/>
          </w:rPr>
          <w:fldChar w:fldCharType="begin"/>
        </w:r>
        <w:r w:rsidRPr="00543D67">
          <w:rPr>
            <w:rFonts w:asciiTheme="minorHAnsi" w:hAnsiTheme="minorHAnsi"/>
            <w:sz w:val="22"/>
            <w:szCs w:val="22"/>
          </w:rPr>
          <w:instrText xml:space="preserve"> PAGE   \* MERGEFORMAT </w:instrText>
        </w:r>
        <w:r w:rsidRPr="00543D67">
          <w:rPr>
            <w:rFonts w:asciiTheme="minorHAnsi" w:hAnsiTheme="minorHAnsi"/>
            <w:sz w:val="22"/>
            <w:szCs w:val="22"/>
          </w:rPr>
          <w:fldChar w:fldCharType="separate"/>
        </w:r>
        <w:r w:rsidR="00BD022A">
          <w:rPr>
            <w:rFonts w:asciiTheme="minorHAnsi" w:hAnsiTheme="minorHAnsi"/>
            <w:noProof/>
            <w:sz w:val="22"/>
            <w:szCs w:val="22"/>
          </w:rPr>
          <w:t>1</w:t>
        </w:r>
        <w:r w:rsidRPr="00543D67">
          <w:rPr>
            <w:rFonts w:asciiTheme="minorHAnsi" w:hAnsiTheme="minorHAnsi"/>
            <w:noProof/>
            <w:sz w:val="22"/>
            <w:szCs w:val="22"/>
          </w:rPr>
          <w:fldChar w:fldCharType="end"/>
        </w:r>
        <w:r>
          <w:rPr>
            <w:rFonts w:asciiTheme="minorHAnsi" w:hAnsiTheme="minorHAnsi"/>
            <w:noProof/>
            <w:sz w:val="22"/>
            <w:szCs w:val="22"/>
          </w:rPr>
          <w:t xml:space="preserve"> of </w:t>
        </w:r>
        <w:r w:rsidR="00DF40C8">
          <w:rPr>
            <w:rFonts w:asciiTheme="minorHAnsi" w:hAnsiTheme="minorHAnsi"/>
            <w:noProof/>
            <w:sz w:val="22"/>
            <w:szCs w:val="22"/>
          </w:rPr>
          <w:t>7</w:t>
        </w:r>
      </w:p>
    </w:sdtContent>
  </w:sdt>
  <w:p w14:paraId="3DB47E6E" w14:textId="77777777" w:rsidR="006E6831" w:rsidRPr="009F5B4B" w:rsidRDefault="006E6831">
    <w:pPr>
      <w:pStyle w:val="Footer"/>
      <w:rPr>
        <w:rFonts w:asciiTheme="minorHAnsi" w:hAnsiTheme="minorHAnsi"/>
        <w:sz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C1E2B5" w14:textId="77777777" w:rsidR="00513CC4" w:rsidRDefault="00513CC4">
      <w:r>
        <w:separator/>
      </w:r>
    </w:p>
  </w:footnote>
  <w:footnote w:type="continuationSeparator" w:id="0">
    <w:p w14:paraId="117674B8" w14:textId="77777777" w:rsidR="00513CC4" w:rsidRDefault="00513CC4">
      <w:r>
        <w:continuationSeparator/>
      </w:r>
    </w:p>
  </w:footnote>
  <w:footnote w:type="continuationNotice" w:id="1">
    <w:p w14:paraId="2ADD2547" w14:textId="77777777" w:rsidR="00513CC4" w:rsidRDefault="00513CC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AEA35F" w14:textId="77777777" w:rsidR="006E6831" w:rsidRPr="00821819" w:rsidRDefault="006E6831" w:rsidP="009909DC">
    <w:pPr>
      <w:pStyle w:val="Header"/>
      <w:jc w:val="center"/>
      <w:rPr>
        <w:rFonts w:ascii="Arial" w:hAnsi="Arial"/>
        <w:b/>
        <w:smallCaps/>
        <w:color w:val="000000"/>
        <w:sz w:val="22"/>
      </w:rPr>
    </w:pPr>
    <w:r w:rsidRPr="00B25D2A">
      <w:rPr>
        <w:rFonts w:ascii="Arial" w:hAnsi="Arial"/>
        <w:b/>
        <w:smallCaps/>
        <w:color w:val="000000"/>
        <w:sz w:val="22"/>
      </w:rPr>
      <w:t xml:space="preserve">Request for Letters </w:t>
    </w:r>
    <w:r w:rsidRPr="00821819">
      <w:rPr>
        <w:rFonts w:ascii="Arial" w:hAnsi="Arial"/>
        <w:b/>
        <w:smallCaps/>
        <w:color w:val="000000"/>
        <w:sz w:val="22"/>
      </w:rPr>
      <w:t>of Interest and Statements of Qualifications</w:t>
    </w:r>
  </w:p>
  <w:p w14:paraId="15BE41F7" w14:textId="77777777" w:rsidR="006E6831" w:rsidRPr="00821819" w:rsidRDefault="006E6831" w:rsidP="00561BF3">
    <w:pPr>
      <w:pStyle w:val="Header"/>
      <w:jc w:val="center"/>
      <w:rPr>
        <w:rFonts w:ascii="Arial" w:hAnsi="Arial" w:cs="Arial"/>
        <w:b/>
        <w:smallCaps/>
        <w:color w:val="000000"/>
        <w:sz w:val="22"/>
        <w:szCs w:val="22"/>
      </w:rPr>
    </w:pPr>
    <w:r w:rsidRPr="00821819">
      <w:rPr>
        <w:rFonts w:ascii="Arial" w:hAnsi="Arial" w:cs="Arial"/>
        <w:b/>
        <w:smallCaps/>
        <w:color w:val="000000"/>
        <w:sz w:val="22"/>
        <w:szCs w:val="22"/>
      </w:rPr>
      <w:t>University of Virginia</w:t>
    </w:r>
  </w:p>
  <w:sdt>
    <w:sdtPr>
      <w:rPr>
        <w:rFonts w:ascii="Arial" w:hAnsi="Arial"/>
        <w:b/>
        <w:smallCaps/>
        <w:color w:val="000000"/>
        <w:sz w:val="22"/>
      </w:rPr>
      <w:alias w:val="Enter Project Name"/>
      <w:tag w:val="Enter Project Name"/>
      <w:id w:val="-1733148319"/>
      <w:placeholder>
        <w:docPart w:val="DefaultPlaceholder_-1854013440"/>
      </w:placeholder>
    </w:sdtPr>
    <w:sdtContent>
      <w:p w14:paraId="3EF55B06" w14:textId="77777777" w:rsidR="004777A2" w:rsidRPr="00A42313" w:rsidRDefault="00DF0EF7" w:rsidP="004777A2">
        <w:pPr>
          <w:pStyle w:val="Header"/>
          <w:jc w:val="center"/>
          <w:rPr>
            <w:rFonts w:ascii="Arial" w:hAnsi="Arial" w:cs="Arial"/>
            <w:b/>
            <w:smallCaps/>
            <w:color w:val="000000"/>
            <w:sz w:val="22"/>
            <w:szCs w:val="22"/>
          </w:rPr>
        </w:pPr>
        <w:r>
          <w:rPr>
            <w:rFonts w:ascii="Arial" w:hAnsi="Arial" w:cs="Arial"/>
            <w:b/>
            <w:smallCaps/>
            <w:color w:val="000000"/>
            <w:sz w:val="22"/>
            <w:szCs w:val="22"/>
          </w:rPr>
          <w:t>University Hospital South Tower Shell Floors 6-8 Fit-Out</w:t>
        </w:r>
      </w:p>
    </w:sdtContent>
  </w:sdt>
  <w:p w14:paraId="65B1DB28" w14:textId="591549BA" w:rsidR="006E6831" w:rsidRDefault="006E6831" w:rsidP="00561BF3">
    <w:pPr>
      <w:pStyle w:val="Header"/>
      <w:jc w:val="center"/>
      <w:rPr>
        <w:rFonts w:ascii="Arial" w:hAnsi="Arial" w:cs="Arial"/>
        <w:b/>
        <w:smallCaps/>
        <w:color w:val="000000"/>
        <w:sz w:val="22"/>
        <w:szCs w:val="22"/>
      </w:rPr>
    </w:pPr>
    <w:r w:rsidRPr="00A42313">
      <w:rPr>
        <w:rFonts w:ascii="Arial" w:hAnsi="Arial" w:cs="Arial"/>
        <w:b/>
        <w:smallCaps/>
        <w:color w:val="000000"/>
        <w:sz w:val="22"/>
        <w:szCs w:val="22"/>
      </w:rPr>
      <w:t>RF</w:t>
    </w:r>
    <w:r w:rsidR="00C97534" w:rsidRPr="00A42313">
      <w:rPr>
        <w:rFonts w:ascii="Arial" w:hAnsi="Arial" w:cs="Arial"/>
        <w:b/>
        <w:smallCaps/>
        <w:color w:val="000000"/>
        <w:sz w:val="22"/>
        <w:szCs w:val="22"/>
      </w:rPr>
      <w:t>Q</w:t>
    </w:r>
    <w:r w:rsidRPr="00A42313">
      <w:rPr>
        <w:rFonts w:ascii="Arial" w:hAnsi="Arial" w:cs="Arial"/>
        <w:b/>
        <w:smallCaps/>
        <w:color w:val="000000"/>
        <w:sz w:val="22"/>
        <w:szCs w:val="22"/>
      </w:rPr>
      <w:t xml:space="preserve"> #</w:t>
    </w:r>
    <w:sdt>
      <w:sdtPr>
        <w:rPr>
          <w:rFonts w:ascii="Arial" w:hAnsi="Arial" w:cs="Arial"/>
          <w:b/>
          <w:smallCaps/>
          <w:color w:val="000000"/>
          <w:sz w:val="22"/>
          <w:szCs w:val="22"/>
        </w:rPr>
        <w:alias w:val="Enter RFP Number"/>
        <w:tag w:val="Enter RFP Number"/>
        <w:id w:val="-660921206"/>
        <w:placeholder>
          <w:docPart w:val="DefaultPlaceholder_-1854013440"/>
        </w:placeholder>
      </w:sdtPr>
      <w:sdtEndPr>
        <w:rPr>
          <w:rFonts w:cs="Times New Roman"/>
          <w:szCs w:val="24"/>
        </w:rPr>
      </w:sdtEndPr>
      <w:sdtContent>
        <w:r w:rsidR="003B6F9F">
          <w:rPr>
            <w:rFonts w:ascii="Arial" w:hAnsi="Arial"/>
            <w:b/>
            <w:smallCaps/>
            <w:color w:val="000000"/>
            <w:sz w:val="22"/>
          </w:rPr>
          <w:t>23</w:t>
        </w:r>
        <w:r w:rsidR="00643C71">
          <w:rPr>
            <w:rFonts w:ascii="Arial" w:hAnsi="Arial"/>
            <w:b/>
            <w:smallCaps/>
            <w:color w:val="000000"/>
            <w:sz w:val="22"/>
          </w:rPr>
          <w:t>-07</w:t>
        </w:r>
      </w:sdtContent>
    </w:sdt>
  </w:p>
  <w:p w14:paraId="73316F89" w14:textId="77777777" w:rsidR="006E6831" w:rsidRPr="009909DC" w:rsidRDefault="006E6831" w:rsidP="00767FC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B5748A"/>
    <w:multiLevelType w:val="hybridMultilevel"/>
    <w:tmpl w:val="9DEE62BA"/>
    <w:lvl w:ilvl="0" w:tplc="56381EFA">
      <w:start w:val="3"/>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27231B45"/>
    <w:multiLevelType w:val="hybridMultilevel"/>
    <w:tmpl w:val="968C27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3E525F4"/>
    <w:multiLevelType w:val="hybridMultilevel"/>
    <w:tmpl w:val="A3EC11DC"/>
    <w:lvl w:ilvl="0" w:tplc="F1A84EF0">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 w15:restartNumberingAfterBreak="0">
    <w:nsid w:val="4BD14F83"/>
    <w:multiLevelType w:val="hybridMultilevel"/>
    <w:tmpl w:val="4F68DBCA"/>
    <w:lvl w:ilvl="0" w:tplc="A58C9C68">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4E961D99"/>
    <w:multiLevelType w:val="hybridMultilevel"/>
    <w:tmpl w:val="313EA6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35034952">
    <w:abstractNumId w:val="2"/>
  </w:num>
  <w:num w:numId="2" w16cid:durableId="258219740">
    <w:abstractNumId w:val="3"/>
  </w:num>
  <w:num w:numId="3" w16cid:durableId="1943956279">
    <w:abstractNumId w:val="4"/>
  </w:num>
  <w:num w:numId="4" w16cid:durableId="1002465549">
    <w:abstractNumId w:val="0"/>
  </w:num>
  <w:num w:numId="5" w16cid:durableId="1624849295">
    <w:abstractNumId w:val="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F5998"/>
    <w:rsid w:val="000002F4"/>
    <w:rsid w:val="000003CA"/>
    <w:rsid w:val="00001F89"/>
    <w:rsid w:val="000020A6"/>
    <w:rsid w:val="000020A9"/>
    <w:rsid w:val="00002B34"/>
    <w:rsid w:val="00003B64"/>
    <w:rsid w:val="00004B50"/>
    <w:rsid w:val="00005180"/>
    <w:rsid w:val="0000545B"/>
    <w:rsid w:val="000060BB"/>
    <w:rsid w:val="00007C09"/>
    <w:rsid w:val="00010A0D"/>
    <w:rsid w:val="00010EE8"/>
    <w:rsid w:val="00011F8B"/>
    <w:rsid w:val="00014CBB"/>
    <w:rsid w:val="00015A10"/>
    <w:rsid w:val="00015BD8"/>
    <w:rsid w:val="0001601F"/>
    <w:rsid w:val="00016550"/>
    <w:rsid w:val="00016930"/>
    <w:rsid w:val="00017648"/>
    <w:rsid w:val="00020524"/>
    <w:rsid w:val="00021209"/>
    <w:rsid w:val="0002141D"/>
    <w:rsid w:val="00021F75"/>
    <w:rsid w:val="00022D6E"/>
    <w:rsid w:val="00024506"/>
    <w:rsid w:val="00024742"/>
    <w:rsid w:val="00024802"/>
    <w:rsid w:val="00024CF2"/>
    <w:rsid w:val="00025851"/>
    <w:rsid w:val="00026C65"/>
    <w:rsid w:val="00027833"/>
    <w:rsid w:val="000279E9"/>
    <w:rsid w:val="00027DBB"/>
    <w:rsid w:val="0003083F"/>
    <w:rsid w:val="00030A21"/>
    <w:rsid w:val="00030B49"/>
    <w:rsid w:val="000314BA"/>
    <w:rsid w:val="00031A7E"/>
    <w:rsid w:val="00032DE2"/>
    <w:rsid w:val="00033307"/>
    <w:rsid w:val="00034224"/>
    <w:rsid w:val="000362D5"/>
    <w:rsid w:val="00037D3C"/>
    <w:rsid w:val="00041015"/>
    <w:rsid w:val="0004106D"/>
    <w:rsid w:val="00043209"/>
    <w:rsid w:val="00043980"/>
    <w:rsid w:val="000439AB"/>
    <w:rsid w:val="00044319"/>
    <w:rsid w:val="00045793"/>
    <w:rsid w:val="0004593E"/>
    <w:rsid w:val="00045DC8"/>
    <w:rsid w:val="00046401"/>
    <w:rsid w:val="00046BD8"/>
    <w:rsid w:val="00046DDE"/>
    <w:rsid w:val="0004768F"/>
    <w:rsid w:val="000510EE"/>
    <w:rsid w:val="000518EC"/>
    <w:rsid w:val="00051EA0"/>
    <w:rsid w:val="0005269A"/>
    <w:rsid w:val="0005277C"/>
    <w:rsid w:val="00052EC0"/>
    <w:rsid w:val="0005361C"/>
    <w:rsid w:val="000540A6"/>
    <w:rsid w:val="000545E5"/>
    <w:rsid w:val="0005461E"/>
    <w:rsid w:val="0005598E"/>
    <w:rsid w:val="0005673A"/>
    <w:rsid w:val="0005790D"/>
    <w:rsid w:val="00060516"/>
    <w:rsid w:val="000607DF"/>
    <w:rsid w:val="00060B4E"/>
    <w:rsid w:val="00060BC9"/>
    <w:rsid w:val="000617F3"/>
    <w:rsid w:val="00065419"/>
    <w:rsid w:val="000654B4"/>
    <w:rsid w:val="0006554B"/>
    <w:rsid w:val="00065AE4"/>
    <w:rsid w:val="00065BFF"/>
    <w:rsid w:val="00066695"/>
    <w:rsid w:val="00066B53"/>
    <w:rsid w:val="00066E86"/>
    <w:rsid w:val="00066F43"/>
    <w:rsid w:val="00067015"/>
    <w:rsid w:val="00067549"/>
    <w:rsid w:val="00067799"/>
    <w:rsid w:val="00070279"/>
    <w:rsid w:val="0007060A"/>
    <w:rsid w:val="00070AD4"/>
    <w:rsid w:val="00070DCF"/>
    <w:rsid w:val="00070F41"/>
    <w:rsid w:val="00070F6C"/>
    <w:rsid w:val="00070F88"/>
    <w:rsid w:val="00071E30"/>
    <w:rsid w:val="00071F70"/>
    <w:rsid w:val="00072213"/>
    <w:rsid w:val="0007288E"/>
    <w:rsid w:val="0007297E"/>
    <w:rsid w:val="00072B69"/>
    <w:rsid w:val="0007302F"/>
    <w:rsid w:val="000739A8"/>
    <w:rsid w:val="00073BA4"/>
    <w:rsid w:val="000743F8"/>
    <w:rsid w:val="00074917"/>
    <w:rsid w:val="00074A2B"/>
    <w:rsid w:val="00074AFB"/>
    <w:rsid w:val="00075D9C"/>
    <w:rsid w:val="000768F6"/>
    <w:rsid w:val="00076E1C"/>
    <w:rsid w:val="0007747D"/>
    <w:rsid w:val="00080239"/>
    <w:rsid w:val="0008030F"/>
    <w:rsid w:val="0008045B"/>
    <w:rsid w:val="000807FC"/>
    <w:rsid w:val="00080AE6"/>
    <w:rsid w:val="000810FB"/>
    <w:rsid w:val="00081AA0"/>
    <w:rsid w:val="000822B6"/>
    <w:rsid w:val="00082616"/>
    <w:rsid w:val="00082BA3"/>
    <w:rsid w:val="00083B16"/>
    <w:rsid w:val="00083BA1"/>
    <w:rsid w:val="000843A2"/>
    <w:rsid w:val="0008527A"/>
    <w:rsid w:val="000863D0"/>
    <w:rsid w:val="000866DA"/>
    <w:rsid w:val="0008692A"/>
    <w:rsid w:val="00086AB2"/>
    <w:rsid w:val="00086C3A"/>
    <w:rsid w:val="00086DE2"/>
    <w:rsid w:val="00086F20"/>
    <w:rsid w:val="0008726A"/>
    <w:rsid w:val="000875F3"/>
    <w:rsid w:val="00090158"/>
    <w:rsid w:val="0009053E"/>
    <w:rsid w:val="000905D1"/>
    <w:rsid w:val="00090CEA"/>
    <w:rsid w:val="00090EDE"/>
    <w:rsid w:val="00091360"/>
    <w:rsid w:val="00092475"/>
    <w:rsid w:val="000925DC"/>
    <w:rsid w:val="00092BCA"/>
    <w:rsid w:val="000937C9"/>
    <w:rsid w:val="00093B0B"/>
    <w:rsid w:val="00093E70"/>
    <w:rsid w:val="00093FD7"/>
    <w:rsid w:val="000942B3"/>
    <w:rsid w:val="0009481A"/>
    <w:rsid w:val="00095113"/>
    <w:rsid w:val="00095698"/>
    <w:rsid w:val="0009798B"/>
    <w:rsid w:val="000A101F"/>
    <w:rsid w:val="000A12EB"/>
    <w:rsid w:val="000A135D"/>
    <w:rsid w:val="000A1EF3"/>
    <w:rsid w:val="000A35FE"/>
    <w:rsid w:val="000A3CC7"/>
    <w:rsid w:val="000A41CA"/>
    <w:rsid w:val="000A44AF"/>
    <w:rsid w:val="000A4642"/>
    <w:rsid w:val="000A4C9B"/>
    <w:rsid w:val="000A52B1"/>
    <w:rsid w:val="000A6B9B"/>
    <w:rsid w:val="000A72F6"/>
    <w:rsid w:val="000A7310"/>
    <w:rsid w:val="000A759C"/>
    <w:rsid w:val="000A763A"/>
    <w:rsid w:val="000A7CEE"/>
    <w:rsid w:val="000B0E82"/>
    <w:rsid w:val="000B12B8"/>
    <w:rsid w:val="000B165F"/>
    <w:rsid w:val="000B17A0"/>
    <w:rsid w:val="000B1EA1"/>
    <w:rsid w:val="000B2DC5"/>
    <w:rsid w:val="000B387E"/>
    <w:rsid w:val="000B38F5"/>
    <w:rsid w:val="000B41C1"/>
    <w:rsid w:val="000B49F8"/>
    <w:rsid w:val="000B4D63"/>
    <w:rsid w:val="000B61F2"/>
    <w:rsid w:val="000B6492"/>
    <w:rsid w:val="000B651E"/>
    <w:rsid w:val="000B6A41"/>
    <w:rsid w:val="000B6C35"/>
    <w:rsid w:val="000C0730"/>
    <w:rsid w:val="000C23D7"/>
    <w:rsid w:val="000C2C8C"/>
    <w:rsid w:val="000C42E9"/>
    <w:rsid w:val="000C5A83"/>
    <w:rsid w:val="000C6869"/>
    <w:rsid w:val="000C6F66"/>
    <w:rsid w:val="000C6FE7"/>
    <w:rsid w:val="000C7CAA"/>
    <w:rsid w:val="000D08D5"/>
    <w:rsid w:val="000D1806"/>
    <w:rsid w:val="000D1ED9"/>
    <w:rsid w:val="000D1F18"/>
    <w:rsid w:val="000D2142"/>
    <w:rsid w:val="000D24E4"/>
    <w:rsid w:val="000D2FD0"/>
    <w:rsid w:val="000D32E7"/>
    <w:rsid w:val="000D4357"/>
    <w:rsid w:val="000D5004"/>
    <w:rsid w:val="000D5766"/>
    <w:rsid w:val="000D60EE"/>
    <w:rsid w:val="000D7181"/>
    <w:rsid w:val="000D71C3"/>
    <w:rsid w:val="000E19F0"/>
    <w:rsid w:val="000E22C5"/>
    <w:rsid w:val="000E2374"/>
    <w:rsid w:val="000E286E"/>
    <w:rsid w:val="000E2CDD"/>
    <w:rsid w:val="000E33BB"/>
    <w:rsid w:val="000E4F2F"/>
    <w:rsid w:val="000E7179"/>
    <w:rsid w:val="000F016C"/>
    <w:rsid w:val="000F0639"/>
    <w:rsid w:val="000F0D2F"/>
    <w:rsid w:val="000F1151"/>
    <w:rsid w:val="000F1775"/>
    <w:rsid w:val="000F36E4"/>
    <w:rsid w:val="000F3D2B"/>
    <w:rsid w:val="000F431A"/>
    <w:rsid w:val="000F4C85"/>
    <w:rsid w:val="000F56DA"/>
    <w:rsid w:val="000F5998"/>
    <w:rsid w:val="000F5ED4"/>
    <w:rsid w:val="000F626A"/>
    <w:rsid w:val="000F658B"/>
    <w:rsid w:val="000F7AA4"/>
    <w:rsid w:val="00100971"/>
    <w:rsid w:val="00100B3C"/>
    <w:rsid w:val="00100E45"/>
    <w:rsid w:val="00101189"/>
    <w:rsid w:val="001023A5"/>
    <w:rsid w:val="00102FF0"/>
    <w:rsid w:val="001034F8"/>
    <w:rsid w:val="001037CF"/>
    <w:rsid w:val="00103DD4"/>
    <w:rsid w:val="001042D4"/>
    <w:rsid w:val="00105507"/>
    <w:rsid w:val="00106271"/>
    <w:rsid w:val="00106D61"/>
    <w:rsid w:val="001075E9"/>
    <w:rsid w:val="00110048"/>
    <w:rsid w:val="00110097"/>
    <w:rsid w:val="0011096E"/>
    <w:rsid w:val="001119DF"/>
    <w:rsid w:val="00111E95"/>
    <w:rsid w:val="00112419"/>
    <w:rsid w:val="001133F2"/>
    <w:rsid w:val="00113D1C"/>
    <w:rsid w:val="00113EF2"/>
    <w:rsid w:val="0011420E"/>
    <w:rsid w:val="001142B3"/>
    <w:rsid w:val="00114F37"/>
    <w:rsid w:val="0011526E"/>
    <w:rsid w:val="001156C6"/>
    <w:rsid w:val="00115961"/>
    <w:rsid w:val="0011633A"/>
    <w:rsid w:val="00116946"/>
    <w:rsid w:val="00116C69"/>
    <w:rsid w:val="00116D07"/>
    <w:rsid w:val="00120656"/>
    <w:rsid w:val="00124EC6"/>
    <w:rsid w:val="0012503B"/>
    <w:rsid w:val="00125063"/>
    <w:rsid w:val="0012535E"/>
    <w:rsid w:val="00125457"/>
    <w:rsid w:val="00125581"/>
    <w:rsid w:val="001255B5"/>
    <w:rsid w:val="00125F2F"/>
    <w:rsid w:val="001267DF"/>
    <w:rsid w:val="00127AA4"/>
    <w:rsid w:val="00130E7C"/>
    <w:rsid w:val="00131CBB"/>
    <w:rsid w:val="00131DA0"/>
    <w:rsid w:val="001326F0"/>
    <w:rsid w:val="001328D5"/>
    <w:rsid w:val="00133074"/>
    <w:rsid w:val="0013381D"/>
    <w:rsid w:val="001344C9"/>
    <w:rsid w:val="00134E89"/>
    <w:rsid w:val="00135E20"/>
    <w:rsid w:val="00136C36"/>
    <w:rsid w:val="001374E5"/>
    <w:rsid w:val="00137AE4"/>
    <w:rsid w:val="00140299"/>
    <w:rsid w:val="0014201F"/>
    <w:rsid w:val="0014242C"/>
    <w:rsid w:val="001427E5"/>
    <w:rsid w:val="00143D16"/>
    <w:rsid w:val="0014664D"/>
    <w:rsid w:val="00146E96"/>
    <w:rsid w:val="001476DD"/>
    <w:rsid w:val="001477AB"/>
    <w:rsid w:val="00150252"/>
    <w:rsid w:val="001508E5"/>
    <w:rsid w:val="00151B99"/>
    <w:rsid w:val="00151F27"/>
    <w:rsid w:val="001524DA"/>
    <w:rsid w:val="00152578"/>
    <w:rsid w:val="001527BC"/>
    <w:rsid w:val="00152CE1"/>
    <w:rsid w:val="00153440"/>
    <w:rsid w:val="0015363F"/>
    <w:rsid w:val="0015392C"/>
    <w:rsid w:val="00153DC3"/>
    <w:rsid w:val="001550F1"/>
    <w:rsid w:val="00155399"/>
    <w:rsid w:val="00155C16"/>
    <w:rsid w:val="001563E0"/>
    <w:rsid w:val="00156539"/>
    <w:rsid w:val="0016034A"/>
    <w:rsid w:val="00160715"/>
    <w:rsid w:val="00160DB6"/>
    <w:rsid w:val="00163065"/>
    <w:rsid w:val="00163151"/>
    <w:rsid w:val="0016378B"/>
    <w:rsid w:val="00164007"/>
    <w:rsid w:val="00165928"/>
    <w:rsid w:val="00165DA0"/>
    <w:rsid w:val="00166B1B"/>
    <w:rsid w:val="00170CD4"/>
    <w:rsid w:val="00170D3B"/>
    <w:rsid w:val="00171273"/>
    <w:rsid w:val="00171C0E"/>
    <w:rsid w:val="001720F7"/>
    <w:rsid w:val="00172478"/>
    <w:rsid w:val="00172C2B"/>
    <w:rsid w:val="00172E4A"/>
    <w:rsid w:val="001735E9"/>
    <w:rsid w:val="00173DEA"/>
    <w:rsid w:val="00174D36"/>
    <w:rsid w:val="0017504F"/>
    <w:rsid w:val="00175233"/>
    <w:rsid w:val="0017616A"/>
    <w:rsid w:val="001764D9"/>
    <w:rsid w:val="00176BC8"/>
    <w:rsid w:val="00176D3F"/>
    <w:rsid w:val="00176E41"/>
    <w:rsid w:val="0018219B"/>
    <w:rsid w:val="001829B7"/>
    <w:rsid w:val="00182D8F"/>
    <w:rsid w:val="001835E1"/>
    <w:rsid w:val="001837C8"/>
    <w:rsid w:val="00183C6B"/>
    <w:rsid w:val="001840DB"/>
    <w:rsid w:val="00184973"/>
    <w:rsid w:val="00184B56"/>
    <w:rsid w:val="00185D5D"/>
    <w:rsid w:val="00187748"/>
    <w:rsid w:val="001877C2"/>
    <w:rsid w:val="00187EE0"/>
    <w:rsid w:val="00190444"/>
    <w:rsid w:val="00190959"/>
    <w:rsid w:val="0019152F"/>
    <w:rsid w:val="00191AFA"/>
    <w:rsid w:val="00191D00"/>
    <w:rsid w:val="00191E03"/>
    <w:rsid w:val="00191EDE"/>
    <w:rsid w:val="0019219E"/>
    <w:rsid w:val="00192508"/>
    <w:rsid w:val="00192E95"/>
    <w:rsid w:val="00193DDC"/>
    <w:rsid w:val="0019443D"/>
    <w:rsid w:val="0019538C"/>
    <w:rsid w:val="001954F7"/>
    <w:rsid w:val="0019599D"/>
    <w:rsid w:val="00196DB0"/>
    <w:rsid w:val="00196F1C"/>
    <w:rsid w:val="00196F24"/>
    <w:rsid w:val="001974CF"/>
    <w:rsid w:val="001978D5"/>
    <w:rsid w:val="001A04BD"/>
    <w:rsid w:val="001A0B42"/>
    <w:rsid w:val="001A0D3F"/>
    <w:rsid w:val="001A1425"/>
    <w:rsid w:val="001A2772"/>
    <w:rsid w:val="001A36AE"/>
    <w:rsid w:val="001A4079"/>
    <w:rsid w:val="001A5991"/>
    <w:rsid w:val="001A5D3A"/>
    <w:rsid w:val="001A62CD"/>
    <w:rsid w:val="001A674F"/>
    <w:rsid w:val="001A6815"/>
    <w:rsid w:val="001A6B5C"/>
    <w:rsid w:val="001A7042"/>
    <w:rsid w:val="001B135D"/>
    <w:rsid w:val="001B2B24"/>
    <w:rsid w:val="001B34A8"/>
    <w:rsid w:val="001B41E8"/>
    <w:rsid w:val="001B4EAA"/>
    <w:rsid w:val="001B57BD"/>
    <w:rsid w:val="001B5C07"/>
    <w:rsid w:val="001B5D46"/>
    <w:rsid w:val="001B69AD"/>
    <w:rsid w:val="001B7559"/>
    <w:rsid w:val="001B7C0D"/>
    <w:rsid w:val="001B7CEF"/>
    <w:rsid w:val="001C0401"/>
    <w:rsid w:val="001C0678"/>
    <w:rsid w:val="001C0A9F"/>
    <w:rsid w:val="001C1B98"/>
    <w:rsid w:val="001C380E"/>
    <w:rsid w:val="001C3F34"/>
    <w:rsid w:val="001C4F14"/>
    <w:rsid w:val="001C52A3"/>
    <w:rsid w:val="001C54A7"/>
    <w:rsid w:val="001C5854"/>
    <w:rsid w:val="001C5B66"/>
    <w:rsid w:val="001C691A"/>
    <w:rsid w:val="001C7733"/>
    <w:rsid w:val="001C77AE"/>
    <w:rsid w:val="001C797C"/>
    <w:rsid w:val="001D028D"/>
    <w:rsid w:val="001D0C7B"/>
    <w:rsid w:val="001D0D3F"/>
    <w:rsid w:val="001D102D"/>
    <w:rsid w:val="001D1697"/>
    <w:rsid w:val="001D1719"/>
    <w:rsid w:val="001D1FA1"/>
    <w:rsid w:val="001D20FE"/>
    <w:rsid w:val="001D236E"/>
    <w:rsid w:val="001D2AE1"/>
    <w:rsid w:val="001D49D7"/>
    <w:rsid w:val="001D4E45"/>
    <w:rsid w:val="001D55AD"/>
    <w:rsid w:val="001D562E"/>
    <w:rsid w:val="001D6CD2"/>
    <w:rsid w:val="001D72EB"/>
    <w:rsid w:val="001D73DE"/>
    <w:rsid w:val="001D7ADA"/>
    <w:rsid w:val="001D7F62"/>
    <w:rsid w:val="001E0604"/>
    <w:rsid w:val="001E09B2"/>
    <w:rsid w:val="001E1978"/>
    <w:rsid w:val="001E4968"/>
    <w:rsid w:val="001E54F2"/>
    <w:rsid w:val="001E56B5"/>
    <w:rsid w:val="001E75AC"/>
    <w:rsid w:val="001F077D"/>
    <w:rsid w:val="001F07BC"/>
    <w:rsid w:val="001F09B9"/>
    <w:rsid w:val="001F0AA7"/>
    <w:rsid w:val="001F0C65"/>
    <w:rsid w:val="001F11EA"/>
    <w:rsid w:val="001F18F6"/>
    <w:rsid w:val="001F27E8"/>
    <w:rsid w:val="001F2EFE"/>
    <w:rsid w:val="001F31FD"/>
    <w:rsid w:val="001F3971"/>
    <w:rsid w:val="001F4DD4"/>
    <w:rsid w:val="001F4E85"/>
    <w:rsid w:val="001F58A4"/>
    <w:rsid w:val="001F5A5E"/>
    <w:rsid w:val="001F5D7D"/>
    <w:rsid w:val="001F769D"/>
    <w:rsid w:val="001F77E9"/>
    <w:rsid w:val="00202AE6"/>
    <w:rsid w:val="00202CE5"/>
    <w:rsid w:val="00203CAD"/>
    <w:rsid w:val="00203CB3"/>
    <w:rsid w:val="002042DB"/>
    <w:rsid w:val="00204804"/>
    <w:rsid w:val="00206590"/>
    <w:rsid w:val="00207433"/>
    <w:rsid w:val="00207689"/>
    <w:rsid w:val="002078A7"/>
    <w:rsid w:val="00207D76"/>
    <w:rsid w:val="00210B56"/>
    <w:rsid w:val="00211FF7"/>
    <w:rsid w:val="002121A2"/>
    <w:rsid w:val="00212517"/>
    <w:rsid w:val="0021294D"/>
    <w:rsid w:val="00212C29"/>
    <w:rsid w:val="00212C8E"/>
    <w:rsid w:val="00212FD0"/>
    <w:rsid w:val="002137C6"/>
    <w:rsid w:val="00216277"/>
    <w:rsid w:val="00217847"/>
    <w:rsid w:val="002203E8"/>
    <w:rsid w:val="002205A5"/>
    <w:rsid w:val="0022064A"/>
    <w:rsid w:val="00220CB9"/>
    <w:rsid w:val="002218F6"/>
    <w:rsid w:val="00221FF1"/>
    <w:rsid w:val="00222133"/>
    <w:rsid w:val="00222656"/>
    <w:rsid w:val="0022290F"/>
    <w:rsid w:val="00223595"/>
    <w:rsid w:val="00223EED"/>
    <w:rsid w:val="00225760"/>
    <w:rsid w:val="002257F2"/>
    <w:rsid w:val="002258C9"/>
    <w:rsid w:val="00225A4A"/>
    <w:rsid w:val="00226B62"/>
    <w:rsid w:val="00226B7D"/>
    <w:rsid w:val="00226F2C"/>
    <w:rsid w:val="002271F2"/>
    <w:rsid w:val="002276BB"/>
    <w:rsid w:val="002278AB"/>
    <w:rsid w:val="00227A2E"/>
    <w:rsid w:val="0023004C"/>
    <w:rsid w:val="002305B6"/>
    <w:rsid w:val="00231BEA"/>
    <w:rsid w:val="002321AE"/>
    <w:rsid w:val="00232A3D"/>
    <w:rsid w:val="00232CFF"/>
    <w:rsid w:val="00232DD8"/>
    <w:rsid w:val="002334A0"/>
    <w:rsid w:val="00233A20"/>
    <w:rsid w:val="0023446E"/>
    <w:rsid w:val="002352EB"/>
    <w:rsid w:val="0023573A"/>
    <w:rsid w:val="00237013"/>
    <w:rsid w:val="00237721"/>
    <w:rsid w:val="00240F99"/>
    <w:rsid w:val="002438F5"/>
    <w:rsid w:val="0024391E"/>
    <w:rsid w:val="00243C84"/>
    <w:rsid w:val="00244160"/>
    <w:rsid w:val="002457D0"/>
    <w:rsid w:val="002475A9"/>
    <w:rsid w:val="00247760"/>
    <w:rsid w:val="002505E0"/>
    <w:rsid w:val="0025170A"/>
    <w:rsid w:val="00251E88"/>
    <w:rsid w:val="00252E30"/>
    <w:rsid w:val="00252F53"/>
    <w:rsid w:val="002530A5"/>
    <w:rsid w:val="00253E00"/>
    <w:rsid w:val="00253FDE"/>
    <w:rsid w:val="002542EC"/>
    <w:rsid w:val="00254A19"/>
    <w:rsid w:val="00254F10"/>
    <w:rsid w:val="0025537E"/>
    <w:rsid w:val="002562BE"/>
    <w:rsid w:val="0025697F"/>
    <w:rsid w:val="0025713E"/>
    <w:rsid w:val="002573D2"/>
    <w:rsid w:val="002573F1"/>
    <w:rsid w:val="0025773D"/>
    <w:rsid w:val="002602BE"/>
    <w:rsid w:val="002608D2"/>
    <w:rsid w:val="00260B88"/>
    <w:rsid w:val="002610BE"/>
    <w:rsid w:val="002618D3"/>
    <w:rsid w:val="00261CD3"/>
    <w:rsid w:val="00263578"/>
    <w:rsid w:val="00265041"/>
    <w:rsid w:val="00266B9F"/>
    <w:rsid w:val="0026724A"/>
    <w:rsid w:val="0026734A"/>
    <w:rsid w:val="002711AF"/>
    <w:rsid w:val="00271AC6"/>
    <w:rsid w:val="00271FA6"/>
    <w:rsid w:val="00272599"/>
    <w:rsid w:val="00272E8C"/>
    <w:rsid w:val="002738E3"/>
    <w:rsid w:val="00274C64"/>
    <w:rsid w:val="00275FDE"/>
    <w:rsid w:val="002767EB"/>
    <w:rsid w:val="0027693B"/>
    <w:rsid w:val="00276963"/>
    <w:rsid w:val="00277B14"/>
    <w:rsid w:val="00277D38"/>
    <w:rsid w:val="0028076A"/>
    <w:rsid w:val="002807F9"/>
    <w:rsid w:val="00281BCD"/>
    <w:rsid w:val="00282B67"/>
    <w:rsid w:val="002838EA"/>
    <w:rsid w:val="002839F3"/>
    <w:rsid w:val="002849A8"/>
    <w:rsid w:val="00284E5F"/>
    <w:rsid w:val="00285383"/>
    <w:rsid w:val="00285564"/>
    <w:rsid w:val="002857B0"/>
    <w:rsid w:val="00286144"/>
    <w:rsid w:val="00286DF2"/>
    <w:rsid w:val="00287DFE"/>
    <w:rsid w:val="002900A3"/>
    <w:rsid w:val="00291CA1"/>
    <w:rsid w:val="00292BDB"/>
    <w:rsid w:val="002931DA"/>
    <w:rsid w:val="00293502"/>
    <w:rsid w:val="00293F5C"/>
    <w:rsid w:val="00293FC1"/>
    <w:rsid w:val="0029422C"/>
    <w:rsid w:val="00294356"/>
    <w:rsid w:val="002948A1"/>
    <w:rsid w:val="00295050"/>
    <w:rsid w:val="00295AA9"/>
    <w:rsid w:val="00295FCE"/>
    <w:rsid w:val="00296468"/>
    <w:rsid w:val="00296A49"/>
    <w:rsid w:val="002970D5"/>
    <w:rsid w:val="002975CB"/>
    <w:rsid w:val="002975D3"/>
    <w:rsid w:val="002A11C1"/>
    <w:rsid w:val="002A1E66"/>
    <w:rsid w:val="002A37C8"/>
    <w:rsid w:val="002A3EC2"/>
    <w:rsid w:val="002A4345"/>
    <w:rsid w:val="002A4459"/>
    <w:rsid w:val="002A4947"/>
    <w:rsid w:val="002A5CF0"/>
    <w:rsid w:val="002A7129"/>
    <w:rsid w:val="002B01BC"/>
    <w:rsid w:val="002B1068"/>
    <w:rsid w:val="002B1C82"/>
    <w:rsid w:val="002B1EE9"/>
    <w:rsid w:val="002B281F"/>
    <w:rsid w:val="002B2CFD"/>
    <w:rsid w:val="002B3F1B"/>
    <w:rsid w:val="002B4655"/>
    <w:rsid w:val="002B4BBC"/>
    <w:rsid w:val="002B51B6"/>
    <w:rsid w:val="002B61F0"/>
    <w:rsid w:val="002B6F74"/>
    <w:rsid w:val="002B730A"/>
    <w:rsid w:val="002B76EF"/>
    <w:rsid w:val="002C02F1"/>
    <w:rsid w:val="002C0A28"/>
    <w:rsid w:val="002C0EDC"/>
    <w:rsid w:val="002C10D1"/>
    <w:rsid w:val="002C11AF"/>
    <w:rsid w:val="002C198E"/>
    <w:rsid w:val="002C1D5A"/>
    <w:rsid w:val="002C1D7B"/>
    <w:rsid w:val="002C27C9"/>
    <w:rsid w:val="002C2902"/>
    <w:rsid w:val="002C461B"/>
    <w:rsid w:val="002C503C"/>
    <w:rsid w:val="002C5A98"/>
    <w:rsid w:val="002C6CC2"/>
    <w:rsid w:val="002D0E40"/>
    <w:rsid w:val="002D1D93"/>
    <w:rsid w:val="002D35F6"/>
    <w:rsid w:val="002D40F2"/>
    <w:rsid w:val="002D4D35"/>
    <w:rsid w:val="002D7283"/>
    <w:rsid w:val="002D782C"/>
    <w:rsid w:val="002E0208"/>
    <w:rsid w:val="002E03CC"/>
    <w:rsid w:val="002E1675"/>
    <w:rsid w:val="002E28BB"/>
    <w:rsid w:val="002E31EB"/>
    <w:rsid w:val="002E362E"/>
    <w:rsid w:val="002E394A"/>
    <w:rsid w:val="002E3F09"/>
    <w:rsid w:val="002E403B"/>
    <w:rsid w:val="002E445B"/>
    <w:rsid w:val="002E5099"/>
    <w:rsid w:val="002E509A"/>
    <w:rsid w:val="002E5A11"/>
    <w:rsid w:val="002E679A"/>
    <w:rsid w:val="002E67B6"/>
    <w:rsid w:val="002E6B1B"/>
    <w:rsid w:val="002E6BF6"/>
    <w:rsid w:val="002E72C2"/>
    <w:rsid w:val="002E761D"/>
    <w:rsid w:val="002E7EE2"/>
    <w:rsid w:val="002E7F0F"/>
    <w:rsid w:val="002F0358"/>
    <w:rsid w:val="002F0831"/>
    <w:rsid w:val="002F09F3"/>
    <w:rsid w:val="002F0C4E"/>
    <w:rsid w:val="002F1067"/>
    <w:rsid w:val="002F15BE"/>
    <w:rsid w:val="002F1FF4"/>
    <w:rsid w:val="002F2E0A"/>
    <w:rsid w:val="002F39C4"/>
    <w:rsid w:val="002F5244"/>
    <w:rsid w:val="002F54EE"/>
    <w:rsid w:val="002F568A"/>
    <w:rsid w:val="002F6610"/>
    <w:rsid w:val="002F70CE"/>
    <w:rsid w:val="002F770E"/>
    <w:rsid w:val="002F7B35"/>
    <w:rsid w:val="003000AC"/>
    <w:rsid w:val="003000DB"/>
    <w:rsid w:val="00300628"/>
    <w:rsid w:val="00300E6C"/>
    <w:rsid w:val="0030112F"/>
    <w:rsid w:val="00301402"/>
    <w:rsid w:val="00301E7F"/>
    <w:rsid w:val="003028DA"/>
    <w:rsid w:val="0030371F"/>
    <w:rsid w:val="00303BE5"/>
    <w:rsid w:val="00303BEC"/>
    <w:rsid w:val="00304273"/>
    <w:rsid w:val="003050F4"/>
    <w:rsid w:val="003052D5"/>
    <w:rsid w:val="00305527"/>
    <w:rsid w:val="00305553"/>
    <w:rsid w:val="003107B1"/>
    <w:rsid w:val="00311459"/>
    <w:rsid w:val="00311468"/>
    <w:rsid w:val="00311D8B"/>
    <w:rsid w:val="00313229"/>
    <w:rsid w:val="00313645"/>
    <w:rsid w:val="00313751"/>
    <w:rsid w:val="003137BB"/>
    <w:rsid w:val="00314714"/>
    <w:rsid w:val="00314723"/>
    <w:rsid w:val="00320184"/>
    <w:rsid w:val="00320985"/>
    <w:rsid w:val="00321148"/>
    <w:rsid w:val="00321417"/>
    <w:rsid w:val="0032212A"/>
    <w:rsid w:val="00323848"/>
    <w:rsid w:val="00323FB8"/>
    <w:rsid w:val="003241C0"/>
    <w:rsid w:val="003246F1"/>
    <w:rsid w:val="003256C6"/>
    <w:rsid w:val="00325BA0"/>
    <w:rsid w:val="003268BD"/>
    <w:rsid w:val="00327B71"/>
    <w:rsid w:val="003314EF"/>
    <w:rsid w:val="0033197C"/>
    <w:rsid w:val="00332612"/>
    <w:rsid w:val="00333171"/>
    <w:rsid w:val="003341B8"/>
    <w:rsid w:val="00334210"/>
    <w:rsid w:val="00334732"/>
    <w:rsid w:val="00334BCF"/>
    <w:rsid w:val="00334BEA"/>
    <w:rsid w:val="00334EB3"/>
    <w:rsid w:val="003360D0"/>
    <w:rsid w:val="003374D7"/>
    <w:rsid w:val="0033792A"/>
    <w:rsid w:val="00342052"/>
    <w:rsid w:val="00342B2C"/>
    <w:rsid w:val="00342D37"/>
    <w:rsid w:val="00344535"/>
    <w:rsid w:val="00344BAD"/>
    <w:rsid w:val="00345598"/>
    <w:rsid w:val="00345D6D"/>
    <w:rsid w:val="00347E42"/>
    <w:rsid w:val="00350DBE"/>
    <w:rsid w:val="00351B44"/>
    <w:rsid w:val="00351CBC"/>
    <w:rsid w:val="00352321"/>
    <w:rsid w:val="00353442"/>
    <w:rsid w:val="00353651"/>
    <w:rsid w:val="00354115"/>
    <w:rsid w:val="0035543C"/>
    <w:rsid w:val="00355CC5"/>
    <w:rsid w:val="00356B8A"/>
    <w:rsid w:val="00356D5D"/>
    <w:rsid w:val="00356DBA"/>
    <w:rsid w:val="00357027"/>
    <w:rsid w:val="0035720E"/>
    <w:rsid w:val="00357768"/>
    <w:rsid w:val="003607EE"/>
    <w:rsid w:val="00360EEE"/>
    <w:rsid w:val="00361751"/>
    <w:rsid w:val="00361778"/>
    <w:rsid w:val="003623A2"/>
    <w:rsid w:val="00362F98"/>
    <w:rsid w:val="0036368A"/>
    <w:rsid w:val="0036406B"/>
    <w:rsid w:val="00364228"/>
    <w:rsid w:val="003647D5"/>
    <w:rsid w:val="00364AB8"/>
    <w:rsid w:val="00365C08"/>
    <w:rsid w:val="00365FED"/>
    <w:rsid w:val="00366A99"/>
    <w:rsid w:val="00366D82"/>
    <w:rsid w:val="003678C2"/>
    <w:rsid w:val="00367A08"/>
    <w:rsid w:val="0037071C"/>
    <w:rsid w:val="00370DBE"/>
    <w:rsid w:val="003720E0"/>
    <w:rsid w:val="00372809"/>
    <w:rsid w:val="00372862"/>
    <w:rsid w:val="003729A4"/>
    <w:rsid w:val="00373216"/>
    <w:rsid w:val="00374313"/>
    <w:rsid w:val="00374499"/>
    <w:rsid w:val="003775C8"/>
    <w:rsid w:val="00377807"/>
    <w:rsid w:val="003802B8"/>
    <w:rsid w:val="00380E28"/>
    <w:rsid w:val="00381973"/>
    <w:rsid w:val="00381A29"/>
    <w:rsid w:val="00383A80"/>
    <w:rsid w:val="00384087"/>
    <w:rsid w:val="0038437E"/>
    <w:rsid w:val="003847D2"/>
    <w:rsid w:val="003848C9"/>
    <w:rsid w:val="00384997"/>
    <w:rsid w:val="003850D5"/>
    <w:rsid w:val="003851B5"/>
    <w:rsid w:val="003855DC"/>
    <w:rsid w:val="00385F01"/>
    <w:rsid w:val="0038752B"/>
    <w:rsid w:val="00387A1A"/>
    <w:rsid w:val="0039058A"/>
    <w:rsid w:val="00390C0C"/>
    <w:rsid w:val="00390CA6"/>
    <w:rsid w:val="00390FD7"/>
    <w:rsid w:val="00391446"/>
    <w:rsid w:val="00392575"/>
    <w:rsid w:val="00393000"/>
    <w:rsid w:val="0039353E"/>
    <w:rsid w:val="00393E90"/>
    <w:rsid w:val="003949EA"/>
    <w:rsid w:val="00394AE1"/>
    <w:rsid w:val="0039630F"/>
    <w:rsid w:val="003A0208"/>
    <w:rsid w:val="003A09BA"/>
    <w:rsid w:val="003A0F1F"/>
    <w:rsid w:val="003A1087"/>
    <w:rsid w:val="003A1816"/>
    <w:rsid w:val="003A207D"/>
    <w:rsid w:val="003A2A75"/>
    <w:rsid w:val="003A302C"/>
    <w:rsid w:val="003A3930"/>
    <w:rsid w:val="003A3A32"/>
    <w:rsid w:val="003A5A17"/>
    <w:rsid w:val="003A7996"/>
    <w:rsid w:val="003A7D67"/>
    <w:rsid w:val="003B06E4"/>
    <w:rsid w:val="003B0D71"/>
    <w:rsid w:val="003B138B"/>
    <w:rsid w:val="003B1ADF"/>
    <w:rsid w:val="003B313B"/>
    <w:rsid w:val="003B3427"/>
    <w:rsid w:val="003B38A3"/>
    <w:rsid w:val="003B57C8"/>
    <w:rsid w:val="003B5F29"/>
    <w:rsid w:val="003B61C8"/>
    <w:rsid w:val="003B6214"/>
    <w:rsid w:val="003B641D"/>
    <w:rsid w:val="003B6F9F"/>
    <w:rsid w:val="003B73DD"/>
    <w:rsid w:val="003C0250"/>
    <w:rsid w:val="003C0711"/>
    <w:rsid w:val="003C0B2B"/>
    <w:rsid w:val="003C0D99"/>
    <w:rsid w:val="003C1A6A"/>
    <w:rsid w:val="003C20C1"/>
    <w:rsid w:val="003C26D9"/>
    <w:rsid w:val="003C26F9"/>
    <w:rsid w:val="003C2D5B"/>
    <w:rsid w:val="003C313B"/>
    <w:rsid w:val="003C3436"/>
    <w:rsid w:val="003C36B9"/>
    <w:rsid w:val="003C4181"/>
    <w:rsid w:val="003C4F79"/>
    <w:rsid w:val="003C50AD"/>
    <w:rsid w:val="003C5DC5"/>
    <w:rsid w:val="003C7545"/>
    <w:rsid w:val="003C7653"/>
    <w:rsid w:val="003C7780"/>
    <w:rsid w:val="003C7849"/>
    <w:rsid w:val="003D0FC2"/>
    <w:rsid w:val="003D2138"/>
    <w:rsid w:val="003D21D6"/>
    <w:rsid w:val="003D2CDF"/>
    <w:rsid w:val="003D358C"/>
    <w:rsid w:val="003D3593"/>
    <w:rsid w:val="003D38CC"/>
    <w:rsid w:val="003D3C57"/>
    <w:rsid w:val="003D4DE5"/>
    <w:rsid w:val="003D50B7"/>
    <w:rsid w:val="003D5C0C"/>
    <w:rsid w:val="003D5ECE"/>
    <w:rsid w:val="003D6164"/>
    <w:rsid w:val="003D6362"/>
    <w:rsid w:val="003D7421"/>
    <w:rsid w:val="003D7656"/>
    <w:rsid w:val="003D7FC6"/>
    <w:rsid w:val="003D7FD6"/>
    <w:rsid w:val="003E05FA"/>
    <w:rsid w:val="003E1065"/>
    <w:rsid w:val="003E2303"/>
    <w:rsid w:val="003E259D"/>
    <w:rsid w:val="003E2A36"/>
    <w:rsid w:val="003E2DBE"/>
    <w:rsid w:val="003E3D77"/>
    <w:rsid w:val="003E3E0C"/>
    <w:rsid w:val="003E4486"/>
    <w:rsid w:val="003E4959"/>
    <w:rsid w:val="003E522E"/>
    <w:rsid w:val="003E57C1"/>
    <w:rsid w:val="003E5C0E"/>
    <w:rsid w:val="003E6A80"/>
    <w:rsid w:val="003E6BE2"/>
    <w:rsid w:val="003E6C66"/>
    <w:rsid w:val="003E72E9"/>
    <w:rsid w:val="003E79CD"/>
    <w:rsid w:val="003E79E8"/>
    <w:rsid w:val="003E7A89"/>
    <w:rsid w:val="003F04D8"/>
    <w:rsid w:val="003F0628"/>
    <w:rsid w:val="003F083A"/>
    <w:rsid w:val="003F1199"/>
    <w:rsid w:val="003F2656"/>
    <w:rsid w:val="003F2F65"/>
    <w:rsid w:val="003F2F98"/>
    <w:rsid w:val="003F3424"/>
    <w:rsid w:val="003F50E6"/>
    <w:rsid w:val="003F5BD7"/>
    <w:rsid w:val="003F5DF3"/>
    <w:rsid w:val="003F67F6"/>
    <w:rsid w:val="003F77BA"/>
    <w:rsid w:val="00401A3F"/>
    <w:rsid w:val="00401FC2"/>
    <w:rsid w:val="00402BDA"/>
    <w:rsid w:val="00403343"/>
    <w:rsid w:val="00403F1E"/>
    <w:rsid w:val="00404340"/>
    <w:rsid w:val="00404594"/>
    <w:rsid w:val="0040460A"/>
    <w:rsid w:val="004047E2"/>
    <w:rsid w:val="00404B8C"/>
    <w:rsid w:val="00404BE9"/>
    <w:rsid w:val="00407845"/>
    <w:rsid w:val="00407A30"/>
    <w:rsid w:val="0041026D"/>
    <w:rsid w:val="004104B2"/>
    <w:rsid w:val="004108A8"/>
    <w:rsid w:val="00410A98"/>
    <w:rsid w:val="00411112"/>
    <w:rsid w:val="00412290"/>
    <w:rsid w:val="00414096"/>
    <w:rsid w:val="0041668B"/>
    <w:rsid w:val="00416F77"/>
    <w:rsid w:val="0041735D"/>
    <w:rsid w:val="0041740A"/>
    <w:rsid w:val="00417EBA"/>
    <w:rsid w:val="00420B10"/>
    <w:rsid w:val="00421E41"/>
    <w:rsid w:val="00422020"/>
    <w:rsid w:val="004220FD"/>
    <w:rsid w:val="00422445"/>
    <w:rsid w:val="00422793"/>
    <w:rsid w:val="00422F3E"/>
    <w:rsid w:val="00424FE2"/>
    <w:rsid w:val="004254D9"/>
    <w:rsid w:val="00425A80"/>
    <w:rsid w:val="00425E9D"/>
    <w:rsid w:val="00426462"/>
    <w:rsid w:val="0042768B"/>
    <w:rsid w:val="00427C1E"/>
    <w:rsid w:val="00431132"/>
    <w:rsid w:val="004316A6"/>
    <w:rsid w:val="00431DCA"/>
    <w:rsid w:val="004331F7"/>
    <w:rsid w:val="00433271"/>
    <w:rsid w:val="00433AF4"/>
    <w:rsid w:val="00435775"/>
    <w:rsid w:val="00436327"/>
    <w:rsid w:val="0043635D"/>
    <w:rsid w:val="00436495"/>
    <w:rsid w:val="004367D5"/>
    <w:rsid w:val="00440C98"/>
    <w:rsid w:val="00441F78"/>
    <w:rsid w:val="0044208D"/>
    <w:rsid w:val="00442390"/>
    <w:rsid w:val="004429DB"/>
    <w:rsid w:val="004437C3"/>
    <w:rsid w:val="00444745"/>
    <w:rsid w:val="0044480C"/>
    <w:rsid w:val="00444F78"/>
    <w:rsid w:val="0044553D"/>
    <w:rsid w:val="00445F40"/>
    <w:rsid w:val="00446257"/>
    <w:rsid w:val="00447AD4"/>
    <w:rsid w:val="00447AFF"/>
    <w:rsid w:val="00447EBF"/>
    <w:rsid w:val="0045080E"/>
    <w:rsid w:val="00450DA5"/>
    <w:rsid w:val="00450EA8"/>
    <w:rsid w:val="00452553"/>
    <w:rsid w:val="004526DB"/>
    <w:rsid w:val="00452F52"/>
    <w:rsid w:val="00452F58"/>
    <w:rsid w:val="0045362A"/>
    <w:rsid w:val="0045407A"/>
    <w:rsid w:val="00455421"/>
    <w:rsid w:val="00455C98"/>
    <w:rsid w:val="0045697A"/>
    <w:rsid w:val="00456CC0"/>
    <w:rsid w:val="004600CA"/>
    <w:rsid w:val="00460599"/>
    <w:rsid w:val="00461163"/>
    <w:rsid w:val="00461255"/>
    <w:rsid w:val="0046214F"/>
    <w:rsid w:val="00462A91"/>
    <w:rsid w:val="00463B25"/>
    <w:rsid w:val="00464E53"/>
    <w:rsid w:val="0046522A"/>
    <w:rsid w:val="0046535A"/>
    <w:rsid w:val="0046588F"/>
    <w:rsid w:val="00465E12"/>
    <w:rsid w:val="00466107"/>
    <w:rsid w:val="00471333"/>
    <w:rsid w:val="004713B1"/>
    <w:rsid w:val="00471C56"/>
    <w:rsid w:val="00472931"/>
    <w:rsid w:val="00472941"/>
    <w:rsid w:val="004735DB"/>
    <w:rsid w:val="00475F06"/>
    <w:rsid w:val="00477660"/>
    <w:rsid w:val="004777A2"/>
    <w:rsid w:val="00477D8D"/>
    <w:rsid w:val="00477E04"/>
    <w:rsid w:val="00477F8E"/>
    <w:rsid w:val="004804C6"/>
    <w:rsid w:val="00480826"/>
    <w:rsid w:val="00481157"/>
    <w:rsid w:val="00481EF4"/>
    <w:rsid w:val="00481F7D"/>
    <w:rsid w:val="00482DF4"/>
    <w:rsid w:val="0048363B"/>
    <w:rsid w:val="00484037"/>
    <w:rsid w:val="004851E7"/>
    <w:rsid w:val="004852C6"/>
    <w:rsid w:val="00485978"/>
    <w:rsid w:val="00485DE7"/>
    <w:rsid w:val="00486444"/>
    <w:rsid w:val="00486921"/>
    <w:rsid w:val="00486A65"/>
    <w:rsid w:val="004919EF"/>
    <w:rsid w:val="004932CA"/>
    <w:rsid w:val="0049345E"/>
    <w:rsid w:val="0049362E"/>
    <w:rsid w:val="004951D2"/>
    <w:rsid w:val="00495D30"/>
    <w:rsid w:val="004961C6"/>
    <w:rsid w:val="004965E3"/>
    <w:rsid w:val="00496CB8"/>
    <w:rsid w:val="00497093"/>
    <w:rsid w:val="00497193"/>
    <w:rsid w:val="004979D5"/>
    <w:rsid w:val="004A0545"/>
    <w:rsid w:val="004A09E0"/>
    <w:rsid w:val="004A15C4"/>
    <w:rsid w:val="004A20E5"/>
    <w:rsid w:val="004A2597"/>
    <w:rsid w:val="004A29CB"/>
    <w:rsid w:val="004A2D52"/>
    <w:rsid w:val="004A2F2D"/>
    <w:rsid w:val="004A3B4F"/>
    <w:rsid w:val="004A3DDC"/>
    <w:rsid w:val="004A6358"/>
    <w:rsid w:val="004A69F4"/>
    <w:rsid w:val="004B14B6"/>
    <w:rsid w:val="004B183B"/>
    <w:rsid w:val="004B1FB6"/>
    <w:rsid w:val="004B2688"/>
    <w:rsid w:val="004B2AA9"/>
    <w:rsid w:val="004B31DE"/>
    <w:rsid w:val="004B3710"/>
    <w:rsid w:val="004B3BB9"/>
    <w:rsid w:val="004B3C67"/>
    <w:rsid w:val="004B44D0"/>
    <w:rsid w:val="004B4569"/>
    <w:rsid w:val="004B4B4F"/>
    <w:rsid w:val="004B4C60"/>
    <w:rsid w:val="004B6981"/>
    <w:rsid w:val="004B6A4D"/>
    <w:rsid w:val="004B6E1D"/>
    <w:rsid w:val="004B7270"/>
    <w:rsid w:val="004B7278"/>
    <w:rsid w:val="004C0497"/>
    <w:rsid w:val="004C0B75"/>
    <w:rsid w:val="004C0D13"/>
    <w:rsid w:val="004C11F2"/>
    <w:rsid w:val="004C17D4"/>
    <w:rsid w:val="004C1BC4"/>
    <w:rsid w:val="004C445F"/>
    <w:rsid w:val="004C4E9D"/>
    <w:rsid w:val="004C6A06"/>
    <w:rsid w:val="004C6A85"/>
    <w:rsid w:val="004D103E"/>
    <w:rsid w:val="004D155C"/>
    <w:rsid w:val="004D1751"/>
    <w:rsid w:val="004D1777"/>
    <w:rsid w:val="004D2886"/>
    <w:rsid w:val="004D303F"/>
    <w:rsid w:val="004D435F"/>
    <w:rsid w:val="004D43A7"/>
    <w:rsid w:val="004D470A"/>
    <w:rsid w:val="004D5972"/>
    <w:rsid w:val="004D60ED"/>
    <w:rsid w:val="004D774A"/>
    <w:rsid w:val="004E018E"/>
    <w:rsid w:val="004E01B2"/>
    <w:rsid w:val="004E03C5"/>
    <w:rsid w:val="004E07FB"/>
    <w:rsid w:val="004E1334"/>
    <w:rsid w:val="004E1806"/>
    <w:rsid w:val="004E2045"/>
    <w:rsid w:val="004E310A"/>
    <w:rsid w:val="004E42CC"/>
    <w:rsid w:val="004E4AC3"/>
    <w:rsid w:val="004E5AE7"/>
    <w:rsid w:val="004E5D09"/>
    <w:rsid w:val="004E60A7"/>
    <w:rsid w:val="004E6D5B"/>
    <w:rsid w:val="004F0C54"/>
    <w:rsid w:val="004F0CBD"/>
    <w:rsid w:val="004F13DC"/>
    <w:rsid w:val="004F1BE0"/>
    <w:rsid w:val="004F21D3"/>
    <w:rsid w:val="004F29FC"/>
    <w:rsid w:val="004F2B4C"/>
    <w:rsid w:val="004F2E40"/>
    <w:rsid w:val="004F2EA8"/>
    <w:rsid w:val="004F395C"/>
    <w:rsid w:val="004F4CCE"/>
    <w:rsid w:val="004F4FD0"/>
    <w:rsid w:val="004F5196"/>
    <w:rsid w:val="004F5E7D"/>
    <w:rsid w:val="004F7A5C"/>
    <w:rsid w:val="004F7DDD"/>
    <w:rsid w:val="005000AF"/>
    <w:rsid w:val="00500585"/>
    <w:rsid w:val="00500A11"/>
    <w:rsid w:val="00500A83"/>
    <w:rsid w:val="00500D79"/>
    <w:rsid w:val="00501011"/>
    <w:rsid w:val="0050290F"/>
    <w:rsid w:val="00502957"/>
    <w:rsid w:val="00502B94"/>
    <w:rsid w:val="00503E5E"/>
    <w:rsid w:val="005040C2"/>
    <w:rsid w:val="005049AA"/>
    <w:rsid w:val="00505060"/>
    <w:rsid w:val="00505063"/>
    <w:rsid w:val="005052FC"/>
    <w:rsid w:val="00505323"/>
    <w:rsid w:val="00505433"/>
    <w:rsid w:val="00506C8A"/>
    <w:rsid w:val="00506D5A"/>
    <w:rsid w:val="00507522"/>
    <w:rsid w:val="005076CE"/>
    <w:rsid w:val="00507DFA"/>
    <w:rsid w:val="0051094D"/>
    <w:rsid w:val="005114B3"/>
    <w:rsid w:val="005122A3"/>
    <w:rsid w:val="00513C6C"/>
    <w:rsid w:val="00513CC4"/>
    <w:rsid w:val="005168C2"/>
    <w:rsid w:val="00516994"/>
    <w:rsid w:val="00516CDF"/>
    <w:rsid w:val="005170E1"/>
    <w:rsid w:val="005170F3"/>
    <w:rsid w:val="0051722A"/>
    <w:rsid w:val="00520D41"/>
    <w:rsid w:val="00521DE8"/>
    <w:rsid w:val="005220C8"/>
    <w:rsid w:val="005227A4"/>
    <w:rsid w:val="005228C1"/>
    <w:rsid w:val="005234AE"/>
    <w:rsid w:val="00523647"/>
    <w:rsid w:val="00524227"/>
    <w:rsid w:val="00524630"/>
    <w:rsid w:val="00524C74"/>
    <w:rsid w:val="005262A3"/>
    <w:rsid w:val="00526478"/>
    <w:rsid w:val="00526D95"/>
    <w:rsid w:val="00530F08"/>
    <w:rsid w:val="00531EDF"/>
    <w:rsid w:val="005327B6"/>
    <w:rsid w:val="00532A6C"/>
    <w:rsid w:val="00533118"/>
    <w:rsid w:val="00533CE0"/>
    <w:rsid w:val="0053429A"/>
    <w:rsid w:val="00534A45"/>
    <w:rsid w:val="00534C70"/>
    <w:rsid w:val="00534F96"/>
    <w:rsid w:val="00535CFE"/>
    <w:rsid w:val="00535E30"/>
    <w:rsid w:val="0053760D"/>
    <w:rsid w:val="00537E6C"/>
    <w:rsid w:val="00537ECF"/>
    <w:rsid w:val="0054053D"/>
    <w:rsid w:val="005409A4"/>
    <w:rsid w:val="00540B18"/>
    <w:rsid w:val="00540EC0"/>
    <w:rsid w:val="00541212"/>
    <w:rsid w:val="00541467"/>
    <w:rsid w:val="005423BA"/>
    <w:rsid w:val="00542703"/>
    <w:rsid w:val="0054287A"/>
    <w:rsid w:val="005430B7"/>
    <w:rsid w:val="00543AE3"/>
    <w:rsid w:val="00543D67"/>
    <w:rsid w:val="005440D0"/>
    <w:rsid w:val="005446FF"/>
    <w:rsid w:val="00545849"/>
    <w:rsid w:val="00545B4C"/>
    <w:rsid w:val="005476F3"/>
    <w:rsid w:val="00547798"/>
    <w:rsid w:val="005477FA"/>
    <w:rsid w:val="00547F32"/>
    <w:rsid w:val="00550617"/>
    <w:rsid w:val="0055145D"/>
    <w:rsid w:val="005527AB"/>
    <w:rsid w:val="005529AA"/>
    <w:rsid w:val="00552B01"/>
    <w:rsid w:val="00552B5C"/>
    <w:rsid w:val="00552CFF"/>
    <w:rsid w:val="00554816"/>
    <w:rsid w:val="0055487C"/>
    <w:rsid w:val="005550CD"/>
    <w:rsid w:val="00557125"/>
    <w:rsid w:val="00557899"/>
    <w:rsid w:val="00560D81"/>
    <w:rsid w:val="00561546"/>
    <w:rsid w:val="00561BF3"/>
    <w:rsid w:val="00561DFE"/>
    <w:rsid w:val="00561EDA"/>
    <w:rsid w:val="00562B32"/>
    <w:rsid w:val="00564452"/>
    <w:rsid w:val="00564A4A"/>
    <w:rsid w:val="00567263"/>
    <w:rsid w:val="005678EA"/>
    <w:rsid w:val="00570E2F"/>
    <w:rsid w:val="00570F5C"/>
    <w:rsid w:val="0057102E"/>
    <w:rsid w:val="00571AD3"/>
    <w:rsid w:val="00572E48"/>
    <w:rsid w:val="00573023"/>
    <w:rsid w:val="00574A0F"/>
    <w:rsid w:val="00574CEB"/>
    <w:rsid w:val="00574EEA"/>
    <w:rsid w:val="0057508F"/>
    <w:rsid w:val="0057580E"/>
    <w:rsid w:val="00575A41"/>
    <w:rsid w:val="005760E9"/>
    <w:rsid w:val="005770B5"/>
    <w:rsid w:val="00577B14"/>
    <w:rsid w:val="00577D0F"/>
    <w:rsid w:val="0058019B"/>
    <w:rsid w:val="00581616"/>
    <w:rsid w:val="0058194B"/>
    <w:rsid w:val="00581A5D"/>
    <w:rsid w:val="00581C43"/>
    <w:rsid w:val="00582123"/>
    <w:rsid w:val="005830E0"/>
    <w:rsid w:val="00583629"/>
    <w:rsid w:val="0058482C"/>
    <w:rsid w:val="00584ABE"/>
    <w:rsid w:val="0058635F"/>
    <w:rsid w:val="0058665C"/>
    <w:rsid w:val="00586A2A"/>
    <w:rsid w:val="00586B9D"/>
    <w:rsid w:val="00586DBF"/>
    <w:rsid w:val="0059064C"/>
    <w:rsid w:val="00590824"/>
    <w:rsid w:val="0059086B"/>
    <w:rsid w:val="00590E4A"/>
    <w:rsid w:val="00592DD9"/>
    <w:rsid w:val="00593317"/>
    <w:rsid w:val="00593857"/>
    <w:rsid w:val="00594AFD"/>
    <w:rsid w:val="005950B0"/>
    <w:rsid w:val="00595CE2"/>
    <w:rsid w:val="005960A8"/>
    <w:rsid w:val="0059642A"/>
    <w:rsid w:val="00597690"/>
    <w:rsid w:val="005A0D69"/>
    <w:rsid w:val="005A1135"/>
    <w:rsid w:val="005A196E"/>
    <w:rsid w:val="005A2115"/>
    <w:rsid w:val="005A2A3C"/>
    <w:rsid w:val="005A2A72"/>
    <w:rsid w:val="005A3475"/>
    <w:rsid w:val="005A5021"/>
    <w:rsid w:val="005A5E32"/>
    <w:rsid w:val="005A6B2D"/>
    <w:rsid w:val="005B019D"/>
    <w:rsid w:val="005B2E8E"/>
    <w:rsid w:val="005B5373"/>
    <w:rsid w:val="005B5E69"/>
    <w:rsid w:val="005B6299"/>
    <w:rsid w:val="005B69C3"/>
    <w:rsid w:val="005B6A86"/>
    <w:rsid w:val="005B73F4"/>
    <w:rsid w:val="005C03F3"/>
    <w:rsid w:val="005C0FE6"/>
    <w:rsid w:val="005C1F96"/>
    <w:rsid w:val="005C245F"/>
    <w:rsid w:val="005C3941"/>
    <w:rsid w:val="005C4116"/>
    <w:rsid w:val="005C446D"/>
    <w:rsid w:val="005C5678"/>
    <w:rsid w:val="005C6B52"/>
    <w:rsid w:val="005C6EDA"/>
    <w:rsid w:val="005C7007"/>
    <w:rsid w:val="005C728C"/>
    <w:rsid w:val="005C76CB"/>
    <w:rsid w:val="005C77D6"/>
    <w:rsid w:val="005C796A"/>
    <w:rsid w:val="005C7ED0"/>
    <w:rsid w:val="005D098F"/>
    <w:rsid w:val="005D15B4"/>
    <w:rsid w:val="005D1C87"/>
    <w:rsid w:val="005D1EAE"/>
    <w:rsid w:val="005D3045"/>
    <w:rsid w:val="005D368A"/>
    <w:rsid w:val="005D453F"/>
    <w:rsid w:val="005D4991"/>
    <w:rsid w:val="005D4EA2"/>
    <w:rsid w:val="005D5B52"/>
    <w:rsid w:val="005D5FF7"/>
    <w:rsid w:val="005D7642"/>
    <w:rsid w:val="005D7958"/>
    <w:rsid w:val="005E09B5"/>
    <w:rsid w:val="005E131F"/>
    <w:rsid w:val="005E1745"/>
    <w:rsid w:val="005E22AB"/>
    <w:rsid w:val="005E27F8"/>
    <w:rsid w:val="005E3D8A"/>
    <w:rsid w:val="005E401A"/>
    <w:rsid w:val="005E41CC"/>
    <w:rsid w:val="005E556B"/>
    <w:rsid w:val="005E570C"/>
    <w:rsid w:val="005E5C28"/>
    <w:rsid w:val="005E5F11"/>
    <w:rsid w:val="005E6065"/>
    <w:rsid w:val="005E6AEE"/>
    <w:rsid w:val="005E70AB"/>
    <w:rsid w:val="005E799F"/>
    <w:rsid w:val="005F007E"/>
    <w:rsid w:val="005F0704"/>
    <w:rsid w:val="005F10A0"/>
    <w:rsid w:val="005F18E3"/>
    <w:rsid w:val="005F1CBC"/>
    <w:rsid w:val="005F2081"/>
    <w:rsid w:val="005F2A9A"/>
    <w:rsid w:val="005F3B77"/>
    <w:rsid w:val="005F465B"/>
    <w:rsid w:val="005F4925"/>
    <w:rsid w:val="005F5B7D"/>
    <w:rsid w:val="005F77F9"/>
    <w:rsid w:val="005F7DC3"/>
    <w:rsid w:val="006010AE"/>
    <w:rsid w:val="0060214B"/>
    <w:rsid w:val="006024F4"/>
    <w:rsid w:val="0060259C"/>
    <w:rsid w:val="00602A1F"/>
    <w:rsid w:val="00603556"/>
    <w:rsid w:val="00603F5C"/>
    <w:rsid w:val="00604D67"/>
    <w:rsid w:val="006065FD"/>
    <w:rsid w:val="006072B7"/>
    <w:rsid w:val="00607408"/>
    <w:rsid w:val="00613D01"/>
    <w:rsid w:val="00613EF7"/>
    <w:rsid w:val="00614F11"/>
    <w:rsid w:val="00615875"/>
    <w:rsid w:val="00621826"/>
    <w:rsid w:val="00622686"/>
    <w:rsid w:val="00622EFC"/>
    <w:rsid w:val="00623DFE"/>
    <w:rsid w:val="006252A2"/>
    <w:rsid w:val="00626151"/>
    <w:rsid w:val="006262B3"/>
    <w:rsid w:val="00627B49"/>
    <w:rsid w:val="00627DE1"/>
    <w:rsid w:val="006301D0"/>
    <w:rsid w:val="00630BC9"/>
    <w:rsid w:val="00630CB8"/>
    <w:rsid w:val="00630EAD"/>
    <w:rsid w:val="00630F2B"/>
    <w:rsid w:val="00631655"/>
    <w:rsid w:val="0063173F"/>
    <w:rsid w:val="0063275E"/>
    <w:rsid w:val="00634136"/>
    <w:rsid w:val="00634534"/>
    <w:rsid w:val="00634B99"/>
    <w:rsid w:val="00634EAD"/>
    <w:rsid w:val="006351A6"/>
    <w:rsid w:val="006357BF"/>
    <w:rsid w:val="0063601F"/>
    <w:rsid w:val="006368EE"/>
    <w:rsid w:val="00636ACC"/>
    <w:rsid w:val="00636E01"/>
    <w:rsid w:val="00637C79"/>
    <w:rsid w:val="00637F6D"/>
    <w:rsid w:val="00640399"/>
    <w:rsid w:val="00640870"/>
    <w:rsid w:val="00641E74"/>
    <w:rsid w:val="006420A1"/>
    <w:rsid w:val="00642420"/>
    <w:rsid w:val="006426EF"/>
    <w:rsid w:val="00642756"/>
    <w:rsid w:val="0064287E"/>
    <w:rsid w:val="00642AD0"/>
    <w:rsid w:val="00642C7B"/>
    <w:rsid w:val="006436C4"/>
    <w:rsid w:val="00643C71"/>
    <w:rsid w:val="00644DCF"/>
    <w:rsid w:val="006469F3"/>
    <w:rsid w:val="00646EB3"/>
    <w:rsid w:val="0064738F"/>
    <w:rsid w:val="00647930"/>
    <w:rsid w:val="00647AD4"/>
    <w:rsid w:val="0065082A"/>
    <w:rsid w:val="00650989"/>
    <w:rsid w:val="006512E5"/>
    <w:rsid w:val="006517E2"/>
    <w:rsid w:val="0065247A"/>
    <w:rsid w:val="006529B0"/>
    <w:rsid w:val="006549B0"/>
    <w:rsid w:val="00654C3D"/>
    <w:rsid w:val="00655044"/>
    <w:rsid w:val="00655265"/>
    <w:rsid w:val="00655709"/>
    <w:rsid w:val="00655A80"/>
    <w:rsid w:val="00655FFC"/>
    <w:rsid w:val="00656AB3"/>
    <w:rsid w:val="006571CB"/>
    <w:rsid w:val="006574D3"/>
    <w:rsid w:val="00657789"/>
    <w:rsid w:val="00660063"/>
    <w:rsid w:val="006609C9"/>
    <w:rsid w:val="00660F40"/>
    <w:rsid w:val="0066186D"/>
    <w:rsid w:val="00663419"/>
    <w:rsid w:val="00663B8E"/>
    <w:rsid w:val="00663D1D"/>
    <w:rsid w:val="00663D7A"/>
    <w:rsid w:val="006642D6"/>
    <w:rsid w:val="00664C7F"/>
    <w:rsid w:val="00664DAC"/>
    <w:rsid w:val="00665254"/>
    <w:rsid w:val="0066551D"/>
    <w:rsid w:val="00665C54"/>
    <w:rsid w:val="006662DD"/>
    <w:rsid w:val="0066637B"/>
    <w:rsid w:val="006663E4"/>
    <w:rsid w:val="006667D8"/>
    <w:rsid w:val="00666894"/>
    <w:rsid w:val="00667B8E"/>
    <w:rsid w:val="00671102"/>
    <w:rsid w:val="0067120C"/>
    <w:rsid w:val="00671302"/>
    <w:rsid w:val="00671936"/>
    <w:rsid w:val="00671F58"/>
    <w:rsid w:val="00672385"/>
    <w:rsid w:val="00672ACE"/>
    <w:rsid w:val="0067339E"/>
    <w:rsid w:val="00674AF7"/>
    <w:rsid w:val="006750C8"/>
    <w:rsid w:val="00675494"/>
    <w:rsid w:val="00676448"/>
    <w:rsid w:val="0067702D"/>
    <w:rsid w:val="00677866"/>
    <w:rsid w:val="006778C9"/>
    <w:rsid w:val="00677951"/>
    <w:rsid w:val="00677A8B"/>
    <w:rsid w:val="00677BE2"/>
    <w:rsid w:val="00677DA3"/>
    <w:rsid w:val="006800B5"/>
    <w:rsid w:val="006800EA"/>
    <w:rsid w:val="00680364"/>
    <w:rsid w:val="00681518"/>
    <w:rsid w:val="00681591"/>
    <w:rsid w:val="00681857"/>
    <w:rsid w:val="006829D2"/>
    <w:rsid w:val="00683093"/>
    <w:rsid w:val="00683879"/>
    <w:rsid w:val="00684139"/>
    <w:rsid w:val="00684857"/>
    <w:rsid w:val="00684D6E"/>
    <w:rsid w:val="00685D13"/>
    <w:rsid w:val="00685FE8"/>
    <w:rsid w:val="00686043"/>
    <w:rsid w:val="006861DF"/>
    <w:rsid w:val="00686856"/>
    <w:rsid w:val="00686935"/>
    <w:rsid w:val="00687F44"/>
    <w:rsid w:val="00690325"/>
    <w:rsid w:val="0069078B"/>
    <w:rsid w:val="006910E8"/>
    <w:rsid w:val="006912E9"/>
    <w:rsid w:val="00691525"/>
    <w:rsid w:val="006923E2"/>
    <w:rsid w:val="00693195"/>
    <w:rsid w:val="00693F78"/>
    <w:rsid w:val="006948FF"/>
    <w:rsid w:val="00695617"/>
    <w:rsid w:val="00695639"/>
    <w:rsid w:val="00695732"/>
    <w:rsid w:val="006A0A31"/>
    <w:rsid w:val="006A0D01"/>
    <w:rsid w:val="006A1EE7"/>
    <w:rsid w:val="006A6A3E"/>
    <w:rsid w:val="006A6AD7"/>
    <w:rsid w:val="006B2011"/>
    <w:rsid w:val="006B2029"/>
    <w:rsid w:val="006B2A5E"/>
    <w:rsid w:val="006B3024"/>
    <w:rsid w:val="006B4516"/>
    <w:rsid w:val="006B4D69"/>
    <w:rsid w:val="006B4F8B"/>
    <w:rsid w:val="006B5139"/>
    <w:rsid w:val="006B5461"/>
    <w:rsid w:val="006B5A34"/>
    <w:rsid w:val="006B6016"/>
    <w:rsid w:val="006B63D7"/>
    <w:rsid w:val="006B6BD9"/>
    <w:rsid w:val="006B72C4"/>
    <w:rsid w:val="006B72DD"/>
    <w:rsid w:val="006B7FD6"/>
    <w:rsid w:val="006C00E2"/>
    <w:rsid w:val="006C159A"/>
    <w:rsid w:val="006C160A"/>
    <w:rsid w:val="006C20B7"/>
    <w:rsid w:val="006C2131"/>
    <w:rsid w:val="006C2F48"/>
    <w:rsid w:val="006C3439"/>
    <w:rsid w:val="006C415C"/>
    <w:rsid w:val="006C60A8"/>
    <w:rsid w:val="006D01C0"/>
    <w:rsid w:val="006D1377"/>
    <w:rsid w:val="006D190A"/>
    <w:rsid w:val="006D198F"/>
    <w:rsid w:val="006D1D2F"/>
    <w:rsid w:val="006D2253"/>
    <w:rsid w:val="006D2D12"/>
    <w:rsid w:val="006D2DEC"/>
    <w:rsid w:val="006D3241"/>
    <w:rsid w:val="006D3514"/>
    <w:rsid w:val="006D3C4E"/>
    <w:rsid w:val="006D3F0C"/>
    <w:rsid w:val="006D434A"/>
    <w:rsid w:val="006D4AD1"/>
    <w:rsid w:val="006D7CC3"/>
    <w:rsid w:val="006E0531"/>
    <w:rsid w:val="006E089D"/>
    <w:rsid w:val="006E0DF9"/>
    <w:rsid w:val="006E0E85"/>
    <w:rsid w:val="006E2A6B"/>
    <w:rsid w:val="006E2FC1"/>
    <w:rsid w:val="006E3151"/>
    <w:rsid w:val="006E3336"/>
    <w:rsid w:val="006E39D9"/>
    <w:rsid w:val="006E440C"/>
    <w:rsid w:val="006E4994"/>
    <w:rsid w:val="006E4D15"/>
    <w:rsid w:val="006E5DE2"/>
    <w:rsid w:val="006E6831"/>
    <w:rsid w:val="006E6B7A"/>
    <w:rsid w:val="006E71A3"/>
    <w:rsid w:val="006F08B0"/>
    <w:rsid w:val="006F11F3"/>
    <w:rsid w:val="006F1968"/>
    <w:rsid w:val="006F1D34"/>
    <w:rsid w:val="006F2ABC"/>
    <w:rsid w:val="006F2B0A"/>
    <w:rsid w:val="006F2CA6"/>
    <w:rsid w:val="006F3F79"/>
    <w:rsid w:val="006F4058"/>
    <w:rsid w:val="006F522B"/>
    <w:rsid w:val="006F53BC"/>
    <w:rsid w:val="006F54CA"/>
    <w:rsid w:val="006F5E6A"/>
    <w:rsid w:val="006F5EAB"/>
    <w:rsid w:val="006F698E"/>
    <w:rsid w:val="006F69B1"/>
    <w:rsid w:val="006F6B73"/>
    <w:rsid w:val="006F797A"/>
    <w:rsid w:val="00700AA9"/>
    <w:rsid w:val="00700C54"/>
    <w:rsid w:val="00701E69"/>
    <w:rsid w:val="0070214B"/>
    <w:rsid w:val="007032B4"/>
    <w:rsid w:val="0070333D"/>
    <w:rsid w:val="007037AB"/>
    <w:rsid w:val="007044F0"/>
    <w:rsid w:val="007056F1"/>
    <w:rsid w:val="00705713"/>
    <w:rsid w:val="00706098"/>
    <w:rsid w:val="00706358"/>
    <w:rsid w:val="007067AE"/>
    <w:rsid w:val="00706A34"/>
    <w:rsid w:val="007071BC"/>
    <w:rsid w:val="00707D56"/>
    <w:rsid w:val="00710C59"/>
    <w:rsid w:val="00711656"/>
    <w:rsid w:val="00712B3A"/>
    <w:rsid w:val="00712FB3"/>
    <w:rsid w:val="00714368"/>
    <w:rsid w:val="007147BB"/>
    <w:rsid w:val="007147E6"/>
    <w:rsid w:val="00714F8B"/>
    <w:rsid w:val="0071594B"/>
    <w:rsid w:val="00715C59"/>
    <w:rsid w:val="007166E4"/>
    <w:rsid w:val="00717614"/>
    <w:rsid w:val="00717D74"/>
    <w:rsid w:val="00717ED2"/>
    <w:rsid w:val="0072194C"/>
    <w:rsid w:val="00721C8C"/>
    <w:rsid w:val="007220D8"/>
    <w:rsid w:val="007227AC"/>
    <w:rsid w:val="00722912"/>
    <w:rsid w:val="00722FAA"/>
    <w:rsid w:val="00724147"/>
    <w:rsid w:val="0072431E"/>
    <w:rsid w:val="00724752"/>
    <w:rsid w:val="0072481C"/>
    <w:rsid w:val="00725278"/>
    <w:rsid w:val="00727487"/>
    <w:rsid w:val="00727978"/>
    <w:rsid w:val="00727D52"/>
    <w:rsid w:val="007300B1"/>
    <w:rsid w:val="00730264"/>
    <w:rsid w:val="00730537"/>
    <w:rsid w:val="00730DEC"/>
    <w:rsid w:val="0073192B"/>
    <w:rsid w:val="00732B83"/>
    <w:rsid w:val="00732B9E"/>
    <w:rsid w:val="0073301B"/>
    <w:rsid w:val="00733CBB"/>
    <w:rsid w:val="00736D1A"/>
    <w:rsid w:val="00736DC4"/>
    <w:rsid w:val="00737946"/>
    <w:rsid w:val="00737FD4"/>
    <w:rsid w:val="00737FD7"/>
    <w:rsid w:val="0074006B"/>
    <w:rsid w:val="0074099B"/>
    <w:rsid w:val="0074178F"/>
    <w:rsid w:val="007428D2"/>
    <w:rsid w:val="00742F7C"/>
    <w:rsid w:val="00743C52"/>
    <w:rsid w:val="007447F0"/>
    <w:rsid w:val="007457D6"/>
    <w:rsid w:val="007459EF"/>
    <w:rsid w:val="00747675"/>
    <w:rsid w:val="00750384"/>
    <w:rsid w:val="00750A0B"/>
    <w:rsid w:val="00751A3F"/>
    <w:rsid w:val="00751B62"/>
    <w:rsid w:val="00752DDD"/>
    <w:rsid w:val="00753542"/>
    <w:rsid w:val="007539B4"/>
    <w:rsid w:val="00753EA0"/>
    <w:rsid w:val="007543FB"/>
    <w:rsid w:val="007545CA"/>
    <w:rsid w:val="007551F7"/>
    <w:rsid w:val="007552F5"/>
    <w:rsid w:val="0075537A"/>
    <w:rsid w:val="00755497"/>
    <w:rsid w:val="00756246"/>
    <w:rsid w:val="00756553"/>
    <w:rsid w:val="007566C2"/>
    <w:rsid w:val="00761076"/>
    <w:rsid w:val="0076145E"/>
    <w:rsid w:val="00761533"/>
    <w:rsid w:val="00761B98"/>
    <w:rsid w:val="007632F5"/>
    <w:rsid w:val="00763E8E"/>
    <w:rsid w:val="00765040"/>
    <w:rsid w:val="00765F73"/>
    <w:rsid w:val="007666AE"/>
    <w:rsid w:val="00767195"/>
    <w:rsid w:val="007678CB"/>
    <w:rsid w:val="007679A3"/>
    <w:rsid w:val="00767D10"/>
    <w:rsid w:val="00767FCC"/>
    <w:rsid w:val="00771CB4"/>
    <w:rsid w:val="00772A64"/>
    <w:rsid w:val="00772B4C"/>
    <w:rsid w:val="007736E6"/>
    <w:rsid w:val="00773846"/>
    <w:rsid w:val="00774E91"/>
    <w:rsid w:val="007754C3"/>
    <w:rsid w:val="007762FA"/>
    <w:rsid w:val="007773DE"/>
    <w:rsid w:val="007773E7"/>
    <w:rsid w:val="00777AA2"/>
    <w:rsid w:val="00780549"/>
    <w:rsid w:val="0078086C"/>
    <w:rsid w:val="007809A5"/>
    <w:rsid w:val="00780AE6"/>
    <w:rsid w:val="00780F5B"/>
    <w:rsid w:val="00781092"/>
    <w:rsid w:val="0078317E"/>
    <w:rsid w:val="0078318D"/>
    <w:rsid w:val="007833C3"/>
    <w:rsid w:val="007838A9"/>
    <w:rsid w:val="00783E25"/>
    <w:rsid w:val="00784860"/>
    <w:rsid w:val="00785571"/>
    <w:rsid w:val="00786275"/>
    <w:rsid w:val="00786958"/>
    <w:rsid w:val="0078725E"/>
    <w:rsid w:val="00787355"/>
    <w:rsid w:val="007900B2"/>
    <w:rsid w:val="00790263"/>
    <w:rsid w:val="00790A2B"/>
    <w:rsid w:val="00790B2F"/>
    <w:rsid w:val="00792047"/>
    <w:rsid w:val="0079216B"/>
    <w:rsid w:val="00793595"/>
    <w:rsid w:val="00793B3F"/>
    <w:rsid w:val="00794265"/>
    <w:rsid w:val="00794AAE"/>
    <w:rsid w:val="0079561C"/>
    <w:rsid w:val="0079627C"/>
    <w:rsid w:val="00796287"/>
    <w:rsid w:val="00796848"/>
    <w:rsid w:val="00796C96"/>
    <w:rsid w:val="00797745"/>
    <w:rsid w:val="00797C2D"/>
    <w:rsid w:val="00797D83"/>
    <w:rsid w:val="007A14B4"/>
    <w:rsid w:val="007A1823"/>
    <w:rsid w:val="007A2109"/>
    <w:rsid w:val="007A36B5"/>
    <w:rsid w:val="007A3FE8"/>
    <w:rsid w:val="007A4161"/>
    <w:rsid w:val="007A41DB"/>
    <w:rsid w:val="007A44D9"/>
    <w:rsid w:val="007A521D"/>
    <w:rsid w:val="007A5419"/>
    <w:rsid w:val="007A5C54"/>
    <w:rsid w:val="007A5FA3"/>
    <w:rsid w:val="007A6026"/>
    <w:rsid w:val="007A6AB8"/>
    <w:rsid w:val="007A6BA2"/>
    <w:rsid w:val="007A6C3A"/>
    <w:rsid w:val="007A6DFF"/>
    <w:rsid w:val="007A79DF"/>
    <w:rsid w:val="007A7EA6"/>
    <w:rsid w:val="007B0276"/>
    <w:rsid w:val="007B07C4"/>
    <w:rsid w:val="007B0F25"/>
    <w:rsid w:val="007B1056"/>
    <w:rsid w:val="007B1620"/>
    <w:rsid w:val="007B3066"/>
    <w:rsid w:val="007B33C5"/>
    <w:rsid w:val="007B343A"/>
    <w:rsid w:val="007B54B8"/>
    <w:rsid w:val="007B5894"/>
    <w:rsid w:val="007B6000"/>
    <w:rsid w:val="007B6A52"/>
    <w:rsid w:val="007B6E72"/>
    <w:rsid w:val="007C01D9"/>
    <w:rsid w:val="007C037B"/>
    <w:rsid w:val="007C04B5"/>
    <w:rsid w:val="007C0653"/>
    <w:rsid w:val="007C06FF"/>
    <w:rsid w:val="007C0D2A"/>
    <w:rsid w:val="007C1970"/>
    <w:rsid w:val="007C20F5"/>
    <w:rsid w:val="007C2228"/>
    <w:rsid w:val="007C2455"/>
    <w:rsid w:val="007C38AA"/>
    <w:rsid w:val="007C5290"/>
    <w:rsid w:val="007C5411"/>
    <w:rsid w:val="007C5F5C"/>
    <w:rsid w:val="007C5FCC"/>
    <w:rsid w:val="007C71C2"/>
    <w:rsid w:val="007C7D18"/>
    <w:rsid w:val="007C7D87"/>
    <w:rsid w:val="007C7EDA"/>
    <w:rsid w:val="007D01C6"/>
    <w:rsid w:val="007D0802"/>
    <w:rsid w:val="007D09F0"/>
    <w:rsid w:val="007D0C89"/>
    <w:rsid w:val="007D15AC"/>
    <w:rsid w:val="007D27B9"/>
    <w:rsid w:val="007D2B09"/>
    <w:rsid w:val="007D2C84"/>
    <w:rsid w:val="007D2D2E"/>
    <w:rsid w:val="007D3236"/>
    <w:rsid w:val="007D40B7"/>
    <w:rsid w:val="007D40C5"/>
    <w:rsid w:val="007D4A74"/>
    <w:rsid w:val="007D4BD7"/>
    <w:rsid w:val="007D551F"/>
    <w:rsid w:val="007D565F"/>
    <w:rsid w:val="007D5E51"/>
    <w:rsid w:val="007D696D"/>
    <w:rsid w:val="007D7513"/>
    <w:rsid w:val="007D77EF"/>
    <w:rsid w:val="007D7904"/>
    <w:rsid w:val="007E05CD"/>
    <w:rsid w:val="007E0E32"/>
    <w:rsid w:val="007E0E7F"/>
    <w:rsid w:val="007E164A"/>
    <w:rsid w:val="007E233F"/>
    <w:rsid w:val="007E2588"/>
    <w:rsid w:val="007E2B99"/>
    <w:rsid w:val="007E398A"/>
    <w:rsid w:val="007E5150"/>
    <w:rsid w:val="007E5211"/>
    <w:rsid w:val="007E606F"/>
    <w:rsid w:val="007E6225"/>
    <w:rsid w:val="007E6692"/>
    <w:rsid w:val="007E6F6A"/>
    <w:rsid w:val="007E771F"/>
    <w:rsid w:val="007E7A7A"/>
    <w:rsid w:val="007F0B18"/>
    <w:rsid w:val="007F0D75"/>
    <w:rsid w:val="007F2002"/>
    <w:rsid w:val="007F3230"/>
    <w:rsid w:val="007F3655"/>
    <w:rsid w:val="007F396D"/>
    <w:rsid w:val="007F3A6F"/>
    <w:rsid w:val="007F41FF"/>
    <w:rsid w:val="007F508E"/>
    <w:rsid w:val="007F7836"/>
    <w:rsid w:val="007F7A77"/>
    <w:rsid w:val="007F7C01"/>
    <w:rsid w:val="008003E0"/>
    <w:rsid w:val="00800E2F"/>
    <w:rsid w:val="00803028"/>
    <w:rsid w:val="008033FD"/>
    <w:rsid w:val="00803A5B"/>
    <w:rsid w:val="00804E3F"/>
    <w:rsid w:val="00805860"/>
    <w:rsid w:val="00805CCE"/>
    <w:rsid w:val="0080682A"/>
    <w:rsid w:val="00807077"/>
    <w:rsid w:val="0080770B"/>
    <w:rsid w:val="00807D50"/>
    <w:rsid w:val="008104FA"/>
    <w:rsid w:val="00810811"/>
    <w:rsid w:val="008111D1"/>
    <w:rsid w:val="0081195E"/>
    <w:rsid w:val="00812266"/>
    <w:rsid w:val="0081244E"/>
    <w:rsid w:val="0081245A"/>
    <w:rsid w:val="00812E17"/>
    <w:rsid w:val="008131E3"/>
    <w:rsid w:val="00813335"/>
    <w:rsid w:val="00815C19"/>
    <w:rsid w:val="00820150"/>
    <w:rsid w:val="00820167"/>
    <w:rsid w:val="008201BB"/>
    <w:rsid w:val="0082021E"/>
    <w:rsid w:val="0082034D"/>
    <w:rsid w:val="00820CAB"/>
    <w:rsid w:val="0082131D"/>
    <w:rsid w:val="00821819"/>
    <w:rsid w:val="0082270C"/>
    <w:rsid w:val="00822DB1"/>
    <w:rsid w:val="00822E13"/>
    <w:rsid w:val="00823ED9"/>
    <w:rsid w:val="0082484A"/>
    <w:rsid w:val="00825956"/>
    <w:rsid w:val="00825C62"/>
    <w:rsid w:val="00825E16"/>
    <w:rsid w:val="00826254"/>
    <w:rsid w:val="008267BC"/>
    <w:rsid w:val="008268E3"/>
    <w:rsid w:val="008269C1"/>
    <w:rsid w:val="00826E2E"/>
    <w:rsid w:val="00827424"/>
    <w:rsid w:val="00827EAE"/>
    <w:rsid w:val="008309E0"/>
    <w:rsid w:val="00830C05"/>
    <w:rsid w:val="00831565"/>
    <w:rsid w:val="008317A6"/>
    <w:rsid w:val="00832ADE"/>
    <w:rsid w:val="008338F1"/>
    <w:rsid w:val="008345D0"/>
    <w:rsid w:val="00834D92"/>
    <w:rsid w:val="008353DD"/>
    <w:rsid w:val="008356B5"/>
    <w:rsid w:val="00836F3E"/>
    <w:rsid w:val="0083771C"/>
    <w:rsid w:val="00837A20"/>
    <w:rsid w:val="00837A7F"/>
    <w:rsid w:val="00840123"/>
    <w:rsid w:val="00840C19"/>
    <w:rsid w:val="00840FD8"/>
    <w:rsid w:val="00841366"/>
    <w:rsid w:val="0084322C"/>
    <w:rsid w:val="00843761"/>
    <w:rsid w:val="00843D52"/>
    <w:rsid w:val="00844108"/>
    <w:rsid w:val="008450C5"/>
    <w:rsid w:val="00845215"/>
    <w:rsid w:val="008459BA"/>
    <w:rsid w:val="00847958"/>
    <w:rsid w:val="00850B4B"/>
    <w:rsid w:val="00851275"/>
    <w:rsid w:val="00851D7F"/>
    <w:rsid w:val="008531E8"/>
    <w:rsid w:val="00853A93"/>
    <w:rsid w:val="008544FF"/>
    <w:rsid w:val="00854A13"/>
    <w:rsid w:val="00855599"/>
    <w:rsid w:val="008558FC"/>
    <w:rsid w:val="00855B5E"/>
    <w:rsid w:val="0085627D"/>
    <w:rsid w:val="00856F5E"/>
    <w:rsid w:val="00857C35"/>
    <w:rsid w:val="00857F03"/>
    <w:rsid w:val="00860110"/>
    <w:rsid w:val="00860675"/>
    <w:rsid w:val="008607A1"/>
    <w:rsid w:val="008610E4"/>
    <w:rsid w:val="008612FF"/>
    <w:rsid w:val="00862F16"/>
    <w:rsid w:val="008631F7"/>
    <w:rsid w:val="00863A0B"/>
    <w:rsid w:val="008654F6"/>
    <w:rsid w:val="0086585D"/>
    <w:rsid w:val="008658B2"/>
    <w:rsid w:val="00865C87"/>
    <w:rsid w:val="008663E1"/>
    <w:rsid w:val="00866AA7"/>
    <w:rsid w:val="00866B28"/>
    <w:rsid w:val="0086763E"/>
    <w:rsid w:val="00867DE8"/>
    <w:rsid w:val="00871517"/>
    <w:rsid w:val="0087385B"/>
    <w:rsid w:val="00874705"/>
    <w:rsid w:val="008765CE"/>
    <w:rsid w:val="00876817"/>
    <w:rsid w:val="008768DC"/>
    <w:rsid w:val="008770F2"/>
    <w:rsid w:val="00877211"/>
    <w:rsid w:val="00880131"/>
    <w:rsid w:val="008803CA"/>
    <w:rsid w:val="00880530"/>
    <w:rsid w:val="00880AB2"/>
    <w:rsid w:val="00881066"/>
    <w:rsid w:val="00881A31"/>
    <w:rsid w:val="00881A44"/>
    <w:rsid w:val="00882705"/>
    <w:rsid w:val="00882ADC"/>
    <w:rsid w:val="00882F39"/>
    <w:rsid w:val="00883398"/>
    <w:rsid w:val="00883948"/>
    <w:rsid w:val="008852FA"/>
    <w:rsid w:val="00885796"/>
    <w:rsid w:val="0088644F"/>
    <w:rsid w:val="008864BE"/>
    <w:rsid w:val="00886CB5"/>
    <w:rsid w:val="00887767"/>
    <w:rsid w:val="00887E22"/>
    <w:rsid w:val="0089022C"/>
    <w:rsid w:val="00892038"/>
    <w:rsid w:val="0089234B"/>
    <w:rsid w:val="008924DD"/>
    <w:rsid w:val="00892840"/>
    <w:rsid w:val="00893132"/>
    <w:rsid w:val="00893301"/>
    <w:rsid w:val="00894695"/>
    <w:rsid w:val="00895A4A"/>
    <w:rsid w:val="00895F5A"/>
    <w:rsid w:val="0089664D"/>
    <w:rsid w:val="00896DAD"/>
    <w:rsid w:val="00896FEC"/>
    <w:rsid w:val="008970E6"/>
    <w:rsid w:val="008974D4"/>
    <w:rsid w:val="008A051C"/>
    <w:rsid w:val="008A0536"/>
    <w:rsid w:val="008A0558"/>
    <w:rsid w:val="008A0DDE"/>
    <w:rsid w:val="008A178D"/>
    <w:rsid w:val="008A1B64"/>
    <w:rsid w:val="008A1C7D"/>
    <w:rsid w:val="008A1EBE"/>
    <w:rsid w:val="008A212A"/>
    <w:rsid w:val="008A2E9C"/>
    <w:rsid w:val="008A4A86"/>
    <w:rsid w:val="008A651A"/>
    <w:rsid w:val="008A6BC0"/>
    <w:rsid w:val="008A7412"/>
    <w:rsid w:val="008B0038"/>
    <w:rsid w:val="008B0A4A"/>
    <w:rsid w:val="008B0F96"/>
    <w:rsid w:val="008B1E3A"/>
    <w:rsid w:val="008B35FC"/>
    <w:rsid w:val="008B4323"/>
    <w:rsid w:val="008B4B3C"/>
    <w:rsid w:val="008B50B7"/>
    <w:rsid w:val="008B525D"/>
    <w:rsid w:val="008B557E"/>
    <w:rsid w:val="008B6053"/>
    <w:rsid w:val="008B6A78"/>
    <w:rsid w:val="008B7CE2"/>
    <w:rsid w:val="008C1C3C"/>
    <w:rsid w:val="008C1D68"/>
    <w:rsid w:val="008C233C"/>
    <w:rsid w:val="008C2D36"/>
    <w:rsid w:val="008C3449"/>
    <w:rsid w:val="008C3B42"/>
    <w:rsid w:val="008C4669"/>
    <w:rsid w:val="008C47DA"/>
    <w:rsid w:val="008C597A"/>
    <w:rsid w:val="008C5F77"/>
    <w:rsid w:val="008C6598"/>
    <w:rsid w:val="008C6780"/>
    <w:rsid w:val="008C6820"/>
    <w:rsid w:val="008C6C97"/>
    <w:rsid w:val="008D05BE"/>
    <w:rsid w:val="008D091D"/>
    <w:rsid w:val="008D1976"/>
    <w:rsid w:val="008D1AB0"/>
    <w:rsid w:val="008D2548"/>
    <w:rsid w:val="008D27E9"/>
    <w:rsid w:val="008D29F1"/>
    <w:rsid w:val="008D2E3E"/>
    <w:rsid w:val="008D3C03"/>
    <w:rsid w:val="008D4503"/>
    <w:rsid w:val="008D4A1C"/>
    <w:rsid w:val="008D5169"/>
    <w:rsid w:val="008D53E9"/>
    <w:rsid w:val="008D6430"/>
    <w:rsid w:val="008D6541"/>
    <w:rsid w:val="008D6BA2"/>
    <w:rsid w:val="008E0357"/>
    <w:rsid w:val="008E0F8C"/>
    <w:rsid w:val="008E1D37"/>
    <w:rsid w:val="008E2282"/>
    <w:rsid w:val="008E2AB3"/>
    <w:rsid w:val="008E499F"/>
    <w:rsid w:val="008E5BF3"/>
    <w:rsid w:val="008E7391"/>
    <w:rsid w:val="008E788C"/>
    <w:rsid w:val="008E7AC5"/>
    <w:rsid w:val="008E7EC7"/>
    <w:rsid w:val="008F0AA3"/>
    <w:rsid w:val="008F1BE9"/>
    <w:rsid w:val="008F2095"/>
    <w:rsid w:val="008F24E8"/>
    <w:rsid w:val="008F33AF"/>
    <w:rsid w:val="008F3BB7"/>
    <w:rsid w:val="008F3F2D"/>
    <w:rsid w:val="008F4E06"/>
    <w:rsid w:val="008F56E1"/>
    <w:rsid w:val="008F5A75"/>
    <w:rsid w:val="008F5BF4"/>
    <w:rsid w:val="008F75BE"/>
    <w:rsid w:val="008F7682"/>
    <w:rsid w:val="008F782C"/>
    <w:rsid w:val="008F7E27"/>
    <w:rsid w:val="009001D6"/>
    <w:rsid w:val="00900C30"/>
    <w:rsid w:val="00900EE2"/>
    <w:rsid w:val="0090286A"/>
    <w:rsid w:val="00904576"/>
    <w:rsid w:val="00904F99"/>
    <w:rsid w:val="0090510F"/>
    <w:rsid w:val="009054EE"/>
    <w:rsid w:val="00905520"/>
    <w:rsid w:val="009064E0"/>
    <w:rsid w:val="0090769A"/>
    <w:rsid w:val="00907AD0"/>
    <w:rsid w:val="0091036F"/>
    <w:rsid w:val="00910E5C"/>
    <w:rsid w:val="00912097"/>
    <w:rsid w:val="00912287"/>
    <w:rsid w:val="00912533"/>
    <w:rsid w:val="00912849"/>
    <w:rsid w:val="00912FE1"/>
    <w:rsid w:val="00913274"/>
    <w:rsid w:val="00914127"/>
    <w:rsid w:val="00915850"/>
    <w:rsid w:val="00915BC0"/>
    <w:rsid w:val="00916EBD"/>
    <w:rsid w:val="00917060"/>
    <w:rsid w:val="009173E9"/>
    <w:rsid w:val="0091745B"/>
    <w:rsid w:val="00917552"/>
    <w:rsid w:val="00920879"/>
    <w:rsid w:val="00920912"/>
    <w:rsid w:val="00921F86"/>
    <w:rsid w:val="00922319"/>
    <w:rsid w:val="00922C69"/>
    <w:rsid w:val="0092314A"/>
    <w:rsid w:val="009236DB"/>
    <w:rsid w:val="00923717"/>
    <w:rsid w:val="00923D99"/>
    <w:rsid w:val="00924B81"/>
    <w:rsid w:val="00924F9B"/>
    <w:rsid w:val="00925924"/>
    <w:rsid w:val="00925A9A"/>
    <w:rsid w:val="00925B9C"/>
    <w:rsid w:val="00925B9E"/>
    <w:rsid w:val="0092637D"/>
    <w:rsid w:val="009275F7"/>
    <w:rsid w:val="009300BA"/>
    <w:rsid w:val="00930B65"/>
    <w:rsid w:val="00930CC4"/>
    <w:rsid w:val="00931988"/>
    <w:rsid w:val="009329AA"/>
    <w:rsid w:val="00933028"/>
    <w:rsid w:val="00933713"/>
    <w:rsid w:val="00933BDC"/>
    <w:rsid w:val="009345CE"/>
    <w:rsid w:val="00935109"/>
    <w:rsid w:val="009351AF"/>
    <w:rsid w:val="009369CE"/>
    <w:rsid w:val="00937F6A"/>
    <w:rsid w:val="00941894"/>
    <w:rsid w:val="00941E9D"/>
    <w:rsid w:val="009430D0"/>
    <w:rsid w:val="0094336D"/>
    <w:rsid w:val="00944BEF"/>
    <w:rsid w:val="00944FA0"/>
    <w:rsid w:val="009450E9"/>
    <w:rsid w:val="0094582D"/>
    <w:rsid w:val="00946B2A"/>
    <w:rsid w:val="00946E4B"/>
    <w:rsid w:val="009513EB"/>
    <w:rsid w:val="00951FFC"/>
    <w:rsid w:val="00952B1D"/>
    <w:rsid w:val="00952B85"/>
    <w:rsid w:val="0095362A"/>
    <w:rsid w:val="00953D15"/>
    <w:rsid w:val="0095416F"/>
    <w:rsid w:val="009546F4"/>
    <w:rsid w:val="0095477C"/>
    <w:rsid w:val="00954E29"/>
    <w:rsid w:val="00954EDE"/>
    <w:rsid w:val="009553FF"/>
    <w:rsid w:val="00955AF9"/>
    <w:rsid w:val="00956306"/>
    <w:rsid w:val="0095743C"/>
    <w:rsid w:val="00960815"/>
    <w:rsid w:val="00960C40"/>
    <w:rsid w:val="00960DD7"/>
    <w:rsid w:val="0096179A"/>
    <w:rsid w:val="00961D0E"/>
    <w:rsid w:val="00962C28"/>
    <w:rsid w:val="00962D73"/>
    <w:rsid w:val="00965C12"/>
    <w:rsid w:val="009662FD"/>
    <w:rsid w:val="00966732"/>
    <w:rsid w:val="00967192"/>
    <w:rsid w:val="0096752D"/>
    <w:rsid w:val="009713DB"/>
    <w:rsid w:val="00971714"/>
    <w:rsid w:val="00971A13"/>
    <w:rsid w:val="009728ED"/>
    <w:rsid w:val="00972B27"/>
    <w:rsid w:val="009751B3"/>
    <w:rsid w:val="0097578A"/>
    <w:rsid w:val="00975BA7"/>
    <w:rsid w:val="00976542"/>
    <w:rsid w:val="00976EE8"/>
    <w:rsid w:val="009771CB"/>
    <w:rsid w:val="00977F17"/>
    <w:rsid w:val="009801C0"/>
    <w:rsid w:val="00980582"/>
    <w:rsid w:val="0098072F"/>
    <w:rsid w:val="00980752"/>
    <w:rsid w:val="00980AB9"/>
    <w:rsid w:val="0098107D"/>
    <w:rsid w:val="009817FA"/>
    <w:rsid w:val="00981860"/>
    <w:rsid w:val="00981C7F"/>
    <w:rsid w:val="0098293F"/>
    <w:rsid w:val="00983843"/>
    <w:rsid w:val="00983DE8"/>
    <w:rsid w:val="00984DF8"/>
    <w:rsid w:val="009859EB"/>
    <w:rsid w:val="00985FF4"/>
    <w:rsid w:val="009867C9"/>
    <w:rsid w:val="0098693F"/>
    <w:rsid w:val="00986A9F"/>
    <w:rsid w:val="00986B5D"/>
    <w:rsid w:val="00987387"/>
    <w:rsid w:val="0098768A"/>
    <w:rsid w:val="00987928"/>
    <w:rsid w:val="00987D4B"/>
    <w:rsid w:val="00990193"/>
    <w:rsid w:val="00990321"/>
    <w:rsid w:val="0099042F"/>
    <w:rsid w:val="00990657"/>
    <w:rsid w:val="009909DC"/>
    <w:rsid w:val="00990AE6"/>
    <w:rsid w:val="00990D8B"/>
    <w:rsid w:val="00991814"/>
    <w:rsid w:val="0099237F"/>
    <w:rsid w:val="00993133"/>
    <w:rsid w:val="00993457"/>
    <w:rsid w:val="009937AC"/>
    <w:rsid w:val="00994910"/>
    <w:rsid w:val="0099551D"/>
    <w:rsid w:val="00995570"/>
    <w:rsid w:val="00995AE2"/>
    <w:rsid w:val="009972FE"/>
    <w:rsid w:val="009975FE"/>
    <w:rsid w:val="009976C3"/>
    <w:rsid w:val="009A008E"/>
    <w:rsid w:val="009A0259"/>
    <w:rsid w:val="009A02FC"/>
    <w:rsid w:val="009A044E"/>
    <w:rsid w:val="009A2DAF"/>
    <w:rsid w:val="009A3CBA"/>
    <w:rsid w:val="009A436D"/>
    <w:rsid w:val="009A5602"/>
    <w:rsid w:val="009A6202"/>
    <w:rsid w:val="009B050D"/>
    <w:rsid w:val="009B09F9"/>
    <w:rsid w:val="009B1379"/>
    <w:rsid w:val="009B1A60"/>
    <w:rsid w:val="009B2F6F"/>
    <w:rsid w:val="009B346E"/>
    <w:rsid w:val="009B3A19"/>
    <w:rsid w:val="009B3F65"/>
    <w:rsid w:val="009B4A04"/>
    <w:rsid w:val="009B4BF3"/>
    <w:rsid w:val="009B4F31"/>
    <w:rsid w:val="009B4F91"/>
    <w:rsid w:val="009B52E7"/>
    <w:rsid w:val="009B7A69"/>
    <w:rsid w:val="009C04B3"/>
    <w:rsid w:val="009C10BC"/>
    <w:rsid w:val="009C132D"/>
    <w:rsid w:val="009C20B7"/>
    <w:rsid w:val="009C289A"/>
    <w:rsid w:val="009C347C"/>
    <w:rsid w:val="009C3DB6"/>
    <w:rsid w:val="009C4295"/>
    <w:rsid w:val="009C47F6"/>
    <w:rsid w:val="009C4C60"/>
    <w:rsid w:val="009C4D54"/>
    <w:rsid w:val="009C588A"/>
    <w:rsid w:val="009C761B"/>
    <w:rsid w:val="009C76C8"/>
    <w:rsid w:val="009D0094"/>
    <w:rsid w:val="009D0AB9"/>
    <w:rsid w:val="009D0D63"/>
    <w:rsid w:val="009D11B1"/>
    <w:rsid w:val="009D14B9"/>
    <w:rsid w:val="009D1BEB"/>
    <w:rsid w:val="009D21E5"/>
    <w:rsid w:val="009D2DA4"/>
    <w:rsid w:val="009D3154"/>
    <w:rsid w:val="009D3AB3"/>
    <w:rsid w:val="009D5085"/>
    <w:rsid w:val="009D51B8"/>
    <w:rsid w:val="009D5759"/>
    <w:rsid w:val="009D583E"/>
    <w:rsid w:val="009D5DD5"/>
    <w:rsid w:val="009D69E3"/>
    <w:rsid w:val="009D6C39"/>
    <w:rsid w:val="009D6EFD"/>
    <w:rsid w:val="009D729D"/>
    <w:rsid w:val="009D73A8"/>
    <w:rsid w:val="009D74A2"/>
    <w:rsid w:val="009D757F"/>
    <w:rsid w:val="009D7A32"/>
    <w:rsid w:val="009E11BD"/>
    <w:rsid w:val="009E1AD1"/>
    <w:rsid w:val="009E1C5B"/>
    <w:rsid w:val="009E270E"/>
    <w:rsid w:val="009E38EF"/>
    <w:rsid w:val="009E3A81"/>
    <w:rsid w:val="009E48FC"/>
    <w:rsid w:val="009E4C5D"/>
    <w:rsid w:val="009E5C1E"/>
    <w:rsid w:val="009E5C64"/>
    <w:rsid w:val="009E5F07"/>
    <w:rsid w:val="009E60F0"/>
    <w:rsid w:val="009F0059"/>
    <w:rsid w:val="009F00A4"/>
    <w:rsid w:val="009F0B29"/>
    <w:rsid w:val="009F0CCB"/>
    <w:rsid w:val="009F3D2C"/>
    <w:rsid w:val="009F3F0F"/>
    <w:rsid w:val="009F40EB"/>
    <w:rsid w:val="009F4FA2"/>
    <w:rsid w:val="009F5B4B"/>
    <w:rsid w:val="009F5CE1"/>
    <w:rsid w:val="009F6355"/>
    <w:rsid w:val="009F6C02"/>
    <w:rsid w:val="009F7012"/>
    <w:rsid w:val="00A006D9"/>
    <w:rsid w:val="00A01EA8"/>
    <w:rsid w:val="00A0310A"/>
    <w:rsid w:val="00A04656"/>
    <w:rsid w:val="00A0639D"/>
    <w:rsid w:val="00A06E36"/>
    <w:rsid w:val="00A0721A"/>
    <w:rsid w:val="00A078D1"/>
    <w:rsid w:val="00A07C89"/>
    <w:rsid w:val="00A07FAD"/>
    <w:rsid w:val="00A101DB"/>
    <w:rsid w:val="00A1137E"/>
    <w:rsid w:val="00A11D43"/>
    <w:rsid w:val="00A12427"/>
    <w:rsid w:val="00A12C1D"/>
    <w:rsid w:val="00A1317F"/>
    <w:rsid w:val="00A132A4"/>
    <w:rsid w:val="00A133E0"/>
    <w:rsid w:val="00A1377E"/>
    <w:rsid w:val="00A14703"/>
    <w:rsid w:val="00A153BC"/>
    <w:rsid w:val="00A158FB"/>
    <w:rsid w:val="00A15970"/>
    <w:rsid w:val="00A15DC0"/>
    <w:rsid w:val="00A15E91"/>
    <w:rsid w:val="00A15FD6"/>
    <w:rsid w:val="00A169DB"/>
    <w:rsid w:val="00A16BDF"/>
    <w:rsid w:val="00A1709E"/>
    <w:rsid w:val="00A17976"/>
    <w:rsid w:val="00A20D4E"/>
    <w:rsid w:val="00A21AFB"/>
    <w:rsid w:val="00A2204E"/>
    <w:rsid w:val="00A230C0"/>
    <w:rsid w:val="00A2371C"/>
    <w:rsid w:val="00A249C7"/>
    <w:rsid w:val="00A2521C"/>
    <w:rsid w:val="00A252D5"/>
    <w:rsid w:val="00A2586D"/>
    <w:rsid w:val="00A25AD4"/>
    <w:rsid w:val="00A27283"/>
    <w:rsid w:val="00A3098D"/>
    <w:rsid w:val="00A311EB"/>
    <w:rsid w:val="00A31BA2"/>
    <w:rsid w:val="00A31D40"/>
    <w:rsid w:val="00A3292A"/>
    <w:rsid w:val="00A342BF"/>
    <w:rsid w:val="00A36BD6"/>
    <w:rsid w:val="00A37250"/>
    <w:rsid w:val="00A40050"/>
    <w:rsid w:val="00A405CB"/>
    <w:rsid w:val="00A40C76"/>
    <w:rsid w:val="00A41B42"/>
    <w:rsid w:val="00A41FA5"/>
    <w:rsid w:val="00A42313"/>
    <w:rsid w:val="00A4332C"/>
    <w:rsid w:val="00A4338D"/>
    <w:rsid w:val="00A436FE"/>
    <w:rsid w:val="00A43F6F"/>
    <w:rsid w:val="00A4448E"/>
    <w:rsid w:val="00A449B3"/>
    <w:rsid w:val="00A45114"/>
    <w:rsid w:val="00A46431"/>
    <w:rsid w:val="00A467DB"/>
    <w:rsid w:val="00A4700F"/>
    <w:rsid w:val="00A508EB"/>
    <w:rsid w:val="00A523D3"/>
    <w:rsid w:val="00A52B2F"/>
    <w:rsid w:val="00A52B3C"/>
    <w:rsid w:val="00A53212"/>
    <w:rsid w:val="00A539E7"/>
    <w:rsid w:val="00A53AE3"/>
    <w:rsid w:val="00A549B7"/>
    <w:rsid w:val="00A55649"/>
    <w:rsid w:val="00A561CB"/>
    <w:rsid w:val="00A5743C"/>
    <w:rsid w:val="00A57693"/>
    <w:rsid w:val="00A60CDA"/>
    <w:rsid w:val="00A60F18"/>
    <w:rsid w:val="00A60F58"/>
    <w:rsid w:val="00A61CEE"/>
    <w:rsid w:val="00A62340"/>
    <w:rsid w:val="00A62A77"/>
    <w:rsid w:val="00A63449"/>
    <w:rsid w:val="00A63FBB"/>
    <w:rsid w:val="00A65079"/>
    <w:rsid w:val="00A663F8"/>
    <w:rsid w:val="00A66B8C"/>
    <w:rsid w:val="00A671B9"/>
    <w:rsid w:val="00A70A8C"/>
    <w:rsid w:val="00A70C3E"/>
    <w:rsid w:val="00A70DB4"/>
    <w:rsid w:val="00A71312"/>
    <w:rsid w:val="00A71A08"/>
    <w:rsid w:val="00A71F07"/>
    <w:rsid w:val="00A732A7"/>
    <w:rsid w:val="00A7430E"/>
    <w:rsid w:val="00A747D0"/>
    <w:rsid w:val="00A75748"/>
    <w:rsid w:val="00A76101"/>
    <w:rsid w:val="00A76A69"/>
    <w:rsid w:val="00A804D9"/>
    <w:rsid w:val="00A8054D"/>
    <w:rsid w:val="00A805CA"/>
    <w:rsid w:val="00A80ED7"/>
    <w:rsid w:val="00A81694"/>
    <w:rsid w:val="00A81A52"/>
    <w:rsid w:val="00A81CAB"/>
    <w:rsid w:val="00A830E1"/>
    <w:rsid w:val="00A83466"/>
    <w:rsid w:val="00A8354C"/>
    <w:rsid w:val="00A83C06"/>
    <w:rsid w:val="00A85050"/>
    <w:rsid w:val="00A86C4E"/>
    <w:rsid w:val="00A87711"/>
    <w:rsid w:val="00A87E8C"/>
    <w:rsid w:val="00A90448"/>
    <w:rsid w:val="00A92395"/>
    <w:rsid w:val="00A92810"/>
    <w:rsid w:val="00A93CB0"/>
    <w:rsid w:val="00A943BA"/>
    <w:rsid w:val="00A94FF3"/>
    <w:rsid w:val="00A959FC"/>
    <w:rsid w:val="00A969B5"/>
    <w:rsid w:val="00A96D0F"/>
    <w:rsid w:val="00A97097"/>
    <w:rsid w:val="00A971EE"/>
    <w:rsid w:val="00A9782F"/>
    <w:rsid w:val="00AA089F"/>
    <w:rsid w:val="00AA144F"/>
    <w:rsid w:val="00AA17DB"/>
    <w:rsid w:val="00AA2221"/>
    <w:rsid w:val="00AA25A4"/>
    <w:rsid w:val="00AA3131"/>
    <w:rsid w:val="00AA35F4"/>
    <w:rsid w:val="00AA3FB2"/>
    <w:rsid w:val="00AA40B1"/>
    <w:rsid w:val="00AA55BF"/>
    <w:rsid w:val="00AA57A6"/>
    <w:rsid w:val="00AA7B4A"/>
    <w:rsid w:val="00AA7CBE"/>
    <w:rsid w:val="00AA7D25"/>
    <w:rsid w:val="00AA7E30"/>
    <w:rsid w:val="00AB0765"/>
    <w:rsid w:val="00AB0ACA"/>
    <w:rsid w:val="00AB131B"/>
    <w:rsid w:val="00AB1B12"/>
    <w:rsid w:val="00AB1D2F"/>
    <w:rsid w:val="00AB2B3E"/>
    <w:rsid w:val="00AB42CF"/>
    <w:rsid w:val="00AB432F"/>
    <w:rsid w:val="00AB4E5C"/>
    <w:rsid w:val="00AB5E4C"/>
    <w:rsid w:val="00AB653C"/>
    <w:rsid w:val="00AB6672"/>
    <w:rsid w:val="00AB6B05"/>
    <w:rsid w:val="00AB7AF2"/>
    <w:rsid w:val="00AB7B32"/>
    <w:rsid w:val="00AB7B73"/>
    <w:rsid w:val="00AB7B76"/>
    <w:rsid w:val="00AC0774"/>
    <w:rsid w:val="00AC0EDF"/>
    <w:rsid w:val="00AC0EE6"/>
    <w:rsid w:val="00AC15BB"/>
    <w:rsid w:val="00AC21D2"/>
    <w:rsid w:val="00AC27E8"/>
    <w:rsid w:val="00AC2EDF"/>
    <w:rsid w:val="00AC32F3"/>
    <w:rsid w:val="00AC4A8F"/>
    <w:rsid w:val="00AC4ACE"/>
    <w:rsid w:val="00AC56A2"/>
    <w:rsid w:val="00AC60E7"/>
    <w:rsid w:val="00AC66BC"/>
    <w:rsid w:val="00AC67E4"/>
    <w:rsid w:val="00AC79AB"/>
    <w:rsid w:val="00AD013E"/>
    <w:rsid w:val="00AD0493"/>
    <w:rsid w:val="00AD081A"/>
    <w:rsid w:val="00AD0E55"/>
    <w:rsid w:val="00AD135F"/>
    <w:rsid w:val="00AD175E"/>
    <w:rsid w:val="00AD1AA3"/>
    <w:rsid w:val="00AD208E"/>
    <w:rsid w:val="00AD2272"/>
    <w:rsid w:val="00AD3015"/>
    <w:rsid w:val="00AD3AFA"/>
    <w:rsid w:val="00AD405D"/>
    <w:rsid w:val="00AD5801"/>
    <w:rsid w:val="00AD5A70"/>
    <w:rsid w:val="00AD60B0"/>
    <w:rsid w:val="00AD6709"/>
    <w:rsid w:val="00AD6D36"/>
    <w:rsid w:val="00AE0082"/>
    <w:rsid w:val="00AE1813"/>
    <w:rsid w:val="00AE2300"/>
    <w:rsid w:val="00AE2663"/>
    <w:rsid w:val="00AE3FC3"/>
    <w:rsid w:val="00AE46E9"/>
    <w:rsid w:val="00AE5A62"/>
    <w:rsid w:val="00AE5BE7"/>
    <w:rsid w:val="00AE5F5C"/>
    <w:rsid w:val="00AE6153"/>
    <w:rsid w:val="00AE730E"/>
    <w:rsid w:val="00AF03F4"/>
    <w:rsid w:val="00AF058E"/>
    <w:rsid w:val="00AF0937"/>
    <w:rsid w:val="00AF0BAC"/>
    <w:rsid w:val="00AF1B1F"/>
    <w:rsid w:val="00AF1C60"/>
    <w:rsid w:val="00AF1D60"/>
    <w:rsid w:val="00AF251F"/>
    <w:rsid w:val="00AF2906"/>
    <w:rsid w:val="00AF36BE"/>
    <w:rsid w:val="00AF4EE8"/>
    <w:rsid w:val="00AF6A03"/>
    <w:rsid w:val="00AF6CFD"/>
    <w:rsid w:val="00B02052"/>
    <w:rsid w:val="00B02339"/>
    <w:rsid w:val="00B03A92"/>
    <w:rsid w:val="00B03AEB"/>
    <w:rsid w:val="00B03E4D"/>
    <w:rsid w:val="00B041B7"/>
    <w:rsid w:val="00B06CD0"/>
    <w:rsid w:val="00B073B7"/>
    <w:rsid w:val="00B076E7"/>
    <w:rsid w:val="00B10575"/>
    <w:rsid w:val="00B1106D"/>
    <w:rsid w:val="00B1177E"/>
    <w:rsid w:val="00B118C1"/>
    <w:rsid w:val="00B11C06"/>
    <w:rsid w:val="00B11F53"/>
    <w:rsid w:val="00B120B9"/>
    <w:rsid w:val="00B12EC0"/>
    <w:rsid w:val="00B132F2"/>
    <w:rsid w:val="00B139F4"/>
    <w:rsid w:val="00B13C99"/>
    <w:rsid w:val="00B13F1A"/>
    <w:rsid w:val="00B144D9"/>
    <w:rsid w:val="00B15EE7"/>
    <w:rsid w:val="00B16688"/>
    <w:rsid w:val="00B169FA"/>
    <w:rsid w:val="00B17111"/>
    <w:rsid w:val="00B1754B"/>
    <w:rsid w:val="00B175A3"/>
    <w:rsid w:val="00B175EB"/>
    <w:rsid w:val="00B17864"/>
    <w:rsid w:val="00B20AEE"/>
    <w:rsid w:val="00B20F29"/>
    <w:rsid w:val="00B21605"/>
    <w:rsid w:val="00B21D0B"/>
    <w:rsid w:val="00B2229A"/>
    <w:rsid w:val="00B229A3"/>
    <w:rsid w:val="00B232AE"/>
    <w:rsid w:val="00B23A20"/>
    <w:rsid w:val="00B24D57"/>
    <w:rsid w:val="00B25B69"/>
    <w:rsid w:val="00B25D2A"/>
    <w:rsid w:val="00B26F5D"/>
    <w:rsid w:val="00B26FC7"/>
    <w:rsid w:val="00B27A57"/>
    <w:rsid w:val="00B30376"/>
    <w:rsid w:val="00B304B6"/>
    <w:rsid w:val="00B30555"/>
    <w:rsid w:val="00B30F39"/>
    <w:rsid w:val="00B3173F"/>
    <w:rsid w:val="00B31CDE"/>
    <w:rsid w:val="00B3319E"/>
    <w:rsid w:val="00B34172"/>
    <w:rsid w:val="00B34278"/>
    <w:rsid w:val="00B3436A"/>
    <w:rsid w:val="00B345BF"/>
    <w:rsid w:val="00B35B3C"/>
    <w:rsid w:val="00B369D1"/>
    <w:rsid w:val="00B3700B"/>
    <w:rsid w:val="00B374DB"/>
    <w:rsid w:val="00B375AC"/>
    <w:rsid w:val="00B40BE1"/>
    <w:rsid w:val="00B418B4"/>
    <w:rsid w:val="00B41A26"/>
    <w:rsid w:val="00B42FBE"/>
    <w:rsid w:val="00B433B2"/>
    <w:rsid w:val="00B44E99"/>
    <w:rsid w:val="00B4519A"/>
    <w:rsid w:val="00B45232"/>
    <w:rsid w:val="00B4595D"/>
    <w:rsid w:val="00B47C1A"/>
    <w:rsid w:val="00B52349"/>
    <w:rsid w:val="00B5350A"/>
    <w:rsid w:val="00B53939"/>
    <w:rsid w:val="00B53B45"/>
    <w:rsid w:val="00B53B9C"/>
    <w:rsid w:val="00B5489C"/>
    <w:rsid w:val="00B54A0D"/>
    <w:rsid w:val="00B54E16"/>
    <w:rsid w:val="00B558CF"/>
    <w:rsid w:val="00B55940"/>
    <w:rsid w:val="00B56A5E"/>
    <w:rsid w:val="00B56DB6"/>
    <w:rsid w:val="00B56E37"/>
    <w:rsid w:val="00B5700A"/>
    <w:rsid w:val="00B57743"/>
    <w:rsid w:val="00B57B25"/>
    <w:rsid w:val="00B61C04"/>
    <w:rsid w:val="00B61D89"/>
    <w:rsid w:val="00B61E93"/>
    <w:rsid w:val="00B6230F"/>
    <w:rsid w:val="00B628A2"/>
    <w:rsid w:val="00B62F57"/>
    <w:rsid w:val="00B634C4"/>
    <w:rsid w:val="00B635E4"/>
    <w:rsid w:val="00B63724"/>
    <w:rsid w:val="00B6386A"/>
    <w:rsid w:val="00B638DD"/>
    <w:rsid w:val="00B63A9F"/>
    <w:rsid w:val="00B63AFC"/>
    <w:rsid w:val="00B642E1"/>
    <w:rsid w:val="00B65A09"/>
    <w:rsid w:val="00B65D70"/>
    <w:rsid w:val="00B66575"/>
    <w:rsid w:val="00B718CD"/>
    <w:rsid w:val="00B71912"/>
    <w:rsid w:val="00B72336"/>
    <w:rsid w:val="00B724F0"/>
    <w:rsid w:val="00B72574"/>
    <w:rsid w:val="00B74553"/>
    <w:rsid w:val="00B74DBA"/>
    <w:rsid w:val="00B75470"/>
    <w:rsid w:val="00B76674"/>
    <w:rsid w:val="00B76AD3"/>
    <w:rsid w:val="00B7767B"/>
    <w:rsid w:val="00B80048"/>
    <w:rsid w:val="00B80AA0"/>
    <w:rsid w:val="00B8121B"/>
    <w:rsid w:val="00B826CE"/>
    <w:rsid w:val="00B831D9"/>
    <w:rsid w:val="00B833AC"/>
    <w:rsid w:val="00B83C5D"/>
    <w:rsid w:val="00B84050"/>
    <w:rsid w:val="00B84987"/>
    <w:rsid w:val="00B8591D"/>
    <w:rsid w:val="00B85A47"/>
    <w:rsid w:val="00B85AB7"/>
    <w:rsid w:val="00B85CAF"/>
    <w:rsid w:val="00B8718E"/>
    <w:rsid w:val="00B873F2"/>
    <w:rsid w:val="00B879DA"/>
    <w:rsid w:val="00B87AE8"/>
    <w:rsid w:val="00B9019E"/>
    <w:rsid w:val="00B906FB"/>
    <w:rsid w:val="00B90FC1"/>
    <w:rsid w:val="00B91386"/>
    <w:rsid w:val="00B91E36"/>
    <w:rsid w:val="00B926BB"/>
    <w:rsid w:val="00B92952"/>
    <w:rsid w:val="00B92D7B"/>
    <w:rsid w:val="00B93F41"/>
    <w:rsid w:val="00B953CE"/>
    <w:rsid w:val="00B96027"/>
    <w:rsid w:val="00B9627F"/>
    <w:rsid w:val="00B97FD8"/>
    <w:rsid w:val="00BA2E2F"/>
    <w:rsid w:val="00BA3DCC"/>
    <w:rsid w:val="00BA43C8"/>
    <w:rsid w:val="00BA4520"/>
    <w:rsid w:val="00BA5393"/>
    <w:rsid w:val="00BA60AC"/>
    <w:rsid w:val="00BA6D07"/>
    <w:rsid w:val="00BA6F83"/>
    <w:rsid w:val="00BA72CC"/>
    <w:rsid w:val="00BB2F05"/>
    <w:rsid w:val="00BB2FCA"/>
    <w:rsid w:val="00BB3CC8"/>
    <w:rsid w:val="00BB5033"/>
    <w:rsid w:val="00BB5368"/>
    <w:rsid w:val="00BB5F5B"/>
    <w:rsid w:val="00BB71EA"/>
    <w:rsid w:val="00BC06E4"/>
    <w:rsid w:val="00BC1225"/>
    <w:rsid w:val="00BC12FE"/>
    <w:rsid w:val="00BC1588"/>
    <w:rsid w:val="00BC1C08"/>
    <w:rsid w:val="00BC1C8B"/>
    <w:rsid w:val="00BC1D02"/>
    <w:rsid w:val="00BC2609"/>
    <w:rsid w:val="00BC30B4"/>
    <w:rsid w:val="00BC316A"/>
    <w:rsid w:val="00BC341F"/>
    <w:rsid w:val="00BC3A8A"/>
    <w:rsid w:val="00BC3F4D"/>
    <w:rsid w:val="00BC434D"/>
    <w:rsid w:val="00BC5AEE"/>
    <w:rsid w:val="00BC7128"/>
    <w:rsid w:val="00BC7196"/>
    <w:rsid w:val="00BC7A8C"/>
    <w:rsid w:val="00BC7B72"/>
    <w:rsid w:val="00BC7BBD"/>
    <w:rsid w:val="00BD022A"/>
    <w:rsid w:val="00BD094B"/>
    <w:rsid w:val="00BD12D0"/>
    <w:rsid w:val="00BD16C9"/>
    <w:rsid w:val="00BD199D"/>
    <w:rsid w:val="00BD1AE2"/>
    <w:rsid w:val="00BD1DC4"/>
    <w:rsid w:val="00BD2669"/>
    <w:rsid w:val="00BD27CD"/>
    <w:rsid w:val="00BD2FC6"/>
    <w:rsid w:val="00BD3089"/>
    <w:rsid w:val="00BD3985"/>
    <w:rsid w:val="00BD422D"/>
    <w:rsid w:val="00BD476C"/>
    <w:rsid w:val="00BD4EC1"/>
    <w:rsid w:val="00BD5058"/>
    <w:rsid w:val="00BD667E"/>
    <w:rsid w:val="00BD6F6C"/>
    <w:rsid w:val="00BD7219"/>
    <w:rsid w:val="00BD7521"/>
    <w:rsid w:val="00BD7CB5"/>
    <w:rsid w:val="00BE2559"/>
    <w:rsid w:val="00BE3A50"/>
    <w:rsid w:val="00BE41B9"/>
    <w:rsid w:val="00BE4398"/>
    <w:rsid w:val="00BE4B94"/>
    <w:rsid w:val="00BE4D0C"/>
    <w:rsid w:val="00BE5096"/>
    <w:rsid w:val="00BE5566"/>
    <w:rsid w:val="00BE623A"/>
    <w:rsid w:val="00BE6514"/>
    <w:rsid w:val="00BE657D"/>
    <w:rsid w:val="00BE6BC9"/>
    <w:rsid w:val="00BE6C08"/>
    <w:rsid w:val="00BE6DF1"/>
    <w:rsid w:val="00BE6EA4"/>
    <w:rsid w:val="00BE766E"/>
    <w:rsid w:val="00BF0141"/>
    <w:rsid w:val="00BF2654"/>
    <w:rsid w:val="00BF3328"/>
    <w:rsid w:val="00BF352F"/>
    <w:rsid w:val="00BF359F"/>
    <w:rsid w:val="00BF410A"/>
    <w:rsid w:val="00BF44D0"/>
    <w:rsid w:val="00BF58BE"/>
    <w:rsid w:val="00BF5C9B"/>
    <w:rsid w:val="00BF5D50"/>
    <w:rsid w:val="00BF70E1"/>
    <w:rsid w:val="00C00E53"/>
    <w:rsid w:val="00C0103A"/>
    <w:rsid w:val="00C02422"/>
    <w:rsid w:val="00C02793"/>
    <w:rsid w:val="00C03462"/>
    <w:rsid w:val="00C03656"/>
    <w:rsid w:val="00C03A7D"/>
    <w:rsid w:val="00C03E9E"/>
    <w:rsid w:val="00C048AA"/>
    <w:rsid w:val="00C049BF"/>
    <w:rsid w:val="00C04BA6"/>
    <w:rsid w:val="00C04EB4"/>
    <w:rsid w:val="00C05267"/>
    <w:rsid w:val="00C070AD"/>
    <w:rsid w:val="00C0745E"/>
    <w:rsid w:val="00C0795D"/>
    <w:rsid w:val="00C100A5"/>
    <w:rsid w:val="00C10FF6"/>
    <w:rsid w:val="00C11E8D"/>
    <w:rsid w:val="00C12828"/>
    <w:rsid w:val="00C133AF"/>
    <w:rsid w:val="00C137AE"/>
    <w:rsid w:val="00C139FD"/>
    <w:rsid w:val="00C13A06"/>
    <w:rsid w:val="00C13A0A"/>
    <w:rsid w:val="00C14418"/>
    <w:rsid w:val="00C14A02"/>
    <w:rsid w:val="00C14C39"/>
    <w:rsid w:val="00C15581"/>
    <w:rsid w:val="00C15733"/>
    <w:rsid w:val="00C1689C"/>
    <w:rsid w:val="00C16957"/>
    <w:rsid w:val="00C16CA4"/>
    <w:rsid w:val="00C209EC"/>
    <w:rsid w:val="00C20EAE"/>
    <w:rsid w:val="00C2169D"/>
    <w:rsid w:val="00C22756"/>
    <w:rsid w:val="00C228C1"/>
    <w:rsid w:val="00C23F91"/>
    <w:rsid w:val="00C2561A"/>
    <w:rsid w:val="00C25635"/>
    <w:rsid w:val="00C26051"/>
    <w:rsid w:val="00C26203"/>
    <w:rsid w:val="00C26A58"/>
    <w:rsid w:val="00C26CAE"/>
    <w:rsid w:val="00C26FFC"/>
    <w:rsid w:val="00C272AC"/>
    <w:rsid w:val="00C27447"/>
    <w:rsid w:val="00C2758C"/>
    <w:rsid w:val="00C30078"/>
    <w:rsid w:val="00C30936"/>
    <w:rsid w:val="00C30A03"/>
    <w:rsid w:val="00C30F53"/>
    <w:rsid w:val="00C31024"/>
    <w:rsid w:val="00C31903"/>
    <w:rsid w:val="00C32133"/>
    <w:rsid w:val="00C3360A"/>
    <w:rsid w:val="00C336F6"/>
    <w:rsid w:val="00C33944"/>
    <w:rsid w:val="00C33EA8"/>
    <w:rsid w:val="00C33F9D"/>
    <w:rsid w:val="00C34141"/>
    <w:rsid w:val="00C34601"/>
    <w:rsid w:val="00C34CC8"/>
    <w:rsid w:val="00C34D48"/>
    <w:rsid w:val="00C3554F"/>
    <w:rsid w:val="00C35CE5"/>
    <w:rsid w:val="00C3700D"/>
    <w:rsid w:val="00C370F6"/>
    <w:rsid w:val="00C377EB"/>
    <w:rsid w:val="00C4021A"/>
    <w:rsid w:val="00C41480"/>
    <w:rsid w:val="00C4256A"/>
    <w:rsid w:val="00C4261B"/>
    <w:rsid w:val="00C42C46"/>
    <w:rsid w:val="00C42F74"/>
    <w:rsid w:val="00C436C6"/>
    <w:rsid w:val="00C43E9F"/>
    <w:rsid w:val="00C43F72"/>
    <w:rsid w:val="00C43FBA"/>
    <w:rsid w:val="00C449BD"/>
    <w:rsid w:val="00C45222"/>
    <w:rsid w:val="00C460A4"/>
    <w:rsid w:val="00C46762"/>
    <w:rsid w:val="00C46AAB"/>
    <w:rsid w:val="00C473FB"/>
    <w:rsid w:val="00C47482"/>
    <w:rsid w:val="00C47AFF"/>
    <w:rsid w:val="00C50875"/>
    <w:rsid w:val="00C50F92"/>
    <w:rsid w:val="00C516AC"/>
    <w:rsid w:val="00C51EBE"/>
    <w:rsid w:val="00C51F82"/>
    <w:rsid w:val="00C51F8B"/>
    <w:rsid w:val="00C53E6C"/>
    <w:rsid w:val="00C551C0"/>
    <w:rsid w:val="00C55472"/>
    <w:rsid w:val="00C56363"/>
    <w:rsid w:val="00C566F2"/>
    <w:rsid w:val="00C56BF3"/>
    <w:rsid w:val="00C56DD3"/>
    <w:rsid w:val="00C56ECB"/>
    <w:rsid w:val="00C570FB"/>
    <w:rsid w:val="00C576E5"/>
    <w:rsid w:val="00C60165"/>
    <w:rsid w:val="00C61572"/>
    <w:rsid w:val="00C6187A"/>
    <w:rsid w:val="00C61A68"/>
    <w:rsid w:val="00C61ABA"/>
    <w:rsid w:val="00C61D09"/>
    <w:rsid w:val="00C6265F"/>
    <w:rsid w:val="00C63148"/>
    <w:rsid w:val="00C6364B"/>
    <w:rsid w:val="00C63CAD"/>
    <w:rsid w:val="00C640A2"/>
    <w:rsid w:val="00C64A53"/>
    <w:rsid w:val="00C70199"/>
    <w:rsid w:val="00C70FF8"/>
    <w:rsid w:val="00C71208"/>
    <w:rsid w:val="00C71C7E"/>
    <w:rsid w:val="00C7213D"/>
    <w:rsid w:val="00C72298"/>
    <w:rsid w:val="00C726BC"/>
    <w:rsid w:val="00C72BE9"/>
    <w:rsid w:val="00C73149"/>
    <w:rsid w:val="00C7341B"/>
    <w:rsid w:val="00C744D8"/>
    <w:rsid w:val="00C74CBE"/>
    <w:rsid w:val="00C76784"/>
    <w:rsid w:val="00C76FE7"/>
    <w:rsid w:val="00C771F8"/>
    <w:rsid w:val="00C77238"/>
    <w:rsid w:val="00C772FD"/>
    <w:rsid w:val="00C7774F"/>
    <w:rsid w:val="00C77BB1"/>
    <w:rsid w:val="00C817C1"/>
    <w:rsid w:val="00C8292D"/>
    <w:rsid w:val="00C849BA"/>
    <w:rsid w:val="00C856BB"/>
    <w:rsid w:val="00C85E9A"/>
    <w:rsid w:val="00C867B0"/>
    <w:rsid w:val="00C86F19"/>
    <w:rsid w:val="00C87046"/>
    <w:rsid w:val="00C874C1"/>
    <w:rsid w:val="00C877BD"/>
    <w:rsid w:val="00C878E9"/>
    <w:rsid w:val="00C87F8A"/>
    <w:rsid w:val="00C90505"/>
    <w:rsid w:val="00C90D36"/>
    <w:rsid w:val="00C912F5"/>
    <w:rsid w:val="00C914A3"/>
    <w:rsid w:val="00C91DEA"/>
    <w:rsid w:val="00C91E36"/>
    <w:rsid w:val="00C92041"/>
    <w:rsid w:val="00C92903"/>
    <w:rsid w:val="00C937B8"/>
    <w:rsid w:val="00C9404D"/>
    <w:rsid w:val="00C959D6"/>
    <w:rsid w:val="00C95A9A"/>
    <w:rsid w:val="00C95BDE"/>
    <w:rsid w:val="00C95C64"/>
    <w:rsid w:val="00C97534"/>
    <w:rsid w:val="00C97A79"/>
    <w:rsid w:val="00CA0D8F"/>
    <w:rsid w:val="00CA1243"/>
    <w:rsid w:val="00CA2139"/>
    <w:rsid w:val="00CA23E0"/>
    <w:rsid w:val="00CA2439"/>
    <w:rsid w:val="00CA27F0"/>
    <w:rsid w:val="00CA3523"/>
    <w:rsid w:val="00CA3B3E"/>
    <w:rsid w:val="00CA43F4"/>
    <w:rsid w:val="00CA45CF"/>
    <w:rsid w:val="00CA4903"/>
    <w:rsid w:val="00CA4B63"/>
    <w:rsid w:val="00CA4FCF"/>
    <w:rsid w:val="00CA6940"/>
    <w:rsid w:val="00CA6C17"/>
    <w:rsid w:val="00CA7248"/>
    <w:rsid w:val="00CB0359"/>
    <w:rsid w:val="00CB04EB"/>
    <w:rsid w:val="00CB1244"/>
    <w:rsid w:val="00CB1501"/>
    <w:rsid w:val="00CB18A3"/>
    <w:rsid w:val="00CB2A9A"/>
    <w:rsid w:val="00CB3B0B"/>
    <w:rsid w:val="00CB409F"/>
    <w:rsid w:val="00CB4645"/>
    <w:rsid w:val="00CB519D"/>
    <w:rsid w:val="00CB51EB"/>
    <w:rsid w:val="00CB5C3C"/>
    <w:rsid w:val="00CB5CE6"/>
    <w:rsid w:val="00CB5DD0"/>
    <w:rsid w:val="00CB7059"/>
    <w:rsid w:val="00CC004B"/>
    <w:rsid w:val="00CC0705"/>
    <w:rsid w:val="00CC2117"/>
    <w:rsid w:val="00CC3AD4"/>
    <w:rsid w:val="00CC4701"/>
    <w:rsid w:val="00CC4D2E"/>
    <w:rsid w:val="00CC53A1"/>
    <w:rsid w:val="00CC5445"/>
    <w:rsid w:val="00CC5A5B"/>
    <w:rsid w:val="00CC5F4A"/>
    <w:rsid w:val="00CC6F09"/>
    <w:rsid w:val="00CC723D"/>
    <w:rsid w:val="00CD0AC3"/>
    <w:rsid w:val="00CD0BF9"/>
    <w:rsid w:val="00CD13D7"/>
    <w:rsid w:val="00CD167E"/>
    <w:rsid w:val="00CD29F3"/>
    <w:rsid w:val="00CD2E26"/>
    <w:rsid w:val="00CD37D1"/>
    <w:rsid w:val="00CD39B8"/>
    <w:rsid w:val="00CD3D4F"/>
    <w:rsid w:val="00CD55CA"/>
    <w:rsid w:val="00CD58FD"/>
    <w:rsid w:val="00CD5B48"/>
    <w:rsid w:val="00CD61D9"/>
    <w:rsid w:val="00CD6571"/>
    <w:rsid w:val="00CD6B0A"/>
    <w:rsid w:val="00CD7943"/>
    <w:rsid w:val="00CE023E"/>
    <w:rsid w:val="00CE1100"/>
    <w:rsid w:val="00CE11E5"/>
    <w:rsid w:val="00CE16CD"/>
    <w:rsid w:val="00CE2096"/>
    <w:rsid w:val="00CE262E"/>
    <w:rsid w:val="00CE29EE"/>
    <w:rsid w:val="00CE32D0"/>
    <w:rsid w:val="00CE3BA8"/>
    <w:rsid w:val="00CE3D8F"/>
    <w:rsid w:val="00CE4ADB"/>
    <w:rsid w:val="00CE4D40"/>
    <w:rsid w:val="00CE5403"/>
    <w:rsid w:val="00CE663D"/>
    <w:rsid w:val="00CE68F8"/>
    <w:rsid w:val="00CE6FBB"/>
    <w:rsid w:val="00CF01EA"/>
    <w:rsid w:val="00CF24B1"/>
    <w:rsid w:val="00CF2A07"/>
    <w:rsid w:val="00CF320E"/>
    <w:rsid w:val="00CF3245"/>
    <w:rsid w:val="00CF3A03"/>
    <w:rsid w:val="00CF3CF9"/>
    <w:rsid w:val="00CF3EA1"/>
    <w:rsid w:val="00CF49A6"/>
    <w:rsid w:val="00CF49D9"/>
    <w:rsid w:val="00CF4D45"/>
    <w:rsid w:val="00CF52CA"/>
    <w:rsid w:val="00CF564B"/>
    <w:rsid w:val="00CF5873"/>
    <w:rsid w:val="00CF5DCA"/>
    <w:rsid w:val="00CF6598"/>
    <w:rsid w:val="00CF771C"/>
    <w:rsid w:val="00CF7C59"/>
    <w:rsid w:val="00CF7FCE"/>
    <w:rsid w:val="00D006D6"/>
    <w:rsid w:val="00D0108C"/>
    <w:rsid w:val="00D023B2"/>
    <w:rsid w:val="00D023BF"/>
    <w:rsid w:val="00D02DE2"/>
    <w:rsid w:val="00D03FCD"/>
    <w:rsid w:val="00D04672"/>
    <w:rsid w:val="00D04871"/>
    <w:rsid w:val="00D0532D"/>
    <w:rsid w:val="00D05559"/>
    <w:rsid w:val="00D06886"/>
    <w:rsid w:val="00D068AC"/>
    <w:rsid w:val="00D06A78"/>
    <w:rsid w:val="00D06E52"/>
    <w:rsid w:val="00D1013D"/>
    <w:rsid w:val="00D1048E"/>
    <w:rsid w:val="00D10FE0"/>
    <w:rsid w:val="00D113E3"/>
    <w:rsid w:val="00D11A0A"/>
    <w:rsid w:val="00D11C5F"/>
    <w:rsid w:val="00D127D2"/>
    <w:rsid w:val="00D13612"/>
    <w:rsid w:val="00D1377D"/>
    <w:rsid w:val="00D14EDD"/>
    <w:rsid w:val="00D14F4D"/>
    <w:rsid w:val="00D1579D"/>
    <w:rsid w:val="00D1649E"/>
    <w:rsid w:val="00D173EF"/>
    <w:rsid w:val="00D1786C"/>
    <w:rsid w:val="00D17882"/>
    <w:rsid w:val="00D17C10"/>
    <w:rsid w:val="00D17F36"/>
    <w:rsid w:val="00D207D7"/>
    <w:rsid w:val="00D21105"/>
    <w:rsid w:val="00D214C4"/>
    <w:rsid w:val="00D228C1"/>
    <w:rsid w:val="00D22DE9"/>
    <w:rsid w:val="00D232EF"/>
    <w:rsid w:val="00D2403E"/>
    <w:rsid w:val="00D25C3C"/>
    <w:rsid w:val="00D26658"/>
    <w:rsid w:val="00D2679B"/>
    <w:rsid w:val="00D26819"/>
    <w:rsid w:val="00D26971"/>
    <w:rsid w:val="00D26FB6"/>
    <w:rsid w:val="00D271FC"/>
    <w:rsid w:val="00D272AA"/>
    <w:rsid w:val="00D273C0"/>
    <w:rsid w:val="00D30818"/>
    <w:rsid w:val="00D31322"/>
    <w:rsid w:val="00D32046"/>
    <w:rsid w:val="00D33BBC"/>
    <w:rsid w:val="00D344F4"/>
    <w:rsid w:val="00D356E6"/>
    <w:rsid w:val="00D3624E"/>
    <w:rsid w:val="00D36734"/>
    <w:rsid w:val="00D36CB2"/>
    <w:rsid w:val="00D36CC6"/>
    <w:rsid w:val="00D37368"/>
    <w:rsid w:val="00D37B2F"/>
    <w:rsid w:val="00D40086"/>
    <w:rsid w:val="00D402EE"/>
    <w:rsid w:val="00D403A5"/>
    <w:rsid w:val="00D41776"/>
    <w:rsid w:val="00D41BC5"/>
    <w:rsid w:val="00D41CFD"/>
    <w:rsid w:val="00D41D5B"/>
    <w:rsid w:val="00D4251B"/>
    <w:rsid w:val="00D43693"/>
    <w:rsid w:val="00D4444B"/>
    <w:rsid w:val="00D44B0D"/>
    <w:rsid w:val="00D44E75"/>
    <w:rsid w:val="00D452C7"/>
    <w:rsid w:val="00D45CD7"/>
    <w:rsid w:val="00D461E9"/>
    <w:rsid w:val="00D46984"/>
    <w:rsid w:val="00D46C4E"/>
    <w:rsid w:val="00D4768C"/>
    <w:rsid w:val="00D505BF"/>
    <w:rsid w:val="00D519FC"/>
    <w:rsid w:val="00D52293"/>
    <w:rsid w:val="00D52314"/>
    <w:rsid w:val="00D5292C"/>
    <w:rsid w:val="00D52B75"/>
    <w:rsid w:val="00D52F96"/>
    <w:rsid w:val="00D53104"/>
    <w:rsid w:val="00D53A30"/>
    <w:rsid w:val="00D555D7"/>
    <w:rsid w:val="00D560D2"/>
    <w:rsid w:val="00D5627F"/>
    <w:rsid w:val="00D56B70"/>
    <w:rsid w:val="00D5792C"/>
    <w:rsid w:val="00D60DF7"/>
    <w:rsid w:val="00D61726"/>
    <w:rsid w:val="00D61989"/>
    <w:rsid w:val="00D629DF"/>
    <w:rsid w:val="00D62EFB"/>
    <w:rsid w:val="00D62FDD"/>
    <w:rsid w:val="00D6429A"/>
    <w:rsid w:val="00D64B0D"/>
    <w:rsid w:val="00D653CB"/>
    <w:rsid w:val="00D65A00"/>
    <w:rsid w:val="00D65A02"/>
    <w:rsid w:val="00D65D94"/>
    <w:rsid w:val="00D65DA5"/>
    <w:rsid w:val="00D65E05"/>
    <w:rsid w:val="00D66250"/>
    <w:rsid w:val="00D663FC"/>
    <w:rsid w:val="00D66544"/>
    <w:rsid w:val="00D6763C"/>
    <w:rsid w:val="00D71DC9"/>
    <w:rsid w:val="00D71E36"/>
    <w:rsid w:val="00D71FE0"/>
    <w:rsid w:val="00D72005"/>
    <w:rsid w:val="00D72790"/>
    <w:rsid w:val="00D72D33"/>
    <w:rsid w:val="00D73519"/>
    <w:rsid w:val="00D76654"/>
    <w:rsid w:val="00D7746A"/>
    <w:rsid w:val="00D77E15"/>
    <w:rsid w:val="00D804AE"/>
    <w:rsid w:val="00D80915"/>
    <w:rsid w:val="00D815AE"/>
    <w:rsid w:val="00D81969"/>
    <w:rsid w:val="00D820EF"/>
    <w:rsid w:val="00D82559"/>
    <w:rsid w:val="00D831EF"/>
    <w:rsid w:val="00D84992"/>
    <w:rsid w:val="00D852C2"/>
    <w:rsid w:val="00D85CA5"/>
    <w:rsid w:val="00D8621F"/>
    <w:rsid w:val="00D8685C"/>
    <w:rsid w:val="00D868B4"/>
    <w:rsid w:val="00D86CE3"/>
    <w:rsid w:val="00D90239"/>
    <w:rsid w:val="00D9062E"/>
    <w:rsid w:val="00D91031"/>
    <w:rsid w:val="00D919F1"/>
    <w:rsid w:val="00D92133"/>
    <w:rsid w:val="00D9223D"/>
    <w:rsid w:val="00D92275"/>
    <w:rsid w:val="00D92A14"/>
    <w:rsid w:val="00D93019"/>
    <w:rsid w:val="00D93106"/>
    <w:rsid w:val="00D9347B"/>
    <w:rsid w:val="00D95432"/>
    <w:rsid w:val="00D95528"/>
    <w:rsid w:val="00D958EF"/>
    <w:rsid w:val="00D96B66"/>
    <w:rsid w:val="00D97901"/>
    <w:rsid w:val="00D97C72"/>
    <w:rsid w:val="00D97F2F"/>
    <w:rsid w:val="00DA01B4"/>
    <w:rsid w:val="00DA0A18"/>
    <w:rsid w:val="00DA1785"/>
    <w:rsid w:val="00DA2C0D"/>
    <w:rsid w:val="00DA3320"/>
    <w:rsid w:val="00DA39A6"/>
    <w:rsid w:val="00DA4097"/>
    <w:rsid w:val="00DA45DB"/>
    <w:rsid w:val="00DA4F2F"/>
    <w:rsid w:val="00DA537A"/>
    <w:rsid w:val="00DA5EC4"/>
    <w:rsid w:val="00DA6B75"/>
    <w:rsid w:val="00DA7526"/>
    <w:rsid w:val="00DA77E9"/>
    <w:rsid w:val="00DB0C46"/>
    <w:rsid w:val="00DB1419"/>
    <w:rsid w:val="00DB2C59"/>
    <w:rsid w:val="00DB2E04"/>
    <w:rsid w:val="00DB32C1"/>
    <w:rsid w:val="00DB3CCF"/>
    <w:rsid w:val="00DB3F1E"/>
    <w:rsid w:val="00DB40E3"/>
    <w:rsid w:val="00DB43D1"/>
    <w:rsid w:val="00DB462E"/>
    <w:rsid w:val="00DB48EB"/>
    <w:rsid w:val="00DB4A7A"/>
    <w:rsid w:val="00DB500F"/>
    <w:rsid w:val="00DB51AD"/>
    <w:rsid w:val="00DB5D04"/>
    <w:rsid w:val="00DB68F4"/>
    <w:rsid w:val="00DB7320"/>
    <w:rsid w:val="00DB73CC"/>
    <w:rsid w:val="00DB73ED"/>
    <w:rsid w:val="00DB7AEB"/>
    <w:rsid w:val="00DB7B6A"/>
    <w:rsid w:val="00DC0248"/>
    <w:rsid w:val="00DC0CDF"/>
    <w:rsid w:val="00DC0D56"/>
    <w:rsid w:val="00DC0FF5"/>
    <w:rsid w:val="00DC12EB"/>
    <w:rsid w:val="00DC35A4"/>
    <w:rsid w:val="00DC3C49"/>
    <w:rsid w:val="00DC41B9"/>
    <w:rsid w:val="00DC4A00"/>
    <w:rsid w:val="00DC5102"/>
    <w:rsid w:val="00DC516C"/>
    <w:rsid w:val="00DC5D66"/>
    <w:rsid w:val="00DD03EB"/>
    <w:rsid w:val="00DD0B65"/>
    <w:rsid w:val="00DD1715"/>
    <w:rsid w:val="00DD2047"/>
    <w:rsid w:val="00DD2F9F"/>
    <w:rsid w:val="00DD3D27"/>
    <w:rsid w:val="00DD463F"/>
    <w:rsid w:val="00DD5646"/>
    <w:rsid w:val="00DD5ECC"/>
    <w:rsid w:val="00DD663D"/>
    <w:rsid w:val="00DD747E"/>
    <w:rsid w:val="00DD761B"/>
    <w:rsid w:val="00DE05EF"/>
    <w:rsid w:val="00DE0608"/>
    <w:rsid w:val="00DE0624"/>
    <w:rsid w:val="00DE0659"/>
    <w:rsid w:val="00DE1B29"/>
    <w:rsid w:val="00DE25AF"/>
    <w:rsid w:val="00DE2A4E"/>
    <w:rsid w:val="00DE3174"/>
    <w:rsid w:val="00DE35F7"/>
    <w:rsid w:val="00DE39A6"/>
    <w:rsid w:val="00DE3B01"/>
    <w:rsid w:val="00DE3CE2"/>
    <w:rsid w:val="00DE411D"/>
    <w:rsid w:val="00DE4D0E"/>
    <w:rsid w:val="00DE54FC"/>
    <w:rsid w:val="00DE58AE"/>
    <w:rsid w:val="00DE59FF"/>
    <w:rsid w:val="00DE6051"/>
    <w:rsid w:val="00DE736B"/>
    <w:rsid w:val="00DE7C61"/>
    <w:rsid w:val="00DF0769"/>
    <w:rsid w:val="00DF0B25"/>
    <w:rsid w:val="00DF0EF7"/>
    <w:rsid w:val="00DF1A00"/>
    <w:rsid w:val="00DF1B21"/>
    <w:rsid w:val="00DF22F6"/>
    <w:rsid w:val="00DF2BC8"/>
    <w:rsid w:val="00DF2F5C"/>
    <w:rsid w:val="00DF3A71"/>
    <w:rsid w:val="00DF40C8"/>
    <w:rsid w:val="00DF4105"/>
    <w:rsid w:val="00DF422F"/>
    <w:rsid w:val="00DF53D3"/>
    <w:rsid w:val="00DF5F6D"/>
    <w:rsid w:val="00DF606F"/>
    <w:rsid w:val="00DF6E33"/>
    <w:rsid w:val="00DF76E2"/>
    <w:rsid w:val="00DF7A2C"/>
    <w:rsid w:val="00E002F2"/>
    <w:rsid w:val="00E02F1E"/>
    <w:rsid w:val="00E03754"/>
    <w:rsid w:val="00E0464F"/>
    <w:rsid w:val="00E04BB4"/>
    <w:rsid w:val="00E054A4"/>
    <w:rsid w:val="00E05764"/>
    <w:rsid w:val="00E05835"/>
    <w:rsid w:val="00E05E52"/>
    <w:rsid w:val="00E070CB"/>
    <w:rsid w:val="00E07692"/>
    <w:rsid w:val="00E07B63"/>
    <w:rsid w:val="00E1039E"/>
    <w:rsid w:val="00E10A01"/>
    <w:rsid w:val="00E1192A"/>
    <w:rsid w:val="00E11A04"/>
    <w:rsid w:val="00E12685"/>
    <w:rsid w:val="00E12934"/>
    <w:rsid w:val="00E13499"/>
    <w:rsid w:val="00E138ED"/>
    <w:rsid w:val="00E153E6"/>
    <w:rsid w:val="00E1546A"/>
    <w:rsid w:val="00E15E9C"/>
    <w:rsid w:val="00E165B2"/>
    <w:rsid w:val="00E16A7B"/>
    <w:rsid w:val="00E1724B"/>
    <w:rsid w:val="00E17729"/>
    <w:rsid w:val="00E200FF"/>
    <w:rsid w:val="00E203F4"/>
    <w:rsid w:val="00E21A87"/>
    <w:rsid w:val="00E24D3F"/>
    <w:rsid w:val="00E251E2"/>
    <w:rsid w:val="00E25238"/>
    <w:rsid w:val="00E252EF"/>
    <w:rsid w:val="00E2538C"/>
    <w:rsid w:val="00E26C22"/>
    <w:rsid w:val="00E2706D"/>
    <w:rsid w:val="00E276D5"/>
    <w:rsid w:val="00E2778E"/>
    <w:rsid w:val="00E277F8"/>
    <w:rsid w:val="00E3031E"/>
    <w:rsid w:val="00E32BB3"/>
    <w:rsid w:val="00E333EE"/>
    <w:rsid w:val="00E33C65"/>
    <w:rsid w:val="00E34CB1"/>
    <w:rsid w:val="00E35BF0"/>
    <w:rsid w:val="00E36650"/>
    <w:rsid w:val="00E3750E"/>
    <w:rsid w:val="00E37DA7"/>
    <w:rsid w:val="00E37EC7"/>
    <w:rsid w:val="00E400D3"/>
    <w:rsid w:val="00E4057C"/>
    <w:rsid w:val="00E4059A"/>
    <w:rsid w:val="00E41137"/>
    <w:rsid w:val="00E41225"/>
    <w:rsid w:val="00E41B36"/>
    <w:rsid w:val="00E41C0C"/>
    <w:rsid w:val="00E420D5"/>
    <w:rsid w:val="00E420FD"/>
    <w:rsid w:val="00E4252B"/>
    <w:rsid w:val="00E42674"/>
    <w:rsid w:val="00E42D8D"/>
    <w:rsid w:val="00E43C94"/>
    <w:rsid w:val="00E43E51"/>
    <w:rsid w:val="00E4445B"/>
    <w:rsid w:val="00E44744"/>
    <w:rsid w:val="00E44E24"/>
    <w:rsid w:val="00E44EA7"/>
    <w:rsid w:val="00E46401"/>
    <w:rsid w:val="00E50A25"/>
    <w:rsid w:val="00E53382"/>
    <w:rsid w:val="00E5338C"/>
    <w:rsid w:val="00E5348A"/>
    <w:rsid w:val="00E535E3"/>
    <w:rsid w:val="00E542CC"/>
    <w:rsid w:val="00E56E9D"/>
    <w:rsid w:val="00E56EE5"/>
    <w:rsid w:val="00E5710B"/>
    <w:rsid w:val="00E57316"/>
    <w:rsid w:val="00E5749A"/>
    <w:rsid w:val="00E6034C"/>
    <w:rsid w:val="00E612B6"/>
    <w:rsid w:val="00E620C1"/>
    <w:rsid w:val="00E62AC4"/>
    <w:rsid w:val="00E62BCA"/>
    <w:rsid w:val="00E630DF"/>
    <w:rsid w:val="00E63598"/>
    <w:rsid w:val="00E6410A"/>
    <w:rsid w:val="00E64219"/>
    <w:rsid w:val="00E64994"/>
    <w:rsid w:val="00E65172"/>
    <w:rsid w:val="00E65514"/>
    <w:rsid w:val="00E65B26"/>
    <w:rsid w:val="00E66815"/>
    <w:rsid w:val="00E66ECD"/>
    <w:rsid w:val="00E67211"/>
    <w:rsid w:val="00E7041F"/>
    <w:rsid w:val="00E71579"/>
    <w:rsid w:val="00E71FDD"/>
    <w:rsid w:val="00E728F2"/>
    <w:rsid w:val="00E72ABA"/>
    <w:rsid w:val="00E72C08"/>
    <w:rsid w:val="00E73BD7"/>
    <w:rsid w:val="00E73F12"/>
    <w:rsid w:val="00E740C5"/>
    <w:rsid w:val="00E7451C"/>
    <w:rsid w:val="00E7452F"/>
    <w:rsid w:val="00E75137"/>
    <w:rsid w:val="00E75A69"/>
    <w:rsid w:val="00E77C7E"/>
    <w:rsid w:val="00E77D95"/>
    <w:rsid w:val="00E801C7"/>
    <w:rsid w:val="00E8031E"/>
    <w:rsid w:val="00E805C4"/>
    <w:rsid w:val="00E816C0"/>
    <w:rsid w:val="00E817A3"/>
    <w:rsid w:val="00E81B31"/>
    <w:rsid w:val="00E81D4B"/>
    <w:rsid w:val="00E823AD"/>
    <w:rsid w:val="00E82A67"/>
    <w:rsid w:val="00E82DAB"/>
    <w:rsid w:val="00E83CE4"/>
    <w:rsid w:val="00E83FF9"/>
    <w:rsid w:val="00E8420A"/>
    <w:rsid w:val="00E84723"/>
    <w:rsid w:val="00E855C6"/>
    <w:rsid w:val="00E8636E"/>
    <w:rsid w:val="00E86654"/>
    <w:rsid w:val="00E87288"/>
    <w:rsid w:val="00E90246"/>
    <w:rsid w:val="00E911DA"/>
    <w:rsid w:val="00E91E38"/>
    <w:rsid w:val="00E920A5"/>
    <w:rsid w:val="00E92B99"/>
    <w:rsid w:val="00E938FA"/>
    <w:rsid w:val="00E94069"/>
    <w:rsid w:val="00E940D1"/>
    <w:rsid w:val="00E941DB"/>
    <w:rsid w:val="00E9484C"/>
    <w:rsid w:val="00E95898"/>
    <w:rsid w:val="00E96B9F"/>
    <w:rsid w:val="00E96D94"/>
    <w:rsid w:val="00E971FC"/>
    <w:rsid w:val="00E97730"/>
    <w:rsid w:val="00E977BC"/>
    <w:rsid w:val="00EA0C6C"/>
    <w:rsid w:val="00EA0E75"/>
    <w:rsid w:val="00EA2510"/>
    <w:rsid w:val="00EA3665"/>
    <w:rsid w:val="00EA3A28"/>
    <w:rsid w:val="00EA40F6"/>
    <w:rsid w:val="00EA43DA"/>
    <w:rsid w:val="00EA459A"/>
    <w:rsid w:val="00EA473D"/>
    <w:rsid w:val="00EA4C04"/>
    <w:rsid w:val="00EA4EE1"/>
    <w:rsid w:val="00EA4FB7"/>
    <w:rsid w:val="00EA54DB"/>
    <w:rsid w:val="00EA558F"/>
    <w:rsid w:val="00EA5662"/>
    <w:rsid w:val="00EA6A3D"/>
    <w:rsid w:val="00EA71ED"/>
    <w:rsid w:val="00EA7A22"/>
    <w:rsid w:val="00EA7A8D"/>
    <w:rsid w:val="00EA7C45"/>
    <w:rsid w:val="00EA7CFE"/>
    <w:rsid w:val="00EB119C"/>
    <w:rsid w:val="00EB18F9"/>
    <w:rsid w:val="00EB1A13"/>
    <w:rsid w:val="00EB1B31"/>
    <w:rsid w:val="00EB2028"/>
    <w:rsid w:val="00EB3211"/>
    <w:rsid w:val="00EB3C65"/>
    <w:rsid w:val="00EB4271"/>
    <w:rsid w:val="00EB4379"/>
    <w:rsid w:val="00EB4E2D"/>
    <w:rsid w:val="00EB5262"/>
    <w:rsid w:val="00EB5407"/>
    <w:rsid w:val="00EB55ED"/>
    <w:rsid w:val="00EB596B"/>
    <w:rsid w:val="00EB618A"/>
    <w:rsid w:val="00EB67B9"/>
    <w:rsid w:val="00EB79FA"/>
    <w:rsid w:val="00EC0924"/>
    <w:rsid w:val="00EC0BB1"/>
    <w:rsid w:val="00EC0C9A"/>
    <w:rsid w:val="00EC1FE0"/>
    <w:rsid w:val="00EC21A7"/>
    <w:rsid w:val="00EC282C"/>
    <w:rsid w:val="00EC2E2F"/>
    <w:rsid w:val="00EC3B50"/>
    <w:rsid w:val="00EC3BB5"/>
    <w:rsid w:val="00EC3E23"/>
    <w:rsid w:val="00EC45EA"/>
    <w:rsid w:val="00EC4A9A"/>
    <w:rsid w:val="00EC581B"/>
    <w:rsid w:val="00EC5EBD"/>
    <w:rsid w:val="00EC6B36"/>
    <w:rsid w:val="00EC710E"/>
    <w:rsid w:val="00EC724B"/>
    <w:rsid w:val="00EC738D"/>
    <w:rsid w:val="00EC73C6"/>
    <w:rsid w:val="00EC7DB4"/>
    <w:rsid w:val="00EC7E4C"/>
    <w:rsid w:val="00ED0B98"/>
    <w:rsid w:val="00ED0BC2"/>
    <w:rsid w:val="00ED0E4F"/>
    <w:rsid w:val="00ED3031"/>
    <w:rsid w:val="00ED3563"/>
    <w:rsid w:val="00ED41B7"/>
    <w:rsid w:val="00ED433C"/>
    <w:rsid w:val="00ED4373"/>
    <w:rsid w:val="00ED479F"/>
    <w:rsid w:val="00ED4AEF"/>
    <w:rsid w:val="00ED4B2C"/>
    <w:rsid w:val="00ED5586"/>
    <w:rsid w:val="00ED59B6"/>
    <w:rsid w:val="00EE0472"/>
    <w:rsid w:val="00EE2BD4"/>
    <w:rsid w:val="00EE2BF6"/>
    <w:rsid w:val="00EE3F2A"/>
    <w:rsid w:val="00EE41FC"/>
    <w:rsid w:val="00EE5C39"/>
    <w:rsid w:val="00EE627D"/>
    <w:rsid w:val="00EE6D07"/>
    <w:rsid w:val="00EE7897"/>
    <w:rsid w:val="00EE7D65"/>
    <w:rsid w:val="00EF007E"/>
    <w:rsid w:val="00EF07C7"/>
    <w:rsid w:val="00EF181B"/>
    <w:rsid w:val="00EF18E8"/>
    <w:rsid w:val="00EF2511"/>
    <w:rsid w:val="00EF33A8"/>
    <w:rsid w:val="00EF3738"/>
    <w:rsid w:val="00EF3B31"/>
    <w:rsid w:val="00EF4CC8"/>
    <w:rsid w:val="00EF5BDD"/>
    <w:rsid w:val="00EF738A"/>
    <w:rsid w:val="00EF7FB8"/>
    <w:rsid w:val="00F004AC"/>
    <w:rsid w:val="00F0092E"/>
    <w:rsid w:val="00F01BA3"/>
    <w:rsid w:val="00F01E62"/>
    <w:rsid w:val="00F047DA"/>
    <w:rsid w:val="00F05360"/>
    <w:rsid w:val="00F063B8"/>
    <w:rsid w:val="00F06576"/>
    <w:rsid w:val="00F06889"/>
    <w:rsid w:val="00F06B50"/>
    <w:rsid w:val="00F06FC2"/>
    <w:rsid w:val="00F072A9"/>
    <w:rsid w:val="00F07898"/>
    <w:rsid w:val="00F0789F"/>
    <w:rsid w:val="00F1036B"/>
    <w:rsid w:val="00F10699"/>
    <w:rsid w:val="00F113E5"/>
    <w:rsid w:val="00F12497"/>
    <w:rsid w:val="00F132EB"/>
    <w:rsid w:val="00F13D5B"/>
    <w:rsid w:val="00F13DC5"/>
    <w:rsid w:val="00F144D9"/>
    <w:rsid w:val="00F14E84"/>
    <w:rsid w:val="00F155FA"/>
    <w:rsid w:val="00F16950"/>
    <w:rsid w:val="00F16B0A"/>
    <w:rsid w:val="00F16BCA"/>
    <w:rsid w:val="00F16BCB"/>
    <w:rsid w:val="00F171B5"/>
    <w:rsid w:val="00F17644"/>
    <w:rsid w:val="00F17831"/>
    <w:rsid w:val="00F2028C"/>
    <w:rsid w:val="00F209BC"/>
    <w:rsid w:val="00F216AB"/>
    <w:rsid w:val="00F217C0"/>
    <w:rsid w:val="00F2182D"/>
    <w:rsid w:val="00F21E65"/>
    <w:rsid w:val="00F2233A"/>
    <w:rsid w:val="00F22889"/>
    <w:rsid w:val="00F228BA"/>
    <w:rsid w:val="00F22F47"/>
    <w:rsid w:val="00F24D5E"/>
    <w:rsid w:val="00F24E02"/>
    <w:rsid w:val="00F2585C"/>
    <w:rsid w:val="00F2665C"/>
    <w:rsid w:val="00F266BA"/>
    <w:rsid w:val="00F275E1"/>
    <w:rsid w:val="00F30085"/>
    <w:rsid w:val="00F30357"/>
    <w:rsid w:val="00F312EB"/>
    <w:rsid w:val="00F331C3"/>
    <w:rsid w:val="00F34BCD"/>
    <w:rsid w:val="00F34EDC"/>
    <w:rsid w:val="00F34F8A"/>
    <w:rsid w:val="00F34FB1"/>
    <w:rsid w:val="00F3507F"/>
    <w:rsid w:val="00F3643F"/>
    <w:rsid w:val="00F368D7"/>
    <w:rsid w:val="00F37418"/>
    <w:rsid w:val="00F37C38"/>
    <w:rsid w:val="00F40927"/>
    <w:rsid w:val="00F40E15"/>
    <w:rsid w:val="00F41239"/>
    <w:rsid w:val="00F41719"/>
    <w:rsid w:val="00F4245A"/>
    <w:rsid w:val="00F42DBB"/>
    <w:rsid w:val="00F43AA2"/>
    <w:rsid w:val="00F43AF3"/>
    <w:rsid w:val="00F43BC3"/>
    <w:rsid w:val="00F45B98"/>
    <w:rsid w:val="00F45C0F"/>
    <w:rsid w:val="00F46949"/>
    <w:rsid w:val="00F46A9A"/>
    <w:rsid w:val="00F47281"/>
    <w:rsid w:val="00F4759B"/>
    <w:rsid w:val="00F47E4A"/>
    <w:rsid w:val="00F50027"/>
    <w:rsid w:val="00F51B8C"/>
    <w:rsid w:val="00F529A4"/>
    <w:rsid w:val="00F53CDE"/>
    <w:rsid w:val="00F54024"/>
    <w:rsid w:val="00F54E3F"/>
    <w:rsid w:val="00F56B14"/>
    <w:rsid w:val="00F56CB6"/>
    <w:rsid w:val="00F60272"/>
    <w:rsid w:val="00F606C4"/>
    <w:rsid w:val="00F60906"/>
    <w:rsid w:val="00F62807"/>
    <w:rsid w:val="00F6314E"/>
    <w:rsid w:val="00F631DC"/>
    <w:rsid w:val="00F6376D"/>
    <w:rsid w:val="00F63ECA"/>
    <w:rsid w:val="00F64AD1"/>
    <w:rsid w:val="00F64F5D"/>
    <w:rsid w:val="00F6632A"/>
    <w:rsid w:val="00F664BA"/>
    <w:rsid w:val="00F666D3"/>
    <w:rsid w:val="00F67E04"/>
    <w:rsid w:val="00F70CD7"/>
    <w:rsid w:val="00F70FB8"/>
    <w:rsid w:val="00F71172"/>
    <w:rsid w:val="00F72F0C"/>
    <w:rsid w:val="00F72F14"/>
    <w:rsid w:val="00F73C4A"/>
    <w:rsid w:val="00F745E6"/>
    <w:rsid w:val="00F76646"/>
    <w:rsid w:val="00F77E22"/>
    <w:rsid w:val="00F803D3"/>
    <w:rsid w:val="00F80678"/>
    <w:rsid w:val="00F8087F"/>
    <w:rsid w:val="00F81635"/>
    <w:rsid w:val="00F823F3"/>
    <w:rsid w:val="00F833AC"/>
    <w:rsid w:val="00F836CE"/>
    <w:rsid w:val="00F8419C"/>
    <w:rsid w:val="00F84751"/>
    <w:rsid w:val="00F8485E"/>
    <w:rsid w:val="00F84A1A"/>
    <w:rsid w:val="00F84B73"/>
    <w:rsid w:val="00F86BF2"/>
    <w:rsid w:val="00F86C56"/>
    <w:rsid w:val="00F86D12"/>
    <w:rsid w:val="00F8741D"/>
    <w:rsid w:val="00F904A7"/>
    <w:rsid w:val="00F92CB7"/>
    <w:rsid w:val="00F93C8C"/>
    <w:rsid w:val="00F94007"/>
    <w:rsid w:val="00F942F4"/>
    <w:rsid w:val="00F946E9"/>
    <w:rsid w:val="00F94836"/>
    <w:rsid w:val="00F9535F"/>
    <w:rsid w:val="00F96A7D"/>
    <w:rsid w:val="00F979FD"/>
    <w:rsid w:val="00FA00C8"/>
    <w:rsid w:val="00FA06BA"/>
    <w:rsid w:val="00FA1021"/>
    <w:rsid w:val="00FA1230"/>
    <w:rsid w:val="00FA242C"/>
    <w:rsid w:val="00FA3E3E"/>
    <w:rsid w:val="00FA4B7D"/>
    <w:rsid w:val="00FA51A5"/>
    <w:rsid w:val="00FA5466"/>
    <w:rsid w:val="00FA5511"/>
    <w:rsid w:val="00FA5F3C"/>
    <w:rsid w:val="00FA5FC6"/>
    <w:rsid w:val="00FA6449"/>
    <w:rsid w:val="00FA6968"/>
    <w:rsid w:val="00FA6A7C"/>
    <w:rsid w:val="00FA6E03"/>
    <w:rsid w:val="00FA707C"/>
    <w:rsid w:val="00FA71D4"/>
    <w:rsid w:val="00FA748F"/>
    <w:rsid w:val="00FA7BB5"/>
    <w:rsid w:val="00FA7DDD"/>
    <w:rsid w:val="00FA7E1D"/>
    <w:rsid w:val="00FB03B4"/>
    <w:rsid w:val="00FB0557"/>
    <w:rsid w:val="00FB11DB"/>
    <w:rsid w:val="00FB1AA1"/>
    <w:rsid w:val="00FB331A"/>
    <w:rsid w:val="00FB4315"/>
    <w:rsid w:val="00FB5807"/>
    <w:rsid w:val="00FB65FE"/>
    <w:rsid w:val="00FB6706"/>
    <w:rsid w:val="00FB7132"/>
    <w:rsid w:val="00FC147E"/>
    <w:rsid w:val="00FC1F09"/>
    <w:rsid w:val="00FC415D"/>
    <w:rsid w:val="00FC4FDE"/>
    <w:rsid w:val="00FC6AA6"/>
    <w:rsid w:val="00FC73F6"/>
    <w:rsid w:val="00FC7DA2"/>
    <w:rsid w:val="00FD0870"/>
    <w:rsid w:val="00FD1281"/>
    <w:rsid w:val="00FD17D8"/>
    <w:rsid w:val="00FD1D6B"/>
    <w:rsid w:val="00FD20FC"/>
    <w:rsid w:val="00FD2BF7"/>
    <w:rsid w:val="00FD50C6"/>
    <w:rsid w:val="00FD5468"/>
    <w:rsid w:val="00FD5BB6"/>
    <w:rsid w:val="00FD681A"/>
    <w:rsid w:val="00FD752A"/>
    <w:rsid w:val="00FD76F1"/>
    <w:rsid w:val="00FE029D"/>
    <w:rsid w:val="00FE1E2A"/>
    <w:rsid w:val="00FE2081"/>
    <w:rsid w:val="00FE2779"/>
    <w:rsid w:val="00FE2D66"/>
    <w:rsid w:val="00FE32EB"/>
    <w:rsid w:val="00FE4E65"/>
    <w:rsid w:val="00FE6642"/>
    <w:rsid w:val="00FE6901"/>
    <w:rsid w:val="00FE6CB3"/>
    <w:rsid w:val="00FE6E1A"/>
    <w:rsid w:val="00FE6F9B"/>
    <w:rsid w:val="00FE709D"/>
    <w:rsid w:val="00FE70E2"/>
    <w:rsid w:val="00FE752F"/>
    <w:rsid w:val="00FE75F3"/>
    <w:rsid w:val="00FF1A6B"/>
    <w:rsid w:val="00FF283A"/>
    <w:rsid w:val="00FF305C"/>
    <w:rsid w:val="00FF349A"/>
    <w:rsid w:val="00FF4889"/>
    <w:rsid w:val="00FF48C9"/>
    <w:rsid w:val="00FF4B8A"/>
    <w:rsid w:val="00FF55FC"/>
    <w:rsid w:val="00FF63AA"/>
    <w:rsid w:val="00FF6514"/>
    <w:rsid w:val="00FF6BBF"/>
    <w:rsid w:val="00FF7743"/>
    <w:rsid w:val="00FF7E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30050E"/>
  <w15:docId w15:val="{706861AD-0461-468D-9C83-33F9FB7ED2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paragraph" w:styleId="Heading1">
    <w:name w:val="heading 1"/>
    <w:basedOn w:val="Normal"/>
    <w:next w:val="Normal"/>
    <w:link w:val="Heading1Char"/>
    <w:qFormat/>
    <w:pPr>
      <w:keepNext/>
      <w:jc w:val="center"/>
      <w:outlineLvl w:val="0"/>
    </w:pPr>
    <w:rPr>
      <w:rFonts w:ascii="Arial" w:hAnsi="Arial" w:cs="Arial"/>
      <w:b/>
      <w:strike/>
      <w:color w:val="FF0000"/>
      <w:sz w:val="20"/>
      <w:szCs w:val="20"/>
    </w:rPr>
  </w:style>
  <w:style w:type="paragraph" w:styleId="Heading2">
    <w:name w:val="heading 2"/>
    <w:basedOn w:val="Normal"/>
    <w:next w:val="Normal"/>
    <w:link w:val="Heading2Char"/>
    <w:qFormat/>
    <w:pPr>
      <w:keepNext/>
      <w:ind w:firstLine="720"/>
      <w:outlineLvl w:val="1"/>
    </w:pPr>
    <w:rPr>
      <w:rFonts w:ascii="Arial" w:hAnsi="Arial" w:cs="Arial"/>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color w:val="0000CC"/>
      <w:u w:val="single"/>
    </w:rPr>
  </w:style>
  <w:style w:type="paragraph" w:styleId="Header">
    <w:name w:val="header"/>
    <w:basedOn w:val="Normal"/>
    <w:link w:val="HeaderChar"/>
    <w:uiPriority w:val="99"/>
    <w:pPr>
      <w:tabs>
        <w:tab w:val="center" w:pos="4320"/>
        <w:tab w:val="right" w:pos="8640"/>
      </w:tabs>
    </w:pPr>
  </w:style>
  <w:style w:type="paragraph" w:styleId="Footer">
    <w:name w:val="footer"/>
    <w:basedOn w:val="Normal"/>
    <w:link w:val="FooterChar"/>
    <w:pPr>
      <w:tabs>
        <w:tab w:val="center" w:pos="4320"/>
        <w:tab w:val="right" w:pos="8640"/>
      </w:tabs>
    </w:pPr>
  </w:style>
  <w:style w:type="paragraph" w:customStyle="1" w:styleId="WfxFaxNum">
    <w:name w:val="WfxFaxNum"/>
    <w:basedOn w:val="Normal"/>
    <w:rPr>
      <w:szCs w:val="20"/>
    </w:rPr>
  </w:style>
  <w:style w:type="paragraph" w:styleId="Title">
    <w:name w:val="Title"/>
    <w:basedOn w:val="Normal"/>
    <w:link w:val="TitleChar"/>
    <w:qFormat/>
    <w:pPr>
      <w:jc w:val="center"/>
    </w:pPr>
    <w:rPr>
      <w:rFonts w:ascii="Arial" w:hAnsi="Arial" w:cs="Arial"/>
      <w:b/>
      <w:sz w:val="20"/>
      <w:szCs w:val="20"/>
    </w:rPr>
  </w:style>
  <w:style w:type="character" w:styleId="FollowedHyperlink">
    <w:name w:val="FollowedHyperlink"/>
    <w:rsid w:val="001D73DE"/>
    <w:rPr>
      <w:color w:val="800080"/>
      <w:u w:val="single"/>
    </w:rPr>
  </w:style>
  <w:style w:type="paragraph" w:customStyle="1" w:styleId="wfxfaxnum0">
    <w:name w:val="wfxfaxnum"/>
    <w:basedOn w:val="Normal"/>
    <w:uiPriority w:val="99"/>
    <w:rsid w:val="001D73DE"/>
  </w:style>
  <w:style w:type="paragraph" w:styleId="BalloonText">
    <w:name w:val="Balloon Text"/>
    <w:basedOn w:val="Normal"/>
    <w:link w:val="BalloonTextChar"/>
    <w:semiHidden/>
    <w:rsid w:val="00A8354C"/>
    <w:rPr>
      <w:rFonts w:ascii="Tahoma" w:hAnsi="Tahoma" w:cs="Tahoma"/>
      <w:sz w:val="16"/>
      <w:szCs w:val="16"/>
    </w:rPr>
  </w:style>
  <w:style w:type="paragraph" w:styleId="E-mailSignature">
    <w:name w:val="E-mail Signature"/>
    <w:basedOn w:val="Normal"/>
    <w:link w:val="E-mailSignatureChar"/>
    <w:rsid w:val="00AA17DB"/>
  </w:style>
  <w:style w:type="character" w:styleId="Emphasis">
    <w:name w:val="Emphasis"/>
    <w:qFormat/>
    <w:rsid w:val="00AA17DB"/>
    <w:rPr>
      <w:i/>
      <w:iCs/>
    </w:rPr>
  </w:style>
  <w:style w:type="paragraph" w:styleId="PlainText">
    <w:name w:val="Plain Text"/>
    <w:basedOn w:val="Normal"/>
    <w:link w:val="PlainTextChar"/>
    <w:rsid w:val="00F70FB8"/>
    <w:rPr>
      <w:rFonts w:ascii="Courier New" w:hAnsi="Courier New" w:cs="Courier New"/>
      <w:sz w:val="20"/>
      <w:szCs w:val="20"/>
    </w:rPr>
  </w:style>
  <w:style w:type="paragraph" w:styleId="DocumentMap">
    <w:name w:val="Document Map"/>
    <w:basedOn w:val="Normal"/>
    <w:link w:val="DocumentMapChar"/>
    <w:semiHidden/>
    <w:rsid w:val="003D2CDF"/>
    <w:pPr>
      <w:shd w:val="clear" w:color="auto" w:fill="000080"/>
    </w:pPr>
    <w:rPr>
      <w:rFonts w:ascii="Tahoma" w:hAnsi="Tahoma" w:cs="Tahoma"/>
      <w:sz w:val="20"/>
      <w:szCs w:val="20"/>
    </w:rPr>
  </w:style>
  <w:style w:type="character" w:customStyle="1" w:styleId="HeaderChar">
    <w:name w:val="Header Char"/>
    <w:link w:val="Header"/>
    <w:uiPriority w:val="99"/>
    <w:rsid w:val="009064E0"/>
    <w:rPr>
      <w:sz w:val="24"/>
      <w:szCs w:val="24"/>
    </w:rPr>
  </w:style>
  <w:style w:type="paragraph" w:styleId="ListParagraph">
    <w:name w:val="List Paragraph"/>
    <w:basedOn w:val="Normal"/>
    <w:uiPriority w:val="34"/>
    <w:qFormat/>
    <w:rsid w:val="00630BC9"/>
    <w:pPr>
      <w:ind w:left="720"/>
      <w:contextualSpacing/>
    </w:pPr>
  </w:style>
  <w:style w:type="character" w:customStyle="1" w:styleId="Heading1Char">
    <w:name w:val="Heading 1 Char"/>
    <w:basedOn w:val="DefaultParagraphFont"/>
    <w:link w:val="Heading1"/>
    <w:uiPriority w:val="99"/>
    <w:locked/>
    <w:rsid w:val="009909DC"/>
    <w:rPr>
      <w:rFonts w:ascii="Arial" w:hAnsi="Arial" w:cs="Arial"/>
      <w:b/>
      <w:strike/>
      <w:color w:val="FF0000"/>
    </w:rPr>
  </w:style>
  <w:style w:type="character" w:customStyle="1" w:styleId="Heading2Char">
    <w:name w:val="Heading 2 Char"/>
    <w:basedOn w:val="DefaultParagraphFont"/>
    <w:link w:val="Heading2"/>
    <w:uiPriority w:val="99"/>
    <w:locked/>
    <w:rsid w:val="009909DC"/>
    <w:rPr>
      <w:rFonts w:ascii="Arial" w:hAnsi="Arial" w:cs="Arial"/>
      <w:b/>
    </w:rPr>
  </w:style>
  <w:style w:type="character" w:customStyle="1" w:styleId="FooterChar">
    <w:name w:val="Footer Char"/>
    <w:basedOn w:val="DefaultParagraphFont"/>
    <w:link w:val="Footer"/>
    <w:uiPriority w:val="99"/>
    <w:locked/>
    <w:rsid w:val="009909DC"/>
    <w:rPr>
      <w:sz w:val="24"/>
      <w:szCs w:val="24"/>
    </w:rPr>
  </w:style>
  <w:style w:type="character" w:customStyle="1" w:styleId="TitleChar">
    <w:name w:val="Title Char"/>
    <w:basedOn w:val="DefaultParagraphFont"/>
    <w:link w:val="Title"/>
    <w:uiPriority w:val="99"/>
    <w:locked/>
    <w:rsid w:val="009909DC"/>
    <w:rPr>
      <w:rFonts w:ascii="Arial" w:hAnsi="Arial" w:cs="Arial"/>
      <w:b/>
    </w:rPr>
  </w:style>
  <w:style w:type="character" w:customStyle="1" w:styleId="BalloonTextChar">
    <w:name w:val="Balloon Text Char"/>
    <w:basedOn w:val="DefaultParagraphFont"/>
    <w:link w:val="BalloonText"/>
    <w:uiPriority w:val="99"/>
    <w:semiHidden/>
    <w:locked/>
    <w:rsid w:val="009909DC"/>
    <w:rPr>
      <w:rFonts w:ascii="Tahoma" w:hAnsi="Tahoma" w:cs="Tahoma"/>
      <w:sz w:val="16"/>
      <w:szCs w:val="16"/>
    </w:rPr>
  </w:style>
  <w:style w:type="character" w:customStyle="1" w:styleId="E-mailSignatureChar">
    <w:name w:val="E-mail Signature Char"/>
    <w:basedOn w:val="DefaultParagraphFont"/>
    <w:link w:val="E-mailSignature"/>
    <w:uiPriority w:val="99"/>
    <w:locked/>
    <w:rsid w:val="009909DC"/>
    <w:rPr>
      <w:sz w:val="24"/>
      <w:szCs w:val="24"/>
    </w:rPr>
  </w:style>
  <w:style w:type="character" w:customStyle="1" w:styleId="PlainTextChar">
    <w:name w:val="Plain Text Char"/>
    <w:basedOn w:val="DefaultParagraphFont"/>
    <w:link w:val="PlainText"/>
    <w:uiPriority w:val="99"/>
    <w:locked/>
    <w:rsid w:val="009909DC"/>
    <w:rPr>
      <w:rFonts w:ascii="Courier New" w:hAnsi="Courier New" w:cs="Courier New"/>
    </w:rPr>
  </w:style>
  <w:style w:type="table" w:styleId="TableGrid">
    <w:name w:val="Table Grid"/>
    <w:basedOn w:val="TableNormal"/>
    <w:uiPriority w:val="99"/>
    <w:rsid w:val="009909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rsid w:val="009909DC"/>
    <w:rPr>
      <w:rFonts w:cs="Times New Roman"/>
      <w:sz w:val="16"/>
      <w:szCs w:val="16"/>
    </w:rPr>
  </w:style>
  <w:style w:type="paragraph" w:styleId="CommentText">
    <w:name w:val="annotation text"/>
    <w:basedOn w:val="Normal"/>
    <w:link w:val="CommentTextChar"/>
    <w:uiPriority w:val="99"/>
    <w:rsid w:val="009909DC"/>
    <w:rPr>
      <w:sz w:val="20"/>
      <w:szCs w:val="20"/>
    </w:rPr>
  </w:style>
  <w:style w:type="character" w:customStyle="1" w:styleId="CommentTextChar">
    <w:name w:val="Comment Text Char"/>
    <w:basedOn w:val="DefaultParagraphFont"/>
    <w:link w:val="CommentText"/>
    <w:uiPriority w:val="99"/>
    <w:rsid w:val="009909DC"/>
  </w:style>
  <w:style w:type="paragraph" w:styleId="CommentSubject">
    <w:name w:val="annotation subject"/>
    <w:basedOn w:val="CommentText"/>
    <w:next w:val="CommentText"/>
    <w:link w:val="CommentSubjectChar"/>
    <w:uiPriority w:val="99"/>
    <w:rsid w:val="009909DC"/>
    <w:rPr>
      <w:b/>
      <w:bCs/>
    </w:rPr>
  </w:style>
  <w:style w:type="character" w:customStyle="1" w:styleId="CommentSubjectChar">
    <w:name w:val="Comment Subject Char"/>
    <w:basedOn w:val="CommentTextChar"/>
    <w:link w:val="CommentSubject"/>
    <w:uiPriority w:val="99"/>
    <w:rsid w:val="009909DC"/>
    <w:rPr>
      <w:b/>
      <w:bCs/>
    </w:rPr>
  </w:style>
  <w:style w:type="paragraph" w:customStyle="1" w:styleId="CM32">
    <w:name w:val="CM32"/>
    <w:basedOn w:val="Normal"/>
    <w:next w:val="Normal"/>
    <w:rsid w:val="009909DC"/>
    <w:pPr>
      <w:widowControl w:val="0"/>
      <w:autoSpaceDE w:val="0"/>
      <w:autoSpaceDN w:val="0"/>
      <w:adjustRightInd w:val="0"/>
      <w:spacing w:after="278"/>
    </w:pPr>
  </w:style>
  <w:style w:type="paragraph" w:customStyle="1" w:styleId="Body">
    <w:name w:val="Body"/>
    <w:basedOn w:val="Normal"/>
    <w:uiPriority w:val="99"/>
    <w:rsid w:val="003D0FC2"/>
    <w:pPr>
      <w:tabs>
        <w:tab w:val="left" w:pos="360"/>
        <w:tab w:val="left" w:pos="720"/>
        <w:tab w:val="left" w:pos="1060"/>
      </w:tabs>
      <w:suppressAutoHyphens/>
      <w:autoSpaceDE w:val="0"/>
      <w:autoSpaceDN w:val="0"/>
      <w:adjustRightInd w:val="0"/>
      <w:spacing w:after="72" w:line="260" w:lineRule="atLeast"/>
      <w:jc w:val="both"/>
      <w:textAlignment w:val="center"/>
    </w:pPr>
    <w:rPr>
      <w:rFonts w:ascii="Arial" w:eastAsia="Calibri" w:hAnsi="Arial" w:cs="Arial"/>
      <w:color w:val="000000"/>
      <w:sz w:val="20"/>
      <w:szCs w:val="20"/>
    </w:rPr>
  </w:style>
  <w:style w:type="paragraph" w:customStyle="1" w:styleId="Pa0">
    <w:name w:val="Pa0"/>
    <w:basedOn w:val="Normal"/>
    <w:next w:val="Normal"/>
    <w:uiPriority w:val="99"/>
    <w:rsid w:val="00AE730E"/>
    <w:pPr>
      <w:autoSpaceDE w:val="0"/>
      <w:autoSpaceDN w:val="0"/>
      <w:adjustRightInd w:val="0"/>
      <w:spacing w:line="241" w:lineRule="atLeast"/>
    </w:pPr>
    <w:rPr>
      <w:rFonts w:ascii="Garamond" w:eastAsiaTheme="minorHAnsi" w:hAnsi="Garamond" w:cstheme="minorBidi"/>
    </w:rPr>
  </w:style>
  <w:style w:type="paragraph" w:customStyle="1" w:styleId="Pa1">
    <w:name w:val="Pa1"/>
    <w:basedOn w:val="Normal"/>
    <w:next w:val="Normal"/>
    <w:uiPriority w:val="99"/>
    <w:rsid w:val="00AE730E"/>
    <w:pPr>
      <w:autoSpaceDE w:val="0"/>
      <w:autoSpaceDN w:val="0"/>
      <w:adjustRightInd w:val="0"/>
      <w:spacing w:line="241" w:lineRule="atLeast"/>
    </w:pPr>
    <w:rPr>
      <w:rFonts w:ascii="Garamond" w:eastAsiaTheme="minorHAnsi" w:hAnsi="Garamond" w:cstheme="minorBidi"/>
    </w:rPr>
  </w:style>
  <w:style w:type="character" w:customStyle="1" w:styleId="A2">
    <w:name w:val="A2"/>
    <w:uiPriority w:val="99"/>
    <w:rsid w:val="00AE730E"/>
    <w:rPr>
      <w:rFonts w:ascii="Arial" w:hAnsi="Arial" w:cs="Arial"/>
      <w:color w:val="000000"/>
      <w:sz w:val="22"/>
      <w:szCs w:val="22"/>
    </w:rPr>
  </w:style>
  <w:style w:type="paragraph" w:styleId="Revision">
    <w:name w:val="Revision"/>
    <w:hidden/>
    <w:uiPriority w:val="99"/>
    <w:semiHidden/>
    <w:rsid w:val="009F5B4B"/>
    <w:rPr>
      <w:sz w:val="24"/>
      <w:szCs w:val="24"/>
    </w:rPr>
  </w:style>
  <w:style w:type="character" w:styleId="PlaceholderText">
    <w:name w:val="Placeholder Text"/>
    <w:basedOn w:val="DefaultParagraphFont"/>
    <w:uiPriority w:val="99"/>
    <w:semiHidden/>
    <w:rsid w:val="00F8741D"/>
    <w:rPr>
      <w:color w:val="808080"/>
    </w:rPr>
  </w:style>
  <w:style w:type="paragraph" w:customStyle="1" w:styleId="xmsonormal">
    <w:name w:val="x_msonormal"/>
    <w:basedOn w:val="Normal"/>
    <w:rsid w:val="00D919F1"/>
    <w:pPr>
      <w:spacing w:before="100" w:beforeAutospacing="1" w:after="100" w:afterAutospacing="1"/>
    </w:pPr>
  </w:style>
  <w:style w:type="character" w:customStyle="1" w:styleId="UnresolvedMention1">
    <w:name w:val="Unresolved Mention1"/>
    <w:basedOn w:val="DefaultParagraphFont"/>
    <w:uiPriority w:val="99"/>
    <w:semiHidden/>
    <w:unhideWhenUsed/>
    <w:rsid w:val="00767FCC"/>
    <w:rPr>
      <w:color w:val="605E5C"/>
      <w:shd w:val="clear" w:color="auto" w:fill="E1DFDD"/>
    </w:rPr>
  </w:style>
  <w:style w:type="character" w:customStyle="1" w:styleId="UnresolvedMention10">
    <w:name w:val="Unresolved Mention1"/>
    <w:basedOn w:val="DefaultParagraphFont"/>
    <w:uiPriority w:val="99"/>
    <w:semiHidden/>
    <w:unhideWhenUsed/>
    <w:rsid w:val="00767FCC"/>
    <w:rPr>
      <w:color w:val="605E5C"/>
      <w:shd w:val="clear" w:color="auto" w:fill="E1DFDD"/>
    </w:rPr>
  </w:style>
  <w:style w:type="character" w:customStyle="1" w:styleId="UnresolvedMention2">
    <w:name w:val="Unresolved Mention2"/>
    <w:basedOn w:val="DefaultParagraphFont"/>
    <w:uiPriority w:val="99"/>
    <w:semiHidden/>
    <w:unhideWhenUsed/>
    <w:rsid w:val="00767FCC"/>
    <w:rPr>
      <w:color w:val="605E5C"/>
      <w:shd w:val="clear" w:color="auto" w:fill="E1DFDD"/>
    </w:rPr>
  </w:style>
  <w:style w:type="paragraph" w:styleId="NoSpacing">
    <w:name w:val="No Spacing"/>
    <w:link w:val="NoSpacingChar"/>
    <w:uiPriority w:val="1"/>
    <w:qFormat/>
    <w:rsid w:val="00767FCC"/>
    <w:rPr>
      <w:rFonts w:asciiTheme="minorHAnsi" w:eastAsiaTheme="minorHAnsi" w:hAnsiTheme="minorHAnsi" w:cstheme="minorBidi"/>
      <w:sz w:val="22"/>
      <w:szCs w:val="22"/>
    </w:rPr>
  </w:style>
  <w:style w:type="character" w:customStyle="1" w:styleId="normaltextrun">
    <w:name w:val="normaltextrun"/>
    <w:basedOn w:val="DefaultParagraphFont"/>
    <w:rsid w:val="00767FCC"/>
  </w:style>
  <w:style w:type="character" w:customStyle="1" w:styleId="eop">
    <w:name w:val="eop"/>
    <w:basedOn w:val="DefaultParagraphFont"/>
    <w:rsid w:val="00767FCC"/>
  </w:style>
  <w:style w:type="character" w:customStyle="1" w:styleId="UnresolvedMention3">
    <w:name w:val="Unresolved Mention3"/>
    <w:basedOn w:val="DefaultParagraphFont"/>
    <w:uiPriority w:val="99"/>
    <w:semiHidden/>
    <w:unhideWhenUsed/>
    <w:rsid w:val="00767FCC"/>
    <w:rPr>
      <w:color w:val="605E5C"/>
      <w:shd w:val="clear" w:color="auto" w:fill="E1DFDD"/>
    </w:rPr>
  </w:style>
  <w:style w:type="paragraph" w:styleId="NormalWeb">
    <w:name w:val="Normal (Web)"/>
    <w:basedOn w:val="Normal"/>
    <w:uiPriority w:val="99"/>
    <w:unhideWhenUsed/>
    <w:rsid w:val="00767FCC"/>
    <w:pPr>
      <w:spacing w:before="100" w:beforeAutospacing="1" w:after="100" w:afterAutospacing="1"/>
    </w:pPr>
  </w:style>
  <w:style w:type="paragraph" w:customStyle="1" w:styleId="Default">
    <w:name w:val="Default"/>
    <w:rsid w:val="00767FCC"/>
    <w:pPr>
      <w:widowControl w:val="0"/>
      <w:autoSpaceDE w:val="0"/>
      <w:autoSpaceDN w:val="0"/>
      <w:adjustRightInd w:val="0"/>
    </w:pPr>
    <w:rPr>
      <w:color w:val="000000"/>
      <w:sz w:val="24"/>
      <w:szCs w:val="24"/>
    </w:rPr>
  </w:style>
  <w:style w:type="paragraph" w:customStyle="1" w:styleId="CM5">
    <w:name w:val="CM5"/>
    <w:basedOn w:val="Default"/>
    <w:next w:val="Default"/>
    <w:rsid w:val="00767FCC"/>
    <w:pPr>
      <w:spacing w:line="276" w:lineRule="atLeast"/>
    </w:pPr>
    <w:rPr>
      <w:color w:val="auto"/>
    </w:rPr>
  </w:style>
  <w:style w:type="paragraph" w:customStyle="1" w:styleId="CM38">
    <w:name w:val="CM38"/>
    <w:basedOn w:val="Default"/>
    <w:next w:val="Default"/>
    <w:rsid w:val="00767FCC"/>
    <w:pPr>
      <w:spacing w:after="553"/>
    </w:pPr>
    <w:rPr>
      <w:color w:val="auto"/>
    </w:rPr>
  </w:style>
  <w:style w:type="character" w:customStyle="1" w:styleId="NoSpacingChar">
    <w:name w:val="No Spacing Char"/>
    <w:basedOn w:val="DefaultParagraphFont"/>
    <w:link w:val="NoSpacing"/>
    <w:uiPriority w:val="1"/>
    <w:rsid w:val="00767FCC"/>
    <w:rPr>
      <w:rFonts w:asciiTheme="minorHAnsi" w:eastAsiaTheme="minorHAnsi" w:hAnsiTheme="minorHAnsi" w:cstheme="minorBidi"/>
      <w:sz w:val="22"/>
      <w:szCs w:val="22"/>
    </w:rPr>
  </w:style>
  <w:style w:type="paragraph" w:customStyle="1" w:styleId="2909F619802848F09E01365C32F34654">
    <w:name w:val="2909F619802848F09E01365C32F34654"/>
    <w:rsid w:val="00767FCC"/>
    <w:pPr>
      <w:spacing w:after="200" w:line="276" w:lineRule="auto"/>
    </w:pPr>
    <w:rPr>
      <w:rFonts w:asciiTheme="minorHAnsi" w:eastAsiaTheme="minorEastAsia" w:hAnsiTheme="minorHAnsi" w:cstheme="minorBidi"/>
      <w:sz w:val="22"/>
      <w:szCs w:val="22"/>
      <w:lang w:eastAsia="ja-JP"/>
    </w:rPr>
  </w:style>
  <w:style w:type="character" w:customStyle="1" w:styleId="DocumentMapChar">
    <w:name w:val="Document Map Char"/>
    <w:basedOn w:val="DefaultParagraphFont"/>
    <w:link w:val="DocumentMap"/>
    <w:semiHidden/>
    <w:rsid w:val="00767FCC"/>
    <w:rPr>
      <w:rFonts w:ascii="Tahoma" w:hAnsi="Tahoma" w:cs="Tahoma"/>
      <w:shd w:val="clear" w:color="auto" w:fill="000080"/>
    </w:rPr>
  </w:style>
  <w:style w:type="character" w:customStyle="1" w:styleId="UnresolvedMention4">
    <w:name w:val="Unresolved Mention4"/>
    <w:basedOn w:val="DefaultParagraphFont"/>
    <w:uiPriority w:val="99"/>
    <w:semiHidden/>
    <w:unhideWhenUsed/>
    <w:rsid w:val="00767FCC"/>
    <w:rPr>
      <w:color w:val="605E5C"/>
      <w:shd w:val="clear" w:color="auto" w:fill="E1DFDD"/>
    </w:rPr>
  </w:style>
  <w:style w:type="character" w:customStyle="1" w:styleId="bold">
    <w:name w:val="bold"/>
    <w:basedOn w:val="DefaultParagraphFont"/>
    <w:rsid w:val="00767FC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990011">
      <w:bodyDiv w:val="1"/>
      <w:marLeft w:val="0"/>
      <w:marRight w:val="0"/>
      <w:marTop w:val="0"/>
      <w:marBottom w:val="0"/>
      <w:divBdr>
        <w:top w:val="none" w:sz="0" w:space="0" w:color="auto"/>
        <w:left w:val="none" w:sz="0" w:space="0" w:color="auto"/>
        <w:bottom w:val="none" w:sz="0" w:space="0" w:color="auto"/>
        <w:right w:val="none" w:sz="0" w:space="0" w:color="auto"/>
      </w:divBdr>
    </w:div>
    <w:div w:id="66538299">
      <w:bodyDiv w:val="1"/>
      <w:marLeft w:val="0"/>
      <w:marRight w:val="0"/>
      <w:marTop w:val="0"/>
      <w:marBottom w:val="0"/>
      <w:divBdr>
        <w:top w:val="none" w:sz="0" w:space="0" w:color="auto"/>
        <w:left w:val="none" w:sz="0" w:space="0" w:color="auto"/>
        <w:bottom w:val="none" w:sz="0" w:space="0" w:color="auto"/>
        <w:right w:val="none" w:sz="0" w:space="0" w:color="auto"/>
      </w:divBdr>
      <w:divsChild>
        <w:div w:id="2027973576">
          <w:blockQuote w:val="1"/>
          <w:marLeft w:val="75"/>
          <w:marRight w:val="0"/>
          <w:marTop w:val="100"/>
          <w:marBottom w:val="100"/>
          <w:divBdr>
            <w:top w:val="none" w:sz="0" w:space="0" w:color="auto"/>
            <w:left w:val="single" w:sz="12" w:space="4" w:color="000000"/>
            <w:bottom w:val="none" w:sz="0" w:space="0" w:color="auto"/>
            <w:right w:val="none" w:sz="0" w:space="0" w:color="auto"/>
          </w:divBdr>
        </w:div>
      </w:divsChild>
    </w:div>
    <w:div w:id="136192620">
      <w:bodyDiv w:val="1"/>
      <w:marLeft w:val="0"/>
      <w:marRight w:val="0"/>
      <w:marTop w:val="0"/>
      <w:marBottom w:val="0"/>
      <w:divBdr>
        <w:top w:val="none" w:sz="0" w:space="0" w:color="auto"/>
        <w:left w:val="none" w:sz="0" w:space="0" w:color="auto"/>
        <w:bottom w:val="none" w:sz="0" w:space="0" w:color="auto"/>
        <w:right w:val="none" w:sz="0" w:space="0" w:color="auto"/>
      </w:divBdr>
    </w:div>
    <w:div w:id="177164443">
      <w:bodyDiv w:val="1"/>
      <w:marLeft w:val="0"/>
      <w:marRight w:val="0"/>
      <w:marTop w:val="0"/>
      <w:marBottom w:val="0"/>
      <w:divBdr>
        <w:top w:val="none" w:sz="0" w:space="0" w:color="auto"/>
        <w:left w:val="none" w:sz="0" w:space="0" w:color="auto"/>
        <w:bottom w:val="none" w:sz="0" w:space="0" w:color="auto"/>
        <w:right w:val="none" w:sz="0" w:space="0" w:color="auto"/>
      </w:divBdr>
    </w:div>
    <w:div w:id="210508440">
      <w:bodyDiv w:val="1"/>
      <w:marLeft w:val="0"/>
      <w:marRight w:val="0"/>
      <w:marTop w:val="0"/>
      <w:marBottom w:val="0"/>
      <w:divBdr>
        <w:top w:val="none" w:sz="0" w:space="0" w:color="auto"/>
        <w:left w:val="none" w:sz="0" w:space="0" w:color="auto"/>
        <w:bottom w:val="none" w:sz="0" w:space="0" w:color="auto"/>
        <w:right w:val="none" w:sz="0" w:space="0" w:color="auto"/>
      </w:divBdr>
    </w:div>
    <w:div w:id="222836126">
      <w:bodyDiv w:val="1"/>
      <w:marLeft w:val="0"/>
      <w:marRight w:val="0"/>
      <w:marTop w:val="0"/>
      <w:marBottom w:val="0"/>
      <w:divBdr>
        <w:top w:val="none" w:sz="0" w:space="0" w:color="auto"/>
        <w:left w:val="none" w:sz="0" w:space="0" w:color="auto"/>
        <w:bottom w:val="none" w:sz="0" w:space="0" w:color="auto"/>
        <w:right w:val="none" w:sz="0" w:space="0" w:color="auto"/>
      </w:divBdr>
    </w:div>
    <w:div w:id="398289263">
      <w:bodyDiv w:val="1"/>
      <w:marLeft w:val="0"/>
      <w:marRight w:val="0"/>
      <w:marTop w:val="0"/>
      <w:marBottom w:val="0"/>
      <w:divBdr>
        <w:top w:val="none" w:sz="0" w:space="0" w:color="auto"/>
        <w:left w:val="none" w:sz="0" w:space="0" w:color="auto"/>
        <w:bottom w:val="none" w:sz="0" w:space="0" w:color="auto"/>
        <w:right w:val="none" w:sz="0" w:space="0" w:color="auto"/>
      </w:divBdr>
    </w:div>
    <w:div w:id="429666745">
      <w:bodyDiv w:val="1"/>
      <w:marLeft w:val="0"/>
      <w:marRight w:val="0"/>
      <w:marTop w:val="0"/>
      <w:marBottom w:val="0"/>
      <w:divBdr>
        <w:top w:val="none" w:sz="0" w:space="0" w:color="auto"/>
        <w:left w:val="none" w:sz="0" w:space="0" w:color="auto"/>
        <w:bottom w:val="none" w:sz="0" w:space="0" w:color="auto"/>
        <w:right w:val="none" w:sz="0" w:space="0" w:color="auto"/>
      </w:divBdr>
    </w:div>
    <w:div w:id="511259962">
      <w:bodyDiv w:val="1"/>
      <w:marLeft w:val="0"/>
      <w:marRight w:val="0"/>
      <w:marTop w:val="0"/>
      <w:marBottom w:val="0"/>
      <w:divBdr>
        <w:top w:val="none" w:sz="0" w:space="0" w:color="auto"/>
        <w:left w:val="none" w:sz="0" w:space="0" w:color="auto"/>
        <w:bottom w:val="none" w:sz="0" w:space="0" w:color="auto"/>
        <w:right w:val="none" w:sz="0" w:space="0" w:color="auto"/>
      </w:divBdr>
    </w:div>
    <w:div w:id="518588790">
      <w:bodyDiv w:val="1"/>
      <w:marLeft w:val="0"/>
      <w:marRight w:val="0"/>
      <w:marTop w:val="0"/>
      <w:marBottom w:val="0"/>
      <w:divBdr>
        <w:top w:val="none" w:sz="0" w:space="0" w:color="auto"/>
        <w:left w:val="none" w:sz="0" w:space="0" w:color="auto"/>
        <w:bottom w:val="none" w:sz="0" w:space="0" w:color="auto"/>
        <w:right w:val="none" w:sz="0" w:space="0" w:color="auto"/>
      </w:divBdr>
    </w:div>
    <w:div w:id="521825595">
      <w:bodyDiv w:val="1"/>
      <w:marLeft w:val="0"/>
      <w:marRight w:val="0"/>
      <w:marTop w:val="0"/>
      <w:marBottom w:val="0"/>
      <w:divBdr>
        <w:top w:val="none" w:sz="0" w:space="0" w:color="auto"/>
        <w:left w:val="none" w:sz="0" w:space="0" w:color="auto"/>
        <w:bottom w:val="none" w:sz="0" w:space="0" w:color="auto"/>
        <w:right w:val="none" w:sz="0" w:space="0" w:color="auto"/>
      </w:divBdr>
      <w:divsChild>
        <w:div w:id="455561831">
          <w:marLeft w:val="0"/>
          <w:marRight w:val="0"/>
          <w:marTop w:val="0"/>
          <w:marBottom w:val="0"/>
          <w:divBdr>
            <w:top w:val="none" w:sz="0" w:space="0" w:color="auto"/>
            <w:left w:val="none" w:sz="0" w:space="0" w:color="auto"/>
            <w:bottom w:val="none" w:sz="0" w:space="0" w:color="auto"/>
            <w:right w:val="none" w:sz="0" w:space="0" w:color="auto"/>
          </w:divBdr>
        </w:div>
        <w:div w:id="608515648">
          <w:marLeft w:val="0"/>
          <w:marRight w:val="0"/>
          <w:marTop w:val="0"/>
          <w:marBottom w:val="0"/>
          <w:divBdr>
            <w:top w:val="none" w:sz="0" w:space="0" w:color="auto"/>
            <w:left w:val="none" w:sz="0" w:space="0" w:color="auto"/>
            <w:bottom w:val="none" w:sz="0" w:space="0" w:color="auto"/>
            <w:right w:val="none" w:sz="0" w:space="0" w:color="auto"/>
          </w:divBdr>
        </w:div>
        <w:div w:id="710762559">
          <w:marLeft w:val="0"/>
          <w:marRight w:val="0"/>
          <w:marTop w:val="0"/>
          <w:marBottom w:val="0"/>
          <w:divBdr>
            <w:top w:val="none" w:sz="0" w:space="0" w:color="auto"/>
            <w:left w:val="none" w:sz="0" w:space="0" w:color="auto"/>
            <w:bottom w:val="none" w:sz="0" w:space="0" w:color="auto"/>
            <w:right w:val="none" w:sz="0" w:space="0" w:color="auto"/>
          </w:divBdr>
        </w:div>
        <w:div w:id="832377030">
          <w:marLeft w:val="0"/>
          <w:marRight w:val="0"/>
          <w:marTop w:val="0"/>
          <w:marBottom w:val="0"/>
          <w:divBdr>
            <w:top w:val="none" w:sz="0" w:space="0" w:color="auto"/>
            <w:left w:val="none" w:sz="0" w:space="0" w:color="auto"/>
            <w:bottom w:val="none" w:sz="0" w:space="0" w:color="auto"/>
            <w:right w:val="none" w:sz="0" w:space="0" w:color="auto"/>
          </w:divBdr>
        </w:div>
        <w:div w:id="1050690604">
          <w:marLeft w:val="0"/>
          <w:marRight w:val="0"/>
          <w:marTop w:val="0"/>
          <w:marBottom w:val="0"/>
          <w:divBdr>
            <w:top w:val="none" w:sz="0" w:space="0" w:color="auto"/>
            <w:left w:val="none" w:sz="0" w:space="0" w:color="auto"/>
            <w:bottom w:val="none" w:sz="0" w:space="0" w:color="auto"/>
            <w:right w:val="none" w:sz="0" w:space="0" w:color="auto"/>
          </w:divBdr>
        </w:div>
        <w:div w:id="1143304188">
          <w:marLeft w:val="0"/>
          <w:marRight w:val="0"/>
          <w:marTop w:val="0"/>
          <w:marBottom w:val="0"/>
          <w:divBdr>
            <w:top w:val="none" w:sz="0" w:space="0" w:color="auto"/>
            <w:left w:val="none" w:sz="0" w:space="0" w:color="auto"/>
            <w:bottom w:val="none" w:sz="0" w:space="0" w:color="auto"/>
            <w:right w:val="none" w:sz="0" w:space="0" w:color="auto"/>
          </w:divBdr>
        </w:div>
        <w:div w:id="1168519222">
          <w:marLeft w:val="0"/>
          <w:marRight w:val="0"/>
          <w:marTop w:val="0"/>
          <w:marBottom w:val="0"/>
          <w:divBdr>
            <w:top w:val="none" w:sz="0" w:space="0" w:color="auto"/>
            <w:left w:val="none" w:sz="0" w:space="0" w:color="auto"/>
            <w:bottom w:val="none" w:sz="0" w:space="0" w:color="auto"/>
            <w:right w:val="none" w:sz="0" w:space="0" w:color="auto"/>
          </w:divBdr>
        </w:div>
        <w:div w:id="1186554363">
          <w:marLeft w:val="0"/>
          <w:marRight w:val="0"/>
          <w:marTop w:val="0"/>
          <w:marBottom w:val="0"/>
          <w:divBdr>
            <w:top w:val="none" w:sz="0" w:space="0" w:color="auto"/>
            <w:left w:val="none" w:sz="0" w:space="0" w:color="auto"/>
            <w:bottom w:val="none" w:sz="0" w:space="0" w:color="auto"/>
            <w:right w:val="none" w:sz="0" w:space="0" w:color="auto"/>
          </w:divBdr>
        </w:div>
        <w:div w:id="1256943559">
          <w:marLeft w:val="0"/>
          <w:marRight w:val="0"/>
          <w:marTop w:val="0"/>
          <w:marBottom w:val="0"/>
          <w:divBdr>
            <w:top w:val="none" w:sz="0" w:space="0" w:color="auto"/>
            <w:left w:val="none" w:sz="0" w:space="0" w:color="auto"/>
            <w:bottom w:val="none" w:sz="0" w:space="0" w:color="auto"/>
            <w:right w:val="none" w:sz="0" w:space="0" w:color="auto"/>
          </w:divBdr>
        </w:div>
        <w:div w:id="1468818347">
          <w:marLeft w:val="0"/>
          <w:marRight w:val="0"/>
          <w:marTop w:val="0"/>
          <w:marBottom w:val="0"/>
          <w:divBdr>
            <w:top w:val="none" w:sz="0" w:space="0" w:color="auto"/>
            <w:left w:val="none" w:sz="0" w:space="0" w:color="auto"/>
            <w:bottom w:val="none" w:sz="0" w:space="0" w:color="auto"/>
            <w:right w:val="none" w:sz="0" w:space="0" w:color="auto"/>
          </w:divBdr>
        </w:div>
        <w:div w:id="1519005757">
          <w:marLeft w:val="0"/>
          <w:marRight w:val="0"/>
          <w:marTop w:val="0"/>
          <w:marBottom w:val="0"/>
          <w:divBdr>
            <w:top w:val="none" w:sz="0" w:space="0" w:color="auto"/>
            <w:left w:val="none" w:sz="0" w:space="0" w:color="auto"/>
            <w:bottom w:val="none" w:sz="0" w:space="0" w:color="auto"/>
            <w:right w:val="none" w:sz="0" w:space="0" w:color="auto"/>
          </w:divBdr>
        </w:div>
        <w:div w:id="1655644283">
          <w:marLeft w:val="0"/>
          <w:marRight w:val="0"/>
          <w:marTop w:val="0"/>
          <w:marBottom w:val="0"/>
          <w:divBdr>
            <w:top w:val="none" w:sz="0" w:space="0" w:color="auto"/>
            <w:left w:val="none" w:sz="0" w:space="0" w:color="auto"/>
            <w:bottom w:val="none" w:sz="0" w:space="0" w:color="auto"/>
            <w:right w:val="none" w:sz="0" w:space="0" w:color="auto"/>
          </w:divBdr>
        </w:div>
        <w:div w:id="1974407726">
          <w:marLeft w:val="0"/>
          <w:marRight w:val="0"/>
          <w:marTop w:val="0"/>
          <w:marBottom w:val="0"/>
          <w:divBdr>
            <w:top w:val="none" w:sz="0" w:space="0" w:color="auto"/>
            <w:left w:val="none" w:sz="0" w:space="0" w:color="auto"/>
            <w:bottom w:val="none" w:sz="0" w:space="0" w:color="auto"/>
            <w:right w:val="none" w:sz="0" w:space="0" w:color="auto"/>
          </w:divBdr>
        </w:div>
        <w:div w:id="1984195630">
          <w:marLeft w:val="0"/>
          <w:marRight w:val="0"/>
          <w:marTop w:val="0"/>
          <w:marBottom w:val="0"/>
          <w:divBdr>
            <w:top w:val="none" w:sz="0" w:space="0" w:color="auto"/>
            <w:left w:val="none" w:sz="0" w:space="0" w:color="auto"/>
            <w:bottom w:val="none" w:sz="0" w:space="0" w:color="auto"/>
            <w:right w:val="none" w:sz="0" w:space="0" w:color="auto"/>
          </w:divBdr>
        </w:div>
        <w:div w:id="1991595036">
          <w:marLeft w:val="0"/>
          <w:marRight w:val="0"/>
          <w:marTop w:val="0"/>
          <w:marBottom w:val="0"/>
          <w:divBdr>
            <w:top w:val="none" w:sz="0" w:space="0" w:color="auto"/>
            <w:left w:val="none" w:sz="0" w:space="0" w:color="auto"/>
            <w:bottom w:val="none" w:sz="0" w:space="0" w:color="auto"/>
            <w:right w:val="none" w:sz="0" w:space="0" w:color="auto"/>
          </w:divBdr>
        </w:div>
        <w:div w:id="2008826473">
          <w:marLeft w:val="0"/>
          <w:marRight w:val="0"/>
          <w:marTop w:val="0"/>
          <w:marBottom w:val="0"/>
          <w:divBdr>
            <w:top w:val="none" w:sz="0" w:space="0" w:color="auto"/>
            <w:left w:val="none" w:sz="0" w:space="0" w:color="auto"/>
            <w:bottom w:val="none" w:sz="0" w:space="0" w:color="auto"/>
            <w:right w:val="none" w:sz="0" w:space="0" w:color="auto"/>
          </w:divBdr>
        </w:div>
        <w:div w:id="2134639360">
          <w:marLeft w:val="0"/>
          <w:marRight w:val="0"/>
          <w:marTop w:val="0"/>
          <w:marBottom w:val="0"/>
          <w:divBdr>
            <w:top w:val="none" w:sz="0" w:space="0" w:color="auto"/>
            <w:left w:val="none" w:sz="0" w:space="0" w:color="auto"/>
            <w:bottom w:val="none" w:sz="0" w:space="0" w:color="auto"/>
            <w:right w:val="none" w:sz="0" w:space="0" w:color="auto"/>
          </w:divBdr>
        </w:div>
      </w:divsChild>
    </w:div>
    <w:div w:id="539781900">
      <w:bodyDiv w:val="1"/>
      <w:marLeft w:val="0"/>
      <w:marRight w:val="0"/>
      <w:marTop w:val="0"/>
      <w:marBottom w:val="0"/>
      <w:divBdr>
        <w:top w:val="none" w:sz="0" w:space="0" w:color="auto"/>
        <w:left w:val="none" w:sz="0" w:space="0" w:color="auto"/>
        <w:bottom w:val="none" w:sz="0" w:space="0" w:color="auto"/>
        <w:right w:val="none" w:sz="0" w:space="0" w:color="auto"/>
      </w:divBdr>
    </w:div>
    <w:div w:id="575094661">
      <w:bodyDiv w:val="1"/>
      <w:marLeft w:val="0"/>
      <w:marRight w:val="0"/>
      <w:marTop w:val="0"/>
      <w:marBottom w:val="0"/>
      <w:divBdr>
        <w:top w:val="none" w:sz="0" w:space="0" w:color="auto"/>
        <w:left w:val="none" w:sz="0" w:space="0" w:color="auto"/>
        <w:bottom w:val="none" w:sz="0" w:space="0" w:color="auto"/>
        <w:right w:val="none" w:sz="0" w:space="0" w:color="auto"/>
      </w:divBdr>
    </w:div>
    <w:div w:id="691031852">
      <w:bodyDiv w:val="1"/>
      <w:marLeft w:val="0"/>
      <w:marRight w:val="0"/>
      <w:marTop w:val="0"/>
      <w:marBottom w:val="0"/>
      <w:divBdr>
        <w:top w:val="none" w:sz="0" w:space="0" w:color="auto"/>
        <w:left w:val="none" w:sz="0" w:space="0" w:color="auto"/>
        <w:bottom w:val="none" w:sz="0" w:space="0" w:color="auto"/>
        <w:right w:val="none" w:sz="0" w:space="0" w:color="auto"/>
      </w:divBdr>
    </w:div>
    <w:div w:id="703097231">
      <w:bodyDiv w:val="1"/>
      <w:marLeft w:val="0"/>
      <w:marRight w:val="0"/>
      <w:marTop w:val="0"/>
      <w:marBottom w:val="0"/>
      <w:divBdr>
        <w:top w:val="none" w:sz="0" w:space="0" w:color="auto"/>
        <w:left w:val="none" w:sz="0" w:space="0" w:color="auto"/>
        <w:bottom w:val="none" w:sz="0" w:space="0" w:color="auto"/>
        <w:right w:val="none" w:sz="0" w:space="0" w:color="auto"/>
      </w:divBdr>
    </w:div>
    <w:div w:id="732511750">
      <w:bodyDiv w:val="1"/>
      <w:marLeft w:val="0"/>
      <w:marRight w:val="0"/>
      <w:marTop w:val="0"/>
      <w:marBottom w:val="0"/>
      <w:divBdr>
        <w:top w:val="none" w:sz="0" w:space="0" w:color="auto"/>
        <w:left w:val="none" w:sz="0" w:space="0" w:color="auto"/>
        <w:bottom w:val="none" w:sz="0" w:space="0" w:color="auto"/>
        <w:right w:val="none" w:sz="0" w:space="0" w:color="auto"/>
      </w:divBdr>
    </w:div>
    <w:div w:id="824586901">
      <w:bodyDiv w:val="1"/>
      <w:marLeft w:val="0"/>
      <w:marRight w:val="0"/>
      <w:marTop w:val="0"/>
      <w:marBottom w:val="0"/>
      <w:divBdr>
        <w:top w:val="none" w:sz="0" w:space="0" w:color="auto"/>
        <w:left w:val="none" w:sz="0" w:space="0" w:color="auto"/>
        <w:bottom w:val="none" w:sz="0" w:space="0" w:color="auto"/>
        <w:right w:val="none" w:sz="0" w:space="0" w:color="auto"/>
      </w:divBdr>
      <w:divsChild>
        <w:div w:id="1370450499">
          <w:marLeft w:val="0"/>
          <w:marRight w:val="0"/>
          <w:marTop w:val="45"/>
          <w:marBottom w:val="0"/>
          <w:divBdr>
            <w:top w:val="none" w:sz="0" w:space="0" w:color="auto"/>
            <w:left w:val="none" w:sz="0" w:space="0" w:color="auto"/>
            <w:bottom w:val="none" w:sz="0" w:space="0" w:color="auto"/>
            <w:right w:val="none" w:sz="0" w:space="0" w:color="auto"/>
          </w:divBdr>
          <w:divsChild>
            <w:div w:id="1509249188">
              <w:marLeft w:val="0"/>
              <w:marRight w:val="0"/>
              <w:marTop w:val="0"/>
              <w:marBottom w:val="0"/>
              <w:divBdr>
                <w:top w:val="none" w:sz="0" w:space="0" w:color="auto"/>
                <w:left w:val="none" w:sz="0" w:space="0" w:color="auto"/>
                <w:bottom w:val="none" w:sz="0" w:space="0" w:color="auto"/>
                <w:right w:val="none" w:sz="0" w:space="0" w:color="auto"/>
              </w:divBdr>
              <w:divsChild>
                <w:div w:id="1210992304">
                  <w:marLeft w:val="0"/>
                  <w:marRight w:val="0"/>
                  <w:marTop w:val="360"/>
                  <w:marBottom w:val="180"/>
                  <w:divBdr>
                    <w:top w:val="single" w:sz="6" w:space="0" w:color="B9B9B9"/>
                    <w:left w:val="single" w:sz="6" w:space="0" w:color="B9B9B9"/>
                    <w:bottom w:val="single" w:sz="6" w:space="0" w:color="B9B9B9"/>
                    <w:right w:val="single" w:sz="6" w:space="0" w:color="B9B9B9"/>
                  </w:divBdr>
                </w:div>
              </w:divsChild>
            </w:div>
          </w:divsChild>
        </w:div>
      </w:divsChild>
    </w:div>
    <w:div w:id="1036277055">
      <w:bodyDiv w:val="1"/>
      <w:marLeft w:val="0"/>
      <w:marRight w:val="0"/>
      <w:marTop w:val="0"/>
      <w:marBottom w:val="0"/>
      <w:divBdr>
        <w:top w:val="none" w:sz="0" w:space="0" w:color="auto"/>
        <w:left w:val="none" w:sz="0" w:space="0" w:color="auto"/>
        <w:bottom w:val="none" w:sz="0" w:space="0" w:color="auto"/>
        <w:right w:val="none" w:sz="0" w:space="0" w:color="auto"/>
      </w:divBdr>
    </w:div>
    <w:div w:id="1049379073">
      <w:bodyDiv w:val="1"/>
      <w:marLeft w:val="0"/>
      <w:marRight w:val="0"/>
      <w:marTop w:val="0"/>
      <w:marBottom w:val="0"/>
      <w:divBdr>
        <w:top w:val="none" w:sz="0" w:space="0" w:color="auto"/>
        <w:left w:val="none" w:sz="0" w:space="0" w:color="auto"/>
        <w:bottom w:val="none" w:sz="0" w:space="0" w:color="auto"/>
        <w:right w:val="none" w:sz="0" w:space="0" w:color="auto"/>
      </w:divBdr>
    </w:div>
    <w:div w:id="1098863594">
      <w:bodyDiv w:val="1"/>
      <w:marLeft w:val="0"/>
      <w:marRight w:val="0"/>
      <w:marTop w:val="0"/>
      <w:marBottom w:val="0"/>
      <w:divBdr>
        <w:top w:val="none" w:sz="0" w:space="0" w:color="auto"/>
        <w:left w:val="none" w:sz="0" w:space="0" w:color="auto"/>
        <w:bottom w:val="none" w:sz="0" w:space="0" w:color="auto"/>
        <w:right w:val="none" w:sz="0" w:space="0" w:color="auto"/>
      </w:divBdr>
    </w:div>
    <w:div w:id="1100249913">
      <w:marLeft w:val="0"/>
      <w:marRight w:val="0"/>
      <w:marTop w:val="0"/>
      <w:marBottom w:val="0"/>
      <w:divBdr>
        <w:top w:val="none" w:sz="0" w:space="0" w:color="auto"/>
        <w:left w:val="none" w:sz="0" w:space="0" w:color="auto"/>
        <w:bottom w:val="none" w:sz="0" w:space="0" w:color="auto"/>
        <w:right w:val="none" w:sz="0" w:space="0" w:color="auto"/>
      </w:divBdr>
      <w:divsChild>
        <w:div w:id="1100249936">
          <w:marLeft w:val="75"/>
          <w:marRight w:val="0"/>
          <w:marTop w:val="100"/>
          <w:marBottom w:val="100"/>
          <w:divBdr>
            <w:top w:val="none" w:sz="0" w:space="0" w:color="auto"/>
            <w:left w:val="single" w:sz="12" w:space="4" w:color="000000"/>
            <w:bottom w:val="none" w:sz="0" w:space="0" w:color="auto"/>
            <w:right w:val="none" w:sz="0" w:space="0" w:color="auto"/>
          </w:divBdr>
        </w:div>
      </w:divsChild>
    </w:div>
    <w:div w:id="1100249915">
      <w:marLeft w:val="0"/>
      <w:marRight w:val="0"/>
      <w:marTop w:val="0"/>
      <w:marBottom w:val="0"/>
      <w:divBdr>
        <w:top w:val="none" w:sz="0" w:space="0" w:color="auto"/>
        <w:left w:val="none" w:sz="0" w:space="0" w:color="auto"/>
        <w:bottom w:val="none" w:sz="0" w:space="0" w:color="auto"/>
        <w:right w:val="none" w:sz="0" w:space="0" w:color="auto"/>
      </w:divBdr>
      <w:divsChild>
        <w:div w:id="1100249914">
          <w:marLeft w:val="0"/>
          <w:marRight w:val="0"/>
          <w:marTop w:val="0"/>
          <w:marBottom w:val="0"/>
          <w:divBdr>
            <w:top w:val="none" w:sz="0" w:space="0" w:color="auto"/>
            <w:left w:val="none" w:sz="0" w:space="0" w:color="auto"/>
            <w:bottom w:val="none" w:sz="0" w:space="0" w:color="auto"/>
            <w:right w:val="none" w:sz="0" w:space="0" w:color="auto"/>
          </w:divBdr>
        </w:div>
        <w:div w:id="1100249916">
          <w:marLeft w:val="0"/>
          <w:marRight w:val="0"/>
          <w:marTop w:val="0"/>
          <w:marBottom w:val="0"/>
          <w:divBdr>
            <w:top w:val="none" w:sz="0" w:space="0" w:color="auto"/>
            <w:left w:val="none" w:sz="0" w:space="0" w:color="auto"/>
            <w:bottom w:val="none" w:sz="0" w:space="0" w:color="auto"/>
            <w:right w:val="none" w:sz="0" w:space="0" w:color="auto"/>
          </w:divBdr>
        </w:div>
        <w:div w:id="1100249918">
          <w:marLeft w:val="0"/>
          <w:marRight w:val="0"/>
          <w:marTop w:val="0"/>
          <w:marBottom w:val="0"/>
          <w:divBdr>
            <w:top w:val="none" w:sz="0" w:space="0" w:color="auto"/>
            <w:left w:val="none" w:sz="0" w:space="0" w:color="auto"/>
            <w:bottom w:val="none" w:sz="0" w:space="0" w:color="auto"/>
            <w:right w:val="none" w:sz="0" w:space="0" w:color="auto"/>
          </w:divBdr>
        </w:div>
        <w:div w:id="1100249919">
          <w:marLeft w:val="0"/>
          <w:marRight w:val="0"/>
          <w:marTop w:val="0"/>
          <w:marBottom w:val="0"/>
          <w:divBdr>
            <w:top w:val="none" w:sz="0" w:space="0" w:color="auto"/>
            <w:left w:val="none" w:sz="0" w:space="0" w:color="auto"/>
            <w:bottom w:val="none" w:sz="0" w:space="0" w:color="auto"/>
            <w:right w:val="none" w:sz="0" w:space="0" w:color="auto"/>
          </w:divBdr>
        </w:div>
        <w:div w:id="1100249920">
          <w:marLeft w:val="0"/>
          <w:marRight w:val="0"/>
          <w:marTop w:val="0"/>
          <w:marBottom w:val="0"/>
          <w:divBdr>
            <w:top w:val="none" w:sz="0" w:space="0" w:color="auto"/>
            <w:left w:val="none" w:sz="0" w:space="0" w:color="auto"/>
            <w:bottom w:val="none" w:sz="0" w:space="0" w:color="auto"/>
            <w:right w:val="none" w:sz="0" w:space="0" w:color="auto"/>
          </w:divBdr>
        </w:div>
        <w:div w:id="1100249922">
          <w:marLeft w:val="0"/>
          <w:marRight w:val="0"/>
          <w:marTop w:val="0"/>
          <w:marBottom w:val="0"/>
          <w:divBdr>
            <w:top w:val="none" w:sz="0" w:space="0" w:color="auto"/>
            <w:left w:val="none" w:sz="0" w:space="0" w:color="auto"/>
            <w:bottom w:val="none" w:sz="0" w:space="0" w:color="auto"/>
            <w:right w:val="none" w:sz="0" w:space="0" w:color="auto"/>
          </w:divBdr>
        </w:div>
        <w:div w:id="1100249923">
          <w:marLeft w:val="0"/>
          <w:marRight w:val="0"/>
          <w:marTop w:val="0"/>
          <w:marBottom w:val="0"/>
          <w:divBdr>
            <w:top w:val="none" w:sz="0" w:space="0" w:color="auto"/>
            <w:left w:val="none" w:sz="0" w:space="0" w:color="auto"/>
            <w:bottom w:val="none" w:sz="0" w:space="0" w:color="auto"/>
            <w:right w:val="none" w:sz="0" w:space="0" w:color="auto"/>
          </w:divBdr>
        </w:div>
        <w:div w:id="1100249924">
          <w:marLeft w:val="0"/>
          <w:marRight w:val="0"/>
          <w:marTop w:val="0"/>
          <w:marBottom w:val="0"/>
          <w:divBdr>
            <w:top w:val="none" w:sz="0" w:space="0" w:color="auto"/>
            <w:left w:val="none" w:sz="0" w:space="0" w:color="auto"/>
            <w:bottom w:val="none" w:sz="0" w:space="0" w:color="auto"/>
            <w:right w:val="none" w:sz="0" w:space="0" w:color="auto"/>
          </w:divBdr>
        </w:div>
        <w:div w:id="1100249925">
          <w:marLeft w:val="0"/>
          <w:marRight w:val="0"/>
          <w:marTop w:val="0"/>
          <w:marBottom w:val="0"/>
          <w:divBdr>
            <w:top w:val="none" w:sz="0" w:space="0" w:color="auto"/>
            <w:left w:val="none" w:sz="0" w:space="0" w:color="auto"/>
            <w:bottom w:val="none" w:sz="0" w:space="0" w:color="auto"/>
            <w:right w:val="none" w:sz="0" w:space="0" w:color="auto"/>
          </w:divBdr>
        </w:div>
        <w:div w:id="1100249926">
          <w:marLeft w:val="0"/>
          <w:marRight w:val="0"/>
          <w:marTop w:val="0"/>
          <w:marBottom w:val="0"/>
          <w:divBdr>
            <w:top w:val="none" w:sz="0" w:space="0" w:color="auto"/>
            <w:left w:val="none" w:sz="0" w:space="0" w:color="auto"/>
            <w:bottom w:val="none" w:sz="0" w:space="0" w:color="auto"/>
            <w:right w:val="none" w:sz="0" w:space="0" w:color="auto"/>
          </w:divBdr>
        </w:div>
        <w:div w:id="1100249927">
          <w:marLeft w:val="0"/>
          <w:marRight w:val="0"/>
          <w:marTop w:val="0"/>
          <w:marBottom w:val="0"/>
          <w:divBdr>
            <w:top w:val="none" w:sz="0" w:space="0" w:color="auto"/>
            <w:left w:val="none" w:sz="0" w:space="0" w:color="auto"/>
            <w:bottom w:val="none" w:sz="0" w:space="0" w:color="auto"/>
            <w:right w:val="none" w:sz="0" w:space="0" w:color="auto"/>
          </w:divBdr>
        </w:div>
        <w:div w:id="1100249928">
          <w:marLeft w:val="0"/>
          <w:marRight w:val="0"/>
          <w:marTop w:val="0"/>
          <w:marBottom w:val="0"/>
          <w:divBdr>
            <w:top w:val="none" w:sz="0" w:space="0" w:color="auto"/>
            <w:left w:val="none" w:sz="0" w:space="0" w:color="auto"/>
            <w:bottom w:val="none" w:sz="0" w:space="0" w:color="auto"/>
            <w:right w:val="none" w:sz="0" w:space="0" w:color="auto"/>
          </w:divBdr>
        </w:div>
        <w:div w:id="1100249932">
          <w:marLeft w:val="0"/>
          <w:marRight w:val="0"/>
          <w:marTop w:val="0"/>
          <w:marBottom w:val="0"/>
          <w:divBdr>
            <w:top w:val="none" w:sz="0" w:space="0" w:color="auto"/>
            <w:left w:val="none" w:sz="0" w:space="0" w:color="auto"/>
            <w:bottom w:val="none" w:sz="0" w:space="0" w:color="auto"/>
            <w:right w:val="none" w:sz="0" w:space="0" w:color="auto"/>
          </w:divBdr>
        </w:div>
        <w:div w:id="1100249933">
          <w:marLeft w:val="0"/>
          <w:marRight w:val="0"/>
          <w:marTop w:val="0"/>
          <w:marBottom w:val="0"/>
          <w:divBdr>
            <w:top w:val="none" w:sz="0" w:space="0" w:color="auto"/>
            <w:left w:val="none" w:sz="0" w:space="0" w:color="auto"/>
            <w:bottom w:val="none" w:sz="0" w:space="0" w:color="auto"/>
            <w:right w:val="none" w:sz="0" w:space="0" w:color="auto"/>
          </w:divBdr>
        </w:div>
        <w:div w:id="1100249934">
          <w:marLeft w:val="0"/>
          <w:marRight w:val="0"/>
          <w:marTop w:val="0"/>
          <w:marBottom w:val="0"/>
          <w:divBdr>
            <w:top w:val="none" w:sz="0" w:space="0" w:color="auto"/>
            <w:left w:val="none" w:sz="0" w:space="0" w:color="auto"/>
            <w:bottom w:val="none" w:sz="0" w:space="0" w:color="auto"/>
            <w:right w:val="none" w:sz="0" w:space="0" w:color="auto"/>
          </w:divBdr>
        </w:div>
        <w:div w:id="1100249935">
          <w:marLeft w:val="0"/>
          <w:marRight w:val="0"/>
          <w:marTop w:val="0"/>
          <w:marBottom w:val="0"/>
          <w:divBdr>
            <w:top w:val="none" w:sz="0" w:space="0" w:color="auto"/>
            <w:left w:val="none" w:sz="0" w:space="0" w:color="auto"/>
            <w:bottom w:val="none" w:sz="0" w:space="0" w:color="auto"/>
            <w:right w:val="none" w:sz="0" w:space="0" w:color="auto"/>
          </w:divBdr>
        </w:div>
        <w:div w:id="1100249937">
          <w:marLeft w:val="0"/>
          <w:marRight w:val="0"/>
          <w:marTop w:val="0"/>
          <w:marBottom w:val="0"/>
          <w:divBdr>
            <w:top w:val="none" w:sz="0" w:space="0" w:color="auto"/>
            <w:left w:val="none" w:sz="0" w:space="0" w:color="auto"/>
            <w:bottom w:val="none" w:sz="0" w:space="0" w:color="auto"/>
            <w:right w:val="none" w:sz="0" w:space="0" w:color="auto"/>
          </w:divBdr>
        </w:div>
      </w:divsChild>
    </w:div>
    <w:div w:id="1100249929">
      <w:marLeft w:val="0"/>
      <w:marRight w:val="0"/>
      <w:marTop w:val="0"/>
      <w:marBottom w:val="0"/>
      <w:divBdr>
        <w:top w:val="none" w:sz="0" w:space="0" w:color="auto"/>
        <w:left w:val="none" w:sz="0" w:space="0" w:color="auto"/>
        <w:bottom w:val="none" w:sz="0" w:space="0" w:color="auto"/>
        <w:right w:val="none" w:sz="0" w:space="0" w:color="auto"/>
      </w:divBdr>
      <w:divsChild>
        <w:div w:id="1100249917">
          <w:marLeft w:val="0"/>
          <w:marRight w:val="0"/>
          <w:marTop w:val="0"/>
          <w:marBottom w:val="0"/>
          <w:divBdr>
            <w:top w:val="none" w:sz="0" w:space="0" w:color="auto"/>
            <w:left w:val="none" w:sz="0" w:space="0" w:color="auto"/>
            <w:bottom w:val="none" w:sz="0" w:space="0" w:color="auto"/>
            <w:right w:val="none" w:sz="0" w:space="0" w:color="auto"/>
          </w:divBdr>
          <w:divsChild>
            <w:div w:id="1100249930">
              <w:marLeft w:val="0"/>
              <w:marRight w:val="0"/>
              <w:marTop w:val="0"/>
              <w:marBottom w:val="0"/>
              <w:divBdr>
                <w:top w:val="none" w:sz="0" w:space="0" w:color="auto"/>
                <w:left w:val="none" w:sz="0" w:space="0" w:color="auto"/>
                <w:bottom w:val="none" w:sz="0" w:space="0" w:color="auto"/>
                <w:right w:val="none" w:sz="0" w:space="0" w:color="auto"/>
              </w:divBdr>
              <w:divsChild>
                <w:div w:id="1100249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0249931">
      <w:marLeft w:val="0"/>
      <w:marRight w:val="0"/>
      <w:marTop w:val="0"/>
      <w:marBottom w:val="0"/>
      <w:divBdr>
        <w:top w:val="none" w:sz="0" w:space="0" w:color="auto"/>
        <w:left w:val="none" w:sz="0" w:space="0" w:color="auto"/>
        <w:bottom w:val="none" w:sz="0" w:space="0" w:color="auto"/>
        <w:right w:val="none" w:sz="0" w:space="0" w:color="auto"/>
      </w:divBdr>
    </w:div>
    <w:div w:id="1244071646">
      <w:bodyDiv w:val="1"/>
      <w:marLeft w:val="0"/>
      <w:marRight w:val="0"/>
      <w:marTop w:val="0"/>
      <w:marBottom w:val="0"/>
      <w:divBdr>
        <w:top w:val="none" w:sz="0" w:space="0" w:color="auto"/>
        <w:left w:val="none" w:sz="0" w:space="0" w:color="auto"/>
        <w:bottom w:val="none" w:sz="0" w:space="0" w:color="auto"/>
        <w:right w:val="none" w:sz="0" w:space="0" w:color="auto"/>
      </w:divBdr>
    </w:div>
    <w:div w:id="1268659714">
      <w:marLeft w:val="0"/>
      <w:marRight w:val="0"/>
      <w:marTop w:val="0"/>
      <w:marBottom w:val="0"/>
      <w:divBdr>
        <w:top w:val="none" w:sz="0" w:space="0" w:color="auto"/>
        <w:left w:val="none" w:sz="0" w:space="0" w:color="auto"/>
        <w:bottom w:val="none" w:sz="0" w:space="0" w:color="auto"/>
        <w:right w:val="none" w:sz="0" w:space="0" w:color="auto"/>
      </w:divBdr>
      <w:divsChild>
        <w:div w:id="1268659737">
          <w:marLeft w:val="75"/>
          <w:marRight w:val="0"/>
          <w:marTop w:val="100"/>
          <w:marBottom w:val="100"/>
          <w:divBdr>
            <w:top w:val="none" w:sz="0" w:space="0" w:color="auto"/>
            <w:left w:val="single" w:sz="12" w:space="4" w:color="000000"/>
            <w:bottom w:val="none" w:sz="0" w:space="0" w:color="auto"/>
            <w:right w:val="none" w:sz="0" w:space="0" w:color="auto"/>
          </w:divBdr>
        </w:div>
      </w:divsChild>
    </w:div>
    <w:div w:id="1268659716">
      <w:marLeft w:val="0"/>
      <w:marRight w:val="0"/>
      <w:marTop w:val="0"/>
      <w:marBottom w:val="0"/>
      <w:divBdr>
        <w:top w:val="none" w:sz="0" w:space="0" w:color="auto"/>
        <w:left w:val="none" w:sz="0" w:space="0" w:color="auto"/>
        <w:bottom w:val="none" w:sz="0" w:space="0" w:color="auto"/>
        <w:right w:val="none" w:sz="0" w:space="0" w:color="auto"/>
      </w:divBdr>
      <w:divsChild>
        <w:div w:id="1268659715">
          <w:marLeft w:val="0"/>
          <w:marRight w:val="0"/>
          <w:marTop w:val="0"/>
          <w:marBottom w:val="0"/>
          <w:divBdr>
            <w:top w:val="none" w:sz="0" w:space="0" w:color="auto"/>
            <w:left w:val="none" w:sz="0" w:space="0" w:color="auto"/>
            <w:bottom w:val="none" w:sz="0" w:space="0" w:color="auto"/>
            <w:right w:val="none" w:sz="0" w:space="0" w:color="auto"/>
          </w:divBdr>
        </w:div>
        <w:div w:id="1268659717">
          <w:marLeft w:val="0"/>
          <w:marRight w:val="0"/>
          <w:marTop w:val="0"/>
          <w:marBottom w:val="0"/>
          <w:divBdr>
            <w:top w:val="none" w:sz="0" w:space="0" w:color="auto"/>
            <w:left w:val="none" w:sz="0" w:space="0" w:color="auto"/>
            <w:bottom w:val="none" w:sz="0" w:space="0" w:color="auto"/>
            <w:right w:val="none" w:sz="0" w:space="0" w:color="auto"/>
          </w:divBdr>
        </w:div>
        <w:div w:id="1268659719">
          <w:marLeft w:val="0"/>
          <w:marRight w:val="0"/>
          <w:marTop w:val="0"/>
          <w:marBottom w:val="0"/>
          <w:divBdr>
            <w:top w:val="none" w:sz="0" w:space="0" w:color="auto"/>
            <w:left w:val="none" w:sz="0" w:space="0" w:color="auto"/>
            <w:bottom w:val="none" w:sz="0" w:space="0" w:color="auto"/>
            <w:right w:val="none" w:sz="0" w:space="0" w:color="auto"/>
          </w:divBdr>
        </w:div>
        <w:div w:id="1268659720">
          <w:marLeft w:val="0"/>
          <w:marRight w:val="0"/>
          <w:marTop w:val="0"/>
          <w:marBottom w:val="0"/>
          <w:divBdr>
            <w:top w:val="none" w:sz="0" w:space="0" w:color="auto"/>
            <w:left w:val="none" w:sz="0" w:space="0" w:color="auto"/>
            <w:bottom w:val="none" w:sz="0" w:space="0" w:color="auto"/>
            <w:right w:val="none" w:sz="0" w:space="0" w:color="auto"/>
          </w:divBdr>
        </w:div>
        <w:div w:id="1268659721">
          <w:marLeft w:val="0"/>
          <w:marRight w:val="0"/>
          <w:marTop w:val="0"/>
          <w:marBottom w:val="0"/>
          <w:divBdr>
            <w:top w:val="none" w:sz="0" w:space="0" w:color="auto"/>
            <w:left w:val="none" w:sz="0" w:space="0" w:color="auto"/>
            <w:bottom w:val="none" w:sz="0" w:space="0" w:color="auto"/>
            <w:right w:val="none" w:sz="0" w:space="0" w:color="auto"/>
          </w:divBdr>
        </w:div>
        <w:div w:id="1268659723">
          <w:marLeft w:val="0"/>
          <w:marRight w:val="0"/>
          <w:marTop w:val="0"/>
          <w:marBottom w:val="0"/>
          <w:divBdr>
            <w:top w:val="none" w:sz="0" w:space="0" w:color="auto"/>
            <w:left w:val="none" w:sz="0" w:space="0" w:color="auto"/>
            <w:bottom w:val="none" w:sz="0" w:space="0" w:color="auto"/>
            <w:right w:val="none" w:sz="0" w:space="0" w:color="auto"/>
          </w:divBdr>
        </w:div>
        <w:div w:id="1268659724">
          <w:marLeft w:val="0"/>
          <w:marRight w:val="0"/>
          <w:marTop w:val="0"/>
          <w:marBottom w:val="0"/>
          <w:divBdr>
            <w:top w:val="none" w:sz="0" w:space="0" w:color="auto"/>
            <w:left w:val="none" w:sz="0" w:space="0" w:color="auto"/>
            <w:bottom w:val="none" w:sz="0" w:space="0" w:color="auto"/>
            <w:right w:val="none" w:sz="0" w:space="0" w:color="auto"/>
          </w:divBdr>
        </w:div>
        <w:div w:id="1268659725">
          <w:marLeft w:val="0"/>
          <w:marRight w:val="0"/>
          <w:marTop w:val="0"/>
          <w:marBottom w:val="0"/>
          <w:divBdr>
            <w:top w:val="none" w:sz="0" w:space="0" w:color="auto"/>
            <w:left w:val="none" w:sz="0" w:space="0" w:color="auto"/>
            <w:bottom w:val="none" w:sz="0" w:space="0" w:color="auto"/>
            <w:right w:val="none" w:sz="0" w:space="0" w:color="auto"/>
          </w:divBdr>
        </w:div>
        <w:div w:id="1268659726">
          <w:marLeft w:val="0"/>
          <w:marRight w:val="0"/>
          <w:marTop w:val="0"/>
          <w:marBottom w:val="0"/>
          <w:divBdr>
            <w:top w:val="none" w:sz="0" w:space="0" w:color="auto"/>
            <w:left w:val="none" w:sz="0" w:space="0" w:color="auto"/>
            <w:bottom w:val="none" w:sz="0" w:space="0" w:color="auto"/>
            <w:right w:val="none" w:sz="0" w:space="0" w:color="auto"/>
          </w:divBdr>
        </w:div>
        <w:div w:id="1268659727">
          <w:marLeft w:val="0"/>
          <w:marRight w:val="0"/>
          <w:marTop w:val="0"/>
          <w:marBottom w:val="0"/>
          <w:divBdr>
            <w:top w:val="none" w:sz="0" w:space="0" w:color="auto"/>
            <w:left w:val="none" w:sz="0" w:space="0" w:color="auto"/>
            <w:bottom w:val="none" w:sz="0" w:space="0" w:color="auto"/>
            <w:right w:val="none" w:sz="0" w:space="0" w:color="auto"/>
          </w:divBdr>
        </w:div>
        <w:div w:id="1268659728">
          <w:marLeft w:val="0"/>
          <w:marRight w:val="0"/>
          <w:marTop w:val="0"/>
          <w:marBottom w:val="0"/>
          <w:divBdr>
            <w:top w:val="none" w:sz="0" w:space="0" w:color="auto"/>
            <w:left w:val="none" w:sz="0" w:space="0" w:color="auto"/>
            <w:bottom w:val="none" w:sz="0" w:space="0" w:color="auto"/>
            <w:right w:val="none" w:sz="0" w:space="0" w:color="auto"/>
          </w:divBdr>
        </w:div>
        <w:div w:id="1268659729">
          <w:marLeft w:val="0"/>
          <w:marRight w:val="0"/>
          <w:marTop w:val="0"/>
          <w:marBottom w:val="0"/>
          <w:divBdr>
            <w:top w:val="none" w:sz="0" w:space="0" w:color="auto"/>
            <w:left w:val="none" w:sz="0" w:space="0" w:color="auto"/>
            <w:bottom w:val="none" w:sz="0" w:space="0" w:color="auto"/>
            <w:right w:val="none" w:sz="0" w:space="0" w:color="auto"/>
          </w:divBdr>
        </w:div>
        <w:div w:id="1268659733">
          <w:marLeft w:val="0"/>
          <w:marRight w:val="0"/>
          <w:marTop w:val="0"/>
          <w:marBottom w:val="0"/>
          <w:divBdr>
            <w:top w:val="none" w:sz="0" w:space="0" w:color="auto"/>
            <w:left w:val="none" w:sz="0" w:space="0" w:color="auto"/>
            <w:bottom w:val="none" w:sz="0" w:space="0" w:color="auto"/>
            <w:right w:val="none" w:sz="0" w:space="0" w:color="auto"/>
          </w:divBdr>
        </w:div>
        <w:div w:id="1268659734">
          <w:marLeft w:val="0"/>
          <w:marRight w:val="0"/>
          <w:marTop w:val="0"/>
          <w:marBottom w:val="0"/>
          <w:divBdr>
            <w:top w:val="none" w:sz="0" w:space="0" w:color="auto"/>
            <w:left w:val="none" w:sz="0" w:space="0" w:color="auto"/>
            <w:bottom w:val="none" w:sz="0" w:space="0" w:color="auto"/>
            <w:right w:val="none" w:sz="0" w:space="0" w:color="auto"/>
          </w:divBdr>
        </w:div>
        <w:div w:id="1268659735">
          <w:marLeft w:val="0"/>
          <w:marRight w:val="0"/>
          <w:marTop w:val="0"/>
          <w:marBottom w:val="0"/>
          <w:divBdr>
            <w:top w:val="none" w:sz="0" w:space="0" w:color="auto"/>
            <w:left w:val="none" w:sz="0" w:space="0" w:color="auto"/>
            <w:bottom w:val="none" w:sz="0" w:space="0" w:color="auto"/>
            <w:right w:val="none" w:sz="0" w:space="0" w:color="auto"/>
          </w:divBdr>
        </w:div>
        <w:div w:id="1268659736">
          <w:marLeft w:val="0"/>
          <w:marRight w:val="0"/>
          <w:marTop w:val="0"/>
          <w:marBottom w:val="0"/>
          <w:divBdr>
            <w:top w:val="none" w:sz="0" w:space="0" w:color="auto"/>
            <w:left w:val="none" w:sz="0" w:space="0" w:color="auto"/>
            <w:bottom w:val="none" w:sz="0" w:space="0" w:color="auto"/>
            <w:right w:val="none" w:sz="0" w:space="0" w:color="auto"/>
          </w:divBdr>
        </w:div>
        <w:div w:id="1268659738">
          <w:marLeft w:val="0"/>
          <w:marRight w:val="0"/>
          <w:marTop w:val="0"/>
          <w:marBottom w:val="0"/>
          <w:divBdr>
            <w:top w:val="none" w:sz="0" w:space="0" w:color="auto"/>
            <w:left w:val="none" w:sz="0" w:space="0" w:color="auto"/>
            <w:bottom w:val="none" w:sz="0" w:space="0" w:color="auto"/>
            <w:right w:val="none" w:sz="0" w:space="0" w:color="auto"/>
          </w:divBdr>
        </w:div>
      </w:divsChild>
    </w:div>
    <w:div w:id="1268659730">
      <w:marLeft w:val="0"/>
      <w:marRight w:val="0"/>
      <w:marTop w:val="0"/>
      <w:marBottom w:val="0"/>
      <w:divBdr>
        <w:top w:val="none" w:sz="0" w:space="0" w:color="auto"/>
        <w:left w:val="none" w:sz="0" w:space="0" w:color="auto"/>
        <w:bottom w:val="none" w:sz="0" w:space="0" w:color="auto"/>
        <w:right w:val="none" w:sz="0" w:space="0" w:color="auto"/>
      </w:divBdr>
      <w:divsChild>
        <w:div w:id="1268659718">
          <w:marLeft w:val="0"/>
          <w:marRight w:val="0"/>
          <w:marTop w:val="0"/>
          <w:marBottom w:val="0"/>
          <w:divBdr>
            <w:top w:val="none" w:sz="0" w:space="0" w:color="auto"/>
            <w:left w:val="none" w:sz="0" w:space="0" w:color="auto"/>
            <w:bottom w:val="none" w:sz="0" w:space="0" w:color="auto"/>
            <w:right w:val="none" w:sz="0" w:space="0" w:color="auto"/>
          </w:divBdr>
          <w:divsChild>
            <w:div w:id="1268659731">
              <w:marLeft w:val="0"/>
              <w:marRight w:val="0"/>
              <w:marTop w:val="0"/>
              <w:marBottom w:val="0"/>
              <w:divBdr>
                <w:top w:val="none" w:sz="0" w:space="0" w:color="auto"/>
                <w:left w:val="none" w:sz="0" w:space="0" w:color="auto"/>
                <w:bottom w:val="none" w:sz="0" w:space="0" w:color="auto"/>
                <w:right w:val="none" w:sz="0" w:space="0" w:color="auto"/>
              </w:divBdr>
              <w:divsChild>
                <w:div w:id="1268659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8659732">
      <w:marLeft w:val="0"/>
      <w:marRight w:val="0"/>
      <w:marTop w:val="0"/>
      <w:marBottom w:val="0"/>
      <w:divBdr>
        <w:top w:val="none" w:sz="0" w:space="0" w:color="auto"/>
        <w:left w:val="none" w:sz="0" w:space="0" w:color="auto"/>
        <w:bottom w:val="none" w:sz="0" w:space="0" w:color="auto"/>
        <w:right w:val="none" w:sz="0" w:space="0" w:color="auto"/>
      </w:divBdr>
    </w:div>
    <w:div w:id="1287200010">
      <w:bodyDiv w:val="1"/>
      <w:marLeft w:val="0"/>
      <w:marRight w:val="0"/>
      <w:marTop w:val="0"/>
      <w:marBottom w:val="0"/>
      <w:divBdr>
        <w:top w:val="none" w:sz="0" w:space="0" w:color="auto"/>
        <w:left w:val="none" w:sz="0" w:space="0" w:color="auto"/>
        <w:bottom w:val="none" w:sz="0" w:space="0" w:color="auto"/>
        <w:right w:val="none" w:sz="0" w:space="0" w:color="auto"/>
      </w:divBdr>
    </w:div>
    <w:div w:id="1316958536">
      <w:bodyDiv w:val="1"/>
      <w:marLeft w:val="0"/>
      <w:marRight w:val="0"/>
      <w:marTop w:val="0"/>
      <w:marBottom w:val="0"/>
      <w:divBdr>
        <w:top w:val="none" w:sz="0" w:space="0" w:color="auto"/>
        <w:left w:val="none" w:sz="0" w:space="0" w:color="auto"/>
        <w:bottom w:val="none" w:sz="0" w:space="0" w:color="auto"/>
        <w:right w:val="none" w:sz="0" w:space="0" w:color="auto"/>
      </w:divBdr>
    </w:div>
    <w:div w:id="1372456659">
      <w:bodyDiv w:val="1"/>
      <w:marLeft w:val="0"/>
      <w:marRight w:val="0"/>
      <w:marTop w:val="0"/>
      <w:marBottom w:val="0"/>
      <w:divBdr>
        <w:top w:val="none" w:sz="0" w:space="0" w:color="auto"/>
        <w:left w:val="none" w:sz="0" w:space="0" w:color="auto"/>
        <w:bottom w:val="none" w:sz="0" w:space="0" w:color="auto"/>
        <w:right w:val="none" w:sz="0" w:space="0" w:color="auto"/>
      </w:divBdr>
    </w:div>
    <w:div w:id="1383409503">
      <w:bodyDiv w:val="1"/>
      <w:marLeft w:val="0"/>
      <w:marRight w:val="0"/>
      <w:marTop w:val="0"/>
      <w:marBottom w:val="0"/>
      <w:divBdr>
        <w:top w:val="none" w:sz="0" w:space="0" w:color="auto"/>
        <w:left w:val="none" w:sz="0" w:space="0" w:color="auto"/>
        <w:bottom w:val="none" w:sz="0" w:space="0" w:color="auto"/>
        <w:right w:val="none" w:sz="0" w:space="0" w:color="auto"/>
      </w:divBdr>
    </w:div>
    <w:div w:id="1543319772">
      <w:bodyDiv w:val="1"/>
      <w:marLeft w:val="0"/>
      <w:marRight w:val="0"/>
      <w:marTop w:val="0"/>
      <w:marBottom w:val="0"/>
      <w:divBdr>
        <w:top w:val="none" w:sz="0" w:space="0" w:color="auto"/>
        <w:left w:val="none" w:sz="0" w:space="0" w:color="auto"/>
        <w:bottom w:val="none" w:sz="0" w:space="0" w:color="auto"/>
        <w:right w:val="none" w:sz="0" w:space="0" w:color="auto"/>
      </w:divBdr>
    </w:div>
    <w:div w:id="1603609431">
      <w:marLeft w:val="0"/>
      <w:marRight w:val="0"/>
      <w:marTop w:val="0"/>
      <w:marBottom w:val="0"/>
      <w:divBdr>
        <w:top w:val="none" w:sz="0" w:space="0" w:color="auto"/>
        <w:left w:val="none" w:sz="0" w:space="0" w:color="auto"/>
        <w:bottom w:val="none" w:sz="0" w:space="0" w:color="auto"/>
        <w:right w:val="none" w:sz="0" w:space="0" w:color="auto"/>
      </w:divBdr>
      <w:divsChild>
        <w:div w:id="1603609451">
          <w:marLeft w:val="75"/>
          <w:marRight w:val="0"/>
          <w:marTop w:val="100"/>
          <w:marBottom w:val="100"/>
          <w:divBdr>
            <w:top w:val="none" w:sz="0" w:space="0" w:color="auto"/>
            <w:left w:val="single" w:sz="12" w:space="4" w:color="000000"/>
            <w:bottom w:val="none" w:sz="0" w:space="0" w:color="auto"/>
            <w:right w:val="none" w:sz="0" w:space="0" w:color="auto"/>
          </w:divBdr>
        </w:div>
      </w:divsChild>
    </w:div>
    <w:div w:id="1603609433">
      <w:marLeft w:val="0"/>
      <w:marRight w:val="0"/>
      <w:marTop w:val="0"/>
      <w:marBottom w:val="0"/>
      <w:divBdr>
        <w:top w:val="none" w:sz="0" w:space="0" w:color="auto"/>
        <w:left w:val="none" w:sz="0" w:space="0" w:color="auto"/>
        <w:bottom w:val="none" w:sz="0" w:space="0" w:color="auto"/>
        <w:right w:val="none" w:sz="0" w:space="0" w:color="auto"/>
      </w:divBdr>
      <w:divsChild>
        <w:div w:id="1603609432">
          <w:marLeft w:val="0"/>
          <w:marRight w:val="0"/>
          <w:marTop w:val="0"/>
          <w:marBottom w:val="0"/>
          <w:divBdr>
            <w:top w:val="none" w:sz="0" w:space="0" w:color="auto"/>
            <w:left w:val="none" w:sz="0" w:space="0" w:color="auto"/>
            <w:bottom w:val="none" w:sz="0" w:space="0" w:color="auto"/>
            <w:right w:val="none" w:sz="0" w:space="0" w:color="auto"/>
          </w:divBdr>
        </w:div>
        <w:div w:id="1603609434">
          <w:marLeft w:val="0"/>
          <w:marRight w:val="0"/>
          <w:marTop w:val="0"/>
          <w:marBottom w:val="0"/>
          <w:divBdr>
            <w:top w:val="none" w:sz="0" w:space="0" w:color="auto"/>
            <w:left w:val="none" w:sz="0" w:space="0" w:color="auto"/>
            <w:bottom w:val="none" w:sz="0" w:space="0" w:color="auto"/>
            <w:right w:val="none" w:sz="0" w:space="0" w:color="auto"/>
          </w:divBdr>
        </w:div>
        <w:div w:id="1603609435">
          <w:marLeft w:val="0"/>
          <w:marRight w:val="0"/>
          <w:marTop w:val="0"/>
          <w:marBottom w:val="0"/>
          <w:divBdr>
            <w:top w:val="none" w:sz="0" w:space="0" w:color="auto"/>
            <w:left w:val="none" w:sz="0" w:space="0" w:color="auto"/>
            <w:bottom w:val="none" w:sz="0" w:space="0" w:color="auto"/>
            <w:right w:val="none" w:sz="0" w:space="0" w:color="auto"/>
          </w:divBdr>
        </w:div>
        <w:div w:id="1603609436">
          <w:marLeft w:val="0"/>
          <w:marRight w:val="0"/>
          <w:marTop w:val="0"/>
          <w:marBottom w:val="0"/>
          <w:divBdr>
            <w:top w:val="none" w:sz="0" w:space="0" w:color="auto"/>
            <w:left w:val="none" w:sz="0" w:space="0" w:color="auto"/>
            <w:bottom w:val="none" w:sz="0" w:space="0" w:color="auto"/>
            <w:right w:val="none" w:sz="0" w:space="0" w:color="auto"/>
          </w:divBdr>
        </w:div>
        <w:div w:id="1603609437">
          <w:marLeft w:val="0"/>
          <w:marRight w:val="0"/>
          <w:marTop w:val="0"/>
          <w:marBottom w:val="0"/>
          <w:divBdr>
            <w:top w:val="none" w:sz="0" w:space="0" w:color="auto"/>
            <w:left w:val="none" w:sz="0" w:space="0" w:color="auto"/>
            <w:bottom w:val="none" w:sz="0" w:space="0" w:color="auto"/>
            <w:right w:val="none" w:sz="0" w:space="0" w:color="auto"/>
          </w:divBdr>
        </w:div>
        <w:div w:id="1603609439">
          <w:marLeft w:val="0"/>
          <w:marRight w:val="0"/>
          <w:marTop w:val="0"/>
          <w:marBottom w:val="0"/>
          <w:divBdr>
            <w:top w:val="none" w:sz="0" w:space="0" w:color="auto"/>
            <w:left w:val="none" w:sz="0" w:space="0" w:color="auto"/>
            <w:bottom w:val="none" w:sz="0" w:space="0" w:color="auto"/>
            <w:right w:val="none" w:sz="0" w:space="0" w:color="auto"/>
          </w:divBdr>
        </w:div>
        <w:div w:id="1603609440">
          <w:marLeft w:val="0"/>
          <w:marRight w:val="0"/>
          <w:marTop w:val="0"/>
          <w:marBottom w:val="0"/>
          <w:divBdr>
            <w:top w:val="none" w:sz="0" w:space="0" w:color="auto"/>
            <w:left w:val="none" w:sz="0" w:space="0" w:color="auto"/>
            <w:bottom w:val="none" w:sz="0" w:space="0" w:color="auto"/>
            <w:right w:val="none" w:sz="0" w:space="0" w:color="auto"/>
          </w:divBdr>
        </w:div>
        <w:div w:id="1603609441">
          <w:marLeft w:val="0"/>
          <w:marRight w:val="0"/>
          <w:marTop w:val="0"/>
          <w:marBottom w:val="0"/>
          <w:divBdr>
            <w:top w:val="none" w:sz="0" w:space="0" w:color="auto"/>
            <w:left w:val="none" w:sz="0" w:space="0" w:color="auto"/>
            <w:bottom w:val="none" w:sz="0" w:space="0" w:color="auto"/>
            <w:right w:val="none" w:sz="0" w:space="0" w:color="auto"/>
          </w:divBdr>
        </w:div>
        <w:div w:id="1603609442">
          <w:marLeft w:val="0"/>
          <w:marRight w:val="0"/>
          <w:marTop w:val="0"/>
          <w:marBottom w:val="0"/>
          <w:divBdr>
            <w:top w:val="none" w:sz="0" w:space="0" w:color="auto"/>
            <w:left w:val="none" w:sz="0" w:space="0" w:color="auto"/>
            <w:bottom w:val="none" w:sz="0" w:space="0" w:color="auto"/>
            <w:right w:val="none" w:sz="0" w:space="0" w:color="auto"/>
          </w:divBdr>
        </w:div>
        <w:div w:id="1603609443">
          <w:marLeft w:val="0"/>
          <w:marRight w:val="0"/>
          <w:marTop w:val="0"/>
          <w:marBottom w:val="0"/>
          <w:divBdr>
            <w:top w:val="none" w:sz="0" w:space="0" w:color="auto"/>
            <w:left w:val="none" w:sz="0" w:space="0" w:color="auto"/>
            <w:bottom w:val="none" w:sz="0" w:space="0" w:color="auto"/>
            <w:right w:val="none" w:sz="0" w:space="0" w:color="auto"/>
          </w:divBdr>
        </w:div>
        <w:div w:id="1603609444">
          <w:marLeft w:val="0"/>
          <w:marRight w:val="0"/>
          <w:marTop w:val="0"/>
          <w:marBottom w:val="0"/>
          <w:divBdr>
            <w:top w:val="none" w:sz="0" w:space="0" w:color="auto"/>
            <w:left w:val="none" w:sz="0" w:space="0" w:color="auto"/>
            <w:bottom w:val="none" w:sz="0" w:space="0" w:color="auto"/>
            <w:right w:val="none" w:sz="0" w:space="0" w:color="auto"/>
          </w:divBdr>
        </w:div>
        <w:div w:id="1603609445">
          <w:marLeft w:val="0"/>
          <w:marRight w:val="0"/>
          <w:marTop w:val="0"/>
          <w:marBottom w:val="0"/>
          <w:divBdr>
            <w:top w:val="none" w:sz="0" w:space="0" w:color="auto"/>
            <w:left w:val="none" w:sz="0" w:space="0" w:color="auto"/>
            <w:bottom w:val="none" w:sz="0" w:space="0" w:color="auto"/>
            <w:right w:val="none" w:sz="0" w:space="0" w:color="auto"/>
          </w:divBdr>
        </w:div>
        <w:div w:id="1603609447">
          <w:marLeft w:val="0"/>
          <w:marRight w:val="0"/>
          <w:marTop w:val="0"/>
          <w:marBottom w:val="0"/>
          <w:divBdr>
            <w:top w:val="none" w:sz="0" w:space="0" w:color="auto"/>
            <w:left w:val="none" w:sz="0" w:space="0" w:color="auto"/>
            <w:bottom w:val="none" w:sz="0" w:space="0" w:color="auto"/>
            <w:right w:val="none" w:sz="0" w:space="0" w:color="auto"/>
          </w:divBdr>
        </w:div>
        <w:div w:id="1603609448">
          <w:marLeft w:val="0"/>
          <w:marRight w:val="0"/>
          <w:marTop w:val="0"/>
          <w:marBottom w:val="0"/>
          <w:divBdr>
            <w:top w:val="none" w:sz="0" w:space="0" w:color="auto"/>
            <w:left w:val="none" w:sz="0" w:space="0" w:color="auto"/>
            <w:bottom w:val="none" w:sz="0" w:space="0" w:color="auto"/>
            <w:right w:val="none" w:sz="0" w:space="0" w:color="auto"/>
          </w:divBdr>
        </w:div>
        <w:div w:id="1603609449">
          <w:marLeft w:val="0"/>
          <w:marRight w:val="0"/>
          <w:marTop w:val="0"/>
          <w:marBottom w:val="0"/>
          <w:divBdr>
            <w:top w:val="none" w:sz="0" w:space="0" w:color="auto"/>
            <w:left w:val="none" w:sz="0" w:space="0" w:color="auto"/>
            <w:bottom w:val="none" w:sz="0" w:space="0" w:color="auto"/>
            <w:right w:val="none" w:sz="0" w:space="0" w:color="auto"/>
          </w:divBdr>
        </w:div>
        <w:div w:id="1603609450">
          <w:marLeft w:val="0"/>
          <w:marRight w:val="0"/>
          <w:marTop w:val="0"/>
          <w:marBottom w:val="0"/>
          <w:divBdr>
            <w:top w:val="none" w:sz="0" w:space="0" w:color="auto"/>
            <w:left w:val="none" w:sz="0" w:space="0" w:color="auto"/>
            <w:bottom w:val="none" w:sz="0" w:space="0" w:color="auto"/>
            <w:right w:val="none" w:sz="0" w:space="0" w:color="auto"/>
          </w:divBdr>
        </w:div>
        <w:div w:id="1603609452">
          <w:marLeft w:val="0"/>
          <w:marRight w:val="0"/>
          <w:marTop w:val="0"/>
          <w:marBottom w:val="0"/>
          <w:divBdr>
            <w:top w:val="none" w:sz="0" w:space="0" w:color="auto"/>
            <w:left w:val="none" w:sz="0" w:space="0" w:color="auto"/>
            <w:bottom w:val="none" w:sz="0" w:space="0" w:color="auto"/>
            <w:right w:val="none" w:sz="0" w:space="0" w:color="auto"/>
          </w:divBdr>
        </w:div>
      </w:divsChild>
    </w:div>
    <w:div w:id="1603609438">
      <w:marLeft w:val="0"/>
      <w:marRight w:val="0"/>
      <w:marTop w:val="0"/>
      <w:marBottom w:val="0"/>
      <w:divBdr>
        <w:top w:val="none" w:sz="0" w:space="0" w:color="auto"/>
        <w:left w:val="none" w:sz="0" w:space="0" w:color="auto"/>
        <w:bottom w:val="none" w:sz="0" w:space="0" w:color="auto"/>
        <w:right w:val="none" w:sz="0" w:space="0" w:color="auto"/>
      </w:divBdr>
    </w:div>
    <w:div w:id="1603609446">
      <w:marLeft w:val="0"/>
      <w:marRight w:val="0"/>
      <w:marTop w:val="0"/>
      <w:marBottom w:val="0"/>
      <w:divBdr>
        <w:top w:val="none" w:sz="0" w:space="0" w:color="auto"/>
        <w:left w:val="none" w:sz="0" w:space="0" w:color="auto"/>
        <w:bottom w:val="none" w:sz="0" w:space="0" w:color="auto"/>
        <w:right w:val="none" w:sz="0" w:space="0" w:color="auto"/>
      </w:divBdr>
    </w:div>
    <w:div w:id="1607732101">
      <w:bodyDiv w:val="1"/>
      <w:marLeft w:val="0"/>
      <w:marRight w:val="0"/>
      <w:marTop w:val="0"/>
      <w:marBottom w:val="0"/>
      <w:divBdr>
        <w:top w:val="none" w:sz="0" w:space="0" w:color="auto"/>
        <w:left w:val="none" w:sz="0" w:space="0" w:color="auto"/>
        <w:bottom w:val="none" w:sz="0" w:space="0" w:color="auto"/>
        <w:right w:val="none" w:sz="0" w:space="0" w:color="auto"/>
      </w:divBdr>
    </w:div>
    <w:div w:id="1669673292">
      <w:bodyDiv w:val="1"/>
      <w:marLeft w:val="0"/>
      <w:marRight w:val="0"/>
      <w:marTop w:val="0"/>
      <w:marBottom w:val="0"/>
      <w:divBdr>
        <w:top w:val="none" w:sz="0" w:space="0" w:color="auto"/>
        <w:left w:val="none" w:sz="0" w:space="0" w:color="auto"/>
        <w:bottom w:val="none" w:sz="0" w:space="0" w:color="auto"/>
        <w:right w:val="none" w:sz="0" w:space="0" w:color="auto"/>
      </w:divBdr>
    </w:div>
    <w:div w:id="1757557639">
      <w:bodyDiv w:val="1"/>
      <w:marLeft w:val="0"/>
      <w:marRight w:val="0"/>
      <w:marTop w:val="0"/>
      <w:marBottom w:val="0"/>
      <w:divBdr>
        <w:top w:val="none" w:sz="0" w:space="0" w:color="auto"/>
        <w:left w:val="none" w:sz="0" w:space="0" w:color="auto"/>
        <w:bottom w:val="none" w:sz="0" w:space="0" w:color="auto"/>
        <w:right w:val="none" w:sz="0" w:space="0" w:color="auto"/>
      </w:divBdr>
    </w:div>
    <w:div w:id="1773741776">
      <w:bodyDiv w:val="1"/>
      <w:marLeft w:val="0"/>
      <w:marRight w:val="0"/>
      <w:marTop w:val="0"/>
      <w:marBottom w:val="0"/>
      <w:divBdr>
        <w:top w:val="none" w:sz="0" w:space="0" w:color="auto"/>
        <w:left w:val="none" w:sz="0" w:space="0" w:color="auto"/>
        <w:bottom w:val="none" w:sz="0" w:space="0" w:color="auto"/>
        <w:right w:val="none" w:sz="0" w:space="0" w:color="auto"/>
      </w:divBdr>
    </w:div>
    <w:div w:id="1804232472">
      <w:bodyDiv w:val="1"/>
      <w:marLeft w:val="0"/>
      <w:marRight w:val="0"/>
      <w:marTop w:val="0"/>
      <w:marBottom w:val="0"/>
      <w:divBdr>
        <w:top w:val="none" w:sz="0" w:space="0" w:color="auto"/>
        <w:left w:val="none" w:sz="0" w:space="0" w:color="auto"/>
        <w:bottom w:val="none" w:sz="0" w:space="0" w:color="auto"/>
        <w:right w:val="none" w:sz="0" w:space="0" w:color="auto"/>
      </w:divBdr>
    </w:div>
    <w:div w:id="1809396536">
      <w:bodyDiv w:val="1"/>
      <w:marLeft w:val="0"/>
      <w:marRight w:val="0"/>
      <w:marTop w:val="0"/>
      <w:marBottom w:val="0"/>
      <w:divBdr>
        <w:top w:val="none" w:sz="0" w:space="0" w:color="auto"/>
        <w:left w:val="none" w:sz="0" w:space="0" w:color="auto"/>
        <w:bottom w:val="none" w:sz="0" w:space="0" w:color="auto"/>
        <w:right w:val="none" w:sz="0" w:space="0" w:color="auto"/>
      </w:divBdr>
    </w:div>
    <w:div w:id="1942103109">
      <w:bodyDiv w:val="1"/>
      <w:marLeft w:val="0"/>
      <w:marRight w:val="0"/>
      <w:marTop w:val="0"/>
      <w:marBottom w:val="0"/>
      <w:divBdr>
        <w:top w:val="none" w:sz="0" w:space="0" w:color="auto"/>
        <w:left w:val="none" w:sz="0" w:space="0" w:color="auto"/>
        <w:bottom w:val="none" w:sz="0" w:space="0" w:color="auto"/>
        <w:right w:val="none" w:sz="0" w:space="0" w:color="auto"/>
      </w:divBdr>
    </w:div>
    <w:div w:id="1962300784">
      <w:bodyDiv w:val="1"/>
      <w:marLeft w:val="0"/>
      <w:marRight w:val="0"/>
      <w:marTop w:val="0"/>
      <w:marBottom w:val="0"/>
      <w:divBdr>
        <w:top w:val="none" w:sz="0" w:space="0" w:color="auto"/>
        <w:left w:val="none" w:sz="0" w:space="0" w:color="auto"/>
        <w:bottom w:val="none" w:sz="0" w:space="0" w:color="auto"/>
        <w:right w:val="none" w:sz="0" w:space="0" w:color="auto"/>
      </w:divBdr>
    </w:div>
    <w:div w:id="2075619181">
      <w:bodyDiv w:val="1"/>
      <w:marLeft w:val="0"/>
      <w:marRight w:val="0"/>
      <w:marTop w:val="0"/>
      <w:marBottom w:val="0"/>
      <w:divBdr>
        <w:top w:val="none" w:sz="0" w:space="0" w:color="auto"/>
        <w:left w:val="none" w:sz="0" w:space="0" w:color="auto"/>
        <w:bottom w:val="none" w:sz="0" w:space="0" w:color="auto"/>
        <w:right w:val="none" w:sz="0" w:space="0" w:color="auto"/>
      </w:divBdr>
    </w:div>
    <w:div w:id="2081437976">
      <w:bodyDiv w:val="1"/>
      <w:marLeft w:val="0"/>
      <w:marRight w:val="0"/>
      <w:marTop w:val="0"/>
      <w:marBottom w:val="0"/>
      <w:divBdr>
        <w:top w:val="none" w:sz="0" w:space="0" w:color="auto"/>
        <w:left w:val="none" w:sz="0" w:space="0" w:color="auto"/>
        <w:bottom w:val="none" w:sz="0" w:space="0" w:color="auto"/>
        <w:right w:val="none" w:sz="0" w:space="0" w:color="auto"/>
      </w:divBdr>
      <w:divsChild>
        <w:div w:id="1880387378">
          <w:marLeft w:val="0"/>
          <w:marRight w:val="0"/>
          <w:marTop w:val="0"/>
          <w:marBottom w:val="0"/>
          <w:divBdr>
            <w:top w:val="none" w:sz="0" w:space="0" w:color="auto"/>
            <w:left w:val="none" w:sz="0" w:space="0" w:color="auto"/>
            <w:bottom w:val="none" w:sz="0" w:space="0" w:color="auto"/>
            <w:right w:val="none" w:sz="0" w:space="0" w:color="auto"/>
          </w:divBdr>
          <w:divsChild>
            <w:div w:id="413673518">
              <w:marLeft w:val="0"/>
              <w:marRight w:val="0"/>
              <w:marTop w:val="100"/>
              <w:marBottom w:val="100"/>
              <w:divBdr>
                <w:top w:val="none" w:sz="0" w:space="0" w:color="auto"/>
                <w:left w:val="none" w:sz="0" w:space="0" w:color="auto"/>
                <w:bottom w:val="none" w:sz="0" w:space="0" w:color="auto"/>
                <w:right w:val="none" w:sz="0" w:space="0" w:color="auto"/>
              </w:divBdr>
              <w:divsChild>
                <w:div w:id="1964653940">
                  <w:marLeft w:val="0"/>
                  <w:marRight w:val="0"/>
                  <w:marTop w:val="0"/>
                  <w:marBottom w:val="0"/>
                  <w:divBdr>
                    <w:top w:val="none" w:sz="0" w:space="0" w:color="auto"/>
                    <w:left w:val="none" w:sz="0" w:space="0" w:color="auto"/>
                    <w:bottom w:val="none" w:sz="0" w:space="0" w:color="auto"/>
                    <w:right w:val="none" w:sz="0" w:space="0" w:color="auto"/>
                  </w:divBdr>
                  <w:divsChild>
                    <w:div w:id="1802648660">
                      <w:marLeft w:val="0"/>
                      <w:marRight w:val="0"/>
                      <w:marTop w:val="0"/>
                      <w:marBottom w:val="0"/>
                      <w:divBdr>
                        <w:top w:val="none" w:sz="0" w:space="0" w:color="auto"/>
                        <w:left w:val="none" w:sz="0" w:space="0" w:color="auto"/>
                        <w:bottom w:val="none" w:sz="0" w:space="0" w:color="auto"/>
                        <w:right w:val="none" w:sz="0" w:space="0" w:color="auto"/>
                      </w:divBdr>
                      <w:divsChild>
                        <w:div w:id="784425089">
                          <w:marLeft w:val="0"/>
                          <w:marRight w:val="0"/>
                          <w:marTop w:val="0"/>
                          <w:marBottom w:val="0"/>
                          <w:divBdr>
                            <w:top w:val="none" w:sz="0" w:space="0" w:color="auto"/>
                            <w:left w:val="none" w:sz="0" w:space="0" w:color="auto"/>
                            <w:bottom w:val="none" w:sz="0" w:space="0" w:color="auto"/>
                            <w:right w:val="none" w:sz="0" w:space="0" w:color="auto"/>
                          </w:divBdr>
                          <w:divsChild>
                            <w:div w:id="1301693826">
                              <w:marLeft w:val="0"/>
                              <w:marRight w:val="0"/>
                              <w:marTop w:val="0"/>
                              <w:marBottom w:val="0"/>
                              <w:divBdr>
                                <w:top w:val="none" w:sz="0" w:space="0" w:color="auto"/>
                                <w:left w:val="none" w:sz="0" w:space="0" w:color="auto"/>
                                <w:bottom w:val="none" w:sz="0" w:space="0" w:color="auto"/>
                                <w:right w:val="none" w:sz="0" w:space="0" w:color="auto"/>
                              </w:divBdr>
                              <w:divsChild>
                                <w:div w:id="1549486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https://dgs.virginia.gov/globalassets/business-units/bcom/documents/forms/dgs-30-004_03-19_ae_data_forms.xlsx" TargetMode="External"/><Relationship Id="rId18" Type="http://schemas.openxmlformats.org/officeDocument/2006/relationships/image" Target="media/image2.png"/><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styles" Target="styles.xml"/><Relationship Id="rId12" Type="http://schemas.openxmlformats.org/officeDocument/2006/relationships/hyperlink" Target="https://www.fm.virginia.edu/docs/fpc/contractadmin/SOQ-form.pdf" TargetMode="External"/><Relationship Id="rId17" Type="http://schemas.openxmlformats.org/officeDocument/2006/relationships/image" Target="media/image1.pn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www.eva.virginia.gov/" TargetMode="External"/><Relationship Id="rId20" Type="http://schemas.openxmlformats.org/officeDocument/2006/relationships/image" Target="media/image4.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glossaryDocument" Target="glossary/document.xml"/><Relationship Id="rId5" Type="http://schemas.openxmlformats.org/officeDocument/2006/relationships/customXml" Target="../customXml/item5.xml"/><Relationship Id="rId15" Type="http://schemas.openxmlformats.org/officeDocument/2006/relationships/hyperlink" Target="https://www.fm.virginia.edu/depts/fpc/contractadmin/advertisements.html" TargetMode="External"/><Relationship Id="rId23"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image" Target="media/image3.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mailto:brj2n@virginia.edu" TargetMode="External"/><Relationship Id="rId22" Type="http://schemas.openxmlformats.org/officeDocument/2006/relationships/footer" Target="footer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DA7469B5-E0E7-4A12-93F9-5A267C9F464A}"/>
      </w:docPartPr>
      <w:docPartBody>
        <w:p w:rsidR="00F55BA9" w:rsidRDefault="007A08E1">
          <w:r w:rsidRPr="00691B59">
            <w:rPr>
              <w:rStyle w:val="PlaceholderText"/>
            </w:rPr>
            <w:t>Click or tap here to enter text.</w:t>
          </w:r>
        </w:p>
      </w:docPartBody>
    </w:docPart>
    <w:docPart>
      <w:docPartPr>
        <w:name w:val="2DAC9092ACA945E2B32F7DCA8BB2FD6A"/>
        <w:category>
          <w:name w:val="General"/>
          <w:gallery w:val="placeholder"/>
        </w:category>
        <w:types>
          <w:type w:val="bbPlcHdr"/>
        </w:types>
        <w:behaviors>
          <w:behavior w:val="content"/>
        </w:behaviors>
        <w:guid w:val="{3D78107D-B833-4325-B021-39B754E5E1DB}"/>
      </w:docPartPr>
      <w:docPartBody>
        <w:p w:rsidR="00EB262A" w:rsidRDefault="007A08E1">
          <w:pPr>
            <w:pStyle w:val="2DAC9092ACA945E2B32F7DCA8BB2FD6A"/>
          </w:pPr>
          <w:r w:rsidRPr="00691B59">
            <w:rPr>
              <w:rStyle w:val="PlaceholderText"/>
            </w:rPr>
            <w:t>Click or tap here to enter text.</w:t>
          </w:r>
        </w:p>
      </w:docPartBody>
    </w:docPart>
    <w:docPart>
      <w:docPartPr>
        <w:name w:val="16BD35D72847489BA932EFAC8F4932D0"/>
        <w:category>
          <w:name w:val="General"/>
          <w:gallery w:val="placeholder"/>
        </w:category>
        <w:types>
          <w:type w:val="bbPlcHdr"/>
        </w:types>
        <w:behaviors>
          <w:behavior w:val="content"/>
        </w:behaviors>
        <w:guid w:val="{017296D4-6049-4B68-AB8D-2BCA868948EE}"/>
      </w:docPartPr>
      <w:docPartBody>
        <w:p w:rsidR="00EB262A" w:rsidRDefault="007A08E1">
          <w:pPr>
            <w:pStyle w:val="16BD35D72847489BA932EFAC8F4932D0"/>
          </w:pPr>
          <w:r w:rsidRPr="00691B59">
            <w:rPr>
              <w:rStyle w:val="PlaceholderText"/>
            </w:rPr>
            <w:t>Click or tap here to enter text.</w:t>
          </w:r>
        </w:p>
      </w:docPartBody>
    </w:docPart>
    <w:docPart>
      <w:docPartPr>
        <w:name w:val="5990496AB9B1411899B4E33F9BFED14C"/>
        <w:category>
          <w:name w:val="General"/>
          <w:gallery w:val="placeholder"/>
        </w:category>
        <w:types>
          <w:type w:val="bbPlcHdr"/>
        </w:types>
        <w:behaviors>
          <w:behavior w:val="content"/>
        </w:behaviors>
        <w:guid w:val="{673A1282-3F16-4ADE-AFC4-A05EF8BEADED}"/>
      </w:docPartPr>
      <w:docPartBody>
        <w:p w:rsidR="00EB262A" w:rsidRDefault="007A08E1">
          <w:pPr>
            <w:pStyle w:val="5990496AB9B1411899B4E33F9BFED14C"/>
          </w:pPr>
          <w:r w:rsidRPr="00691B59">
            <w:rPr>
              <w:rStyle w:val="PlaceholderText"/>
            </w:rPr>
            <w:t>Click or tap here to enter text.</w:t>
          </w:r>
        </w:p>
      </w:docPartBody>
    </w:docPart>
    <w:docPart>
      <w:docPartPr>
        <w:name w:val="1A067D05A5904232A8457AAF0DA51431"/>
        <w:category>
          <w:name w:val="General"/>
          <w:gallery w:val="placeholder"/>
        </w:category>
        <w:types>
          <w:type w:val="bbPlcHdr"/>
        </w:types>
        <w:behaviors>
          <w:behavior w:val="content"/>
        </w:behaviors>
        <w:guid w:val="{EF241F79-F9B0-499F-A2A0-9A53C0EC3DFA}"/>
      </w:docPartPr>
      <w:docPartBody>
        <w:p w:rsidR="00EB262A" w:rsidRDefault="007A08E1">
          <w:pPr>
            <w:pStyle w:val="1A067D05A5904232A8457AAF0DA51431"/>
          </w:pPr>
          <w:r w:rsidRPr="00691B59">
            <w:rPr>
              <w:rStyle w:val="PlaceholderText"/>
            </w:rPr>
            <w:t>Click or tap here to enter text.</w:t>
          </w:r>
        </w:p>
      </w:docPartBody>
    </w:docPart>
    <w:docPart>
      <w:docPartPr>
        <w:name w:val="53C9D5CB8F2644CBBB6A81243115FBEE"/>
        <w:category>
          <w:name w:val="General"/>
          <w:gallery w:val="placeholder"/>
        </w:category>
        <w:types>
          <w:type w:val="bbPlcHdr"/>
        </w:types>
        <w:behaviors>
          <w:behavior w:val="content"/>
        </w:behaviors>
        <w:guid w:val="{56CE872D-E5A3-4799-8C14-2BFB26E82922}"/>
      </w:docPartPr>
      <w:docPartBody>
        <w:p w:rsidR="00EB262A" w:rsidRDefault="007A08E1">
          <w:pPr>
            <w:pStyle w:val="53C9D5CB8F2644CBBB6A81243115FBEE"/>
          </w:pPr>
          <w:r w:rsidRPr="00691B59">
            <w:rPr>
              <w:rStyle w:val="PlaceholderText"/>
            </w:rPr>
            <w:t>Click or tap here to enter text.</w:t>
          </w:r>
        </w:p>
      </w:docPartBody>
    </w:docPart>
    <w:docPart>
      <w:docPartPr>
        <w:name w:val="2F1BC83F656C47CC80AD106AE6C55C96"/>
        <w:category>
          <w:name w:val="General"/>
          <w:gallery w:val="placeholder"/>
        </w:category>
        <w:types>
          <w:type w:val="bbPlcHdr"/>
        </w:types>
        <w:behaviors>
          <w:behavior w:val="content"/>
        </w:behaviors>
        <w:guid w:val="{95F0D077-D7E0-4EE9-8465-4861C7D638A0}"/>
      </w:docPartPr>
      <w:docPartBody>
        <w:p w:rsidR="005529CD" w:rsidRDefault="00EB262A" w:rsidP="00EB262A">
          <w:pPr>
            <w:pStyle w:val="2F1BC83F656C47CC80AD106AE6C55C96"/>
          </w:pPr>
          <w:r w:rsidRPr="00691B59">
            <w:rPr>
              <w:rStyle w:val="PlaceholderText"/>
            </w:rPr>
            <w:t>Click or tap here to enter text.</w:t>
          </w:r>
        </w:p>
      </w:docPartBody>
    </w:docPart>
    <w:docPart>
      <w:docPartPr>
        <w:name w:val="D12D5EC41B284180872DD776057D2C67"/>
        <w:category>
          <w:name w:val="General"/>
          <w:gallery w:val="placeholder"/>
        </w:category>
        <w:types>
          <w:type w:val="bbPlcHdr"/>
        </w:types>
        <w:behaviors>
          <w:behavior w:val="content"/>
        </w:behaviors>
        <w:guid w:val="{098455CB-E828-4E7B-AEB2-8894AC0E9350}"/>
      </w:docPartPr>
      <w:docPartBody>
        <w:p w:rsidR="00A50247" w:rsidRDefault="00AB37CD" w:rsidP="00AB37CD">
          <w:pPr>
            <w:pStyle w:val="D12D5EC41B284180872DD776057D2C67"/>
          </w:pPr>
          <w:r w:rsidRPr="00691B5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08E1"/>
    <w:rsid w:val="00107B7B"/>
    <w:rsid w:val="002C661D"/>
    <w:rsid w:val="002D69CF"/>
    <w:rsid w:val="00363E57"/>
    <w:rsid w:val="003D00FA"/>
    <w:rsid w:val="003E636F"/>
    <w:rsid w:val="00491225"/>
    <w:rsid w:val="004E5C3D"/>
    <w:rsid w:val="00534D8C"/>
    <w:rsid w:val="00537084"/>
    <w:rsid w:val="005529CD"/>
    <w:rsid w:val="00643C35"/>
    <w:rsid w:val="00664869"/>
    <w:rsid w:val="007019A1"/>
    <w:rsid w:val="00722402"/>
    <w:rsid w:val="0072278E"/>
    <w:rsid w:val="007A08E1"/>
    <w:rsid w:val="007E76A3"/>
    <w:rsid w:val="00875C15"/>
    <w:rsid w:val="00923077"/>
    <w:rsid w:val="00964522"/>
    <w:rsid w:val="009F013E"/>
    <w:rsid w:val="00A426C1"/>
    <w:rsid w:val="00A43121"/>
    <w:rsid w:val="00A50247"/>
    <w:rsid w:val="00AB37CD"/>
    <w:rsid w:val="00AB54E0"/>
    <w:rsid w:val="00AC2A1C"/>
    <w:rsid w:val="00B1151B"/>
    <w:rsid w:val="00C309D6"/>
    <w:rsid w:val="00EB262A"/>
    <w:rsid w:val="00EF62A1"/>
    <w:rsid w:val="00F55BA9"/>
    <w:rsid w:val="00F60ADD"/>
    <w:rsid w:val="00F9084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2278E"/>
    <w:rPr>
      <w:color w:val="808080"/>
    </w:rPr>
  </w:style>
  <w:style w:type="paragraph" w:customStyle="1" w:styleId="2DAC9092ACA945E2B32F7DCA8BB2FD6A">
    <w:name w:val="2DAC9092ACA945E2B32F7DCA8BB2FD6A"/>
  </w:style>
  <w:style w:type="paragraph" w:customStyle="1" w:styleId="16BD35D72847489BA932EFAC8F4932D0">
    <w:name w:val="16BD35D72847489BA932EFAC8F4932D0"/>
  </w:style>
  <w:style w:type="paragraph" w:customStyle="1" w:styleId="5990496AB9B1411899B4E33F9BFED14C">
    <w:name w:val="5990496AB9B1411899B4E33F9BFED14C"/>
  </w:style>
  <w:style w:type="paragraph" w:customStyle="1" w:styleId="1A067D05A5904232A8457AAF0DA51431">
    <w:name w:val="1A067D05A5904232A8457AAF0DA51431"/>
  </w:style>
  <w:style w:type="paragraph" w:customStyle="1" w:styleId="53C9D5CB8F2644CBBB6A81243115FBEE">
    <w:name w:val="53C9D5CB8F2644CBBB6A81243115FBEE"/>
  </w:style>
  <w:style w:type="paragraph" w:customStyle="1" w:styleId="2F1BC83F656C47CC80AD106AE6C55C96">
    <w:name w:val="2F1BC83F656C47CC80AD106AE6C55C96"/>
    <w:rsid w:val="00EB262A"/>
  </w:style>
  <w:style w:type="paragraph" w:customStyle="1" w:styleId="D12D5EC41B284180872DD776057D2C67">
    <w:name w:val="D12D5EC41B284180872DD776057D2C67"/>
    <w:rsid w:val="00AB37C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959D27FE9C924C4688A2F352B3379F84" ma:contentTypeVersion="9" ma:contentTypeDescription="Create a new document." ma:contentTypeScope="" ma:versionID="0fcbd1547608bd5b99c001bb1a6ba5b5">
  <xsd:schema xmlns:xsd="http://www.w3.org/2001/XMLSchema" xmlns:xs="http://www.w3.org/2001/XMLSchema" xmlns:p="http://schemas.microsoft.com/office/2006/metadata/properties" xmlns:ns3="30533d3f-b0c9-4c42-80de-80edcb1d60ad" targetNamespace="http://schemas.microsoft.com/office/2006/metadata/properties" ma:root="true" ma:fieldsID="f5b6fd5204853ac01bd6106bfd5c067a" ns3:_="">
    <xsd:import namespace="30533d3f-b0c9-4c42-80de-80edcb1d60ad"/>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Location" minOccurs="0"/>
                <xsd:element ref="ns3:MediaServiceObjectDetectorVersions"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0533d3f-b0c9-4c42-80de-80edcb1d60a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65621CF-B17C-4C81-A3B4-B5D0FB1F8050}">
  <ds:schemaRefs>
    <ds:schemaRef ds:uri="http://schemas.openxmlformats.org/officeDocument/2006/bibliography"/>
  </ds:schemaRefs>
</ds:datastoreItem>
</file>

<file path=customXml/itemProps2.xml><?xml version="1.0" encoding="utf-8"?>
<ds:datastoreItem xmlns:ds="http://schemas.openxmlformats.org/officeDocument/2006/customXml" ds:itemID="{CF1393E5-6A5F-4354-9B7B-D76AFFEEC7D4}">
  <ds:schemaRefs>
    <ds:schemaRef ds:uri="http://schemas.openxmlformats.org/officeDocument/2006/bibliography"/>
  </ds:schemaRefs>
</ds:datastoreItem>
</file>

<file path=customXml/itemProps3.xml><?xml version="1.0" encoding="utf-8"?>
<ds:datastoreItem xmlns:ds="http://schemas.openxmlformats.org/officeDocument/2006/customXml" ds:itemID="{BEFC9F6C-F3C6-4F0A-AC8F-FAB467135C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0533d3f-b0c9-4c42-80de-80edcb1d60a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6E44B96-4C78-45E9-AAF9-C66E97CF1391}">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4873DCC2-7CB9-4655-A433-B571AC559E6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7</Pages>
  <Words>1996</Words>
  <Characters>11379</Characters>
  <Application>Microsoft Office Word</Application>
  <DocSecurity>0</DocSecurity>
  <Lines>94</Lines>
  <Paragraphs>26</Paragraphs>
  <ScaleCrop>false</ScaleCrop>
  <HeadingPairs>
    <vt:vector size="2" baseType="variant">
      <vt:variant>
        <vt:lpstr>Title</vt:lpstr>
      </vt:variant>
      <vt:variant>
        <vt:i4>1</vt:i4>
      </vt:variant>
    </vt:vector>
  </HeadingPairs>
  <TitlesOfParts>
    <vt:vector size="1" baseType="lpstr">
      <vt:lpstr>Revised Request for Qualifications</vt:lpstr>
    </vt:vector>
  </TitlesOfParts>
  <Company>UVa</Company>
  <LinksUpToDate>false</LinksUpToDate>
  <CharactersWithSpaces>13349</CharactersWithSpaces>
  <SharedDoc>false</SharedDoc>
  <HLinks>
    <vt:vector size="12" baseType="variant">
      <vt:variant>
        <vt:i4>131153</vt:i4>
      </vt:variant>
      <vt:variant>
        <vt:i4>3</vt:i4>
      </vt:variant>
      <vt:variant>
        <vt:i4>0</vt:i4>
      </vt:variant>
      <vt:variant>
        <vt:i4>5</vt:i4>
      </vt:variant>
      <vt:variant>
        <vt:lpwstr>http://www.virginia.edu/architectoffice/</vt:lpwstr>
      </vt:variant>
      <vt:variant>
        <vt:lpwstr/>
      </vt:variant>
      <vt:variant>
        <vt:i4>7864375</vt:i4>
      </vt:variant>
      <vt:variant>
        <vt:i4>0</vt:i4>
      </vt:variant>
      <vt:variant>
        <vt:i4>0</vt:i4>
      </vt:variant>
      <vt:variant>
        <vt:i4>5</vt:i4>
      </vt:variant>
      <vt:variant>
        <vt:lpwstr>http://www.virginia.edu/architectoffice/pdf/soqform.pdf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Revised Request for Qualifications</dc:title>
  <dc:subject/>
  <dc:creator>Kathy J. Yarmey</dc:creator>
  <cp:keywords/>
  <dc:description/>
  <cp:lastModifiedBy>Jackson, Bruce Raymond (brj2n)</cp:lastModifiedBy>
  <cp:revision>8</cp:revision>
  <cp:lastPrinted>2023-11-15T17:07:00Z</cp:lastPrinted>
  <dcterms:created xsi:type="dcterms:W3CDTF">2023-11-29T22:00:00Z</dcterms:created>
  <dcterms:modified xsi:type="dcterms:W3CDTF">2023-11-30T18:07:00Z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DocIdItemGuid">
    <vt:lpwstr>c7da6c6c-f203-4f4e-b0c2-76c08ef6ec65</vt:lpwstr>
  </property>
  <property fmtid="{D5CDD505-2E9C-101B-9397-08002B2CF9AE}" pid="3" name="ContentTypeId">
    <vt:lpwstr>0x010100959D27FE9C924C4688A2F352B3379F84</vt:lpwstr>
  </property>
</Properties>
</file>